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B5" w:rsidRDefault="00AE2FB5" w:rsidP="00AE2FB5">
      <w:pPr>
        <w:pStyle w:val="a3"/>
        <w:rPr>
          <w:b w:val="0"/>
        </w:rPr>
      </w:pPr>
      <w: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9.25pt" o:ole="" fillcolor="window">
            <v:imagedata r:id="rId5" o:title=""/>
          </v:shape>
          <o:OLEObject Type="Embed" ProgID="Word.Picture.8" ShapeID="_x0000_i1025" DrawAspect="Content" ObjectID="_1540814874" r:id="rId6"/>
        </w:object>
      </w:r>
      <w:r>
        <w:t xml:space="preserve">  </w:t>
      </w:r>
      <w:r>
        <w:rPr>
          <w:b w:val="0"/>
        </w:rPr>
        <w:t xml:space="preserve"> </w:t>
      </w:r>
    </w:p>
    <w:p w:rsidR="00AE2FB5" w:rsidRPr="003E35C5" w:rsidRDefault="00AE2FB5" w:rsidP="00AE2FB5">
      <w:pPr>
        <w:pStyle w:val="a3"/>
        <w:rPr>
          <w:b w:val="0"/>
        </w:rPr>
      </w:pPr>
      <w:r>
        <w:t xml:space="preserve">  </w:t>
      </w:r>
      <w:r>
        <w:rPr>
          <w:b w:val="0"/>
        </w:rPr>
        <w:t xml:space="preserve"> </w:t>
      </w:r>
    </w:p>
    <w:p w:rsidR="00AE2FB5" w:rsidRPr="00AE2FB5" w:rsidRDefault="00AE2FB5" w:rsidP="00AE2FB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2FB5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AE2FB5">
        <w:rPr>
          <w:rFonts w:ascii="Times New Roman" w:hAnsi="Times New Roman" w:cs="Times New Roman"/>
          <w:sz w:val="26"/>
          <w:szCs w:val="26"/>
        </w:rPr>
        <w:t>Кулöмдин</w:t>
      </w:r>
      <w:proofErr w:type="spellEnd"/>
      <w:r w:rsidRPr="00AE2FB5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AE2FB5">
        <w:rPr>
          <w:rFonts w:ascii="Times New Roman" w:hAnsi="Times New Roman" w:cs="Times New Roman"/>
          <w:sz w:val="26"/>
          <w:szCs w:val="26"/>
        </w:rPr>
        <w:t>муниципальнöй</w:t>
      </w:r>
      <w:proofErr w:type="spellEnd"/>
      <w:r w:rsidRPr="00AE2F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FB5">
        <w:rPr>
          <w:rFonts w:ascii="Times New Roman" w:hAnsi="Times New Roman" w:cs="Times New Roman"/>
          <w:sz w:val="26"/>
          <w:szCs w:val="26"/>
        </w:rPr>
        <w:t>районса</w:t>
      </w:r>
      <w:proofErr w:type="spellEnd"/>
      <w:r w:rsidRPr="00AE2F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FB5">
        <w:rPr>
          <w:rFonts w:ascii="Times New Roman" w:hAnsi="Times New Roman" w:cs="Times New Roman"/>
          <w:sz w:val="26"/>
          <w:szCs w:val="26"/>
        </w:rPr>
        <w:t>видзöдан-арталан</w:t>
      </w:r>
      <w:proofErr w:type="spellEnd"/>
      <w:r w:rsidRPr="00AE2FB5">
        <w:rPr>
          <w:rFonts w:ascii="Times New Roman" w:hAnsi="Times New Roman" w:cs="Times New Roman"/>
          <w:sz w:val="26"/>
          <w:szCs w:val="26"/>
        </w:rPr>
        <w:t xml:space="preserve"> комиссия</w:t>
      </w:r>
      <w:r w:rsidRPr="00AE2FB5">
        <w:rPr>
          <w:rFonts w:ascii="Times New Roman" w:hAnsi="Times New Roman" w:cs="Times New Roman"/>
          <w:b/>
          <w:sz w:val="26"/>
          <w:szCs w:val="26"/>
        </w:rPr>
        <w:t xml:space="preserve"> _____________________________________________________________</w:t>
      </w:r>
    </w:p>
    <w:p w:rsidR="00AE2FB5" w:rsidRPr="00AE2FB5" w:rsidRDefault="00AE2FB5" w:rsidP="00AE2FB5">
      <w:pPr>
        <w:jc w:val="center"/>
        <w:rPr>
          <w:rFonts w:ascii="Times New Roman" w:hAnsi="Times New Roman" w:cs="Times New Roman"/>
          <w:sz w:val="26"/>
          <w:szCs w:val="26"/>
        </w:rPr>
      </w:pPr>
      <w:r w:rsidRPr="00AE2FB5">
        <w:rPr>
          <w:rFonts w:ascii="Times New Roman" w:hAnsi="Times New Roman" w:cs="Times New Roman"/>
          <w:sz w:val="26"/>
          <w:szCs w:val="26"/>
        </w:rPr>
        <w:t>Контрольно-счетная комиссия муниципального района «</w:t>
      </w:r>
      <w:proofErr w:type="spellStart"/>
      <w:r w:rsidRPr="00AE2FB5">
        <w:rPr>
          <w:rFonts w:ascii="Times New Roman" w:hAnsi="Times New Roman" w:cs="Times New Roman"/>
          <w:sz w:val="26"/>
          <w:szCs w:val="26"/>
        </w:rPr>
        <w:t>Усть-Куломский</w:t>
      </w:r>
      <w:proofErr w:type="spellEnd"/>
      <w:r w:rsidRPr="00AE2FB5">
        <w:rPr>
          <w:rFonts w:ascii="Times New Roman" w:hAnsi="Times New Roman" w:cs="Times New Roman"/>
          <w:sz w:val="26"/>
          <w:szCs w:val="26"/>
        </w:rPr>
        <w:t>»</w:t>
      </w:r>
    </w:p>
    <w:p w:rsidR="00AE2FB5" w:rsidRPr="00AE2FB5" w:rsidRDefault="00AE2FB5" w:rsidP="00AE2FB5">
      <w:pPr>
        <w:pStyle w:val="a3"/>
        <w:rPr>
          <w:b w:val="0"/>
          <w:sz w:val="26"/>
          <w:szCs w:val="26"/>
        </w:rPr>
      </w:pPr>
    </w:p>
    <w:p w:rsidR="00AE2FB5" w:rsidRPr="00AE2FB5" w:rsidRDefault="00AE2FB5" w:rsidP="00AE2FB5">
      <w:pPr>
        <w:pStyle w:val="a3"/>
        <w:rPr>
          <w:b w:val="0"/>
          <w:sz w:val="24"/>
          <w:szCs w:val="24"/>
        </w:rPr>
      </w:pPr>
    </w:p>
    <w:p w:rsidR="00AE2FB5" w:rsidRPr="00AE2FB5" w:rsidRDefault="00AE2FB5" w:rsidP="00AE2FB5">
      <w:pPr>
        <w:pStyle w:val="a3"/>
        <w:rPr>
          <w:sz w:val="26"/>
          <w:szCs w:val="26"/>
        </w:rPr>
      </w:pPr>
      <w:r w:rsidRPr="00AE2FB5">
        <w:rPr>
          <w:sz w:val="26"/>
          <w:szCs w:val="26"/>
        </w:rPr>
        <w:t>ПРИКАЗ</w:t>
      </w:r>
    </w:p>
    <w:p w:rsidR="00AE2FB5" w:rsidRPr="00AE2FB5" w:rsidRDefault="00AE2FB5" w:rsidP="00AE2FB5">
      <w:pPr>
        <w:pStyle w:val="a3"/>
        <w:rPr>
          <w:sz w:val="24"/>
          <w:szCs w:val="24"/>
        </w:rPr>
      </w:pPr>
    </w:p>
    <w:p w:rsidR="00AE2FB5" w:rsidRPr="00AE2FB5" w:rsidRDefault="00AE2FB5" w:rsidP="00AE2FB5">
      <w:pPr>
        <w:jc w:val="center"/>
        <w:rPr>
          <w:rFonts w:ascii="Times New Roman" w:hAnsi="Times New Roman" w:cs="Times New Roman"/>
        </w:rPr>
      </w:pPr>
      <w:r w:rsidRPr="00AE2FB5">
        <w:rPr>
          <w:rFonts w:ascii="Times New Roman" w:hAnsi="Times New Roman" w:cs="Times New Roman"/>
        </w:rPr>
        <w:t>Республика Коми</w:t>
      </w:r>
    </w:p>
    <w:p w:rsidR="00AE2FB5" w:rsidRPr="00AE2FB5" w:rsidRDefault="00AE2FB5" w:rsidP="00AE2FB5">
      <w:pPr>
        <w:jc w:val="center"/>
        <w:rPr>
          <w:rFonts w:ascii="Times New Roman" w:hAnsi="Times New Roman" w:cs="Times New Roman"/>
        </w:rPr>
      </w:pPr>
      <w:r w:rsidRPr="00AE2FB5">
        <w:rPr>
          <w:rFonts w:ascii="Times New Roman" w:hAnsi="Times New Roman" w:cs="Times New Roman"/>
        </w:rPr>
        <w:t>с. Усть-Кулом</w:t>
      </w:r>
    </w:p>
    <w:p w:rsidR="00AE2FB5" w:rsidRPr="00AE2FB5" w:rsidRDefault="00AE2FB5" w:rsidP="00AE2FB5">
      <w:pPr>
        <w:pStyle w:val="a3"/>
      </w:pPr>
    </w:p>
    <w:p w:rsidR="00AE2FB5" w:rsidRPr="00AE2FB5" w:rsidRDefault="00AE2FB5" w:rsidP="00AE2FB5">
      <w:pPr>
        <w:pStyle w:val="a3"/>
        <w:rPr>
          <w:sz w:val="16"/>
        </w:rPr>
      </w:pPr>
    </w:p>
    <w:p w:rsidR="00AE2FB5" w:rsidRPr="00FC0BEA" w:rsidRDefault="00AE2FB5" w:rsidP="00AE2FB5">
      <w:pPr>
        <w:jc w:val="both"/>
        <w:rPr>
          <w:rFonts w:ascii="Times New Roman" w:hAnsi="Times New Roman" w:cs="Times New Roman"/>
          <w:sz w:val="28"/>
          <w:szCs w:val="28"/>
        </w:rPr>
      </w:pPr>
      <w:r w:rsidRPr="00FC0BEA">
        <w:rPr>
          <w:rFonts w:ascii="Times New Roman" w:hAnsi="Times New Roman" w:cs="Times New Roman"/>
          <w:sz w:val="28"/>
          <w:szCs w:val="28"/>
        </w:rPr>
        <w:t xml:space="preserve">      «28»</w:t>
      </w:r>
      <w:r w:rsidR="00FC0BEA">
        <w:rPr>
          <w:rFonts w:ascii="Times New Roman" w:hAnsi="Times New Roman" w:cs="Times New Roman"/>
          <w:sz w:val="28"/>
          <w:szCs w:val="28"/>
        </w:rPr>
        <w:t xml:space="preserve"> д</w:t>
      </w:r>
      <w:r w:rsidRPr="00FC0BEA">
        <w:rPr>
          <w:rFonts w:ascii="Times New Roman" w:hAnsi="Times New Roman" w:cs="Times New Roman"/>
          <w:sz w:val="28"/>
          <w:szCs w:val="28"/>
        </w:rPr>
        <w:t xml:space="preserve">екабря </w:t>
      </w:r>
      <w:r w:rsidR="00FC0BEA">
        <w:rPr>
          <w:rFonts w:ascii="Times New Roman" w:hAnsi="Times New Roman" w:cs="Times New Roman"/>
          <w:sz w:val="28"/>
          <w:szCs w:val="28"/>
        </w:rPr>
        <w:t>2</w:t>
      </w:r>
      <w:r w:rsidRPr="00FC0BEA">
        <w:rPr>
          <w:rFonts w:ascii="Times New Roman" w:hAnsi="Times New Roman" w:cs="Times New Roman"/>
          <w:sz w:val="28"/>
          <w:szCs w:val="28"/>
        </w:rPr>
        <w:t>015 г.                                                                   № 4</w:t>
      </w:r>
      <w:r w:rsidR="00FC0BEA">
        <w:rPr>
          <w:rFonts w:ascii="Times New Roman" w:hAnsi="Times New Roman" w:cs="Times New Roman"/>
          <w:sz w:val="28"/>
          <w:szCs w:val="28"/>
        </w:rPr>
        <w:t>3</w:t>
      </w:r>
      <w:r w:rsidRPr="00FC0BEA">
        <w:rPr>
          <w:rFonts w:ascii="Times New Roman" w:hAnsi="Times New Roman" w:cs="Times New Roman"/>
          <w:sz w:val="28"/>
          <w:szCs w:val="28"/>
        </w:rPr>
        <w:t>-р</w:t>
      </w:r>
    </w:p>
    <w:p w:rsidR="00AE2FB5" w:rsidRPr="00E7394D" w:rsidRDefault="00AE2FB5" w:rsidP="00AE2FB5"/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</w:t>
      </w:r>
      <w:hyperlink r:id="rId7" w:history="1">
        <w:r w:rsidRPr="0057472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2006 г. N 152-ФЗ "О персональных данных" и </w:t>
      </w:r>
      <w:hyperlink r:id="rId8" w:history="1">
        <w:r w:rsidRPr="0057472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 ноября 2012 г. N 1119 "Об утверждении требований к защите персональных данных при их обработке в информационных системах персональных данных":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26" w:history="1">
        <w:r w:rsidRPr="0057472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Политику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информационной безопасности информационных систем персональных данных </w:t>
      </w:r>
      <w:r w:rsidR="00FC0BEA">
        <w:rPr>
          <w:rFonts w:ascii="Times New Roman" w:hAnsi="Times New Roman" w:cs="Times New Roman"/>
          <w:sz w:val="28"/>
          <w:szCs w:val="28"/>
        </w:rPr>
        <w:t>Контрольно-счетной комиссии МР «</w:t>
      </w:r>
      <w:proofErr w:type="spellStart"/>
      <w:r w:rsidR="00FC0BEA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="00FC0BEA">
        <w:rPr>
          <w:rFonts w:ascii="Times New Roman" w:hAnsi="Times New Roman" w:cs="Times New Roman"/>
          <w:sz w:val="28"/>
          <w:szCs w:val="28"/>
        </w:rPr>
        <w:t>»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3C17D7">
        <w:rPr>
          <w:rFonts w:ascii="Times New Roman" w:hAnsi="Times New Roman" w:cs="Times New Roman"/>
          <w:sz w:val="28"/>
          <w:szCs w:val="28"/>
        </w:rPr>
        <w:t>приказа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331537" w:rsidRDefault="00331537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31537" w:rsidRDefault="00331537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31537" w:rsidRDefault="00331537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31537" w:rsidRDefault="00331537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E2FB5" w:rsidRDefault="00AE2FB5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E2FB5" w:rsidRDefault="00AE2FB5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E2FB5" w:rsidRDefault="00AE2FB5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E2FB5" w:rsidRDefault="00AE2FB5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E2FB5" w:rsidRDefault="00FC0BEA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</w:p>
    <w:p w:rsidR="00FC0BEA" w:rsidRDefault="00FC0BEA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Сорвачева</w:t>
      </w:r>
      <w:proofErr w:type="spellEnd"/>
    </w:p>
    <w:p w:rsidR="00AE2FB5" w:rsidRDefault="00AE2FB5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E2FB5" w:rsidRDefault="00AE2FB5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E2FB5" w:rsidRDefault="00AE2FB5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E2FB5" w:rsidRDefault="00AE2FB5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E2FB5" w:rsidRDefault="00AE2FB5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E2FB5" w:rsidRDefault="00AE2FB5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E2FB5" w:rsidRDefault="00AE2FB5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E2FB5" w:rsidRDefault="00AE2FB5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E0960" w:rsidRDefault="00BE0960" w:rsidP="00331537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1537" w:rsidRDefault="00331537" w:rsidP="00331537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31537" w:rsidRDefault="00331537" w:rsidP="0033153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C0BEA">
        <w:rPr>
          <w:rFonts w:ascii="Times New Roman" w:hAnsi="Times New Roman" w:cs="Times New Roman"/>
          <w:sz w:val="28"/>
          <w:szCs w:val="28"/>
        </w:rPr>
        <w:t>приказу</w:t>
      </w:r>
    </w:p>
    <w:p w:rsidR="00331537" w:rsidRDefault="00FC0BEA" w:rsidP="0033153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</w:t>
      </w:r>
    </w:p>
    <w:p w:rsidR="00FC0BEA" w:rsidRDefault="00FC0BEA" w:rsidP="0033153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E096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миссии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31537" w:rsidRDefault="00331537" w:rsidP="0033153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C0BEA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BEA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FC0BE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N</w:t>
      </w:r>
      <w:r w:rsidR="00FC0BEA">
        <w:rPr>
          <w:rFonts w:ascii="Times New Roman" w:hAnsi="Times New Roman" w:cs="Times New Roman"/>
          <w:sz w:val="28"/>
          <w:szCs w:val="28"/>
        </w:rPr>
        <w:t xml:space="preserve"> 4</w:t>
      </w:r>
      <w:r w:rsidR="0092549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331537" w:rsidRDefault="00331537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31537" w:rsidRDefault="00331537" w:rsidP="003315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6"/>
      <w:bookmarkEnd w:id="0"/>
      <w:r>
        <w:rPr>
          <w:rFonts w:ascii="Times New Roman" w:hAnsi="Times New Roman" w:cs="Times New Roman"/>
          <w:sz w:val="28"/>
          <w:szCs w:val="28"/>
        </w:rPr>
        <w:t>ПОЛИТИКА</w:t>
      </w:r>
    </w:p>
    <w:p w:rsidR="00331537" w:rsidRDefault="00331537" w:rsidP="003315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ИНФОРМАЦИОННОЙ БЕЗОПАСНОСТИ ИНФОРМАЦИОННЫХ СИСТЕМ</w:t>
      </w:r>
    </w:p>
    <w:p w:rsidR="00331537" w:rsidRDefault="00331537" w:rsidP="00A241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ПЕРСОНАЛЬНЫХ ДАННЫХ </w:t>
      </w:r>
      <w:proofErr w:type="gramStart"/>
      <w:r w:rsidR="00A24194"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  <w:r w:rsidR="00A24194">
        <w:rPr>
          <w:rFonts w:ascii="Times New Roman" w:hAnsi="Times New Roman" w:cs="Times New Roman"/>
          <w:sz w:val="28"/>
          <w:szCs w:val="28"/>
        </w:rPr>
        <w:t xml:space="preserve"> КОМИСИИ МР «УСТЬ-КУЛОМСКИЙ»</w:t>
      </w:r>
    </w:p>
    <w:p w:rsidR="00A24194" w:rsidRDefault="00A24194" w:rsidP="00A241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31537" w:rsidRPr="00A24194" w:rsidRDefault="00331537" w:rsidP="0033153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24194">
        <w:rPr>
          <w:rFonts w:ascii="Times New Roman" w:hAnsi="Times New Roman" w:cs="Times New Roman"/>
          <w:b/>
          <w:sz w:val="28"/>
          <w:szCs w:val="28"/>
        </w:rPr>
        <w:t>ОПРЕДЕЛЕНИЯ</w:t>
      </w:r>
    </w:p>
    <w:p w:rsidR="00331537" w:rsidRDefault="00331537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настоящем документе используются следующие термины и их определения.</w:t>
      </w:r>
    </w:p>
    <w:p w:rsidR="00A24194" w:rsidRDefault="00A24194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Автоматизированная система - система, состоящая из персонала и комплекса средств автоматизации его деятельности, реализующая информационную технологию выполнения установленных функций.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Аутентификация отправителя данных - подтверждение того, что отправитель полученных данных соответствует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персональных данных - состояние защищенности персональных данных, характеризуемое способностью пользователей, технических средств и информационных технологий обеспечить конфиденциальность, целостность и доступность персональных данных при их обработке в информационных системах персональных данных.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Биометрические персональные данные - сведения, которые характеризуют физиологические особенности человека и на основе которых можно установить его личность, включая фотографии, отпечатки пальцев, образ сетчатки глаза, особенности строения тела и другую подобную информацию.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Блокирование персональных данных - временное прекращение сбора, систематизации, накопления, использования, распространения, персональных данных, в том числе их передачи.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Вирус (компьютерный, программный) - исполняемый программный код или интерпретируемый набор инструкций, обладающий свойствами несанкционированного распространения и самовоспроизведения. Созданные дубликаты компьютерного вируса не всегда совпадают с оригиналом, но сохраняют способность к дальнейшему распространению и самовоспроизведению.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Вредоносная программа - программа, предназначенная для осуществления несанкционированного доступа и (или) воздействия на персональные данные или ресурсы информационной системы персональных данных.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Вспомогательные технические средства и системы - технические средства и системы, не предназначенные для передачи, обработки и хранения персональных данных, устанавливаемые совместно с техническими средствами и системами, предназначенными для обработки персональных данных или в помещениях, в которых установлены информационные системы персональных данных.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в операционную среду компьютера (информационной системы персональных данных) - получение возможности запуска на выполнение штатных команд, функций, процедур операционной системы (уничтожения, копирования, перемещения и т.п.), исполняемых файлов прикладных программ.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к информации - возможность получения информац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использования.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Закладочное устройство - элемент средства съема информации, скрытно внедряемый (закладываемый или вносимый) в места возможного съема информации (в том числе в ограждение, конструкцию, оборудование, предметы интерьера, транспортные средства, а также в технические средства и системы обработки информации).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Защищаемая информация - информация, являющаяся предметом собственности и подлежащая защите в соответствии с требованиями правовых документов или требованиями, устанавливаемыми собственником информации.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Идентификация - присвоение субъектам и объектам доступа идентификатора и (или) сравнение предъявляемого идентификатора с перечнем присвоенных идентификаторов.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Информативный сигнал - электрические сигналы, акустические, электромагнитные и другие физические поля, по параметрам которых может быть раскрыта конфиденциальная информация (персональные данные) обрабатываемая в информационной системе персональных данных.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система персональных данных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>) - информационная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технологии - процессы, методы поиска, сбора, хранения, обработки, предоставления, распространения информации и способы осуществления таких процессов и методов.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персональных данных -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 угрозы безопасности информации - субъект доступа, материальный объект или физическое явление, являющиеся причиной возникновения угрозы безопасности информации.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Контролируемая зона - пространство (территория, здание, часть здания, помещение), в котором исключено неконтролируемое пребывание посторонних лиц, а также транспортных, технических и иных материальных средств.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Конфиденциальность персональных данных -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Межсетевой экран - локальное (однокомпонентное) или функционально-распределенное программное (программно-аппаратное) средство (комплекс), реализующее контроль за информацией, поступающей в информационную систему персональных данных и (или) выходящей из информационной системы.</w:t>
      </w:r>
      <w:proofErr w:type="gramEnd"/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Нарушитель безопасности персональных данных - физическое лицо, случайно или преднамеренно совершающее действия, следствием которых является нарушение безопасности персональных данных при их обработке техническими средствами в информационных системах персональных данных.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Неавтоматизированная обработка персональных данных - обработка персональных данных, содержащихся в информационной системе персональных данных либо извлеченных из такой системы, считается осуществленной без использования средств автоматизации (неавтоматизированной), если такие действия с персональными данными, как использование, уточнение, распространение, уничтожение персональных данных в отношении каждого из субъектов персональных данных, осуществляются при непосредственном участии человека.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Недекларированные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возможности - функциональные возможности средств вычислительной техники, не описанные или не соответствующие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описанным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документации, при использовании которых возможно нарушение конфиденциальности, доступности или целостности обрабатываемой информации.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Несанкционированный доступ (несанкционированные действия) - доступ к информации или действия с информацией, нарушающие правила разграничения доступа с использованием штатных средств, предоставляемых информационными системами персональных данных.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Носитель информации - физическое лицо или материальный объект, в том числе физическое поле, в котором информация находит свое отражение в виде символов, образов, сигналов, технических решений и процессов, количественных характеристик физических величин.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Обезличивание персональных данных - действия, в результате которых невозможно определить принадлежность персональных данных конкретному субъекту персональных данных.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Обработка персональных данных -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  <w:proofErr w:type="gramEnd"/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Общедоступные персональные данные -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(персональных данных) - государственный орган, муниципальный орган, юридическое или физическое лицо, организующее и (или) осуществляющее обработку персональных данных, а также определяющие цели и содержание обработки персональных данных.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Технические средства информационной системы персональных данных - средства вычислительной техники, информационно-вычислительные комплексы и сети, средства и системы передачи, приема и обработки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(средства и системы звукозаписи, звукоусиления, звуковоспроизведения, переговорные и телевизионные устройства, средства изготовления, тиражирования документов и другие технические средства обработки речевой, графической, виде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буквенно-цифровой информации), программные средства (операционные системы, системы управления базами данных и т.п.), средства защиты информации,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применяемые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информационных системах.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Перехват (информации) - неправомерное получение информации с использованием технического средства, осуществляющего обнаружение, прием и обработку информативных сигналов.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Персональные данные -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</w:t>
      </w:r>
      <w:proofErr w:type="gramEnd"/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Побочные электромагнитные излучения и наводки - электромагнитные излучения технических средств обработки защищаемой информации, возникающие как побочное явление и вызванные электрическими сигналами, действующими в их электрических и магнитных цепях, а также электромагнитные наводки этих сигналов на токопроводящие линии, конструкции и цепи питания.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Политика "чистого стола" - комплекс организационных мероприятий, контролирующих отсутствие записывания на бумажные носители ключей и атрибутов доступа (паролей) и хранения их вблизи объектов доступа.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Пользователь информационной системы персональных данных - лицо, участвующее в функционировании информационной системы персональных данных или использующее результаты ее функционирования.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Правила разграничения доступа - совокупность правил, регламентирующих права доступа субъектов доступа к объектам доступа.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Программная закладка - код программы, преднамеренно внесенный в программу с целью осуществить утечку, изменить, блокировать, уничтожить информацию или уничтожить и модифицировать программное обеспечение информационной системы персональных данных и (или) блокировать аппаратные средства.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(программно-математическое) воздействие - несанкционированное воздействие на ресурсы автоматизированной информационной системы, осуществляемое с использованием вредоносных программ.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персональных данных - умышленное или случайное нарушение конфиденциальности персональных данных.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персональных данных -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 информационной системы - именованный элемент системного, прикладного или аппаратного обеспечения функционирования информационной системы.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Специальные категории персональных данных - персональные данные, касающиеся расовой, национальной принадлежности, политических взглядов, религиозных или философских убеждений, состояния здоровья и интимной жизни субъекта персональных данных.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вычислительной техники - совокупность программных и технических элементов систем обработки данных, способных функционировать самостоятельно или в составе других систем.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 доступа (субъект) - лицо или процесс, действия которого регламентируются правилами разграничения доступа.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Технический канал утечки информации - совокупность носителя информации (средства обработки), физической среды распространения информативного сигнала и средств, которыми добывается защищаемая информация.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Трансграничная передача персональных данных - передача персональных данных оператором через Государственную границу Российской Федерации органу власти иностранного государства, физическому или юридическому лицу иностранного государства.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Угрозы безопасности персональных данных - совокупность условий и факторов, создающих опасность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персональных данных, а также иных несанкционированных действий при их обработке в информационной системе персональных данных.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Уничтожение персональных данных 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Утечка (защищаемой) информации по техническим каналам - неконтролируемое распространение информации от носителя защищаемой информации через физическую среду до технического средства, осуществляющего перехват информации.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Уязвимость - слабость в средствах защиты, которую можно использовать для нарушения системы или содержащейся в ней информации.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Целостность информации - способность средства вычислительной техники или автоматизированной системы обеспечивать неизменность информации в условиях случайного и/или преднамеренного искажения (разрушения).</w:t>
      </w:r>
    </w:p>
    <w:p w:rsidR="00331537" w:rsidRDefault="00331537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31537" w:rsidRPr="00A24194" w:rsidRDefault="00331537" w:rsidP="0033153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24194">
        <w:rPr>
          <w:rFonts w:ascii="Times New Roman" w:hAnsi="Times New Roman" w:cs="Times New Roman"/>
          <w:b/>
          <w:sz w:val="28"/>
          <w:szCs w:val="28"/>
        </w:rPr>
        <w:t>ОБОЗНАЧЕНИЯ И СОКРАЩЕНИЯ</w:t>
      </w:r>
    </w:p>
    <w:p w:rsidR="00331537" w:rsidRDefault="00331537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АВС - антивирусные средства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АРМ - автоматизированное рабочее место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ВТСС - вспомогательные технические средства и системы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информационная система персональных данных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КЗ - контролируемая зона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ЛВС - локальная вычислительная сеть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 - межсетевой экран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НСД - несанкционированный доступ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 - операционная система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персональные данные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ПМВ - программно-математическое воздействие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- программное обеспечение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ПЭМИН - побочные электромагнитные излучения и наводки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САЗ - система анализа защищенности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СЗИ - средства защиты информации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СЗПДн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система (подсистема) защиты персональных данных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 - система обнаружения вторжений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ТКУ И - технические каналы утечки информации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УБПДн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угрозы безопасности персональных данных</w:t>
      </w:r>
    </w:p>
    <w:p w:rsidR="00331537" w:rsidRDefault="00331537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31537" w:rsidRPr="00A24194" w:rsidRDefault="00331537" w:rsidP="0033153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24194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331537" w:rsidRDefault="00331537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Политика информационной безопасности </w:t>
      </w:r>
      <w:r w:rsidR="00A24194">
        <w:rPr>
          <w:rFonts w:ascii="Times New Roman" w:hAnsi="Times New Roman" w:cs="Times New Roman"/>
          <w:sz w:val="28"/>
          <w:szCs w:val="28"/>
        </w:rPr>
        <w:t>Контрольно-счетной комиссии МР «</w:t>
      </w:r>
      <w:proofErr w:type="spellStart"/>
      <w:r w:rsidR="00A24194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="00A241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Политика) разработана в соответствии с целями, задачами и принципами обеспечения безопасности персональных данных, изложенных в Концепции информационной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безопасности </w:t>
      </w:r>
      <w:r w:rsidR="00A24194">
        <w:rPr>
          <w:rFonts w:ascii="Times New Roman" w:hAnsi="Times New Roman" w:cs="Times New Roman"/>
          <w:sz w:val="28"/>
          <w:szCs w:val="28"/>
        </w:rPr>
        <w:t>Контрольно-счетной комиссии МР «</w:t>
      </w:r>
      <w:proofErr w:type="spellStart"/>
      <w:r w:rsidR="00A24194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="00A241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Политика разработана в соответствии с требованиями Федерального </w:t>
      </w:r>
      <w:hyperlink r:id="rId9" w:history="1">
        <w:r w:rsidRPr="00394D0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2006 г. N 152-ФЗ "О персональных данных" и </w:t>
      </w:r>
      <w:hyperlink r:id="rId10" w:history="1">
        <w:r w:rsidRPr="00394D0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394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Российской Федерации от 1 ноября 2012 г. N 1119 "Об утверждении требований к защите персональных данных при их обработке в информационных системах персональных данных", на основании: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"Рекомендаций по обеспечению безопасности персональных данных при их обработке в информационных системах персональных данных", утвержденных Заместителем директора ФСТЭК России от 15.02.2008,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"Типовых </w:t>
      </w:r>
      <w:hyperlink r:id="rId11" w:history="1">
        <w:r w:rsidRPr="00394D00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организации и обеспечению функционирования шифровальных (криптографических) средств, предназначенных для защиты информации, не содержащей сведений, составляющих государственную тайну в случае их использования для обеспечения безопасности персональных данных при их обработке в информационных системах персональных данных", утвержденных руководством 8 Центра ФСБ России 21.02.2008 N 149/6/6-662.</w:t>
      </w:r>
      <w:proofErr w:type="gramEnd"/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Политике определены требования к персоналу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степень ответственности персонала, структура и необходимый уровень защищенности, статус и должностные обязанности сотрудников, ответственных за обеспечение безопасности персональных данных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безопасности </w:t>
      </w:r>
      <w:r w:rsidR="00A24194">
        <w:rPr>
          <w:rFonts w:ascii="Times New Roman" w:hAnsi="Times New Roman" w:cs="Times New Roman"/>
          <w:sz w:val="28"/>
          <w:szCs w:val="28"/>
        </w:rPr>
        <w:t>Контрольно-счетной комиссии МР «</w:t>
      </w:r>
      <w:proofErr w:type="spellStart"/>
      <w:r w:rsidR="00A24194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="00A241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1537" w:rsidRDefault="00331537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31537" w:rsidRPr="00394D00" w:rsidRDefault="00331537" w:rsidP="0033153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94D0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31537" w:rsidRDefault="00331537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настоящей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Политики является обеспечение безопасности объектов защиты безопасности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194">
        <w:rPr>
          <w:rFonts w:ascii="Times New Roman" w:hAnsi="Times New Roman" w:cs="Times New Roman"/>
          <w:sz w:val="28"/>
          <w:szCs w:val="28"/>
        </w:rPr>
        <w:t>Контрольно-счетной комиссии МР «</w:t>
      </w:r>
      <w:proofErr w:type="spellStart"/>
      <w:r w:rsidR="00A24194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="00A241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всех видов угроз, внешних и внутренних, умышленных и непреднамеренных, минимизация ущерба от возможной реализации угроз безопасности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УБПДн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персональных данных достигается путем исключения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и связанные с ней ресурсы должны быть доступны для авторизованных пользователей. Должно осуществляться своевременное обнаружение и реагирование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УБПДн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 осуществляться предотвращение преднамеренных или случайных, частичных или полных несанкционированных модификаций или уничтожения данных.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объектов защиты представлен в Перечне персональных данных, подлежащих защите.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подлежащих защите, представлен в Отчете о результатах проведения внутренней проверки.</w:t>
      </w:r>
    </w:p>
    <w:p w:rsidR="00331537" w:rsidRDefault="00331537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31537" w:rsidRPr="00A24194" w:rsidRDefault="00331537" w:rsidP="0033153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24194">
        <w:rPr>
          <w:rFonts w:ascii="Times New Roman" w:hAnsi="Times New Roman" w:cs="Times New Roman"/>
          <w:b/>
          <w:sz w:val="28"/>
          <w:szCs w:val="28"/>
        </w:rPr>
        <w:t>2. Область действия</w:t>
      </w:r>
    </w:p>
    <w:p w:rsidR="00331537" w:rsidRDefault="00331537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настоящей Политики распространяются на всех сотрудников </w:t>
      </w:r>
      <w:r w:rsidR="00A24194">
        <w:rPr>
          <w:rFonts w:ascii="Times New Roman" w:hAnsi="Times New Roman" w:cs="Times New Roman"/>
          <w:sz w:val="28"/>
          <w:szCs w:val="28"/>
        </w:rPr>
        <w:t>Контрольно-счетной комиссии МР «</w:t>
      </w:r>
      <w:proofErr w:type="spellStart"/>
      <w:r w:rsidR="00A24194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="00A241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(штатных, временных, работающих по контракту и т.п.), а также всех прочих лиц (подрядчики, аудиторы и т.п.).</w:t>
      </w:r>
    </w:p>
    <w:p w:rsidR="00331537" w:rsidRDefault="00331537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31537" w:rsidRPr="00A24194" w:rsidRDefault="00331537" w:rsidP="0033153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24194">
        <w:rPr>
          <w:rFonts w:ascii="Times New Roman" w:hAnsi="Times New Roman" w:cs="Times New Roman"/>
          <w:b/>
          <w:sz w:val="28"/>
          <w:szCs w:val="28"/>
        </w:rPr>
        <w:t>3. Система защиты персональных данных</w:t>
      </w:r>
    </w:p>
    <w:p w:rsidR="00331537" w:rsidRDefault="00331537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защиты персональных данных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СЗПДн</w:t>
      </w:r>
      <w:proofErr w:type="spellEnd"/>
      <w:r>
        <w:rPr>
          <w:rFonts w:ascii="Times New Roman" w:hAnsi="Times New Roman" w:cs="Times New Roman"/>
          <w:sz w:val="28"/>
          <w:szCs w:val="28"/>
        </w:rPr>
        <w:t>), строится на основании: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Отчета о результатах проведения внутренней проверки;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Перечня персональных данных, подлежащих защите;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Акта классификации информационной системы персональных данных;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Акта установления уровня защищенности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Модели угроз безопасности персональных данных;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Положения о разграничении прав доступа к обрабатываемым персональным данным;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Руководящих документов ФСТЭК и ФСБ России.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этих документов определяется необходимый уровень защищенности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каждой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686">
        <w:rPr>
          <w:rFonts w:ascii="Times New Roman" w:hAnsi="Times New Roman" w:cs="Times New Roman"/>
          <w:sz w:val="28"/>
          <w:szCs w:val="28"/>
        </w:rPr>
        <w:t>контрольно-счетной комиссии.</w:t>
      </w:r>
      <w:r>
        <w:rPr>
          <w:rFonts w:ascii="Times New Roman" w:hAnsi="Times New Roman" w:cs="Times New Roman"/>
          <w:sz w:val="28"/>
          <w:szCs w:val="28"/>
        </w:rPr>
        <w:t xml:space="preserve">  На основании анализа актуальных угроз безопасности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описанного в Модели угроз, и Отчета о результатах проведения внутренней проверки, делается заключение о необходимости использования технических средств и организационных мероприятий для обеспечения безопасности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Выбранные необходимые мероприятия отражаются в Плане мероприятий по обеспечению защиты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каждой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должен быть составлен список используемых технических средств защиты, а также программного обеспечения, участвующего в обработке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всех элементах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АРМ пользователей;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Сервера приложений;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СУБД;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Граница ЛВС;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Каналов передачи в сети общего пользования и (или) международного обмена, если по ним передаются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уровня защищенности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актуальных угроз,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СЗПДн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включать следующие технические средства: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антивирусные средства для рабочих станций пользователей и серверов;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межсетевого экранирования;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криптографической защиты информации, при передаче защищаемой информации по каналам связи.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в список должны быть включены функции защиты, обеспечиваемые штатными средствами обработки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операционными системами (ОС), прикладным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комплексами, реализующими средства защиты. Список функций защиты может включать: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управление и разграничение доступа пользователей;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регистрацию и учет действий с информацией;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целостность данных;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производить обнаружение вторжений.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используемых технических средств отражается в Плане мероприятий по обеспечению защиты персональных данных. Список используемых средств должен поддерживаться в актуальном состоянии. При изменении состава технических средств защиты или элементов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соответствующие изменения должны быть внесены в Список и утверждены </w:t>
      </w:r>
      <w:r w:rsidR="00A24194">
        <w:rPr>
          <w:rFonts w:ascii="Times New Roman" w:hAnsi="Times New Roman" w:cs="Times New Roman"/>
          <w:sz w:val="28"/>
          <w:szCs w:val="28"/>
        </w:rPr>
        <w:t>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194">
        <w:rPr>
          <w:rFonts w:ascii="Times New Roman" w:hAnsi="Times New Roman" w:cs="Times New Roman"/>
          <w:sz w:val="28"/>
          <w:szCs w:val="28"/>
        </w:rPr>
        <w:t>Контрольно-счетной комиссии МР «</w:t>
      </w:r>
      <w:proofErr w:type="spellStart"/>
      <w:r w:rsidR="00A24194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="00A241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" или лицом, ответственным за обеспечение защиты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1537" w:rsidRDefault="00331537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31537" w:rsidRPr="00A24194" w:rsidRDefault="00331537" w:rsidP="0033153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24194">
        <w:rPr>
          <w:rFonts w:ascii="Times New Roman" w:hAnsi="Times New Roman" w:cs="Times New Roman"/>
          <w:b/>
          <w:sz w:val="28"/>
          <w:szCs w:val="28"/>
        </w:rPr>
        <w:t xml:space="preserve">4. Требования к подсистемам </w:t>
      </w:r>
      <w:proofErr w:type="spellStart"/>
      <w:r w:rsidRPr="00A24194">
        <w:rPr>
          <w:rFonts w:ascii="Times New Roman" w:hAnsi="Times New Roman" w:cs="Times New Roman"/>
          <w:b/>
          <w:sz w:val="28"/>
          <w:szCs w:val="28"/>
        </w:rPr>
        <w:t>СЗПДн</w:t>
      </w:r>
      <w:proofErr w:type="spellEnd"/>
    </w:p>
    <w:p w:rsidR="00331537" w:rsidRPr="00A24194" w:rsidRDefault="00331537" w:rsidP="0033153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СЗПДн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включает в себя следующие подсистемы: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управления доступом, регистрации и учета;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обеспечения целостности и доступности;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антивирусной защиты;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межсетевого экранирования;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анализа защищенности;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обнаружения вторжений;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криптографической защиты.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СЗПДн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имеют различный функционал в зависимости от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определенного в Акте классификации информационной системы персональных данных и Акте установления уровня защищенности. Список соответствия функций подсистем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СЗПДн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классу и уровню защищенности представлен в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Приложении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31537" w:rsidRDefault="00331537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31537" w:rsidRDefault="00331537" w:rsidP="00331537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Подсистемы управления доступом, регистрации и учета</w:t>
      </w:r>
    </w:p>
    <w:p w:rsidR="00331537" w:rsidRDefault="00331537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Подсистема управления доступом, регистрации и учета предназначена для реализации следующих функций: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идентификации и проверка подлинности субъектов доступа при входе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идентификации терминалов, узлов сети, каналов связи, внешних устройств по логическим именам;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идентификации программ, томов, каталогов, файлов, записей, полей записей по именам;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регистрации входа (выхода) субъектов доступа в систему (из системы), либо регистрации загрузки и инициализации операционной системы и ее останова;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регистрации попыток доступа программных средств (программ, процессов, задач, заданий) к защищаемым файлам;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регистрации попыток доступа программных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 т</w:t>
      </w:r>
      <w:proofErr w:type="gramEnd"/>
      <w:r>
        <w:rPr>
          <w:rFonts w:ascii="Times New Roman" w:hAnsi="Times New Roman" w:cs="Times New Roman"/>
          <w:sz w:val="28"/>
          <w:szCs w:val="28"/>
        </w:rPr>
        <w:t>ерминалам, каналам связи, программам, томам, каталогам, файлам, записям, полям записей.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Подсистема управления доступом может быть реализована с помощью штатных средств обработки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(операционных систем, приложений и СУБД). Также может быть внедрено специальное техническое средство или их комплекс, осуществляющие дополнительные меры по аутентификации и контролю. Например, применение единых хранилищ учетных записей пользователей и регистрационной информации, использование биометрических и технических (с помощью электронных пропусков) мер аутентификации и других.</w:t>
      </w:r>
    </w:p>
    <w:p w:rsidR="00331537" w:rsidRDefault="00331537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31537" w:rsidRDefault="00331537" w:rsidP="00331537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Подсистема обеспечения целостности и доступности</w:t>
      </w:r>
    </w:p>
    <w:p w:rsidR="00331537" w:rsidRDefault="00331537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Подсистема обеспечения целостности и доступности предназначена для обеспечения целостности и доступности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программных и аппаратных средств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194">
        <w:rPr>
          <w:rFonts w:ascii="Times New Roman" w:hAnsi="Times New Roman" w:cs="Times New Roman"/>
          <w:sz w:val="28"/>
          <w:szCs w:val="28"/>
        </w:rPr>
        <w:t>Контрольно-счетной комиссии МР «</w:t>
      </w:r>
      <w:proofErr w:type="spellStart"/>
      <w:r w:rsidR="00A24194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="00A241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а также средств защиты, при случайной или намеренной модификации.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Подсистема реализуется с помощью организации резервного копирования обрабатываемых данных, а также резервированием ключевых элементов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1537" w:rsidRDefault="00331537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31537" w:rsidRPr="00A24194" w:rsidRDefault="00331537" w:rsidP="00331537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24194">
        <w:rPr>
          <w:rFonts w:ascii="Times New Roman" w:hAnsi="Times New Roman" w:cs="Times New Roman"/>
          <w:b/>
          <w:sz w:val="28"/>
          <w:szCs w:val="28"/>
        </w:rPr>
        <w:t>4.3. Подсистема антивирусной защиты</w:t>
      </w:r>
    </w:p>
    <w:p w:rsidR="00331537" w:rsidRDefault="00331537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Подсистема антивирусной защиты предназначена для обеспечения антивирусной защиты серверов и АРМ пользователей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194">
        <w:rPr>
          <w:rFonts w:ascii="Times New Roman" w:hAnsi="Times New Roman" w:cs="Times New Roman"/>
          <w:sz w:val="28"/>
          <w:szCs w:val="28"/>
        </w:rPr>
        <w:t>Контрольно-счетной комиссии МР «</w:t>
      </w:r>
      <w:proofErr w:type="spellStart"/>
      <w:r w:rsidR="00A24194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="00A241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антивирусной защиты предназначены для реализации следующих функций: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резидентный антивирусный мониторинг;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антивирусное сканирование;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скрипт-блокирование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централизованную/удаленную установку/деинсталляцию антивирусного продукта, настройку, администрирование, просмотр отчетов и статистической информации по работе продукта;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автоматизированное обновление антивирусных баз;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ограничение прав пользователя на остановку исполняемых задач и изменения настроек антивирусного программного обеспечения;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автоматический запуск сразу после загрузки операционной системы.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Подсистема реализуется путем внедрения специального антивирусного программного обеспечения на все элементы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1537" w:rsidRDefault="00331537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31537" w:rsidRPr="00A24194" w:rsidRDefault="00331537" w:rsidP="00331537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24194">
        <w:rPr>
          <w:rFonts w:ascii="Times New Roman" w:hAnsi="Times New Roman" w:cs="Times New Roman"/>
          <w:b/>
          <w:sz w:val="28"/>
          <w:szCs w:val="28"/>
        </w:rPr>
        <w:t>4.4. Подсистема межсетевого экранирования</w:t>
      </w:r>
    </w:p>
    <w:p w:rsidR="00331537" w:rsidRPr="00A24194" w:rsidRDefault="00331537" w:rsidP="0033153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Подсистема межсетевого экранирования предназначена для реализации следующих функций: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фильтрации открытого и зашифрованного (закрытого) IP-трафика по следующим параметрам;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фиксации во внутренних журналах информации о проходящем открытом и закрытом IP-трафике;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идентификац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>
        <w:rPr>
          <w:rFonts w:ascii="Times New Roman" w:hAnsi="Times New Roman" w:cs="Times New Roman"/>
          <w:sz w:val="28"/>
          <w:szCs w:val="28"/>
        </w:rPr>
        <w:t>тентификации администратора межсетевого экрана при его локальных запросах на доступ;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регистрации входа (выхода) администратора межсетевого экрана в систему (из системы) либо загрузки и инициализации системы и ее программного останова;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контроля целостности своей программной и информационной части;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фильтрации пакетов служебных протоколов, служащих для диагностики и управления работой сетевых устройств;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фильтрации с учетом входного и выходного сетевого интерфейса как средство проверки подлинности сетевых адресов;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регистрации и учета запрашиваемых сервисов прикладного уровня;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блокирования доступа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неидентифицированного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объекта или субъекта, подлинность которого при аутентификации не подтвердилась, методами, устойчивыми к перехвату;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сетевой активностью приложений и обнаружения сетевых атак.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Подсистема реализуется внедрением программно-аппаратных комплексов межсетевого экранирования на границе ЛСВ, классом не ниже 4.</w:t>
      </w:r>
    </w:p>
    <w:p w:rsidR="00331537" w:rsidRDefault="00331537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31537" w:rsidRPr="00A24194" w:rsidRDefault="00331537" w:rsidP="00331537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24194">
        <w:rPr>
          <w:rFonts w:ascii="Times New Roman" w:hAnsi="Times New Roman" w:cs="Times New Roman"/>
          <w:b/>
          <w:sz w:val="28"/>
          <w:szCs w:val="28"/>
        </w:rPr>
        <w:t>4.5. Подсистема анализа защищенности</w:t>
      </w:r>
    </w:p>
    <w:p w:rsidR="00331537" w:rsidRDefault="00331537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Подсистема анализа защищенности, должна обеспечивать выявления уязвимостей, связанных с ошибками в конфигурации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могут быть использованы нарушителем для реализации атаки на систему.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 подсистемы может быть реализован программными и программно-аппаратными средствами.</w:t>
      </w:r>
    </w:p>
    <w:p w:rsidR="00331537" w:rsidRDefault="00331537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31537" w:rsidRPr="00A24194" w:rsidRDefault="00331537" w:rsidP="00331537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24194">
        <w:rPr>
          <w:rFonts w:ascii="Times New Roman" w:hAnsi="Times New Roman" w:cs="Times New Roman"/>
          <w:b/>
          <w:sz w:val="28"/>
          <w:szCs w:val="28"/>
        </w:rPr>
        <w:t>4.6. Подсистема обнаружения вторжений</w:t>
      </w:r>
    </w:p>
    <w:p w:rsidR="00331537" w:rsidRDefault="00331537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Подсистема обнаружения вторжений, должна обеспечивать выявление сетевых атак на элементы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подключенные к сетям общего пользования и (или) международного обмена.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 подсистемы может быть реализован программными и программно-аппаратными средствами.</w:t>
      </w:r>
    </w:p>
    <w:p w:rsidR="00331537" w:rsidRDefault="00331537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31537" w:rsidRPr="00A24194" w:rsidRDefault="00331537" w:rsidP="00331537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24194">
        <w:rPr>
          <w:rFonts w:ascii="Times New Roman" w:hAnsi="Times New Roman" w:cs="Times New Roman"/>
          <w:b/>
          <w:sz w:val="28"/>
          <w:szCs w:val="28"/>
        </w:rPr>
        <w:t>4.7. Подсистема криптографической защиты</w:t>
      </w:r>
    </w:p>
    <w:p w:rsidR="00331537" w:rsidRPr="00A24194" w:rsidRDefault="00331537" w:rsidP="0033153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Подсистема криптографической защиты предназначена для исключения НСД к защищаемой информации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194">
        <w:rPr>
          <w:rFonts w:ascii="Times New Roman" w:hAnsi="Times New Roman" w:cs="Times New Roman"/>
          <w:sz w:val="28"/>
          <w:szCs w:val="28"/>
        </w:rPr>
        <w:t>Контрольно-счетной комиссии МР «</w:t>
      </w:r>
      <w:proofErr w:type="spellStart"/>
      <w:r w:rsidR="00A24194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="00A241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при ее передаче по каналам связи сетей общего пользования и (или) международного обмена.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Подсистема реализуется внедрением криптографических программно-аппаратных комплексов.</w:t>
      </w:r>
    </w:p>
    <w:p w:rsidR="00331537" w:rsidRDefault="00331537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31537" w:rsidRPr="00A24194" w:rsidRDefault="00331537" w:rsidP="0033153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24194">
        <w:rPr>
          <w:rFonts w:ascii="Times New Roman" w:hAnsi="Times New Roman" w:cs="Times New Roman"/>
          <w:b/>
          <w:sz w:val="28"/>
          <w:szCs w:val="28"/>
        </w:rPr>
        <w:t xml:space="preserve">5. Пользователи </w:t>
      </w:r>
      <w:proofErr w:type="spellStart"/>
      <w:r w:rsidRPr="00A24194">
        <w:rPr>
          <w:rFonts w:ascii="Times New Roman" w:hAnsi="Times New Roman" w:cs="Times New Roman"/>
          <w:b/>
          <w:sz w:val="28"/>
          <w:szCs w:val="28"/>
        </w:rPr>
        <w:t>ИСПДн</w:t>
      </w:r>
      <w:proofErr w:type="spellEnd"/>
    </w:p>
    <w:p w:rsidR="00331537" w:rsidRPr="00A24194" w:rsidRDefault="00331537" w:rsidP="0033153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Концепции информационной безопасности определены основные категории пользователей. На основании этих категорий должна быть произведена типизация пользователей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>, определен их уровень доступа и возможности.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194">
        <w:rPr>
          <w:rFonts w:ascii="Times New Roman" w:hAnsi="Times New Roman" w:cs="Times New Roman"/>
          <w:sz w:val="28"/>
          <w:szCs w:val="28"/>
        </w:rPr>
        <w:t>Контрольно-счетной комиссии МР «</w:t>
      </w:r>
      <w:proofErr w:type="spellStart"/>
      <w:r w:rsidR="00A24194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="00A2419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можно выделить следующие группы пользователей, участвующих в обработке и хранении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Администратора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Администратора безопасности;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Оператора АРМ;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Администратора сети;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Технического специалиста по обслуживанию периферийного оборудования;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Программист-разработчик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группах пользователей, уровне их доступа и информированности должны быть отражены в Положении о разграничении прав доступа к обрабатываемым персональным данным.</w:t>
      </w:r>
    </w:p>
    <w:p w:rsidR="00331537" w:rsidRDefault="00331537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31537" w:rsidRPr="00A24194" w:rsidRDefault="00331537" w:rsidP="00331537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24194">
        <w:rPr>
          <w:rFonts w:ascii="Times New Roman" w:hAnsi="Times New Roman" w:cs="Times New Roman"/>
          <w:b/>
          <w:sz w:val="28"/>
          <w:szCs w:val="28"/>
        </w:rPr>
        <w:t xml:space="preserve">5.1. Администратор </w:t>
      </w:r>
      <w:proofErr w:type="spellStart"/>
      <w:r w:rsidRPr="00A24194">
        <w:rPr>
          <w:rFonts w:ascii="Times New Roman" w:hAnsi="Times New Roman" w:cs="Times New Roman"/>
          <w:b/>
          <w:sz w:val="28"/>
          <w:szCs w:val="28"/>
        </w:rPr>
        <w:t>ИСПДн</w:t>
      </w:r>
      <w:proofErr w:type="spellEnd"/>
    </w:p>
    <w:p w:rsidR="00331537" w:rsidRDefault="00331537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24194">
        <w:rPr>
          <w:rFonts w:ascii="Times New Roman" w:hAnsi="Times New Roman" w:cs="Times New Roman"/>
          <w:sz w:val="28"/>
          <w:szCs w:val="28"/>
        </w:rPr>
        <w:t>Контрольно-счетной комиссии МР «</w:t>
      </w:r>
      <w:proofErr w:type="spellStart"/>
      <w:r w:rsidR="00A24194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="00A241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ответственный за настройку, внедрение и сопровождение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Обеспечивает функционирование подсистемы управления доступом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уполномочен осуществлять предоставление и разграничение доступа конечного пользователя (Оператора АРМ) к элементам, хранящим персональные данные.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обладает следующим уровнем доступа и знаний: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обладает полной информацией о системном и прикладном программном обеспечении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обладает полной информацией о технических средствах и конфигурации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имеет доступ ко всем техническим средствам обработки информации и данным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обладает правами конфигурирования и административной настройки технических средств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1537" w:rsidRDefault="00331537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31537" w:rsidRPr="00A24194" w:rsidRDefault="00331537" w:rsidP="00331537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24194">
        <w:rPr>
          <w:rFonts w:ascii="Times New Roman" w:hAnsi="Times New Roman" w:cs="Times New Roman"/>
          <w:b/>
          <w:sz w:val="28"/>
          <w:szCs w:val="28"/>
        </w:rPr>
        <w:lastRenderedPageBreak/>
        <w:t>5.2. Администратор безопасности</w:t>
      </w:r>
    </w:p>
    <w:p w:rsidR="00331537" w:rsidRPr="00A24194" w:rsidRDefault="00331537" w:rsidP="0033153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Администратор безопасности, сотрудник </w:t>
      </w:r>
      <w:r w:rsidR="00A24194">
        <w:rPr>
          <w:rFonts w:ascii="Times New Roman" w:hAnsi="Times New Roman" w:cs="Times New Roman"/>
          <w:sz w:val="28"/>
          <w:szCs w:val="28"/>
        </w:rPr>
        <w:t>Контрольно-счетной комиссии МР «</w:t>
      </w:r>
      <w:proofErr w:type="spellStart"/>
      <w:r w:rsidR="00A24194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="00A241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ответственный за функционирование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СЗПДн</w:t>
      </w:r>
      <w:proofErr w:type="spellEnd"/>
      <w:r>
        <w:rPr>
          <w:rFonts w:ascii="Times New Roman" w:hAnsi="Times New Roman" w:cs="Times New Roman"/>
          <w:sz w:val="28"/>
          <w:szCs w:val="28"/>
        </w:rPr>
        <w:t>, включая обслуживание и настройку административной, серверной и клиентской компонент.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Администратор безопасности обладает следующим уровнем доступа и знаний: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обладает правами Администратора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обладает полной информацией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имеет доступ к средствам защиты информации и протоколирования и к части ключевых элементов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имеет прав доступа к конфигурированию технических средств сети за исключением контрольных (инспекционных).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Администратор безопасности уполномочен: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реализовывать политику безопасности в части настройки СКЗИ, межсетевых экранов и систем обнаружения атак, в соответствии с которыми пользователь (Оператор АРМ) получает возможность работать с элементами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аудит средств защиты.</w:t>
      </w:r>
    </w:p>
    <w:p w:rsidR="00331537" w:rsidRDefault="00331537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31537" w:rsidRPr="00A24194" w:rsidRDefault="00331537" w:rsidP="00331537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24194">
        <w:rPr>
          <w:rFonts w:ascii="Times New Roman" w:hAnsi="Times New Roman" w:cs="Times New Roman"/>
          <w:b/>
          <w:sz w:val="28"/>
          <w:szCs w:val="28"/>
        </w:rPr>
        <w:t>5.3. Оператор АРМ</w:t>
      </w:r>
    </w:p>
    <w:p w:rsidR="00331537" w:rsidRDefault="00331537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Оператор АРМ, сотрудник </w:t>
      </w:r>
      <w:r w:rsidR="00A24194">
        <w:rPr>
          <w:rFonts w:ascii="Times New Roman" w:hAnsi="Times New Roman" w:cs="Times New Roman"/>
          <w:sz w:val="28"/>
          <w:szCs w:val="28"/>
        </w:rPr>
        <w:t>Контрольно-счетной комиссии МР «</w:t>
      </w:r>
      <w:proofErr w:type="spellStart"/>
      <w:r w:rsidR="00A24194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="00A241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осуществляющий обработку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Обработка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включает: возможность просмотра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ручной ввод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систему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формирование справок и отчетов по информации, полученной из ИСПД. Оператор не имеет полномочий для управления подсистемами обработки данных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СЗПДн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обладает следующим уровнем доступа и знаний: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обладает всеми необходимыми атрибутами (например, паролем), обеспечивающими доступ к некоторому подмножеству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располагает конфиденциальными данными, к которым имеет доступ.</w:t>
      </w:r>
    </w:p>
    <w:p w:rsidR="00331537" w:rsidRDefault="00331537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31537" w:rsidRDefault="00331537" w:rsidP="00331537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Администратор сети</w:t>
      </w:r>
    </w:p>
    <w:p w:rsidR="00331537" w:rsidRDefault="00331537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Администратор сети, сотрудник </w:t>
      </w:r>
      <w:r w:rsidR="003F7771">
        <w:rPr>
          <w:rFonts w:ascii="Times New Roman" w:hAnsi="Times New Roman" w:cs="Times New Roman"/>
          <w:sz w:val="28"/>
          <w:szCs w:val="28"/>
        </w:rPr>
        <w:t>Контрольно-счетной комиссии МР «</w:t>
      </w:r>
      <w:proofErr w:type="spellStart"/>
      <w:r w:rsidR="003F7771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="003F77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ответственный за функционирование телекоммуникационной подсистемы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>. Администратор сети не имеет полномочий для управления подсистемами обработки данных и безопасности.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Администратор сети обладает следующим уровнем доступа и знаний: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обладает частью информации о системном и прикладном программном обеспечении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обладает частью информации о технических средствах и конфигурации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имеет физический доступ к техническим средствам обработки информации и средствам защиты;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знает, по меньшей мере, одно легальное имя доступа.</w:t>
      </w:r>
    </w:p>
    <w:p w:rsidR="00331537" w:rsidRDefault="00331537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31537" w:rsidRPr="003F7771" w:rsidRDefault="00331537" w:rsidP="00331537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F7771">
        <w:rPr>
          <w:rFonts w:ascii="Times New Roman" w:hAnsi="Times New Roman" w:cs="Times New Roman"/>
          <w:b/>
          <w:sz w:val="28"/>
          <w:szCs w:val="28"/>
        </w:rPr>
        <w:t>5.5. Технический специалист по обслуживанию</w:t>
      </w:r>
    </w:p>
    <w:p w:rsidR="00331537" w:rsidRPr="003F7771" w:rsidRDefault="00331537" w:rsidP="003315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771">
        <w:rPr>
          <w:rFonts w:ascii="Times New Roman" w:hAnsi="Times New Roman" w:cs="Times New Roman"/>
          <w:b/>
          <w:sz w:val="28"/>
          <w:szCs w:val="28"/>
        </w:rPr>
        <w:t>периферийного оборудования</w:t>
      </w:r>
    </w:p>
    <w:p w:rsidR="00331537" w:rsidRDefault="00331537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специалист по обслуживанию, сотрудник </w:t>
      </w:r>
      <w:r w:rsidR="003F7771">
        <w:rPr>
          <w:rFonts w:ascii="Times New Roman" w:hAnsi="Times New Roman" w:cs="Times New Roman"/>
          <w:sz w:val="28"/>
          <w:szCs w:val="28"/>
        </w:rPr>
        <w:t>Контрольно-счетной комиссии МР «</w:t>
      </w:r>
      <w:proofErr w:type="spellStart"/>
      <w:r w:rsidR="003F7771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="003F77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осуществляет обслуживание и настройку периферийного оборудования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Технический специалист по обслуживанию не имеет доступа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имеет полномочий для управления подсистемами обработки данных и безопасности.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Технический специалист по обслуживанию обладает следующим уровнем доступа и знаний: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обладает частью информации о системном и прикладном программном обеспечении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обладает частью информации о технических средствах и конфигурации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знает, по меньшей мере, одно легальное имя доступа.</w:t>
      </w:r>
    </w:p>
    <w:p w:rsidR="00331537" w:rsidRDefault="00331537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31537" w:rsidRPr="003F7771" w:rsidRDefault="00331537" w:rsidP="00331537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F7771">
        <w:rPr>
          <w:rFonts w:ascii="Times New Roman" w:hAnsi="Times New Roman" w:cs="Times New Roman"/>
          <w:b/>
          <w:sz w:val="28"/>
          <w:szCs w:val="28"/>
        </w:rPr>
        <w:t xml:space="preserve">5.6. Программист-разработчик </w:t>
      </w:r>
      <w:proofErr w:type="spellStart"/>
      <w:r w:rsidRPr="003F7771">
        <w:rPr>
          <w:rFonts w:ascii="Times New Roman" w:hAnsi="Times New Roman" w:cs="Times New Roman"/>
          <w:b/>
          <w:sz w:val="28"/>
          <w:szCs w:val="28"/>
        </w:rPr>
        <w:t>ИСПДн</w:t>
      </w:r>
      <w:proofErr w:type="spellEnd"/>
    </w:p>
    <w:p w:rsidR="00331537" w:rsidRDefault="00331537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Программисты-разработчики (поставщики) прикладного программного обеспечения, обеспечивающие его сопровождение на защищаемом объекте. К данной группе могут относиться как сотрудники </w:t>
      </w:r>
      <w:r w:rsidR="003F7771">
        <w:rPr>
          <w:rFonts w:ascii="Times New Roman" w:hAnsi="Times New Roman" w:cs="Times New Roman"/>
          <w:sz w:val="28"/>
          <w:szCs w:val="28"/>
        </w:rPr>
        <w:t>Контрольно-счетной комиссии МР «</w:t>
      </w:r>
      <w:proofErr w:type="spellStart"/>
      <w:r w:rsidR="003F7771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="003F77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так и сотрудники сторонних организаций.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 этой категории: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обладает информацией об алгоритмах и программах обработки информации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обладает возможностями внесения ошибок,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недекларированных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возможностей, программных закладок, вредоносных программ в программное обеспечение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стадии ее разработки, внедрения и сопровождения;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может располагать любыми фрагментами информации о топологии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технических средствах обработки и защиты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обрабатываемых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1537" w:rsidRDefault="00331537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31537" w:rsidRPr="003F7771" w:rsidRDefault="00331537" w:rsidP="0033153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F7771">
        <w:rPr>
          <w:rFonts w:ascii="Times New Roman" w:hAnsi="Times New Roman" w:cs="Times New Roman"/>
          <w:b/>
          <w:sz w:val="28"/>
          <w:szCs w:val="28"/>
        </w:rPr>
        <w:t xml:space="preserve">6. Требования к персоналу по обеспечению защиты </w:t>
      </w:r>
      <w:proofErr w:type="spellStart"/>
      <w:r w:rsidRPr="003F7771">
        <w:rPr>
          <w:rFonts w:ascii="Times New Roman" w:hAnsi="Times New Roman" w:cs="Times New Roman"/>
          <w:b/>
          <w:sz w:val="28"/>
          <w:szCs w:val="28"/>
        </w:rPr>
        <w:t>ПДн</w:t>
      </w:r>
      <w:proofErr w:type="spellEnd"/>
    </w:p>
    <w:p w:rsidR="00331537" w:rsidRDefault="00331537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сотрудники </w:t>
      </w:r>
      <w:r w:rsidR="003F7771">
        <w:rPr>
          <w:rFonts w:ascii="Times New Roman" w:hAnsi="Times New Roman" w:cs="Times New Roman"/>
          <w:sz w:val="28"/>
          <w:szCs w:val="28"/>
        </w:rPr>
        <w:t>Контрольно-счетной комиссии МР «</w:t>
      </w:r>
      <w:proofErr w:type="spellStart"/>
      <w:r w:rsidR="003F7771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="003F77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являющиеся пользователями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должны четко знать и строго выполнять установленные правила и обязанности по доступу к защищаемым объектам и соблюдению принятого режима безопасности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вступлении в должность нового сотрудника непосредственный начальник подразделения, в которое он поступает, обязан организовать его ознакомление с должностной инструкцией и необходимыми документами, регламентирующими требования по защите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обучение навыкам выполнения процедур, необходимых для санкционированного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 должен быть ознакомлен со сведениями настоящей Политики, принятыми процедурами работы с элементами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СЗПДн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3F7771">
        <w:rPr>
          <w:rFonts w:ascii="Times New Roman" w:hAnsi="Times New Roman" w:cs="Times New Roman"/>
          <w:sz w:val="28"/>
          <w:szCs w:val="28"/>
        </w:rPr>
        <w:t>Контрольно-счетной комиссии МР «</w:t>
      </w:r>
      <w:proofErr w:type="spellStart"/>
      <w:r w:rsidR="003F7771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="003F77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использующие технические средства аутентификации, должны обеспечивать сохранность идентификаторов (электронных ключей) и не допускать НСД к ним, а также возможность их утери или использования третьими лицами. Пользователи несут персональную ответственность за сохранность идентификаторов.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3F7771">
        <w:rPr>
          <w:rFonts w:ascii="Times New Roman" w:hAnsi="Times New Roman" w:cs="Times New Roman"/>
          <w:sz w:val="28"/>
          <w:szCs w:val="28"/>
        </w:rPr>
        <w:t>Контрольно-счетной комиссии МР «</w:t>
      </w:r>
      <w:proofErr w:type="spellStart"/>
      <w:r w:rsidR="003F7771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="003F777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должны следовать установленным процедурам поддержания режима безопасности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выборе и использовании паролей (если не используются технические средства аутентификации).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3F7771">
        <w:rPr>
          <w:rFonts w:ascii="Times New Roman" w:hAnsi="Times New Roman" w:cs="Times New Roman"/>
          <w:sz w:val="28"/>
          <w:szCs w:val="28"/>
        </w:rPr>
        <w:t>Контрольно-счетной комиссии МР «</w:t>
      </w:r>
      <w:proofErr w:type="spellStart"/>
      <w:r w:rsidR="003F7771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="003F777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должны обеспечивать надлежащую защиту оборудования, оставляемого без присмотра, особенно в тех случаях, когда в помещение имеют доступ посторонние лица. Все пользователи должны знать требования по безопасности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процедуры защиты оборудования, оставленного без присмотра, а также свои обязанности по обеспечению такой защиты.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Сотрудникам запрещается устанавливать постороннее программное обеспечение, подключать личные мобильные устройства и носители информации, а также записывать на них защищаемую информацию.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Сотрудникам запрещается разглашать защищаемую информацию, которая стала им известна при работе с информационными системами </w:t>
      </w:r>
      <w:r w:rsidR="006831CF">
        <w:rPr>
          <w:rFonts w:ascii="Times New Roman" w:hAnsi="Times New Roman" w:cs="Times New Roman"/>
          <w:sz w:val="28"/>
          <w:szCs w:val="28"/>
        </w:rPr>
        <w:t>Контрольно-счетной комиссии МР «</w:t>
      </w:r>
      <w:proofErr w:type="spellStart"/>
      <w:r w:rsidR="006831CF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="006831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третьим лицам.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сотрудники </w:t>
      </w:r>
      <w:r w:rsidR="006831CF">
        <w:rPr>
          <w:rFonts w:ascii="Times New Roman" w:hAnsi="Times New Roman" w:cs="Times New Roman"/>
          <w:sz w:val="28"/>
          <w:szCs w:val="28"/>
        </w:rPr>
        <w:t>Контрольно-счетной комиссии МР «</w:t>
      </w:r>
      <w:proofErr w:type="spellStart"/>
      <w:r w:rsidR="006831CF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="006831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обязаны обеспечить отсутствие возможности просмотра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третьими лицами с мониторов АРМ или терминалов.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завершении работы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сотрудники обязаны защитить АРМ или терминалы с помощью блокировки ключом или эквивалентного средства контроля, например, доступом по паролю, если не используются более сильные средства защиты.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6831CF">
        <w:rPr>
          <w:rFonts w:ascii="Times New Roman" w:hAnsi="Times New Roman" w:cs="Times New Roman"/>
          <w:sz w:val="28"/>
          <w:szCs w:val="28"/>
        </w:rPr>
        <w:t>Контрольно-счетной комиссии МР «</w:t>
      </w:r>
      <w:proofErr w:type="spellStart"/>
      <w:r w:rsidR="006831CF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="006831C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должны быть проинформированы об угрозах нарушения режима безопасности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ответственности за его нарушение. Они должны быть ознакомлены с утвержденной формальной процедурой наложения дисциплинарных взысканий на сотрудников, которые нарушили принятые политику и процедуры безопасности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обязаны без промедления сообщать обо всех наблюдаемых или подозрительных случаях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могущих повлечь за собой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угрозы безопасности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о выявленных ими событиях, затрагивающих безопасность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руководству подразделения и лицу, отвечающему за немедленное реагирование на угрозы безопасности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1537" w:rsidRDefault="00331537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31537" w:rsidRPr="006831CF" w:rsidRDefault="00331537" w:rsidP="0033153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831CF">
        <w:rPr>
          <w:rFonts w:ascii="Times New Roman" w:hAnsi="Times New Roman" w:cs="Times New Roman"/>
          <w:b/>
          <w:sz w:val="28"/>
          <w:szCs w:val="28"/>
        </w:rPr>
        <w:t xml:space="preserve">7. Должностные обязанности пользователей </w:t>
      </w:r>
      <w:proofErr w:type="spellStart"/>
      <w:r w:rsidRPr="006831CF">
        <w:rPr>
          <w:rFonts w:ascii="Times New Roman" w:hAnsi="Times New Roman" w:cs="Times New Roman"/>
          <w:b/>
          <w:sz w:val="28"/>
          <w:szCs w:val="28"/>
        </w:rPr>
        <w:t>ИСПДн</w:t>
      </w:r>
      <w:proofErr w:type="spellEnd"/>
    </w:p>
    <w:p w:rsidR="00331537" w:rsidRDefault="00331537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обязанности пользователей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описаны в следующих документах: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Инструкция администратора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Инструкция администратора безопасности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Инструкция пользователя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Инструкция пользователя при возникновении внештатных ситуаций.</w:t>
      </w:r>
    </w:p>
    <w:p w:rsidR="00331537" w:rsidRDefault="00331537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831CF" w:rsidRPr="006831CF" w:rsidRDefault="00331537" w:rsidP="006831C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831CF">
        <w:rPr>
          <w:rFonts w:ascii="Times New Roman" w:hAnsi="Times New Roman" w:cs="Times New Roman"/>
          <w:b/>
          <w:sz w:val="28"/>
          <w:szCs w:val="28"/>
        </w:rPr>
        <w:t xml:space="preserve">8. Ответственность сотрудников </w:t>
      </w:r>
      <w:proofErr w:type="spellStart"/>
      <w:r w:rsidRPr="006831CF">
        <w:rPr>
          <w:rFonts w:ascii="Times New Roman" w:hAnsi="Times New Roman" w:cs="Times New Roman"/>
          <w:b/>
          <w:sz w:val="28"/>
          <w:szCs w:val="28"/>
        </w:rPr>
        <w:t>ИСПДн</w:t>
      </w:r>
      <w:proofErr w:type="spellEnd"/>
      <w:r w:rsidRPr="006831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1CF" w:rsidRPr="006831CF">
        <w:rPr>
          <w:rFonts w:ascii="Times New Roman" w:hAnsi="Times New Roman" w:cs="Times New Roman"/>
          <w:b/>
          <w:sz w:val="28"/>
          <w:szCs w:val="28"/>
        </w:rPr>
        <w:t>Контрольно-счетной комиссии МР «</w:t>
      </w:r>
      <w:proofErr w:type="spellStart"/>
      <w:r w:rsidR="006831CF" w:rsidRPr="006831CF">
        <w:rPr>
          <w:rFonts w:ascii="Times New Roman" w:hAnsi="Times New Roman" w:cs="Times New Roman"/>
          <w:b/>
          <w:sz w:val="28"/>
          <w:szCs w:val="28"/>
        </w:rPr>
        <w:t>Усть-Куломский</w:t>
      </w:r>
      <w:proofErr w:type="spellEnd"/>
      <w:r w:rsidR="006831CF" w:rsidRPr="006831CF">
        <w:rPr>
          <w:rFonts w:ascii="Times New Roman" w:hAnsi="Times New Roman" w:cs="Times New Roman"/>
          <w:b/>
          <w:sz w:val="28"/>
          <w:szCs w:val="28"/>
        </w:rPr>
        <w:t>»</w:t>
      </w:r>
    </w:p>
    <w:p w:rsidR="006831CF" w:rsidRDefault="006831CF" w:rsidP="006831C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31537" w:rsidRDefault="00331537" w:rsidP="006831C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ст. 24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Российской Федерации от 27 июля 2006 г. N 152-ФЗ "О персональных данных" лица, виновные в нарушении требований данного Федерального </w:t>
      </w:r>
      <w:hyperlink r:id="rId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>, несут гражданскую, уголовную, административную, дисциплинарную и иную предусмотренную законодательством Российской Федерации ответственность.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Действующее законодательство РФ позволяет предъявлять требования по обеспечению безопасной работы с защищаемой информацией и предусматривает ответственность за нарушение установленных правил эксплуатации ЭВМ и систем, неправомерный доступ к информации, если эти действия привели к уничтожению, блокированию, модификации информации или нарушению работы ЭВМ или сетей (</w:t>
      </w:r>
      <w:hyperlink r:id="rId1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статьи 272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273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274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УК РФ).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администратор безопасности несут ответственность за все действия, совершенные от имени их учетных записей или системных учетных записей, если не доказан факт несанкционированного использования учетных записей.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нарушениях сотрудниками </w:t>
      </w:r>
      <w:r w:rsidR="006831CF">
        <w:rPr>
          <w:rFonts w:ascii="Times New Roman" w:hAnsi="Times New Roman" w:cs="Times New Roman"/>
          <w:sz w:val="28"/>
          <w:szCs w:val="28"/>
        </w:rPr>
        <w:t>Контрольно-счетной комиссии МР «</w:t>
      </w:r>
      <w:proofErr w:type="spellStart"/>
      <w:r w:rsidR="006831CF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="006831C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- пользователей </w:t>
      </w:r>
      <w:r w:rsidR="00683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правил, связанных с безопасностью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>, они несут ответственность, установленную действующим законодательством Российской Федерации.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Приведенные выше требования нормативных документов по защите информации должны быть отражены в Положениях о подразделениях </w:t>
      </w:r>
      <w:r w:rsidR="006831CF">
        <w:rPr>
          <w:rFonts w:ascii="Times New Roman" w:hAnsi="Times New Roman" w:cs="Times New Roman"/>
          <w:sz w:val="28"/>
          <w:szCs w:val="28"/>
        </w:rPr>
        <w:t>Контрольно-счетной комиссии МР «</w:t>
      </w:r>
      <w:proofErr w:type="spellStart"/>
      <w:r w:rsidR="006831CF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="006831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осуществляющих обработку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должностных инструкциях сотрудников </w:t>
      </w:r>
      <w:r w:rsidR="006831CF">
        <w:rPr>
          <w:rFonts w:ascii="Times New Roman" w:hAnsi="Times New Roman" w:cs="Times New Roman"/>
          <w:sz w:val="28"/>
          <w:szCs w:val="28"/>
        </w:rPr>
        <w:t>Контрольно-счетной комиссии МР «</w:t>
      </w:r>
      <w:proofErr w:type="spellStart"/>
      <w:r w:rsidR="006831CF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="006831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внести в Положения о </w:t>
      </w:r>
      <w:r w:rsidR="006831CF">
        <w:rPr>
          <w:rFonts w:ascii="Times New Roman" w:hAnsi="Times New Roman" w:cs="Times New Roman"/>
          <w:sz w:val="28"/>
          <w:szCs w:val="28"/>
        </w:rPr>
        <w:t>Контрольно-счетной комиссии МР «</w:t>
      </w:r>
      <w:proofErr w:type="spellStart"/>
      <w:r w:rsidR="006831CF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="006831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осуществляющих обработку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сведения об ответственности их руководителей и сотрудников за разглашение и несанкционированную модификацию (искажение, фальсификацию)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lastRenderedPageBreak/>
        <w:t>также за неправомерное вмешательство в процессы их автоматизированной обработки.</w:t>
      </w:r>
    </w:p>
    <w:p w:rsidR="00331537" w:rsidRDefault="00331537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31537" w:rsidRPr="006831CF" w:rsidRDefault="00331537" w:rsidP="0033153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831CF">
        <w:rPr>
          <w:rFonts w:ascii="Times New Roman" w:hAnsi="Times New Roman" w:cs="Times New Roman"/>
          <w:b/>
          <w:sz w:val="28"/>
          <w:szCs w:val="28"/>
        </w:rPr>
        <w:t>9. Список использованных источников</w:t>
      </w:r>
    </w:p>
    <w:p w:rsidR="00331537" w:rsidRDefault="00331537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нормативно-правовыми и методическими документами, на которых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базируется настоящее Положение 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Федеральный </w:t>
      </w:r>
      <w:hyperlink r:id="rId1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 данных" (далее - ФЗ "О персональных данных"), устанавливающий основные принципы и условия обработки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права, обязанности и ответственность участников отношений, связанных с обработкой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"</w:t>
      </w:r>
      <w:hyperlink r:id="rId1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Требования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защите персональных данных при их обработке в информационных системах персональных данных", утвержденные Постановлением Правительства РФ от 01.11.2012 N 1119.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"</w:t>
      </w:r>
      <w:hyperlink r:id="rId2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проведения классификации информационных систем персональных данных", утвержденный совместным Приказом ФСТЭК России N 55, ФСБ России N 86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Мининформсвязи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N 20 от 13.02.2008.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"</w:t>
      </w:r>
      <w:hyperlink r:id="rId2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особенностях обработки персональных данных, осуществляемой без использования средств автоматизации", утвержденное Постановлением Правительства РФ от 15.09.2008 N 687.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"</w:t>
      </w:r>
      <w:hyperlink r:id="rId2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Требования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материальным носителям биометрических персональных данных и технологиям хранения таких данных вне информационных систем персональных данных", утвержденные Постановлением Правительства РФ от 06.07.2008 N 512.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Нормативно-методические документы Федеральной службы по техническому и экспертному контролю Российской Федерации (далее - ФСТЭК России) по обеспечению безопасности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их обработке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Рекомендации по обеспечению безопасности персональных данных при их обработке в информационных системах персональных данных, утв. Зам. директора ФСТЭК России 15.02.08 (ДСП).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Основные мероприятия по организации и техническому обеспечению безопасности персональных данных, обрабатываемых в информационных системах персональных данных, утв. Зам. директора ФСТЭК России 15.02.08 (ДСП).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Базовая </w:t>
      </w:r>
      <w:hyperlink r:id="rId2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модель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угроз безопасности персональных данных при их обработке в информационных системах персональных данных, утв. Зам. директора ФСТЭК России 15.02.08 (ДСП).</w:t>
      </w:r>
    </w:p>
    <w:p w:rsidR="00331537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hyperlink r:id="rId2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Методика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определения актуальных угроз безопасности персональных данных при их обработке в информационных системах персональных данных, утв. Зам. директора ФСТЭК России 14.02.08 (ДСП).</w:t>
      </w:r>
    </w:p>
    <w:p w:rsidR="00331537" w:rsidRDefault="00331537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31537" w:rsidRDefault="00331537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31537" w:rsidRDefault="00331537" w:rsidP="003315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77D34" w:rsidRDefault="00877D34"/>
    <w:p w:rsidR="00331537" w:rsidRPr="006831CF" w:rsidRDefault="00331537" w:rsidP="00331537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  <w:r w:rsidRPr="006831CF">
        <w:rPr>
          <w:rFonts w:ascii="Times New Roman" w:hAnsi="Times New Roman" w:cs="Times New Roman"/>
        </w:rPr>
        <w:lastRenderedPageBreak/>
        <w:t>Приложение 1</w:t>
      </w:r>
    </w:p>
    <w:p w:rsidR="00331537" w:rsidRPr="006831CF" w:rsidRDefault="00331537" w:rsidP="0033153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4706"/>
        <w:gridCol w:w="1417"/>
        <w:gridCol w:w="1361"/>
        <w:gridCol w:w="1361"/>
      </w:tblGrid>
      <w:tr w:rsidR="00331537" w:rsidRPr="00683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План-перечень технических мероприятий по обеспечению безопасности ИСПД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К3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К</w:t>
            </w:r>
            <w:proofErr w:type="gramStart"/>
            <w:r w:rsidRPr="006831CF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К</w:t>
            </w:r>
            <w:proofErr w:type="gramStart"/>
            <w:r w:rsidRPr="006831CF">
              <w:rPr>
                <w:rFonts w:ascii="Times New Roman" w:hAnsi="Times New Roman" w:cs="Times New Roman"/>
              </w:rPr>
              <w:t>1</w:t>
            </w:r>
            <w:proofErr w:type="gramEnd"/>
          </w:p>
        </w:tc>
      </w:tr>
      <w:tr w:rsidR="00331537" w:rsidRPr="00683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В подсистеме управления доступом: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31537" w:rsidRPr="00683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 xml:space="preserve">Реализовать идентификацию и проверку подлинности субъектов доступа при входе в операционную систему </w:t>
            </w:r>
            <w:proofErr w:type="spellStart"/>
            <w:r w:rsidRPr="006831CF">
              <w:rPr>
                <w:rFonts w:ascii="Times New Roman" w:hAnsi="Times New Roman" w:cs="Times New Roman"/>
              </w:rPr>
              <w:t>ИСПДн</w:t>
            </w:r>
            <w:proofErr w:type="spellEnd"/>
            <w:r w:rsidRPr="006831CF">
              <w:rPr>
                <w:rFonts w:ascii="Times New Roman" w:hAnsi="Times New Roman" w:cs="Times New Roman"/>
              </w:rPr>
              <w:t xml:space="preserve"> по паролю условно-постоянного действия, длиной не менее шести буквенно-цифровых символов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</w:tr>
      <w:tr w:rsidR="00331537" w:rsidRPr="00683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 xml:space="preserve">Реализовать идентификацию терминалов, технических средств обработки </w:t>
            </w:r>
            <w:proofErr w:type="spellStart"/>
            <w:r w:rsidRPr="006831CF">
              <w:rPr>
                <w:rFonts w:ascii="Times New Roman" w:hAnsi="Times New Roman" w:cs="Times New Roman"/>
              </w:rPr>
              <w:t>ПДн</w:t>
            </w:r>
            <w:proofErr w:type="spellEnd"/>
            <w:r w:rsidRPr="006831CF">
              <w:rPr>
                <w:rFonts w:ascii="Times New Roman" w:hAnsi="Times New Roman" w:cs="Times New Roman"/>
              </w:rPr>
              <w:t xml:space="preserve">, узлов </w:t>
            </w:r>
            <w:proofErr w:type="spellStart"/>
            <w:r w:rsidRPr="006831CF">
              <w:rPr>
                <w:rFonts w:ascii="Times New Roman" w:hAnsi="Times New Roman" w:cs="Times New Roman"/>
              </w:rPr>
              <w:t>ИСПДн</w:t>
            </w:r>
            <w:proofErr w:type="spellEnd"/>
            <w:r w:rsidRPr="006831CF">
              <w:rPr>
                <w:rFonts w:ascii="Times New Roman" w:hAnsi="Times New Roman" w:cs="Times New Roman"/>
              </w:rPr>
              <w:t xml:space="preserve">, компьютеров, каналов связи, внешних устройств </w:t>
            </w:r>
            <w:proofErr w:type="spellStart"/>
            <w:r w:rsidRPr="006831CF">
              <w:rPr>
                <w:rFonts w:ascii="Times New Roman" w:hAnsi="Times New Roman" w:cs="Times New Roman"/>
              </w:rPr>
              <w:t>ИСПДн</w:t>
            </w:r>
            <w:proofErr w:type="spellEnd"/>
            <w:r w:rsidRPr="006831CF">
              <w:rPr>
                <w:rFonts w:ascii="Times New Roman" w:hAnsi="Times New Roman" w:cs="Times New Roman"/>
              </w:rPr>
              <w:t xml:space="preserve"> по их логическим именам (адресам, номерам)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</w:tr>
      <w:tr w:rsidR="00331537" w:rsidRPr="00683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Реализовать идентификацию программ, томов, каталогов, файлов, записей, полей записей по именам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</w:tr>
      <w:tr w:rsidR="00331537" w:rsidRPr="00683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Реализовать контроль доступа субъектов к защищаемым ресурсам в соответствии с матрицей доступа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</w:tr>
      <w:tr w:rsidR="00331537" w:rsidRPr="00683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6831CF" w:rsidP="00683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31537" w:rsidRPr="006831CF">
              <w:rPr>
                <w:rFonts w:ascii="Times New Roman" w:hAnsi="Times New Roman" w:cs="Times New Roman"/>
              </w:rPr>
              <w:t xml:space="preserve">ри наличии подключения </w:t>
            </w:r>
            <w:proofErr w:type="spellStart"/>
            <w:r w:rsidR="00331537" w:rsidRPr="006831CF">
              <w:rPr>
                <w:rFonts w:ascii="Times New Roman" w:hAnsi="Times New Roman" w:cs="Times New Roman"/>
              </w:rPr>
              <w:t>ИСПДн</w:t>
            </w:r>
            <w:proofErr w:type="spellEnd"/>
            <w:r w:rsidR="00331537" w:rsidRPr="006831CF">
              <w:rPr>
                <w:rFonts w:ascii="Times New Roman" w:hAnsi="Times New Roman" w:cs="Times New Roman"/>
              </w:rPr>
              <w:t xml:space="preserve"> к сетям общего пользования должно применяться межсетевое экранирование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Не ниже 5-го уровня защищенности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Не ниже 4-го уровня защищенности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Не ниже 3-го уровня защищенности</w:t>
            </w:r>
          </w:p>
        </w:tc>
      </w:tr>
      <w:tr w:rsidR="00331537" w:rsidRPr="00683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 xml:space="preserve">Для обеспечения безопасного межсетевого взаимодействия в </w:t>
            </w:r>
            <w:proofErr w:type="spellStart"/>
            <w:r w:rsidRPr="006831CF">
              <w:rPr>
                <w:rFonts w:ascii="Times New Roman" w:hAnsi="Times New Roman" w:cs="Times New Roman"/>
              </w:rPr>
              <w:t>ИСПДн</w:t>
            </w:r>
            <w:proofErr w:type="spellEnd"/>
            <w:r w:rsidRPr="006831CF">
              <w:rPr>
                <w:rFonts w:ascii="Times New Roman" w:hAnsi="Times New Roman" w:cs="Times New Roman"/>
              </w:rPr>
              <w:t xml:space="preserve"> для разных классов необходимо использовать МЭ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Не ниже 5-го уровня защищенности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Не ниже 4-го уровня защищенности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Не ниже 3-го уровня защищенности</w:t>
            </w:r>
          </w:p>
        </w:tc>
      </w:tr>
      <w:tr w:rsidR="00331537" w:rsidRPr="00683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Средство защиты от программно-математических воздействий (ПМВ):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31537" w:rsidRPr="00683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Реализовать идентификацию и аутентификацию субъектов доступа при входе в средство защиты от программно-математических воздействий (ПМВ) и перед выполнением ими любых операций по управлению функциями средства защиты от ПМВ по паролю (или с использованием иного механизма аутентификации) условно-постоянного действия длиной не менее шести буквенно-цифровых символов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</w:tr>
      <w:tr w:rsidR="00331537" w:rsidRPr="00683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Осуществлять контроль любых действий субъектов доступа по управлению функциями средства защиты от ПМВ только после проведения его успешной аутентификации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</w:tr>
      <w:tr w:rsidR="00331537" w:rsidRPr="00683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 xml:space="preserve">Предусмотреть механизмы блокирования доступа к средствам защиты от ПМВ при </w:t>
            </w:r>
            <w:r w:rsidRPr="006831CF">
              <w:rPr>
                <w:rFonts w:ascii="Times New Roman" w:hAnsi="Times New Roman" w:cs="Times New Roman"/>
              </w:rPr>
              <w:lastRenderedPageBreak/>
              <w:t>выполнении устанавливаемого числа неудачных попыток ввода пароля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lastRenderedPageBreak/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</w:tr>
      <w:tr w:rsidR="00331537" w:rsidRPr="00683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Необходимо проводить идентификацию файлов, каталогов, программных модулей, внешних устройств, используемых средств защиты от ПМВ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</w:tr>
      <w:tr w:rsidR="00331537" w:rsidRPr="00683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В подсистеме регистрации и учета: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31537" w:rsidRPr="00683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 xml:space="preserve">Осуществлять регистрацию входа (выхода) субъекта доступа в систему (из системы), либо регистрацию загрузки и инициализации операционной системы и ее программного останова. Регистрация выхода из системы или останова не проводится в моменты аппаратурного отключения </w:t>
            </w:r>
            <w:proofErr w:type="spellStart"/>
            <w:r w:rsidRPr="006831CF">
              <w:rPr>
                <w:rFonts w:ascii="Times New Roman" w:hAnsi="Times New Roman" w:cs="Times New Roman"/>
              </w:rPr>
              <w:t>ИСПДн</w:t>
            </w:r>
            <w:proofErr w:type="spellEnd"/>
            <w:r w:rsidRPr="006831CF">
              <w:rPr>
                <w:rFonts w:ascii="Times New Roman" w:hAnsi="Times New Roman" w:cs="Times New Roman"/>
              </w:rPr>
              <w:t>. В параметрах регистрации указываются дата и время входа (выхода) субъекта доступа в систему (из системы) или загрузки (останова) системы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</w:tr>
      <w:tr w:rsidR="00331537" w:rsidRPr="00683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Проводить учет всех защищаемых носителей информации с помощью их любой маркировки и с занесением учетных данных в журнал (учетную карточку)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</w:tr>
      <w:tr w:rsidR="00331537" w:rsidRPr="00683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Проводить регистрацию входа/выхода субъектов доступа в средство защиты от ПМВ, регистрацию загрузки и инициализации этого средства и ее программного останова. В параметрах регистрации указывается время и дата входа/выхода субъекта доступа в средство защиты от ПМВ или загрузки/останова этого средства, а также идентификатор субъекта доступа, инициировавшего данные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</w:tr>
      <w:tr w:rsidR="00331537" w:rsidRPr="00683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Проводить регистрацию событий проверки и обнаружения ПМВ. В параметрах регистрации указываются время и дата проверки или обнаружения ПМВ, идентификатор субъекта доступа, инициировавшего данные действия, характер выполняемых действий по проверке, тип обнаруженной вредоносной программы (ВП), результат действий средства защиты по блокированию ПМВ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</w:tr>
      <w:tr w:rsidR="00331537" w:rsidRPr="00683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Проводить регистрацию событий по внедрению в средство защиты от ПМВ пакетов обновлений. В параметрах регистрации указываются время и дата обновления, идентификатор субъекта доступа, инициировавшего данное действие версия и контрольная сумма пакета обновления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</w:tr>
      <w:tr w:rsidR="00331537" w:rsidRPr="00683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 xml:space="preserve">Проводить регистрацию </w:t>
            </w:r>
            <w:proofErr w:type="gramStart"/>
            <w:r w:rsidRPr="006831CF">
              <w:rPr>
                <w:rFonts w:ascii="Times New Roman" w:hAnsi="Times New Roman" w:cs="Times New Roman"/>
              </w:rPr>
              <w:t>событий запуска/завершения работы модулей средства защиты</w:t>
            </w:r>
            <w:proofErr w:type="gramEnd"/>
            <w:r w:rsidRPr="006831CF">
              <w:rPr>
                <w:rFonts w:ascii="Times New Roman" w:hAnsi="Times New Roman" w:cs="Times New Roman"/>
              </w:rPr>
              <w:t xml:space="preserve"> от ПМВ. В параметрах регистрации </w:t>
            </w:r>
            <w:r w:rsidRPr="006831CF">
              <w:rPr>
                <w:rFonts w:ascii="Times New Roman" w:hAnsi="Times New Roman" w:cs="Times New Roman"/>
              </w:rPr>
              <w:lastRenderedPageBreak/>
              <w:t>указываются время и дата запуска/завершения работы, идентификатор модуля, идентификатор субъекта доступа, инициировавшего данное действие, результат запуска/завершения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lastRenderedPageBreak/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</w:tr>
      <w:tr w:rsidR="00331537" w:rsidRPr="00683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должна проводиться регистрация событий управления субъектом доступа функциями средства защиты от ПМВ. В параметрах регистрации указываются время и дата события управления каждой функцией, идентификатор и спецификация функции, идентификатор субъекта доступа, инициировавшего данное действие, результат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</w:tr>
      <w:tr w:rsidR="00331537" w:rsidRPr="00683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Проводить регистрацию событий попыток доступа программных средств к модулям средства защиты от ПМВ или специальным ловушкам. В параметрах регистрации указываются время и дата попытки доступа, идентификатор модуля, идентификатор и спецификация модуля средства защиты от ПМВ (специальной ловушки), результат попытки доступа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</w:tr>
      <w:tr w:rsidR="00331537" w:rsidRPr="00683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Проводить регистрацию событий отката для средства защиты от ПМВ. В параметрах регистрации указываются время и дата события отката, спецификация действий отката, идентификатор субъекта доступа, инициировавшего данное действие, результат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</w:tr>
      <w:tr w:rsidR="00331537" w:rsidRPr="00683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Обеспечить защиту данных регистрации от их уничтожения или модификации нарушителем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</w:tr>
      <w:tr w:rsidR="00331537" w:rsidRPr="00683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Реализовать механизмы сохранения данных регистрации в случае сокращения отведенных под них ресурсов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</w:tr>
      <w:tr w:rsidR="00331537" w:rsidRPr="00683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Реализовать механизмы просмотра и анализа данных регистрации и их фильтрации по заданному набору параметров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</w:tr>
      <w:tr w:rsidR="00331537" w:rsidRPr="00683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Проводить автоматический непрерывный мониторинг событий, которые могут являться причиной реализации ПМВ (создание, редактирование, запись, компиляция объектов, которые могут содержать ВП)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</w:tr>
      <w:tr w:rsidR="00331537" w:rsidRPr="00683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Реализовать механизм автоматического анализа данных регистрации по шаблонам типовых проявлений ПМВ с автоматическим их блокированием и уведомлением администратора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</w:tr>
      <w:tr w:rsidR="00331537" w:rsidRPr="00683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Проводить несколько видов учета (дублирующих) с регистрацией выдачи (приема) носителей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</w:tr>
      <w:tr w:rsidR="00331537" w:rsidRPr="00683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Осуществлять регистрацию входа (выхода) субъектов доступа в систему (из системы), либо регистрацию загрузки и инициализации операционной системы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</w:tr>
      <w:tr w:rsidR="00331537" w:rsidRPr="00683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 xml:space="preserve">Осуществлять регистрацию выдачи печатных (графических) документов на "твердую" копию. </w:t>
            </w:r>
            <w:proofErr w:type="gramStart"/>
            <w:r w:rsidRPr="006831CF">
              <w:rPr>
                <w:rFonts w:ascii="Times New Roman" w:hAnsi="Times New Roman" w:cs="Times New Roman"/>
              </w:rPr>
              <w:t>В параметрах регистрации указываются дата и время выдачи (обращения к подсистеме вывода), спецификация устройства выдачи - логическое имя (номер) внешнего устройства, краткое содержание (наименование, вид, шифр, код) и уровень конфиденциальности документа, идентификатор субъекта доступа, запросившего документ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</w:tr>
      <w:tr w:rsidR="00331537" w:rsidRPr="00683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 xml:space="preserve">Осуществлять регистрацию запуска (завершения) программ и процессов (заданий, задач), предназначенных для обработки защищаемых файлов. </w:t>
            </w:r>
            <w:proofErr w:type="gramStart"/>
            <w:r w:rsidRPr="006831CF">
              <w:rPr>
                <w:rFonts w:ascii="Times New Roman" w:hAnsi="Times New Roman" w:cs="Times New Roman"/>
              </w:rPr>
              <w:t>В параметрах регистрации указываются дата и время запуска, имя (идентификатор) программы (процесса, задания), идентификатор субъекта доступа, запросившего программу (процесс, задание), результат запуска (успешный, неуспешный - несанкционированный)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</w:tr>
      <w:tr w:rsidR="00331537" w:rsidRPr="00683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Осуществлять регистрацию попыток доступа программных средств (программ, процессов, задач, заданий) к защищаемым файлам. В параметрах регистрации указываются дата и время попытки доступа к защищаемому файлу с указанием ее результата (успешная, неуспешная - несанкционированная), идентификатор субъекта доступа, спецификация защищаемого файла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</w:tr>
      <w:tr w:rsidR="00331537" w:rsidRPr="00683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831CF">
              <w:rPr>
                <w:rFonts w:ascii="Times New Roman" w:hAnsi="Times New Roman" w:cs="Times New Roman"/>
              </w:rPr>
              <w:t xml:space="preserve">Осуществлять регистрацию попыток доступа программных средств к следующим дополнительным защищаемым объектам доступа: терминалам, компьютерам, узлам сети </w:t>
            </w:r>
            <w:proofErr w:type="spellStart"/>
            <w:r w:rsidRPr="006831CF">
              <w:rPr>
                <w:rFonts w:ascii="Times New Roman" w:hAnsi="Times New Roman" w:cs="Times New Roman"/>
              </w:rPr>
              <w:t>ИСПДн</w:t>
            </w:r>
            <w:proofErr w:type="spellEnd"/>
            <w:r w:rsidRPr="006831CF">
              <w:rPr>
                <w:rFonts w:ascii="Times New Roman" w:hAnsi="Times New Roman" w:cs="Times New Roman"/>
              </w:rPr>
              <w:t>, линиям (каналам) связи, внешним устройствам компьютеров, программам, томам, каталогам, файлам, записям, полям записей.</w:t>
            </w:r>
            <w:proofErr w:type="gramEnd"/>
            <w:r w:rsidRPr="006831CF">
              <w:rPr>
                <w:rFonts w:ascii="Times New Roman" w:hAnsi="Times New Roman" w:cs="Times New Roman"/>
              </w:rPr>
              <w:t xml:space="preserve"> В параметрах регистрации указываются дата и время попытки доступа к защищаемому объекту с указанием ее результата (успешная, неуспешная - несанкционированная), идентификатор субъекта доступа, спецификация защищаемого объекта - логическое имя (номер)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</w:tr>
      <w:tr w:rsidR="00331537" w:rsidRPr="00683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Проводить учет всех защищаемых носителей информации с помощью их маркировки и с занесением учетных данных в журнал (учетную карточку)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</w:tr>
      <w:tr w:rsidR="00331537" w:rsidRPr="00683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Осуществлять очистку (обнуление, обезличивание) освобождаемых областей оперативной памяти компьютеров и внешних накопителей. Очистка осуществляется однократной произвольной записью в освобождаемую область памяти, ранее использованную для хранения защищаемых данных (файлов, информации)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</w:tr>
      <w:tr w:rsidR="00331537" w:rsidRPr="00683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В подсистеме обеспечения целостности: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31537" w:rsidRPr="00683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 xml:space="preserve">Обеспечить целостность программных средств защиты в составе </w:t>
            </w:r>
            <w:proofErr w:type="spellStart"/>
            <w:r w:rsidRPr="006831CF">
              <w:rPr>
                <w:rFonts w:ascii="Times New Roman" w:hAnsi="Times New Roman" w:cs="Times New Roman"/>
              </w:rPr>
              <w:t>СЗПДн</w:t>
            </w:r>
            <w:proofErr w:type="spellEnd"/>
            <w:r w:rsidRPr="006831CF">
              <w:rPr>
                <w:rFonts w:ascii="Times New Roman" w:hAnsi="Times New Roman" w:cs="Times New Roman"/>
              </w:rPr>
              <w:t xml:space="preserve">, а также неизменность программной среды. При этом целостность средств защиты проверяется при загрузке системы по наличию имен (идентификаторов) компонент </w:t>
            </w:r>
            <w:proofErr w:type="spellStart"/>
            <w:r w:rsidRPr="006831CF">
              <w:rPr>
                <w:rFonts w:ascii="Times New Roman" w:hAnsi="Times New Roman" w:cs="Times New Roman"/>
              </w:rPr>
              <w:t>СЗПДн</w:t>
            </w:r>
            <w:proofErr w:type="spellEnd"/>
            <w:r w:rsidRPr="006831CF">
              <w:rPr>
                <w:rFonts w:ascii="Times New Roman" w:hAnsi="Times New Roman" w:cs="Times New Roman"/>
              </w:rPr>
              <w:t xml:space="preserve">, целостность программной среды обеспечивается отсутствием в </w:t>
            </w:r>
            <w:proofErr w:type="spellStart"/>
            <w:r w:rsidRPr="006831CF">
              <w:rPr>
                <w:rFonts w:ascii="Times New Roman" w:hAnsi="Times New Roman" w:cs="Times New Roman"/>
              </w:rPr>
              <w:t>ИСПДн</w:t>
            </w:r>
            <w:proofErr w:type="spellEnd"/>
            <w:r w:rsidRPr="006831CF">
              <w:rPr>
                <w:rFonts w:ascii="Times New Roman" w:hAnsi="Times New Roman" w:cs="Times New Roman"/>
              </w:rPr>
              <w:t xml:space="preserve"> средств разработки и отладки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</w:tr>
      <w:tr w:rsidR="00331537" w:rsidRPr="00683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 xml:space="preserve">Осуществлять физическую охрану </w:t>
            </w:r>
            <w:proofErr w:type="spellStart"/>
            <w:r w:rsidRPr="006831CF">
              <w:rPr>
                <w:rFonts w:ascii="Times New Roman" w:hAnsi="Times New Roman" w:cs="Times New Roman"/>
              </w:rPr>
              <w:t>ИСПДн</w:t>
            </w:r>
            <w:proofErr w:type="spellEnd"/>
            <w:r w:rsidRPr="006831CF">
              <w:rPr>
                <w:rFonts w:ascii="Times New Roman" w:hAnsi="Times New Roman" w:cs="Times New Roman"/>
              </w:rPr>
              <w:t xml:space="preserve"> (устройств и носителей информации), предусматривающую контроль доступа в помещения </w:t>
            </w:r>
            <w:proofErr w:type="spellStart"/>
            <w:r w:rsidRPr="006831CF">
              <w:rPr>
                <w:rFonts w:ascii="Times New Roman" w:hAnsi="Times New Roman" w:cs="Times New Roman"/>
              </w:rPr>
              <w:t>ИСПДн</w:t>
            </w:r>
            <w:proofErr w:type="spellEnd"/>
            <w:r w:rsidRPr="006831CF">
              <w:rPr>
                <w:rFonts w:ascii="Times New Roman" w:hAnsi="Times New Roman" w:cs="Times New Roman"/>
              </w:rPr>
              <w:t xml:space="preserve"> посторонних лиц, наличие надежных препятствий для несанкционированного проникновения в помещения </w:t>
            </w:r>
            <w:proofErr w:type="spellStart"/>
            <w:r w:rsidRPr="006831CF">
              <w:rPr>
                <w:rFonts w:ascii="Times New Roman" w:hAnsi="Times New Roman" w:cs="Times New Roman"/>
              </w:rPr>
              <w:t>ИСПДн</w:t>
            </w:r>
            <w:proofErr w:type="spellEnd"/>
            <w:r w:rsidRPr="006831CF">
              <w:rPr>
                <w:rFonts w:ascii="Times New Roman" w:hAnsi="Times New Roman" w:cs="Times New Roman"/>
              </w:rPr>
              <w:t xml:space="preserve"> и хранилище носителей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</w:tr>
      <w:tr w:rsidR="00331537" w:rsidRPr="00683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 xml:space="preserve">Проводить периодическое тестирование функций </w:t>
            </w:r>
            <w:proofErr w:type="spellStart"/>
            <w:r w:rsidRPr="006831CF">
              <w:rPr>
                <w:rFonts w:ascii="Times New Roman" w:hAnsi="Times New Roman" w:cs="Times New Roman"/>
              </w:rPr>
              <w:t>СЗПДн</w:t>
            </w:r>
            <w:proofErr w:type="spellEnd"/>
            <w:r w:rsidRPr="006831CF">
              <w:rPr>
                <w:rFonts w:ascii="Times New Roman" w:hAnsi="Times New Roman" w:cs="Times New Roman"/>
              </w:rPr>
              <w:t xml:space="preserve"> при изменении программной среды и персонала </w:t>
            </w:r>
            <w:proofErr w:type="spellStart"/>
            <w:r w:rsidRPr="006831CF">
              <w:rPr>
                <w:rFonts w:ascii="Times New Roman" w:hAnsi="Times New Roman" w:cs="Times New Roman"/>
              </w:rPr>
              <w:t>ИСПДн</w:t>
            </w:r>
            <w:proofErr w:type="spellEnd"/>
            <w:r w:rsidRPr="006831CF">
              <w:rPr>
                <w:rFonts w:ascii="Times New Roman" w:hAnsi="Times New Roman" w:cs="Times New Roman"/>
              </w:rPr>
              <w:t xml:space="preserve"> с помощью </w:t>
            </w:r>
            <w:proofErr w:type="spellStart"/>
            <w:proofErr w:type="gramStart"/>
            <w:r w:rsidRPr="006831CF">
              <w:rPr>
                <w:rFonts w:ascii="Times New Roman" w:hAnsi="Times New Roman" w:cs="Times New Roman"/>
              </w:rPr>
              <w:t>тест-программ</w:t>
            </w:r>
            <w:proofErr w:type="spellEnd"/>
            <w:proofErr w:type="gramEnd"/>
            <w:r w:rsidRPr="006831CF">
              <w:rPr>
                <w:rFonts w:ascii="Times New Roman" w:hAnsi="Times New Roman" w:cs="Times New Roman"/>
              </w:rPr>
              <w:t>, имитирующих попытки НСД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</w:tr>
      <w:tr w:rsidR="00331537" w:rsidRPr="00683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 xml:space="preserve">должны быть в наличии средства восстановления </w:t>
            </w:r>
            <w:proofErr w:type="spellStart"/>
            <w:r w:rsidRPr="006831CF">
              <w:rPr>
                <w:rFonts w:ascii="Times New Roman" w:hAnsi="Times New Roman" w:cs="Times New Roman"/>
              </w:rPr>
              <w:t>СЗПДн</w:t>
            </w:r>
            <w:proofErr w:type="spellEnd"/>
            <w:r w:rsidRPr="006831CF">
              <w:rPr>
                <w:rFonts w:ascii="Times New Roman" w:hAnsi="Times New Roman" w:cs="Times New Roman"/>
              </w:rPr>
              <w:t>, предусматривающие ведение двух копий программных средств защиты информации, их периодическое обновление и контроль работоспособности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</w:tr>
      <w:tr w:rsidR="00331537" w:rsidRPr="00683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Проводить проверку целостности модулей средства защиты от ПМВ, необходимых для его корректного функционирования, при его загрузке с использованием контрольных сумм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</w:tr>
      <w:tr w:rsidR="00331537" w:rsidRPr="00683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Обеспечить возможность восстановления средства защиты от ПМВ, предусматривающую ведение двух копий программного средств защиты, его периодическое обновление и контроль работоспособности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</w:tr>
      <w:tr w:rsidR="00331537" w:rsidRPr="00683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 xml:space="preserve">Реализовать механизмы </w:t>
            </w:r>
            <w:proofErr w:type="gramStart"/>
            <w:r w:rsidRPr="006831CF">
              <w:rPr>
                <w:rFonts w:ascii="Times New Roman" w:hAnsi="Times New Roman" w:cs="Times New Roman"/>
              </w:rPr>
              <w:t>проверки целостности пакетов обновлений средства защиты</w:t>
            </w:r>
            <w:proofErr w:type="gramEnd"/>
            <w:r w:rsidRPr="006831CF">
              <w:rPr>
                <w:rFonts w:ascii="Times New Roman" w:hAnsi="Times New Roman" w:cs="Times New Roman"/>
              </w:rPr>
              <w:t xml:space="preserve"> от ПМВ с использованием контрольных сумм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</w:tr>
      <w:tr w:rsidR="00331537" w:rsidRPr="00683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 xml:space="preserve">Проводить резервное копирование </w:t>
            </w:r>
            <w:proofErr w:type="spellStart"/>
            <w:r w:rsidRPr="006831CF">
              <w:rPr>
                <w:rFonts w:ascii="Times New Roman" w:hAnsi="Times New Roman" w:cs="Times New Roman"/>
              </w:rPr>
              <w:t>ПДн</w:t>
            </w:r>
            <w:proofErr w:type="spellEnd"/>
            <w:r w:rsidRPr="006831CF">
              <w:rPr>
                <w:rFonts w:ascii="Times New Roman" w:hAnsi="Times New Roman" w:cs="Times New Roman"/>
              </w:rPr>
              <w:t xml:space="preserve"> на отчуждаемые носители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</w:tr>
      <w:tr w:rsidR="00331537" w:rsidRPr="00683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lastRenderedPageBreak/>
              <w:t>V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В подсистеме антивирусной защиты: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31537" w:rsidRPr="00683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 xml:space="preserve">Проводить автоматическую проверку на наличие ВП или последствий ПМВ при импорте в </w:t>
            </w:r>
            <w:proofErr w:type="spellStart"/>
            <w:r w:rsidRPr="006831CF">
              <w:rPr>
                <w:rFonts w:ascii="Times New Roman" w:hAnsi="Times New Roman" w:cs="Times New Roman"/>
              </w:rPr>
              <w:t>ИСПДн</w:t>
            </w:r>
            <w:proofErr w:type="spellEnd"/>
            <w:r w:rsidRPr="006831CF">
              <w:rPr>
                <w:rFonts w:ascii="Times New Roman" w:hAnsi="Times New Roman" w:cs="Times New Roman"/>
              </w:rPr>
              <w:t xml:space="preserve"> всех программных модулей (прикладных программ), которые могут содержать ВП, по их типовым шаблонам и с помощью эвристического анализа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</w:tr>
      <w:tr w:rsidR="00331537" w:rsidRPr="00683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Реализовать механизмы автоматического блокирования обнаруженных ВП путем их удаления из программных модулей или уничтожения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</w:tr>
      <w:tr w:rsidR="00331537" w:rsidRPr="00683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 xml:space="preserve">Регулярно выполнять (при первом запуске средств защиты </w:t>
            </w:r>
            <w:proofErr w:type="spellStart"/>
            <w:r w:rsidRPr="006831CF">
              <w:rPr>
                <w:rFonts w:ascii="Times New Roman" w:hAnsi="Times New Roman" w:cs="Times New Roman"/>
              </w:rPr>
              <w:t>ПДн</w:t>
            </w:r>
            <w:proofErr w:type="spellEnd"/>
            <w:r w:rsidRPr="006831CF">
              <w:rPr>
                <w:rFonts w:ascii="Times New Roman" w:hAnsi="Times New Roman" w:cs="Times New Roman"/>
              </w:rPr>
              <w:t xml:space="preserve"> от ПМВ и с устанавливаемой периодичностью) проверку на предмет наличия в них ВП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</w:tr>
      <w:tr w:rsidR="00331537" w:rsidRPr="00683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 xml:space="preserve">Должна инициироваться автоматическая проверка </w:t>
            </w:r>
            <w:proofErr w:type="spellStart"/>
            <w:r w:rsidRPr="006831CF">
              <w:rPr>
                <w:rFonts w:ascii="Times New Roman" w:hAnsi="Times New Roman" w:cs="Times New Roman"/>
              </w:rPr>
              <w:t>ИСПДн</w:t>
            </w:r>
            <w:proofErr w:type="spellEnd"/>
            <w:r w:rsidRPr="006831CF">
              <w:rPr>
                <w:rFonts w:ascii="Times New Roman" w:hAnsi="Times New Roman" w:cs="Times New Roman"/>
              </w:rPr>
              <w:t xml:space="preserve"> на предмет наличия ВП при выявлении факта ПМВ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</w:tr>
      <w:tr w:rsidR="00331537" w:rsidRPr="00683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Реализовать механизм отката для устанавливаемого числа операций удаления ВП из оперативной или постоянной памяти, из программных модулей и прикладных программ или программных средств, содержащих ВП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</w:tr>
      <w:tr w:rsidR="00331537" w:rsidRPr="00683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 xml:space="preserve">Дополнительно в </w:t>
            </w:r>
            <w:proofErr w:type="spellStart"/>
            <w:r w:rsidRPr="006831CF">
              <w:rPr>
                <w:rFonts w:ascii="Times New Roman" w:hAnsi="Times New Roman" w:cs="Times New Roman"/>
              </w:rPr>
              <w:t>ИСПДн</w:t>
            </w:r>
            <w:proofErr w:type="spellEnd"/>
            <w:r w:rsidRPr="006831CF">
              <w:rPr>
                <w:rFonts w:ascii="Times New Roman" w:hAnsi="Times New Roman" w:cs="Times New Roman"/>
              </w:rPr>
              <w:t xml:space="preserve"> должен проводиться непрерывный автоматический мониторинг информационного обмена с внешней сетью с целью выявления ВП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</w:tr>
      <w:tr w:rsidR="00331537" w:rsidRPr="00683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 xml:space="preserve">Контроль отсутствия НДВ </w:t>
            </w:r>
            <w:proofErr w:type="gramStart"/>
            <w:r w:rsidRPr="006831CF">
              <w:rPr>
                <w:rFonts w:ascii="Times New Roman" w:hAnsi="Times New Roman" w:cs="Times New Roman"/>
              </w:rPr>
              <w:t>в</w:t>
            </w:r>
            <w:proofErr w:type="gramEnd"/>
            <w:r w:rsidRPr="006831CF">
              <w:rPr>
                <w:rFonts w:ascii="Times New Roman" w:hAnsi="Times New Roman" w:cs="Times New Roman"/>
              </w:rPr>
              <w:t xml:space="preserve"> ПО СЗИ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31537" w:rsidRPr="00683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 xml:space="preserve">Для программного обеспечения, используемого при защите информации в </w:t>
            </w:r>
            <w:proofErr w:type="spellStart"/>
            <w:r w:rsidRPr="006831CF">
              <w:rPr>
                <w:rFonts w:ascii="Times New Roman" w:hAnsi="Times New Roman" w:cs="Times New Roman"/>
              </w:rPr>
              <w:t>ИСПДн</w:t>
            </w:r>
            <w:proofErr w:type="spellEnd"/>
            <w:r w:rsidRPr="006831CF">
              <w:rPr>
                <w:rFonts w:ascii="Times New Roman" w:hAnsi="Times New Roman" w:cs="Times New Roman"/>
              </w:rPr>
              <w:t xml:space="preserve"> (средств защиты информации - СЗИ, в том числе и встроенных в общесистемное и прикладное программное обеспечение - ПО), должен быть обеспечен соответствующий уровень контроля отсутствия в нем НДВ (</w:t>
            </w:r>
            <w:proofErr w:type="spellStart"/>
            <w:r w:rsidRPr="006831CF">
              <w:rPr>
                <w:rFonts w:ascii="Times New Roman" w:hAnsi="Times New Roman" w:cs="Times New Roman"/>
              </w:rPr>
              <w:t>недекларированных</w:t>
            </w:r>
            <w:proofErr w:type="spellEnd"/>
            <w:r w:rsidRPr="006831CF">
              <w:rPr>
                <w:rFonts w:ascii="Times New Roman" w:hAnsi="Times New Roman" w:cs="Times New Roman"/>
              </w:rPr>
              <w:t xml:space="preserve"> возможностей)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</w:tr>
      <w:tr w:rsidR="00331537" w:rsidRPr="00683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 xml:space="preserve">Обнаружение вторжений в </w:t>
            </w:r>
            <w:proofErr w:type="spellStart"/>
            <w:r w:rsidRPr="006831CF">
              <w:rPr>
                <w:rFonts w:ascii="Times New Roman" w:hAnsi="Times New Roman" w:cs="Times New Roman"/>
              </w:rPr>
              <w:t>ИСПДн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31537" w:rsidRPr="00683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 xml:space="preserve">Обнаружение вторжений должно обеспечиваться путем использования в составе </w:t>
            </w:r>
            <w:proofErr w:type="spellStart"/>
            <w:r w:rsidRPr="006831CF">
              <w:rPr>
                <w:rFonts w:ascii="Times New Roman" w:hAnsi="Times New Roman" w:cs="Times New Roman"/>
              </w:rPr>
              <w:t>ИСПДн</w:t>
            </w:r>
            <w:proofErr w:type="spellEnd"/>
            <w:r w:rsidRPr="006831CF">
              <w:rPr>
                <w:rFonts w:ascii="Times New Roman" w:hAnsi="Times New Roman" w:cs="Times New Roman"/>
              </w:rPr>
              <w:t xml:space="preserve"> программных или программно-аппаратных средств (систем) обнаружения вторжений (СОВ)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</w:tr>
      <w:tr w:rsidR="00331537" w:rsidRPr="00683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Необходимо обязательное использование системы обнаружения сетевых атак, использующей сигнатурные методы анализа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-</w:t>
            </w:r>
          </w:p>
        </w:tc>
      </w:tr>
      <w:tr w:rsidR="00331537" w:rsidRPr="00683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 xml:space="preserve">Необходимо обязательное использование </w:t>
            </w:r>
            <w:r w:rsidRPr="006831CF">
              <w:rPr>
                <w:rFonts w:ascii="Times New Roman" w:hAnsi="Times New Roman" w:cs="Times New Roman"/>
              </w:rPr>
              <w:lastRenderedPageBreak/>
              <w:t>системы обнаружения сетевых атак, использующей сигнатурные методы анализа и методы выявления аномалий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</w:tr>
      <w:tr w:rsidR="00331537" w:rsidRPr="00683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lastRenderedPageBreak/>
              <w:t>VIII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 xml:space="preserve">Защита </w:t>
            </w:r>
            <w:proofErr w:type="spellStart"/>
            <w:r w:rsidRPr="006831CF">
              <w:rPr>
                <w:rFonts w:ascii="Times New Roman" w:hAnsi="Times New Roman" w:cs="Times New Roman"/>
              </w:rPr>
              <w:t>ИСПДн</w:t>
            </w:r>
            <w:proofErr w:type="spellEnd"/>
            <w:r w:rsidRPr="006831CF">
              <w:rPr>
                <w:rFonts w:ascii="Times New Roman" w:hAnsi="Times New Roman" w:cs="Times New Roman"/>
              </w:rPr>
              <w:t xml:space="preserve"> от ПЭМИН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31537" w:rsidRPr="00683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 xml:space="preserve">Для обработки информации необходимо использовать СВТ, удовлетворяющие требованиям стандартов Российской Федерации по электромагнитной совместимости, по безопасности и эргономическим требованиям к средствам отображения информации, по санитарным нормам, предъявляемым к </w:t>
            </w:r>
            <w:proofErr w:type="spellStart"/>
            <w:r w:rsidRPr="006831CF">
              <w:rPr>
                <w:rFonts w:ascii="Times New Roman" w:hAnsi="Times New Roman" w:cs="Times New Roman"/>
              </w:rPr>
              <w:t>видеодисплейным</w:t>
            </w:r>
            <w:proofErr w:type="spellEnd"/>
            <w:r w:rsidRPr="006831CF">
              <w:rPr>
                <w:rFonts w:ascii="Times New Roman" w:hAnsi="Times New Roman" w:cs="Times New Roman"/>
              </w:rPr>
              <w:t xml:space="preserve"> терминалам ПЭВМ (например, ГОСТ 29216 91, ГОСТ </w:t>
            </w:r>
            <w:proofErr w:type="gramStart"/>
            <w:r w:rsidRPr="006831CF">
              <w:rPr>
                <w:rFonts w:ascii="Times New Roman" w:hAnsi="Times New Roman" w:cs="Times New Roman"/>
              </w:rPr>
              <w:t>Р</w:t>
            </w:r>
            <w:proofErr w:type="gramEnd"/>
            <w:r w:rsidRPr="006831CF">
              <w:rPr>
                <w:rFonts w:ascii="Times New Roman" w:hAnsi="Times New Roman" w:cs="Times New Roman"/>
              </w:rPr>
              <w:t xml:space="preserve"> 50948-2001, ГОСТ Р 50949-2001, ГОСТ Р 50923 96, </w:t>
            </w:r>
            <w:hyperlink r:id="rId25" w:history="1">
              <w:proofErr w:type="spellStart"/>
              <w:r w:rsidRPr="006831CF">
                <w:rPr>
                  <w:rFonts w:ascii="Times New Roman" w:hAnsi="Times New Roman" w:cs="Times New Roman"/>
                  <w:color w:val="0000FF"/>
                </w:rPr>
                <w:t>СанПиН</w:t>
              </w:r>
              <w:proofErr w:type="spellEnd"/>
              <w:r w:rsidRPr="006831CF">
                <w:rPr>
                  <w:rFonts w:ascii="Times New Roman" w:hAnsi="Times New Roman" w:cs="Times New Roman"/>
                  <w:color w:val="0000FF"/>
                </w:rPr>
                <w:t xml:space="preserve"> 2.2.2.542 96</w:t>
              </w:r>
            </w:hyperlink>
            <w:r w:rsidRPr="006831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</w:tr>
      <w:tr w:rsidR="00331537" w:rsidRPr="00683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 xml:space="preserve">Оценка соответствия </w:t>
            </w:r>
            <w:proofErr w:type="spellStart"/>
            <w:r w:rsidRPr="006831CF">
              <w:rPr>
                <w:rFonts w:ascii="Times New Roman" w:hAnsi="Times New Roman" w:cs="Times New Roman"/>
              </w:rPr>
              <w:t>ИСПДн</w:t>
            </w:r>
            <w:proofErr w:type="spellEnd"/>
            <w:r w:rsidRPr="006831CF">
              <w:rPr>
                <w:rFonts w:ascii="Times New Roman" w:hAnsi="Times New Roman" w:cs="Times New Roman"/>
              </w:rPr>
              <w:t xml:space="preserve"> требованиям безопасности </w:t>
            </w:r>
            <w:proofErr w:type="spellStart"/>
            <w:r w:rsidRPr="006831CF">
              <w:rPr>
                <w:rFonts w:ascii="Times New Roman" w:hAnsi="Times New Roman" w:cs="Times New Roman"/>
              </w:rPr>
              <w:t>ПДн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31537" w:rsidRPr="00683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Провести обязательную сертификацию (аттестацию) по требованиям безопасности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</w:tr>
      <w:tr w:rsidR="00331537" w:rsidRPr="00683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Декларировать соответствие или обязательную сертификацию (аттестацию) по требованиям безопасности информации (по решению оператора)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37" w:rsidRPr="006831CF" w:rsidRDefault="00331537" w:rsidP="00331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1CF">
              <w:rPr>
                <w:rFonts w:ascii="Times New Roman" w:hAnsi="Times New Roman" w:cs="Times New Roman"/>
              </w:rPr>
              <w:t>-</w:t>
            </w:r>
          </w:p>
        </w:tc>
      </w:tr>
    </w:tbl>
    <w:p w:rsidR="00331537" w:rsidRPr="006831CF" w:rsidRDefault="00331537" w:rsidP="0033153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31537" w:rsidRPr="006831CF" w:rsidRDefault="00331537" w:rsidP="003315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831CF">
        <w:rPr>
          <w:rFonts w:ascii="Times New Roman" w:hAnsi="Times New Roman" w:cs="Times New Roman"/>
        </w:rPr>
        <w:t xml:space="preserve">Примечание: Для </w:t>
      </w:r>
      <w:proofErr w:type="spellStart"/>
      <w:r w:rsidRPr="006831CF">
        <w:rPr>
          <w:rFonts w:ascii="Times New Roman" w:hAnsi="Times New Roman" w:cs="Times New Roman"/>
        </w:rPr>
        <w:t>ИСПДн</w:t>
      </w:r>
      <w:proofErr w:type="spellEnd"/>
      <w:r w:rsidRPr="006831CF">
        <w:rPr>
          <w:rFonts w:ascii="Times New Roman" w:hAnsi="Times New Roman" w:cs="Times New Roman"/>
        </w:rPr>
        <w:t xml:space="preserve"> 4 класса перечень мероприятий по защите </w:t>
      </w:r>
      <w:proofErr w:type="spellStart"/>
      <w:r w:rsidRPr="006831CF">
        <w:rPr>
          <w:rFonts w:ascii="Times New Roman" w:hAnsi="Times New Roman" w:cs="Times New Roman"/>
        </w:rPr>
        <w:t>ПДн</w:t>
      </w:r>
      <w:proofErr w:type="spellEnd"/>
      <w:r w:rsidRPr="006831CF">
        <w:rPr>
          <w:rFonts w:ascii="Times New Roman" w:hAnsi="Times New Roman" w:cs="Times New Roman"/>
        </w:rPr>
        <w:t xml:space="preserve"> определяется в зависимости от ущерба, который может быть нанесен вследствие несанкционированного или непреднамеренного доступа к </w:t>
      </w:r>
      <w:proofErr w:type="spellStart"/>
      <w:r w:rsidRPr="006831CF">
        <w:rPr>
          <w:rFonts w:ascii="Times New Roman" w:hAnsi="Times New Roman" w:cs="Times New Roman"/>
        </w:rPr>
        <w:t>ПДн</w:t>
      </w:r>
      <w:proofErr w:type="spellEnd"/>
      <w:r w:rsidRPr="006831CF">
        <w:rPr>
          <w:rFonts w:ascii="Times New Roman" w:hAnsi="Times New Roman" w:cs="Times New Roman"/>
        </w:rPr>
        <w:t>.</w:t>
      </w:r>
    </w:p>
    <w:p w:rsidR="00331537" w:rsidRPr="006831CF" w:rsidRDefault="00331537" w:rsidP="0033153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31537" w:rsidRPr="006831CF" w:rsidRDefault="00331537" w:rsidP="0033153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31537" w:rsidRPr="006831CF" w:rsidRDefault="00331537" w:rsidP="00331537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331537" w:rsidRPr="006831CF" w:rsidRDefault="00331537">
      <w:pPr>
        <w:rPr>
          <w:rFonts w:ascii="Times New Roman" w:hAnsi="Times New Roman" w:cs="Times New Roman"/>
        </w:rPr>
      </w:pPr>
    </w:p>
    <w:p w:rsidR="00331537" w:rsidRPr="006831CF" w:rsidRDefault="00331537">
      <w:pPr>
        <w:rPr>
          <w:rFonts w:ascii="Times New Roman" w:hAnsi="Times New Roman" w:cs="Times New Roman"/>
        </w:rPr>
      </w:pPr>
    </w:p>
    <w:sectPr w:rsidR="00331537" w:rsidRPr="006831CF" w:rsidSect="00AE2FB5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537"/>
    <w:rsid w:val="000220D7"/>
    <w:rsid w:val="00023B04"/>
    <w:rsid w:val="0003564D"/>
    <w:rsid w:val="00035FF8"/>
    <w:rsid w:val="0004353A"/>
    <w:rsid w:val="000453E7"/>
    <w:rsid w:val="00060201"/>
    <w:rsid w:val="00064D12"/>
    <w:rsid w:val="000722CA"/>
    <w:rsid w:val="000765D6"/>
    <w:rsid w:val="00085D08"/>
    <w:rsid w:val="000D114C"/>
    <w:rsid w:val="000E7101"/>
    <w:rsid w:val="00160625"/>
    <w:rsid w:val="00170906"/>
    <w:rsid w:val="00183687"/>
    <w:rsid w:val="00183F76"/>
    <w:rsid w:val="00186CC9"/>
    <w:rsid w:val="0019791E"/>
    <w:rsid w:val="001A0A35"/>
    <w:rsid w:val="001B2658"/>
    <w:rsid w:val="001B7776"/>
    <w:rsid w:val="001C0824"/>
    <w:rsid w:val="001C2CA1"/>
    <w:rsid w:val="001D06F1"/>
    <w:rsid w:val="001F6091"/>
    <w:rsid w:val="00203DEE"/>
    <w:rsid w:val="00207C57"/>
    <w:rsid w:val="00213A3D"/>
    <w:rsid w:val="00220443"/>
    <w:rsid w:val="0023668F"/>
    <w:rsid w:val="002431F3"/>
    <w:rsid w:val="00244AA4"/>
    <w:rsid w:val="00247736"/>
    <w:rsid w:val="00250932"/>
    <w:rsid w:val="00273DF4"/>
    <w:rsid w:val="002762D8"/>
    <w:rsid w:val="0029192E"/>
    <w:rsid w:val="002A44ED"/>
    <w:rsid w:val="002B15BD"/>
    <w:rsid w:val="002C305E"/>
    <w:rsid w:val="002C7DB8"/>
    <w:rsid w:val="002F4686"/>
    <w:rsid w:val="00316898"/>
    <w:rsid w:val="00331537"/>
    <w:rsid w:val="003533C1"/>
    <w:rsid w:val="00371170"/>
    <w:rsid w:val="00394D00"/>
    <w:rsid w:val="003A0546"/>
    <w:rsid w:val="003A0A74"/>
    <w:rsid w:val="003A1927"/>
    <w:rsid w:val="003A54AD"/>
    <w:rsid w:val="003B5C74"/>
    <w:rsid w:val="003B7C00"/>
    <w:rsid w:val="003C17D7"/>
    <w:rsid w:val="003C7262"/>
    <w:rsid w:val="003E73BD"/>
    <w:rsid w:val="003F7771"/>
    <w:rsid w:val="00434D24"/>
    <w:rsid w:val="00482070"/>
    <w:rsid w:val="00484244"/>
    <w:rsid w:val="004877FE"/>
    <w:rsid w:val="004A5D07"/>
    <w:rsid w:val="004A64EB"/>
    <w:rsid w:val="004B2B09"/>
    <w:rsid w:val="004B4FB8"/>
    <w:rsid w:val="004F457E"/>
    <w:rsid w:val="0050659D"/>
    <w:rsid w:val="00514F32"/>
    <w:rsid w:val="005166C4"/>
    <w:rsid w:val="00524321"/>
    <w:rsid w:val="00532768"/>
    <w:rsid w:val="00537CEC"/>
    <w:rsid w:val="005464F4"/>
    <w:rsid w:val="00552103"/>
    <w:rsid w:val="00553763"/>
    <w:rsid w:val="00574722"/>
    <w:rsid w:val="0058701F"/>
    <w:rsid w:val="00592001"/>
    <w:rsid w:val="005948B7"/>
    <w:rsid w:val="00595C31"/>
    <w:rsid w:val="005B39E8"/>
    <w:rsid w:val="005B4F5E"/>
    <w:rsid w:val="005B6060"/>
    <w:rsid w:val="005E05DB"/>
    <w:rsid w:val="005E50C6"/>
    <w:rsid w:val="005E6E1A"/>
    <w:rsid w:val="006434E1"/>
    <w:rsid w:val="0064471B"/>
    <w:rsid w:val="006534C2"/>
    <w:rsid w:val="0067471B"/>
    <w:rsid w:val="006831CF"/>
    <w:rsid w:val="006A5964"/>
    <w:rsid w:val="006B2B05"/>
    <w:rsid w:val="006C4680"/>
    <w:rsid w:val="00706D74"/>
    <w:rsid w:val="00722AA7"/>
    <w:rsid w:val="00741DA0"/>
    <w:rsid w:val="00742743"/>
    <w:rsid w:val="00754084"/>
    <w:rsid w:val="007A164C"/>
    <w:rsid w:val="007B4660"/>
    <w:rsid w:val="007B79EC"/>
    <w:rsid w:val="007C781F"/>
    <w:rsid w:val="007E58CD"/>
    <w:rsid w:val="007F1692"/>
    <w:rsid w:val="007F5B80"/>
    <w:rsid w:val="00801699"/>
    <w:rsid w:val="00807B1B"/>
    <w:rsid w:val="00822BB2"/>
    <w:rsid w:val="00833A76"/>
    <w:rsid w:val="00844A41"/>
    <w:rsid w:val="00873B2E"/>
    <w:rsid w:val="00874FE3"/>
    <w:rsid w:val="00877D34"/>
    <w:rsid w:val="00880970"/>
    <w:rsid w:val="00896CBB"/>
    <w:rsid w:val="008B2F29"/>
    <w:rsid w:val="008B4D2F"/>
    <w:rsid w:val="008B4D82"/>
    <w:rsid w:val="008C67E6"/>
    <w:rsid w:val="008F1A0F"/>
    <w:rsid w:val="00901C6B"/>
    <w:rsid w:val="00913D8F"/>
    <w:rsid w:val="0092549C"/>
    <w:rsid w:val="00927AAF"/>
    <w:rsid w:val="009378AF"/>
    <w:rsid w:val="009422A6"/>
    <w:rsid w:val="00975976"/>
    <w:rsid w:val="00977468"/>
    <w:rsid w:val="009A1E9B"/>
    <w:rsid w:val="009D633D"/>
    <w:rsid w:val="009E395B"/>
    <w:rsid w:val="009E5329"/>
    <w:rsid w:val="009F6804"/>
    <w:rsid w:val="00A1572C"/>
    <w:rsid w:val="00A24194"/>
    <w:rsid w:val="00A25371"/>
    <w:rsid w:val="00A33079"/>
    <w:rsid w:val="00A3506B"/>
    <w:rsid w:val="00A40A47"/>
    <w:rsid w:val="00A4136E"/>
    <w:rsid w:val="00A440E9"/>
    <w:rsid w:val="00A64474"/>
    <w:rsid w:val="00A73732"/>
    <w:rsid w:val="00A748D2"/>
    <w:rsid w:val="00A83872"/>
    <w:rsid w:val="00A83BED"/>
    <w:rsid w:val="00A85D7D"/>
    <w:rsid w:val="00A95EF5"/>
    <w:rsid w:val="00AB7A2A"/>
    <w:rsid w:val="00AC7D70"/>
    <w:rsid w:val="00AD1CEE"/>
    <w:rsid w:val="00AE2FB5"/>
    <w:rsid w:val="00AF71A6"/>
    <w:rsid w:val="00B073AD"/>
    <w:rsid w:val="00B36163"/>
    <w:rsid w:val="00B3750B"/>
    <w:rsid w:val="00B636C5"/>
    <w:rsid w:val="00B82426"/>
    <w:rsid w:val="00B8623F"/>
    <w:rsid w:val="00B94108"/>
    <w:rsid w:val="00B97175"/>
    <w:rsid w:val="00B97803"/>
    <w:rsid w:val="00BB1556"/>
    <w:rsid w:val="00BD1674"/>
    <w:rsid w:val="00BD6F1C"/>
    <w:rsid w:val="00BE0960"/>
    <w:rsid w:val="00BF0ACD"/>
    <w:rsid w:val="00C005B7"/>
    <w:rsid w:val="00C1465D"/>
    <w:rsid w:val="00C45CCB"/>
    <w:rsid w:val="00C736DB"/>
    <w:rsid w:val="00C74C0F"/>
    <w:rsid w:val="00C80E61"/>
    <w:rsid w:val="00C855F5"/>
    <w:rsid w:val="00C8745E"/>
    <w:rsid w:val="00CA7AFD"/>
    <w:rsid w:val="00CB2D9A"/>
    <w:rsid w:val="00CB3AA0"/>
    <w:rsid w:val="00CC57F4"/>
    <w:rsid w:val="00CE5631"/>
    <w:rsid w:val="00CF1A3B"/>
    <w:rsid w:val="00D0127A"/>
    <w:rsid w:val="00D0584A"/>
    <w:rsid w:val="00D1496C"/>
    <w:rsid w:val="00D30B74"/>
    <w:rsid w:val="00D30F75"/>
    <w:rsid w:val="00D407F1"/>
    <w:rsid w:val="00D414B2"/>
    <w:rsid w:val="00D42AE5"/>
    <w:rsid w:val="00D57CEC"/>
    <w:rsid w:val="00D70621"/>
    <w:rsid w:val="00D82F9A"/>
    <w:rsid w:val="00D91BE3"/>
    <w:rsid w:val="00D93FC1"/>
    <w:rsid w:val="00DB11AA"/>
    <w:rsid w:val="00DB543E"/>
    <w:rsid w:val="00DB6183"/>
    <w:rsid w:val="00DD5AAB"/>
    <w:rsid w:val="00DF04FB"/>
    <w:rsid w:val="00E06DB4"/>
    <w:rsid w:val="00E16B25"/>
    <w:rsid w:val="00E20BE8"/>
    <w:rsid w:val="00E41046"/>
    <w:rsid w:val="00E66920"/>
    <w:rsid w:val="00E74574"/>
    <w:rsid w:val="00E87716"/>
    <w:rsid w:val="00E97021"/>
    <w:rsid w:val="00ED20B5"/>
    <w:rsid w:val="00EF6514"/>
    <w:rsid w:val="00F16BDE"/>
    <w:rsid w:val="00F201D9"/>
    <w:rsid w:val="00F227C8"/>
    <w:rsid w:val="00F335A5"/>
    <w:rsid w:val="00F36558"/>
    <w:rsid w:val="00F5797E"/>
    <w:rsid w:val="00F940D5"/>
    <w:rsid w:val="00FA3B4C"/>
    <w:rsid w:val="00FB2FA2"/>
    <w:rsid w:val="00FC0BEA"/>
    <w:rsid w:val="00FC1E63"/>
    <w:rsid w:val="00FD05C5"/>
    <w:rsid w:val="00FE1961"/>
    <w:rsid w:val="00FE5604"/>
    <w:rsid w:val="00FF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2FB5"/>
    <w:pPr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AE2FB5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DDBC6D9E7DDD656B6B75A05B02A4FBE0B59CED87FCB7DBF4ACA83733iAy3J" TargetMode="External"/><Relationship Id="rId13" Type="http://schemas.openxmlformats.org/officeDocument/2006/relationships/hyperlink" Target="consultantplus://offline/ref=56DDBC6D9E7DDD656B6B75A05B02A4FBE0B193E986F3B7DBF4ACA83733A3BF6ACDA28A5CC84EB0E6i4yDJ" TargetMode="External"/><Relationship Id="rId18" Type="http://schemas.openxmlformats.org/officeDocument/2006/relationships/hyperlink" Target="consultantplus://offline/ref=56DDBC6D9E7DDD656B6B75A05B02A4FBE0B193E986F3B7DBF4ACA83733iAy3J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6DDBC6D9E7DDD656B6B75A05B02A4FBE9B69BEC8AF1EAD1FCF5A43534ACE07DCAEB865DC84EB3iEy7J" TargetMode="External"/><Relationship Id="rId7" Type="http://schemas.openxmlformats.org/officeDocument/2006/relationships/hyperlink" Target="consultantplus://offline/ref=56DDBC6D9E7DDD656B6B75A05B02A4FBE0B193E986F3B7DBF4ACA83733iAy3J" TargetMode="External"/><Relationship Id="rId12" Type="http://schemas.openxmlformats.org/officeDocument/2006/relationships/hyperlink" Target="consultantplus://offline/ref=56DDBC6D9E7DDD656B6B6BAD4D6EFAFFE7BDC5E38BFBBA8CACF3F36A64AAB53D8AEDD31E8C43B3E74E9880iEy6J" TargetMode="External"/><Relationship Id="rId17" Type="http://schemas.openxmlformats.org/officeDocument/2006/relationships/hyperlink" Target="consultantplus://offline/ref=56DDBC6D9E7DDD656B6B75A05B02A4FBE3B69AEF8AFBB7DBF4ACA83733A3BF6ACDA28A54C0i4y9J" TargetMode="External"/><Relationship Id="rId25" Type="http://schemas.openxmlformats.org/officeDocument/2006/relationships/hyperlink" Target="consultantplus://offline/ref=E74C08A2D31BD53EC21F43090E1CBB1A815727277FE9ADC38BE06469Y4zE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6DDBC6D9E7DDD656B6B75A05B02A4FBE3B69AEF8AFBB7DBF4ACA83733A3BF6ACDA28A54C0i4yEJ" TargetMode="External"/><Relationship Id="rId20" Type="http://schemas.openxmlformats.org/officeDocument/2006/relationships/hyperlink" Target="consultantplus://offline/ref=56DDBC6D9E7DDD656B6B75A05B02A4FBE6B09BEF83F1EAD1FCF5A43534ACE07DCAEB865DC84EB3iEy4J" TargetMode="Externa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56DDBC6D9E7DDD656B6B75A05B02A4FBE0B49DE78BFBB7DBF4ACA83733iAy3J" TargetMode="External"/><Relationship Id="rId24" Type="http://schemas.openxmlformats.org/officeDocument/2006/relationships/hyperlink" Target="consultantplus://offline/ref=56DDBC6D9E7DDD656B6B75A05B02A4FBE6B193EF86F1EAD1FCF5A435i3y4J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56DDBC6D9E7DDD656B6B75A05B02A4FBE3B69AEF8AFBB7DBF4ACA83733A3BF6ACDA28A54CEi4y7J" TargetMode="External"/><Relationship Id="rId23" Type="http://schemas.openxmlformats.org/officeDocument/2006/relationships/hyperlink" Target="consultantplus://offline/ref=56DDBC6D9E7DDD656B6B75A05B02A4FBE8BF9DE880F1EAD1FCF5A435i3y4J" TargetMode="External"/><Relationship Id="rId10" Type="http://schemas.openxmlformats.org/officeDocument/2006/relationships/hyperlink" Target="consultantplus://offline/ref=56DDBC6D9E7DDD656B6B75A05B02A4FBE0B59CED87FCB7DBF4ACA83733iAy3J" TargetMode="External"/><Relationship Id="rId19" Type="http://schemas.openxmlformats.org/officeDocument/2006/relationships/hyperlink" Target="consultantplus://offline/ref=56DDBC6D9E7DDD656B6B75A05B02A4FBE0B59CED87FCB7DBF4ACA83733A3BF6ACDA28A5CC84EB2E7i4y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DDBC6D9E7DDD656B6B75A05B02A4FBE0B193E986F3B7DBF4ACA83733iAy3J" TargetMode="External"/><Relationship Id="rId14" Type="http://schemas.openxmlformats.org/officeDocument/2006/relationships/hyperlink" Target="consultantplus://offline/ref=56DDBC6D9E7DDD656B6B75A05B02A4FBE0B193E986F3B7DBF4ACA83733iAy3J" TargetMode="External"/><Relationship Id="rId22" Type="http://schemas.openxmlformats.org/officeDocument/2006/relationships/hyperlink" Target="consultantplus://offline/ref=56DDBC6D9E7DDD656B6B75A05B02A4FBE0B29BEE82F3B7DBF4ACA83733A3BF6ACDA28A5CC84EB2E7i4y7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14915-B027-4F1F-A217-3A0FC19BF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25</Pages>
  <Words>7922</Words>
  <Characters>45162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Predsedatel</dc:creator>
  <cp:keywords/>
  <dc:description/>
  <cp:lastModifiedBy>Predsedatel</cp:lastModifiedBy>
  <cp:revision>10</cp:revision>
  <dcterms:created xsi:type="dcterms:W3CDTF">2016-11-14T09:50:00Z</dcterms:created>
  <dcterms:modified xsi:type="dcterms:W3CDTF">2016-11-16T12:21:00Z</dcterms:modified>
</cp:coreProperties>
</file>