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C3" w:rsidRPr="00A737D9" w:rsidRDefault="008D77C3" w:rsidP="008D77C3">
      <w:pPr>
        <w:jc w:val="center"/>
        <w:rPr>
          <w:rFonts w:ascii="Times New Roman" w:hAnsi="Times New Roman"/>
          <w:b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A737D9">
        <w:rPr>
          <w:rFonts w:ascii="Times New Roman" w:hAnsi="Times New Roman"/>
          <w:sz w:val="28"/>
          <w:szCs w:val="28"/>
        </w:rPr>
        <w:t xml:space="preserve"> - </w:t>
      </w:r>
      <w:r w:rsidR="00A737D9" w:rsidRPr="00A737D9">
        <w:rPr>
          <w:rFonts w:ascii="Times New Roman" w:hAnsi="Times New Roman"/>
          <w:b/>
          <w:sz w:val="28"/>
          <w:szCs w:val="28"/>
        </w:rPr>
        <w:t>ПРОЕКТ</w:t>
      </w:r>
    </w:p>
    <w:p w:rsidR="008D77C3" w:rsidRDefault="008D77C3" w:rsidP="008D77C3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</w:t>
      </w:r>
      <w:r w:rsidRPr="00711BCA">
        <w:rPr>
          <w:rFonts w:ascii="Times New Roman" w:hAnsi="Times New Roman"/>
          <w:sz w:val="28"/>
          <w:szCs w:val="28"/>
        </w:rPr>
        <w:t>РАЗВИТИЕ ЭКОНОМИКИ</w:t>
      </w:r>
      <w:r w:rsidRPr="00391B5D">
        <w:rPr>
          <w:rFonts w:ascii="Times New Roman" w:hAnsi="Times New Roman"/>
          <w:sz w:val="28"/>
          <w:szCs w:val="28"/>
        </w:rPr>
        <w:t>»</w:t>
      </w:r>
    </w:p>
    <w:p w:rsidR="008D77C3" w:rsidRPr="00381D66" w:rsidRDefault="008D77C3" w:rsidP="008D77C3">
      <w:pPr>
        <w:pStyle w:val="1"/>
        <w:spacing w:after="0"/>
        <w:rPr>
          <w:rFonts w:ascii="Times New Roman" w:hAnsi="Times New Roman"/>
          <w:sz w:val="10"/>
          <w:szCs w:val="10"/>
        </w:rPr>
      </w:pPr>
    </w:p>
    <w:p w:rsidR="008D77C3" w:rsidRDefault="008D77C3" w:rsidP="008D77C3">
      <w:pPr>
        <w:pStyle w:val="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</w:t>
      </w:r>
    </w:p>
    <w:p w:rsidR="008D77C3" w:rsidRPr="00391B5D" w:rsidRDefault="008D77C3" w:rsidP="008D77C3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711BCA">
        <w:rPr>
          <w:rFonts w:ascii="Times New Roman" w:hAnsi="Times New Roman"/>
          <w:sz w:val="28"/>
          <w:szCs w:val="28"/>
        </w:rPr>
        <w:t>«Развитие экономики»</w:t>
      </w:r>
    </w:p>
    <w:p w:rsidR="008D77C3" w:rsidRPr="00381D66" w:rsidRDefault="008D77C3" w:rsidP="008D77C3">
      <w:pPr>
        <w:rPr>
          <w:sz w:val="10"/>
          <w:szCs w:val="1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/>
      </w:tblPr>
      <w:tblGrid>
        <w:gridCol w:w="2376"/>
        <w:gridCol w:w="7195"/>
      </w:tblGrid>
      <w:tr w:rsidR="008D77C3" w:rsidRPr="00391B5D" w:rsidTr="00421F9F">
        <w:tc>
          <w:tcPr>
            <w:tcW w:w="2376" w:type="dxa"/>
          </w:tcPr>
          <w:p w:rsidR="008D77C3" w:rsidRPr="00391B5D" w:rsidRDefault="008D77C3" w:rsidP="00421F9F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195" w:type="dxa"/>
          </w:tcPr>
          <w:p w:rsidR="008D77C3" w:rsidRPr="00391B5D" w:rsidRDefault="008D77C3" w:rsidP="00421F9F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Администрация МР «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91B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D77C3" w:rsidRPr="00391B5D" w:rsidTr="00421F9F">
        <w:tc>
          <w:tcPr>
            <w:tcW w:w="2376" w:type="dxa"/>
          </w:tcPr>
          <w:p w:rsidR="008D77C3" w:rsidRPr="00391B5D" w:rsidRDefault="008D77C3" w:rsidP="00421F9F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195" w:type="dxa"/>
          </w:tcPr>
          <w:p w:rsidR="008D77C3" w:rsidRPr="00B13A76" w:rsidRDefault="008D77C3" w:rsidP="00421F9F">
            <w:pPr>
              <w:pStyle w:val="a3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Администрация МР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 xml:space="preserve">» в лице отдела экономической и налоговой политики, отдела по управлению муниципальным имуществом, администрации сельских поселений (по согласованию): «Вольдино», «Нижний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Воч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Деревянск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Диасерья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«Дон»,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Зимстан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Кебанъёль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Керчомья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Кужба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Мыёлдино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Парч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«Пожег», «Помоздино»,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Руч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Тимшер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«Усть-Кулом», «Усть-Нем»,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Югыдъяг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D77C3" w:rsidRPr="00391B5D" w:rsidTr="00421F9F">
        <w:tc>
          <w:tcPr>
            <w:tcW w:w="2376" w:type="dxa"/>
          </w:tcPr>
          <w:p w:rsidR="008D77C3" w:rsidRPr="00391B5D" w:rsidRDefault="008D77C3" w:rsidP="00FE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195" w:type="dxa"/>
          </w:tcPr>
          <w:p w:rsidR="008D77C3" w:rsidRPr="00B13A76" w:rsidRDefault="008D77C3" w:rsidP="00FE03B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/>
                <w:sz w:val="24"/>
                <w:szCs w:val="24"/>
              </w:rPr>
              <w:t>тие лесопромышленного комплекса;</w:t>
            </w:r>
          </w:p>
          <w:p w:rsidR="008D77C3" w:rsidRPr="00B13A76" w:rsidRDefault="008D77C3" w:rsidP="00FE03B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B13A76" w:rsidRDefault="008D77C3" w:rsidP="00FE03B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Поддержка и развитие малого и среднего предпринимательства.</w:t>
            </w:r>
          </w:p>
        </w:tc>
      </w:tr>
      <w:tr w:rsidR="008D77C3" w:rsidRPr="00391B5D" w:rsidTr="00421F9F">
        <w:tc>
          <w:tcPr>
            <w:tcW w:w="2376" w:type="dxa"/>
          </w:tcPr>
          <w:p w:rsidR="008D77C3" w:rsidRPr="00391B5D" w:rsidRDefault="008D77C3" w:rsidP="00FE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195" w:type="dxa"/>
          </w:tcPr>
          <w:p w:rsidR="008D77C3" w:rsidRPr="00391B5D" w:rsidRDefault="008D77C3" w:rsidP="00FE0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Формирование устойчивой модели экономического развития муниципального района на основе рационального использования местных ресурсов</w:t>
            </w:r>
          </w:p>
        </w:tc>
      </w:tr>
      <w:tr w:rsidR="008D77C3" w:rsidRPr="00391B5D" w:rsidTr="00421F9F">
        <w:tc>
          <w:tcPr>
            <w:tcW w:w="2376" w:type="dxa"/>
          </w:tcPr>
          <w:p w:rsidR="008D77C3" w:rsidRPr="00391B5D" w:rsidRDefault="008D77C3" w:rsidP="00421F9F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195" w:type="dxa"/>
          </w:tcPr>
          <w:p w:rsidR="008D77C3" w:rsidRPr="00391B5D" w:rsidRDefault="008D77C3" w:rsidP="00FE0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Обеспечение устойчивого развития лесопромышленного комплекса МР</w:t>
            </w:r>
          </w:p>
          <w:p w:rsidR="008D77C3" w:rsidRPr="00391B5D" w:rsidRDefault="008D77C3" w:rsidP="00FE0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2) Обеспечение устойчивого развития и повышения конкурентоспособности продукции сельского хозяйства МР</w:t>
            </w:r>
          </w:p>
          <w:p w:rsidR="008D77C3" w:rsidRPr="002929E0" w:rsidRDefault="008D77C3" w:rsidP="00FE0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3) Обеспечение устойчивого развития малого и  среднего  предпринимательства</w:t>
            </w:r>
          </w:p>
        </w:tc>
      </w:tr>
      <w:tr w:rsidR="008D77C3" w:rsidRPr="00391B5D" w:rsidTr="00421F9F">
        <w:tc>
          <w:tcPr>
            <w:tcW w:w="2376" w:type="dxa"/>
          </w:tcPr>
          <w:p w:rsidR="008D77C3" w:rsidRPr="00391B5D" w:rsidRDefault="008D77C3" w:rsidP="00421F9F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программы </w:t>
            </w:r>
          </w:p>
        </w:tc>
        <w:tc>
          <w:tcPr>
            <w:tcW w:w="7195" w:type="dxa"/>
          </w:tcPr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1.Среднегодовая численность постоянного населения;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2. Естественный прирост, убыль населения;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3. Миграционный прирост, убыль населения;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4.Уровень зарегистрированной безработицы</w:t>
            </w:r>
            <w:proofErr w:type="gramStart"/>
            <w:r w:rsidRPr="00763351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5.Среднемесячная номинальная начисленная заработная плата работников (без субъектов малого предпринимательства);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6. Объем инвестиций в основной капитал за счет всех источников финансирования;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7. Объем инвестиций в основной капитал (за исключением бюджетных средств) в расчете на одного жителя;</w:t>
            </w:r>
          </w:p>
          <w:p w:rsidR="008D77C3" w:rsidRPr="0031492D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8. Оборот организаций  (по организациям со средней численностью работников свыше 15 человек, без  субъектов малого предпринимательства; в фактически действовавших ценах);</w:t>
            </w:r>
          </w:p>
          <w:p w:rsidR="008D77C3" w:rsidRPr="0086327F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27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 Число субъектов малого и среднего предпринимательства (индивидуальных предпринимателей) в расчете на 10 тыс. человек населения;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Наличие заключенных соглашений о социально-экономическом сотрудничестве (партнерстве) между ОМСУ и предприятиями лесопромышленной деятельности.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 xml:space="preserve">. Доля прибыльных сельскохозяйственных </w:t>
            </w:r>
            <w:proofErr w:type="gramStart"/>
            <w:r w:rsidRPr="00763351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63351">
              <w:rPr>
                <w:rFonts w:ascii="Times New Roman" w:hAnsi="Times New Roman"/>
                <w:sz w:val="24"/>
                <w:szCs w:val="24"/>
              </w:rPr>
              <w:t xml:space="preserve"> в общем </w:t>
            </w:r>
            <w:r w:rsidRPr="00763351">
              <w:rPr>
                <w:rFonts w:ascii="Times New Roman" w:hAnsi="Times New Roman"/>
                <w:sz w:val="24"/>
                <w:szCs w:val="24"/>
              </w:rPr>
              <w:lastRenderedPageBreak/>
              <w:t>их числе;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Объем производства молока в сельскохозяйственных организациях и крестьянских (фермерских) хозяйствах;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Объем производства скота  и птицы на убой  (в живом весе) в сельскохозяйственных организациях и  крестьянских (фермерских) хозяйствах</w:t>
            </w:r>
          </w:p>
          <w:p w:rsidR="008D77C3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510D97">
              <w:rPr>
                <w:rFonts w:ascii="Times New Roman" w:hAnsi="Times New Roman"/>
              </w:rPr>
              <w:t xml:space="preserve"> Объем отгруженных товаров собственного производства в обрабатывающей отрасли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D77C3" w:rsidRPr="00391B5D" w:rsidTr="00421F9F">
        <w:tc>
          <w:tcPr>
            <w:tcW w:w="2376" w:type="dxa"/>
          </w:tcPr>
          <w:p w:rsidR="008D77C3" w:rsidRPr="00391B5D" w:rsidRDefault="008D77C3" w:rsidP="00FE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подпрограмм</w:t>
            </w:r>
          </w:p>
        </w:tc>
        <w:tc>
          <w:tcPr>
            <w:tcW w:w="7195" w:type="dxa"/>
          </w:tcPr>
          <w:p w:rsidR="008D77C3" w:rsidRPr="00391B5D" w:rsidRDefault="008D77C3" w:rsidP="00FE0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 w:rsidR="00750F1A">
              <w:rPr>
                <w:rFonts w:ascii="Times New Roman" w:hAnsi="Times New Roman"/>
                <w:sz w:val="24"/>
                <w:szCs w:val="24"/>
              </w:rPr>
              <w:t>лизуется в период с 2022 по 2027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8D77C3" w:rsidRPr="00391B5D" w:rsidTr="00421F9F">
        <w:tc>
          <w:tcPr>
            <w:tcW w:w="2376" w:type="dxa"/>
          </w:tcPr>
          <w:p w:rsidR="008D77C3" w:rsidRPr="00391B5D" w:rsidRDefault="008D77C3" w:rsidP="00FE0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195" w:type="dxa"/>
          </w:tcPr>
          <w:p w:rsidR="008D77C3" w:rsidRPr="007327F4" w:rsidRDefault="008D77C3" w:rsidP="00FE03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Объем финан</w:t>
            </w:r>
            <w:r w:rsidR="00750F1A">
              <w:rPr>
                <w:rFonts w:ascii="Times New Roman" w:hAnsi="Times New Roman"/>
                <w:sz w:val="24"/>
                <w:szCs w:val="24"/>
              </w:rPr>
              <w:t>сирования Программы на 2022-2027</w:t>
            </w:r>
            <w:r w:rsidRPr="007327F4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</w:t>
            </w:r>
            <w:proofErr w:type="spellStart"/>
            <w:r w:rsidRPr="007327F4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7327F4">
              <w:rPr>
                <w:rFonts w:ascii="Times New Roman" w:hAnsi="Times New Roman"/>
                <w:sz w:val="24"/>
                <w:szCs w:val="24"/>
              </w:rPr>
              <w:t xml:space="preserve">» предусматривается в размере </w:t>
            </w:r>
            <w:r w:rsidR="00750F1A">
              <w:rPr>
                <w:rFonts w:ascii="Times New Roman" w:hAnsi="Times New Roman"/>
                <w:sz w:val="24"/>
                <w:szCs w:val="24"/>
              </w:rPr>
              <w:t>99004,97994</w:t>
            </w:r>
            <w:r w:rsidRPr="007327F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подпрограммам: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развитие лесопромышленного комплекса –</w:t>
            </w:r>
            <w:r w:rsidR="00750F1A">
              <w:rPr>
                <w:rFonts w:ascii="Times New Roman" w:hAnsi="Times New Roman"/>
                <w:sz w:val="24"/>
                <w:szCs w:val="24"/>
              </w:rPr>
              <w:t>63435,67994</w:t>
            </w:r>
            <w:r w:rsidRPr="007327F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поддержка</w:t>
            </w:r>
            <w:r w:rsidR="00E91F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7F4"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7327F4">
              <w:rPr>
                <w:rFonts w:ascii="Times New Roman" w:hAnsi="Times New Roman"/>
                <w:sz w:val="24"/>
                <w:szCs w:val="24"/>
              </w:rPr>
              <w:t xml:space="preserve"> – 6558,3 тыс. рублей;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поддержка и развитие малого и среднего предпринимательства</w:t>
            </w:r>
            <w:r w:rsidRPr="007327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 </w:t>
            </w:r>
            <w:r w:rsidR="00750F1A">
              <w:rPr>
                <w:rFonts w:ascii="Times New Roman" w:hAnsi="Times New Roman"/>
                <w:sz w:val="24"/>
                <w:szCs w:val="24"/>
              </w:rPr>
              <w:t>29011,0</w:t>
            </w:r>
            <w:r w:rsidRPr="007327F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8D77C3" w:rsidRPr="007327F4" w:rsidRDefault="008D77C3" w:rsidP="00FE03BB">
            <w:pPr>
              <w:tabs>
                <w:tab w:val="left" w:pos="40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Объем финансирования по годам предусматривается следующий: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2022 г. – 8359,13496 тыс. рублей;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2023 г. – 23451,25089 тыс. рублей;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 xml:space="preserve">2024 г. – </w:t>
            </w:r>
            <w:r w:rsidR="00750F1A">
              <w:rPr>
                <w:rFonts w:ascii="Times New Roman" w:hAnsi="Times New Roman"/>
                <w:sz w:val="24"/>
                <w:szCs w:val="24"/>
              </w:rPr>
              <w:t>24631,22455</w:t>
            </w:r>
            <w:r w:rsidRPr="007327F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 xml:space="preserve">2025 г. – </w:t>
            </w:r>
            <w:r w:rsidR="00750F1A">
              <w:rPr>
                <w:rFonts w:ascii="Times New Roman" w:hAnsi="Times New Roman"/>
                <w:sz w:val="24"/>
                <w:szCs w:val="24"/>
              </w:rPr>
              <w:t xml:space="preserve">15521,12318 </w:t>
            </w:r>
            <w:r w:rsidRPr="007327F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D77C3" w:rsidRDefault="00750F1A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 – 13521,12318 тыс. рублей;</w:t>
            </w:r>
          </w:p>
          <w:p w:rsidR="00750F1A" w:rsidRPr="007327F4" w:rsidRDefault="00E91F37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 – 13521,12318 тыс. рублей.</w:t>
            </w:r>
          </w:p>
          <w:p w:rsidR="008D77C3" w:rsidRPr="007327F4" w:rsidRDefault="008D77C3" w:rsidP="00FE03BB">
            <w:pPr>
              <w:tabs>
                <w:tab w:val="left" w:pos="407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Программы из других источников предполагается в размере: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 xml:space="preserve">республиканский бюджет Республики Коми – </w:t>
            </w:r>
            <w:r w:rsidR="00750F1A">
              <w:rPr>
                <w:rFonts w:ascii="Times New Roman" w:hAnsi="Times New Roman"/>
                <w:sz w:val="24"/>
                <w:szCs w:val="24"/>
              </w:rPr>
              <w:t xml:space="preserve">74435,67994 </w:t>
            </w:r>
            <w:r w:rsidRPr="007327F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7327F4">
              <w:rPr>
                <w:rFonts w:ascii="Times New Roman" w:hAnsi="Times New Roman"/>
                <w:sz w:val="24"/>
                <w:szCs w:val="24"/>
              </w:rPr>
              <w:noBreakHyphen/>
              <w:t xml:space="preserve"> 0,0  рублей;</w:t>
            </w:r>
          </w:p>
          <w:p w:rsidR="008D77C3" w:rsidRPr="007327F4" w:rsidRDefault="008D77C3" w:rsidP="00FE03BB">
            <w:pPr>
              <w:pStyle w:val="a3"/>
              <w:numPr>
                <w:ilvl w:val="0"/>
                <w:numId w:val="1"/>
              </w:numPr>
              <w:tabs>
                <w:tab w:val="left" w:pos="407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рублей;</w:t>
            </w:r>
          </w:p>
          <w:p w:rsidR="008D77C3" w:rsidRPr="004F759E" w:rsidRDefault="008D77C3" w:rsidP="00FE03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27F4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7327F4">
              <w:rPr>
                <w:rFonts w:ascii="Times New Roman" w:hAnsi="Times New Roman"/>
                <w:sz w:val="24"/>
                <w:szCs w:val="24"/>
              </w:rPr>
              <w:noBreakHyphen/>
              <w:t xml:space="preserve"> 0,0  рублей</w:t>
            </w:r>
          </w:p>
        </w:tc>
      </w:tr>
      <w:tr w:rsidR="008D77C3" w:rsidRPr="00391B5D" w:rsidTr="00421F9F">
        <w:tc>
          <w:tcPr>
            <w:tcW w:w="2376" w:type="dxa"/>
          </w:tcPr>
          <w:p w:rsidR="008D77C3" w:rsidRPr="00391B5D" w:rsidRDefault="008D77C3" w:rsidP="00421F9F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(показатели конечного результата Программы)</w:t>
            </w:r>
          </w:p>
        </w:tc>
        <w:tc>
          <w:tcPr>
            <w:tcW w:w="7195" w:type="dxa"/>
          </w:tcPr>
          <w:p w:rsidR="008D77C3" w:rsidRPr="00391B5D" w:rsidRDefault="008D77C3" w:rsidP="00FE0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</w:t>
            </w:r>
            <w:r w:rsidR="00A737D9">
              <w:rPr>
                <w:rFonts w:ascii="Times New Roman" w:hAnsi="Times New Roman"/>
                <w:sz w:val="24"/>
                <w:szCs w:val="24"/>
              </w:rPr>
              <w:t xml:space="preserve"> программы позволит к 2027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C03">
              <w:rPr>
                <w:rFonts w:ascii="Times New Roman" w:hAnsi="Times New Roman"/>
                <w:sz w:val="24"/>
                <w:szCs w:val="24"/>
              </w:rPr>
              <w:t>1.Среднегодовая численность постоянного населения прогнозируется на снижение по отношению к 2020 году на 10 %;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быль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уменьшиться в 2 раза по сравнению с 2020 годом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3. Миграционн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 xml:space="preserve"> убыль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уменьшить по сравнению с 2020 годом в 1,8 раза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763351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4.Уровень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зарегистрированной безработицы уменьшить по отношению к 2020 году в 2,4 раза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F72474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F1">
              <w:rPr>
                <w:rFonts w:ascii="Times New Roman" w:hAnsi="Times New Roman"/>
                <w:sz w:val="24"/>
                <w:szCs w:val="24"/>
              </w:rPr>
              <w:lastRenderedPageBreak/>
              <w:t>5.Среднемесячная номинальная начисленная заработная плата работников (без субъектов малого предпринимательства) увеличится по сравнению с 2020 годом на 16 %;</w:t>
            </w:r>
          </w:p>
          <w:p w:rsidR="008D77C3" w:rsidRPr="00F72474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6. 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сохранится на уровне 2020 года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F72474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7. Объем инвестиций в основной капитал (за исключением бюджетных средств) в расчете на одного жителя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сохранит среднее значение предыдущих лет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F72474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8. Оборот организаций  (по организациям со средней численностью работников свыше 15 человек, без  субъектов малого предпринимательства; в фактически действовавших ценах)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сохранит среднее значение предыдущих лет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D77C3" w:rsidRPr="00F72474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/>
                <w:sz w:val="24"/>
                <w:szCs w:val="24"/>
              </w:rPr>
              <w:t>Сохранится опыт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 заключен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 соглашений о социально-экономическом сотрудничестве (партнерстве) между ОМСУ и предприятиями лесопромышленной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F72474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 xml:space="preserve">10. Доля прибыльных сельскохозяйственных </w:t>
            </w:r>
            <w:proofErr w:type="gramStart"/>
            <w:r w:rsidRPr="00F72474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F72474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будет на уровне 100 %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F72474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11. Объем производства молока в сельскохозяйственных организациях и крестьянских (фермерских) хозяйствах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будет выше среднего значения предыдущих лет, постепенно будет повышаться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F72474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12. Объем производства скота  и птицы на убой  (в живом весе) в сельскохозяйственных организациях и  крестьянских (фермерских) хозяйствах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увеличится по отношению к 2020 году на 13 %;</w:t>
            </w:r>
          </w:p>
          <w:p w:rsidR="008D77C3" w:rsidRPr="00F72474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13. Число субъектов малого и среднего предпринимательства (индивидуальных предпринимателей) в расчете на 10 тыс. человек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увеличится по отношению к 2020 году на 5 %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77C3" w:rsidRPr="00B13A76" w:rsidRDefault="008D77C3" w:rsidP="00FE03BB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14.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сохранится на уровне 2020 года.</w:t>
            </w:r>
          </w:p>
        </w:tc>
      </w:tr>
    </w:tbl>
    <w:p w:rsidR="00CB51E6" w:rsidRDefault="00CB51E6"/>
    <w:p w:rsidR="00A737D9" w:rsidRDefault="00A737D9"/>
    <w:p w:rsidR="00A737D9" w:rsidRDefault="00A737D9"/>
    <w:p w:rsidR="00A737D9" w:rsidRDefault="00A737D9"/>
    <w:p w:rsidR="00A737D9" w:rsidRDefault="00A737D9"/>
    <w:p w:rsidR="00A737D9" w:rsidRDefault="00A737D9"/>
    <w:p w:rsidR="00A737D9" w:rsidRDefault="00A737D9"/>
    <w:p w:rsidR="00A737D9" w:rsidRDefault="00A737D9"/>
    <w:p w:rsidR="00A737D9" w:rsidRDefault="00A737D9"/>
    <w:p w:rsidR="00A737D9" w:rsidRDefault="00A737D9"/>
    <w:p w:rsidR="00A737D9" w:rsidRDefault="00A737D9"/>
    <w:p w:rsidR="00A737D9" w:rsidRDefault="00A737D9"/>
    <w:p w:rsidR="00A737D9" w:rsidRPr="005D1A16" w:rsidRDefault="00A737D9" w:rsidP="00A737D9">
      <w:pPr>
        <w:pStyle w:val="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lastRenderedPageBreak/>
        <w:t>ПАСПОРТ</w:t>
      </w:r>
      <w:r>
        <w:rPr>
          <w:rFonts w:ascii="Times New Roman" w:hAnsi="Times New Roman"/>
        </w:rPr>
        <w:t xml:space="preserve"> </w:t>
      </w:r>
      <w:r w:rsidRPr="005D1A16">
        <w:rPr>
          <w:rFonts w:ascii="Times New Roman" w:hAnsi="Times New Roman"/>
        </w:rPr>
        <w:t xml:space="preserve">подпрограммы 1 </w:t>
      </w:r>
    </w:p>
    <w:p w:rsidR="00A737D9" w:rsidRDefault="00A737D9" w:rsidP="00A737D9">
      <w:pPr>
        <w:pStyle w:val="a3"/>
        <w:tabs>
          <w:tab w:val="left" w:pos="426"/>
        </w:tabs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92E06">
        <w:rPr>
          <w:rFonts w:ascii="Times New Roman" w:hAnsi="Times New Roman"/>
          <w:sz w:val="28"/>
          <w:szCs w:val="28"/>
        </w:rPr>
        <w:t>«Развитие лесопромышленного комплекса»</w:t>
      </w:r>
    </w:p>
    <w:p w:rsidR="00A737D9" w:rsidRPr="00A92E06" w:rsidRDefault="00A737D9" w:rsidP="00A737D9">
      <w:pPr>
        <w:pStyle w:val="a3"/>
        <w:tabs>
          <w:tab w:val="left" w:pos="426"/>
        </w:tabs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/>
      </w:tblPr>
      <w:tblGrid>
        <w:gridCol w:w="2376"/>
        <w:gridCol w:w="7195"/>
      </w:tblGrid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Администрация МР «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91B5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в лице отдела экономической и налоговой политики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лесопромышленного комплекса муниципального района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Повышение инвестиционной активности в лесопромышленном комплексе, направленной на повышение комплексности и глубины переработки древесины.</w:t>
            </w:r>
          </w:p>
          <w:p w:rsidR="00A737D9" w:rsidRPr="00391B5D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2) Развитие системы управления лесопромышленным комплексом.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195" w:type="dxa"/>
          </w:tcPr>
          <w:p w:rsidR="00A737D9" w:rsidRPr="003C1418" w:rsidRDefault="00A737D9" w:rsidP="00B8302B">
            <w:pPr>
              <w:pStyle w:val="a3"/>
              <w:tabs>
                <w:tab w:val="left" w:pos="318"/>
              </w:tabs>
              <w:spacing w:before="60" w:after="60"/>
              <w:ind w:left="3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Наличие заключенных соглашений о социально-экономическом сотрудничестве (партнерстве) между ОМСУ и предприятиями лесопромышленной деятельности.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2027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A737D9" w:rsidRPr="00363BA8" w:rsidRDefault="00A737D9" w:rsidP="00B83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>Объем финансир</w:t>
            </w:r>
            <w:r>
              <w:rPr>
                <w:rFonts w:ascii="Times New Roman" w:hAnsi="Times New Roman"/>
                <w:sz w:val="24"/>
                <w:szCs w:val="24"/>
              </w:rPr>
              <w:t>ования подпрограммы на 2022-2027</w:t>
            </w:r>
            <w:r w:rsidRPr="00363BA8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</w:t>
            </w:r>
            <w:proofErr w:type="spellStart"/>
            <w:r w:rsidRPr="00363BA8">
              <w:rPr>
                <w:rFonts w:ascii="Times New Roman" w:hAnsi="Times New Roman"/>
                <w:sz w:val="24"/>
                <w:szCs w:val="24"/>
              </w:rPr>
              <w:t>Усть-Куломски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предусматривается в размере </w:t>
            </w:r>
            <w:r w:rsidR="00E91F37">
              <w:rPr>
                <w:rFonts w:ascii="Times New Roman" w:hAnsi="Times New Roman"/>
                <w:sz w:val="24"/>
                <w:szCs w:val="24"/>
              </w:rPr>
              <w:t>63435,67994</w:t>
            </w:r>
            <w:r w:rsidRPr="00363BA8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A737D9" w:rsidRPr="00363BA8" w:rsidRDefault="00A737D9" w:rsidP="00B8302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>2022 г. – 6199,13496 тыс. рублей;</w:t>
            </w:r>
          </w:p>
          <w:p w:rsidR="00A737D9" w:rsidRPr="00363BA8" w:rsidRDefault="00A737D9" w:rsidP="00B8302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 xml:space="preserve">2023 г.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9741,95089 </w:t>
            </w:r>
            <w:r w:rsidRPr="00363BA8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737D9" w:rsidRPr="00363BA8" w:rsidRDefault="00A737D9" w:rsidP="00B8302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 xml:space="preserve">2024 г. – </w:t>
            </w:r>
            <w:r>
              <w:rPr>
                <w:rFonts w:ascii="Times New Roman" w:hAnsi="Times New Roman"/>
                <w:sz w:val="24"/>
                <w:szCs w:val="24"/>
              </w:rPr>
              <w:t>12991,22455</w:t>
            </w:r>
            <w:r w:rsidRPr="00363BA8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737D9" w:rsidRPr="00363BA8" w:rsidRDefault="00A737D9" w:rsidP="00B8302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 xml:space="preserve">2025 г. – </w:t>
            </w:r>
            <w:r>
              <w:rPr>
                <w:rFonts w:ascii="Times New Roman" w:hAnsi="Times New Roman"/>
                <w:sz w:val="24"/>
                <w:szCs w:val="24"/>
              </w:rPr>
              <w:t>11501,12318</w:t>
            </w:r>
            <w:r w:rsidRPr="00363BA8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737D9" w:rsidRDefault="00A737D9" w:rsidP="00B8302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 xml:space="preserve">2026 г. – </w:t>
            </w:r>
            <w:r>
              <w:rPr>
                <w:rFonts w:ascii="Times New Roman" w:hAnsi="Times New Roman"/>
                <w:sz w:val="24"/>
                <w:szCs w:val="24"/>
              </w:rPr>
              <w:t>11501,12318 тыс. рублей;</w:t>
            </w:r>
          </w:p>
          <w:p w:rsidR="00A737D9" w:rsidRPr="00363BA8" w:rsidRDefault="00A737D9" w:rsidP="00B8302B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 – 11501,12318 тыс. рублей.</w:t>
            </w:r>
          </w:p>
          <w:p w:rsidR="00A737D9" w:rsidRPr="00363BA8" w:rsidRDefault="00A737D9" w:rsidP="00B8302B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A737D9" w:rsidRPr="00363BA8" w:rsidRDefault="00A737D9" w:rsidP="00A737D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A737D9" w:rsidRPr="00363BA8" w:rsidRDefault="00A737D9" w:rsidP="00A737D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63435,67994 </w:t>
            </w:r>
            <w:r w:rsidRPr="00363BA8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A737D9" w:rsidRPr="00363BA8" w:rsidRDefault="00A737D9" w:rsidP="00A737D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363BA8">
              <w:rPr>
                <w:rFonts w:ascii="Times New Roman" w:hAnsi="Times New Roman"/>
                <w:sz w:val="24"/>
                <w:szCs w:val="24"/>
              </w:rPr>
              <w:noBreakHyphen/>
              <w:t>0,0 рублей;</w:t>
            </w:r>
          </w:p>
          <w:p w:rsidR="00A737D9" w:rsidRPr="00363BA8" w:rsidRDefault="00A737D9" w:rsidP="00A737D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рублей;</w:t>
            </w:r>
          </w:p>
          <w:p w:rsidR="00A737D9" w:rsidRPr="003C1418" w:rsidRDefault="00A737D9" w:rsidP="00B8302B">
            <w:pPr>
              <w:pStyle w:val="a3"/>
              <w:spacing w:before="60" w:after="6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63BA8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363BA8">
              <w:rPr>
                <w:rFonts w:ascii="Times New Roman" w:hAnsi="Times New Roman"/>
                <w:sz w:val="24"/>
                <w:szCs w:val="24"/>
              </w:rPr>
              <w:noBreakHyphen/>
              <w:t>0,0 рублей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Ожидаемые конечные </w:t>
            </w: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737D9" w:rsidRPr="00D800A9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800A9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Качественные:</w:t>
            </w:r>
          </w:p>
          <w:p w:rsidR="00A737D9" w:rsidRPr="00D800A9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0A9">
              <w:rPr>
                <w:rFonts w:ascii="Times New Roman" w:hAnsi="Times New Roman"/>
                <w:sz w:val="24"/>
                <w:szCs w:val="24"/>
              </w:rPr>
              <w:t xml:space="preserve">Повышение инвестиционной активности в отрасли и развитие </w:t>
            </w:r>
            <w:r w:rsidRPr="00D800A9">
              <w:rPr>
                <w:rFonts w:ascii="Times New Roman" w:hAnsi="Times New Roman"/>
                <w:sz w:val="24"/>
                <w:szCs w:val="24"/>
              </w:rPr>
              <w:lastRenderedPageBreak/>
              <w:t>инфраструктуры отрасли.</w:t>
            </w:r>
          </w:p>
          <w:p w:rsidR="00A737D9" w:rsidRPr="00D800A9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800A9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A737D9" w:rsidRPr="003C1418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0A9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D800A9">
              <w:rPr>
                <w:rFonts w:ascii="Times New Roman" w:hAnsi="Times New Roman"/>
                <w:sz w:val="24"/>
                <w:szCs w:val="24"/>
              </w:rPr>
              <w:t>программы позволит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2026</w:t>
            </w:r>
            <w:r w:rsidRPr="00D800A9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>
              <w:rPr>
                <w:rFonts w:ascii="Times New Roman" w:hAnsi="Times New Roman"/>
                <w:sz w:val="24"/>
                <w:szCs w:val="24"/>
              </w:rPr>
              <w:t>сохранить партнерские отношения между ОМСУ и предприятиями, занимающимися лесопромышленной деятельностью на территории района, тем самым увеличивая количество заключаемых соглашений о социально-экономическом сотрудничестве.</w:t>
            </w:r>
          </w:p>
        </w:tc>
      </w:tr>
    </w:tbl>
    <w:p w:rsidR="00A737D9" w:rsidRPr="0047495B" w:rsidRDefault="00A737D9" w:rsidP="00A737D9">
      <w:pPr>
        <w:pStyle w:val="1"/>
        <w:spacing w:after="0"/>
        <w:rPr>
          <w:rFonts w:ascii="Times New Roman" w:hAnsi="Times New Roman"/>
        </w:rPr>
      </w:pPr>
    </w:p>
    <w:p w:rsidR="00A737D9" w:rsidRPr="00F34202" w:rsidRDefault="00A737D9" w:rsidP="00A737D9">
      <w:pPr>
        <w:pStyle w:val="1"/>
        <w:spacing w:after="0"/>
        <w:rPr>
          <w:rFonts w:ascii="Times New Roman" w:hAnsi="Times New Roman"/>
        </w:rPr>
      </w:pPr>
      <w:r w:rsidRPr="00F34202">
        <w:rPr>
          <w:rFonts w:ascii="Times New Roman" w:hAnsi="Times New Roman"/>
        </w:rPr>
        <w:t>ПАСПОРТ подпрограммы 2</w:t>
      </w:r>
    </w:p>
    <w:p w:rsidR="00A737D9" w:rsidRDefault="00A737D9" w:rsidP="00A737D9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 «Поддержка </w:t>
      </w:r>
      <w:proofErr w:type="spellStart"/>
      <w:r w:rsidRPr="00391B5D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391B5D">
        <w:rPr>
          <w:rFonts w:ascii="Times New Roman" w:hAnsi="Times New Roman"/>
          <w:sz w:val="28"/>
          <w:szCs w:val="28"/>
        </w:rPr>
        <w:t>»</w:t>
      </w:r>
    </w:p>
    <w:p w:rsidR="00A737D9" w:rsidRPr="00391B5D" w:rsidRDefault="00A737D9" w:rsidP="00A737D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/>
      </w:tblPr>
      <w:tblGrid>
        <w:gridCol w:w="2376"/>
        <w:gridCol w:w="7195"/>
      </w:tblGrid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Администрация МР «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91B5D">
              <w:rPr>
                <w:rFonts w:ascii="Times New Roman" w:hAnsi="Times New Roman"/>
                <w:sz w:val="24"/>
                <w:szCs w:val="24"/>
              </w:rPr>
              <w:t>» в лице отдела экономической и налоговой политики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и повышения конкурентоспособности продукции сельского хозяйства муниципального района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Стимулирование роста производства основных видов сельхозпродукции</w:t>
            </w:r>
          </w:p>
          <w:p w:rsidR="00A737D9" w:rsidRPr="00391B5D" w:rsidRDefault="00A737D9" w:rsidP="00B8302B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2) Создание условий для эффективного использования сельхозугодий </w:t>
            </w:r>
          </w:p>
          <w:p w:rsidR="00A737D9" w:rsidRPr="00391B5D" w:rsidRDefault="00A737D9" w:rsidP="00B8302B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3) Развитие инфраструктуры агропродовольственного рынка и сбыта сельхозпродукции</w:t>
            </w:r>
          </w:p>
          <w:p w:rsidR="00A737D9" w:rsidRPr="00391B5D" w:rsidRDefault="00A737D9" w:rsidP="00B8302B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4) Создание условий для проведения модернизации и повышения доходности сельскохозяйственных предприятий</w:t>
            </w:r>
          </w:p>
        </w:tc>
      </w:tr>
      <w:tr w:rsidR="00A737D9" w:rsidRPr="00391B5D" w:rsidTr="00B8302B">
        <w:trPr>
          <w:trHeight w:val="2533"/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непосредственного результата подпрограммы)</w:t>
            </w:r>
          </w:p>
        </w:tc>
        <w:tc>
          <w:tcPr>
            <w:tcW w:w="7195" w:type="dxa"/>
          </w:tcPr>
          <w:p w:rsidR="00A737D9" w:rsidRDefault="00A737D9" w:rsidP="00B8302B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Доля прибыльных сельскохозяйственных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общем их числе;</w:t>
            </w:r>
          </w:p>
          <w:p w:rsidR="00A737D9" w:rsidRDefault="00A737D9" w:rsidP="00B8302B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Объем производства молока в сельскохозяйственных организациях и крестьянских (фермерских) хозяйствах;</w:t>
            </w:r>
          </w:p>
          <w:p w:rsidR="00A737D9" w:rsidRPr="001A66EC" w:rsidRDefault="00A737D9" w:rsidP="00B8302B">
            <w:pPr>
              <w:tabs>
                <w:tab w:val="left" w:pos="318"/>
              </w:tabs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Объем производства скота  и птицы на убой  (в живом весе) в сельскохозяйственных организациях и  крестьянских (фермерских) хозяйствах.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2027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A737D9" w:rsidRPr="00253B05" w:rsidRDefault="00A737D9" w:rsidP="00E91F3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на </w:t>
            </w:r>
            <w:r>
              <w:rPr>
                <w:rFonts w:ascii="Times New Roman" w:hAnsi="Times New Roman"/>
                <w:sz w:val="24"/>
                <w:szCs w:val="24"/>
              </w:rPr>
              <w:t>2022-2027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</w:t>
            </w:r>
            <w:proofErr w:type="spellStart"/>
            <w:r w:rsidRPr="00253B05">
              <w:rPr>
                <w:rFonts w:ascii="Times New Roman" w:hAnsi="Times New Roman"/>
                <w:sz w:val="24"/>
                <w:szCs w:val="24"/>
              </w:rPr>
              <w:t>Усть-Куломски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предусматривается в размере 6558,3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A737D9" w:rsidRPr="00253B05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2022 г. – 1890,0 тыс. рублей;</w:t>
            </w:r>
          </w:p>
          <w:p w:rsidR="00A737D9" w:rsidRPr="00253B05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 -  2136,3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A737D9" w:rsidRPr="00253B05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г. – </w:t>
            </w:r>
            <w:r>
              <w:rPr>
                <w:rFonts w:ascii="Times New Roman" w:hAnsi="Times New Roman"/>
                <w:sz w:val="24"/>
                <w:szCs w:val="24"/>
              </w:rPr>
              <w:t>2532,0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A737D9" w:rsidRPr="00253B05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2025 г. -  0,0 рублей;</w:t>
            </w:r>
          </w:p>
          <w:p w:rsidR="00A737D9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2026 г.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 рублей;</w:t>
            </w:r>
          </w:p>
          <w:p w:rsidR="00A737D9" w:rsidRPr="00253B05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 – 0,0 рублей.</w:t>
            </w:r>
          </w:p>
          <w:p w:rsidR="00A737D9" w:rsidRPr="00253B05" w:rsidRDefault="00A737D9" w:rsidP="00E91F3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A737D9" w:rsidRPr="00253B05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A737D9" w:rsidRPr="00253B05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республиканский бюджет Республики Коми – </w:t>
            </w:r>
            <w:r>
              <w:rPr>
                <w:rFonts w:ascii="Times New Roman" w:hAnsi="Times New Roman"/>
                <w:sz w:val="24"/>
                <w:szCs w:val="24"/>
              </w:rPr>
              <w:t>4250</w:t>
            </w:r>
            <w:r w:rsidRPr="00253B05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A737D9" w:rsidRPr="00253B05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государственные внебюджетные фонды –0,0 рублей;</w:t>
            </w:r>
          </w:p>
          <w:p w:rsidR="00A737D9" w:rsidRPr="00253B05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0,0рублей;</w:t>
            </w:r>
          </w:p>
          <w:p w:rsidR="00A737D9" w:rsidRPr="00B13A76" w:rsidRDefault="00A737D9" w:rsidP="00E91F3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B05">
              <w:rPr>
                <w:rFonts w:ascii="Times New Roman" w:hAnsi="Times New Roman"/>
                <w:sz w:val="24"/>
                <w:szCs w:val="24"/>
              </w:rPr>
              <w:t xml:space="preserve">- прочие внебюджетные источники </w:t>
            </w:r>
            <w:r w:rsidRPr="00253B05">
              <w:rPr>
                <w:rFonts w:ascii="Times New Roman" w:hAnsi="Times New Roman"/>
                <w:sz w:val="24"/>
                <w:szCs w:val="24"/>
              </w:rPr>
              <w:noBreakHyphen/>
              <w:t>0,0 рублей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конечного результата подпрограммы)</w:t>
            </w:r>
          </w:p>
        </w:tc>
        <w:tc>
          <w:tcPr>
            <w:tcW w:w="7195" w:type="dxa"/>
          </w:tcPr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Качественные:</w:t>
            </w:r>
          </w:p>
          <w:p w:rsidR="00A737D9" w:rsidRPr="00B13A76" w:rsidRDefault="00A737D9" w:rsidP="00E91F37">
            <w:pPr>
              <w:pStyle w:val="a3"/>
              <w:numPr>
                <w:ilvl w:val="0"/>
                <w:numId w:val="4"/>
              </w:numPr>
              <w:tabs>
                <w:tab w:val="left" w:pos="463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увеличение объемов производства, переработки и реализации сельскохозяйственной продукции;</w:t>
            </w:r>
          </w:p>
          <w:p w:rsidR="00A737D9" w:rsidRPr="00B13A76" w:rsidRDefault="00A737D9" w:rsidP="00E91F37">
            <w:pPr>
              <w:pStyle w:val="a3"/>
              <w:numPr>
                <w:ilvl w:val="0"/>
                <w:numId w:val="4"/>
              </w:numPr>
              <w:tabs>
                <w:tab w:val="left" w:pos="463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обновление и модернизация основных средств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A737D9" w:rsidRPr="00391B5D" w:rsidRDefault="00A737D9" w:rsidP="00E91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2027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A737D9" w:rsidRPr="009948DA" w:rsidRDefault="00A737D9" w:rsidP="00E91F37">
            <w:pPr>
              <w:pStyle w:val="a3"/>
              <w:numPr>
                <w:ilvl w:val="0"/>
                <w:numId w:val="5"/>
              </w:numPr>
              <w:tabs>
                <w:tab w:val="left" w:pos="0"/>
                <w:tab w:val="left" w:pos="459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 xml:space="preserve">доля прибыльных сельскохозяйственных </w:t>
            </w:r>
            <w:proofErr w:type="gramStart"/>
            <w:r w:rsidRPr="009948DA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9948DA">
              <w:rPr>
                <w:rFonts w:ascii="Times New Roman" w:hAnsi="Times New Roman"/>
                <w:sz w:val="24"/>
                <w:szCs w:val="24"/>
              </w:rPr>
              <w:t xml:space="preserve"> в общем их числе – 100 %;</w:t>
            </w:r>
          </w:p>
          <w:p w:rsidR="00A737D9" w:rsidRPr="009948DA" w:rsidRDefault="00A737D9" w:rsidP="00E91F37">
            <w:pPr>
              <w:pStyle w:val="a3"/>
              <w:numPr>
                <w:ilvl w:val="0"/>
                <w:numId w:val="5"/>
              </w:numPr>
              <w:tabs>
                <w:tab w:val="left" w:pos="0"/>
                <w:tab w:val="left" w:pos="459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 – 1720 т.;</w:t>
            </w:r>
          </w:p>
          <w:p w:rsidR="00A737D9" w:rsidRPr="009948DA" w:rsidRDefault="00A737D9" w:rsidP="00E91F37">
            <w:pPr>
              <w:pStyle w:val="a3"/>
              <w:numPr>
                <w:ilvl w:val="0"/>
                <w:numId w:val="5"/>
              </w:numPr>
              <w:tabs>
                <w:tab w:val="left" w:pos="0"/>
                <w:tab w:val="left" w:pos="459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>объем производства скота  и птицы на убой  (в живом весе) в сельскохозяйственных организациях и  крестьянских (фермерских) хозяйствах – 121 т. (увеличение относительно 2020 года на 13 %).</w:t>
            </w:r>
          </w:p>
        </w:tc>
      </w:tr>
    </w:tbl>
    <w:p w:rsidR="00A737D9" w:rsidRDefault="00A737D9" w:rsidP="00A737D9">
      <w:pPr>
        <w:jc w:val="center"/>
        <w:rPr>
          <w:rFonts w:ascii="Times New Roman" w:hAnsi="Times New Roman"/>
          <w:sz w:val="28"/>
          <w:szCs w:val="28"/>
        </w:rPr>
      </w:pPr>
    </w:p>
    <w:p w:rsidR="00A737D9" w:rsidRPr="005D1A16" w:rsidRDefault="00A737D9" w:rsidP="00A737D9">
      <w:pPr>
        <w:pStyle w:val="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 подпрограммы 3</w:t>
      </w:r>
    </w:p>
    <w:p w:rsidR="00A737D9" w:rsidRDefault="00A737D9" w:rsidP="00A737D9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«Поддержка и развитие малого и среднего предпринимательства»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/>
      </w:tblPr>
      <w:tblGrid>
        <w:gridCol w:w="2376"/>
        <w:gridCol w:w="7195"/>
      </w:tblGrid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195" w:type="dxa"/>
          </w:tcPr>
          <w:p w:rsidR="00A737D9" w:rsidRPr="005D1A16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16">
              <w:rPr>
                <w:rFonts w:ascii="Times New Roman" w:hAnsi="Times New Roman"/>
                <w:sz w:val="24"/>
                <w:szCs w:val="24"/>
              </w:rPr>
              <w:t>Администрация МР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 в лице отдела экономической и налоговой политики, администрации сельских посе</w:t>
            </w:r>
            <w:r>
              <w:rPr>
                <w:rFonts w:ascii="Times New Roman" w:hAnsi="Times New Roman"/>
                <w:sz w:val="24"/>
                <w:szCs w:val="24"/>
              </w:rPr>
              <w:t>лений (по согласованию):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 xml:space="preserve"> «Вольдино», «Нижний 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Воч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Деревянск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Диасерья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«Дон»,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Зимстан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Кебанъёль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Керчомья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Кужба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Мыёлдино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Парч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«Пожег», «Помоздино»,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Руч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Тимшер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«Усть-Кулом», «Усть-Нем»,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Югыдъяг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малого и среднего предпринимательства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B8302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A737D9" w:rsidRPr="00391B5D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1)Формирование благоприятных условий для развития малого и среднего предпринимательства (далее - 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391B5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737D9" w:rsidRPr="00391B5D" w:rsidRDefault="00A737D9" w:rsidP="00B8302B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2) Обеспечение эффективности инфраструктуры поддержки и стимулирования развития 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</w:t>
            </w: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</w:t>
            </w:r>
          </w:p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непосредственного результата подпрограммы)</w:t>
            </w:r>
          </w:p>
        </w:tc>
        <w:tc>
          <w:tcPr>
            <w:tcW w:w="7195" w:type="dxa"/>
          </w:tcPr>
          <w:p w:rsidR="00A737D9" w:rsidRDefault="00A737D9" w:rsidP="00E91F37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Число субъектов малого и среднего предпринимательства (индивидуальных предпринимателей) в расчете на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человек населения;</w:t>
            </w:r>
          </w:p>
          <w:p w:rsidR="00A737D9" w:rsidRPr="00763351" w:rsidRDefault="00A737D9" w:rsidP="00E91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подпрограмм</w:t>
            </w:r>
          </w:p>
        </w:tc>
        <w:tc>
          <w:tcPr>
            <w:tcW w:w="7195" w:type="dxa"/>
          </w:tcPr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 w:rsidR="00E91F37">
              <w:rPr>
                <w:rFonts w:ascii="Times New Roman" w:hAnsi="Times New Roman"/>
                <w:sz w:val="24"/>
                <w:szCs w:val="24"/>
              </w:rPr>
              <w:t>лизуется в период с 2022 по 2027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A737D9" w:rsidRPr="00641EAB" w:rsidRDefault="00A737D9" w:rsidP="00E91F3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>Объем финансир</w:t>
            </w:r>
            <w:r w:rsidR="00E91F37">
              <w:rPr>
                <w:rFonts w:ascii="Times New Roman" w:hAnsi="Times New Roman"/>
                <w:sz w:val="24"/>
                <w:szCs w:val="24"/>
              </w:rPr>
              <w:t>ования подпрограммы на 2022-2027</w:t>
            </w:r>
            <w:r w:rsidRPr="00641EAB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</w:t>
            </w:r>
            <w:proofErr w:type="spellStart"/>
            <w:r w:rsidRPr="00641EAB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641EAB">
              <w:rPr>
                <w:rFonts w:ascii="Times New Roman" w:hAnsi="Times New Roman"/>
                <w:sz w:val="24"/>
                <w:szCs w:val="24"/>
              </w:rPr>
              <w:t xml:space="preserve">» предусматривается в размере </w:t>
            </w:r>
            <w:r w:rsidR="00E91F37">
              <w:rPr>
                <w:rFonts w:ascii="Times New Roman" w:hAnsi="Times New Roman"/>
                <w:sz w:val="24"/>
                <w:szCs w:val="24"/>
              </w:rPr>
              <w:t>29011,0</w:t>
            </w:r>
            <w:r w:rsidRPr="00641EAB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A737D9" w:rsidRPr="00641EAB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>2022 г. – 270,0 тыс. рублей;</w:t>
            </w:r>
          </w:p>
          <w:p w:rsidR="00A737D9" w:rsidRPr="00641EAB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>2023 г. – 11573,0 тыс. рублей;</w:t>
            </w:r>
          </w:p>
          <w:p w:rsidR="00A737D9" w:rsidRPr="00641EAB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 xml:space="preserve">2024 г. –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41EAB">
              <w:rPr>
                <w:rFonts w:ascii="Times New Roman" w:hAnsi="Times New Roman"/>
                <w:sz w:val="24"/>
                <w:szCs w:val="24"/>
              </w:rPr>
              <w:t>108,0 тыс. рублей;</w:t>
            </w:r>
          </w:p>
          <w:p w:rsidR="00A737D9" w:rsidRPr="00641EAB" w:rsidRDefault="00A737D9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 xml:space="preserve">2025 г. -  </w:t>
            </w:r>
            <w:r w:rsidR="00E91F37">
              <w:rPr>
                <w:rFonts w:ascii="Times New Roman" w:hAnsi="Times New Roman"/>
                <w:sz w:val="24"/>
                <w:szCs w:val="24"/>
              </w:rPr>
              <w:t>40</w:t>
            </w:r>
            <w:r w:rsidRPr="00641EAB">
              <w:rPr>
                <w:rFonts w:ascii="Times New Roman" w:hAnsi="Times New Roman"/>
                <w:sz w:val="24"/>
                <w:szCs w:val="24"/>
              </w:rPr>
              <w:t>20,0 тыс. рублей;</w:t>
            </w:r>
          </w:p>
          <w:p w:rsidR="00A737D9" w:rsidRDefault="00E91F37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 – 2020,0 тыс. рублей;</w:t>
            </w:r>
          </w:p>
          <w:p w:rsidR="00E91F37" w:rsidRPr="00641EAB" w:rsidRDefault="00E91F37" w:rsidP="00E91F37">
            <w:pPr>
              <w:pStyle w:val="a3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 – 2020,0 тыс. рублей.</w:t>
            </w:r>
          </w:p>
          <w:p w:rsidR="00A737D9" w:rsidRPr="00641EAB" w:rsidRDefault="00A737D9" w:rsidP="00E91F3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A737D9" w:rsidRPr="00641EAB" w:rsidRDefault="00A737D9" w:rsidP="00E91F37">
            <w:pPr>
              <w:numPr>
                <w:ilvl w:val="0"/>
                <w:numId w:val="1"/>
              </w:numPr>
              <w:spacing w:after="0" w:line="240" w:lineRule="auto"/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A737D9" w:rsidRPr="00641EAB" w:rsidRDefault="00A737D9" w:rsidP="00E91F37">
            <w:pPr>
              <w:numPr>
                <w:ilvl w:val="0"/>
                <w:numId w:val="1"/>
              </w:numPr>
              <w:spacing w:after="0" w:line="240" w:lineRule="auto"/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 7000,0 рублей;</w:t>
            </w:r>
          </w:p>
          <w:p w:rsidR="00A737D9" w:rsidRPr="00641EAB" w:rsidRDefault="00A737D9" w:rsidP="00E91F37">
            <w:pPr>
              <w:numPr>
                <w:ilvl w:val="0"/>
                <w:numId w:val="1"/>
              </w:numPr>
              <w:spacing w:after="0" w:line="240" w:lineRule="auto"/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641EAB">
              <w:rPr>
                <w:rFonts w:ascii="Times New Roman" w:hAnsi="Times New Roman"/>
                <w:sz w:val="24"/>
                <w:szCs w:val="24"/>
              </w:rPr>
              <w:noBreakHyphen/>
              <w:t>0,0 рублей;</w:t>
            </w:r>
          </w:p>
          <w:p w:rsidR="00A737D9" w:rsidRPr="00641EAB" w:rsidRDefault="00A737D9" w:rsidP="00E91F37">
            <w:pPr>
              <w:numPr>
                <w:ilvl w:val="0"/>
                <w:numId w:val="1"/>
              </w:numPr>
              <w:spacing w:after="0" w:line="240" w:lineRule="auto"/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рублей;</w:t>
            </w:r>
          </w:p>
          <w:p w:rsidR="00A737D9" w:rsidRPr="00B13A76" w:rsidRDefault="00A737D9" w:rsidP="00E91F37">
            <w:pPr>
              <w:pStyle w:val="a3"/>
              <w:ind w:left="34" w:firstLine="686"/>
              <w:rPr>
                <w:rFonts w:ascii="Times New Roman" w:hAnsi="Times New Roman"/>
                <w:sz w:val="24"/>
                <w:szCs w:val="24"/>
              </w:rPr>
            </w:pPr>
            <w:r w:rsidRPr="00641EAB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641EAB">
              <w:rPr>
                <w:rFonts w:ascii="Times New Roman" w:hAnsi="Times New Roman"/>
                <w:sz w:val="24"/>
                <w:szCs w:val="24"/>
              </w:rPr>
              <w:noBreakHyphen/>
              <w:t>0,0 рублей</w:t>
            </w:r>
          </w:p>
        </w:tc>
      </w:tr>
      <w:tr w:rsidR="00A737D9" w:rsidRPr="00391B5D" w:rsidTr="00B8302B">
        <w:trPr>
          <w:jc w:val="center"/>
        </w:trPr>
        <w:tc>
          <w:tcPr>
            <w:tcW w:w="2376" w:type="dxa"/>
          </w:tcPr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конечного результата подпрограммы)</w:t>
            </w:r>
          </w:p>
        </w:tc>
        <w:tc>
          <w:tcPr>
            <w:tcW w:w="7195" w:type="dxa"/>
          </w:tcPr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Качественные:</w:t>
            </w:r>
          </w:p>
          <w:p w:rsidR="00A737D9" w:rsidRPr="00B13A76" w:rsidRDefault="00A737D9" w:rsidP="00E91F37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увеличение субъектов и объемов деятельности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37D9" w:rsidRPr="00B13A76" w:rsidRDefault="00A737D9" w:rsidP="00E91F37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мер и инфраструктуры поддержки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37D9" w:rsidRPr="00391B5D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A737D9" w:rsidRDefault="00A737D9" w:rsidP="00E91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</w:t>
            </w:r>
            <w:r w:rsidR="00E91F37">
              <w:rPr>
                <w:rFonts w:ascii="Times New Roman" w:hAnsi="Times New Roman"/>
                <w:sz w:val="24"/>
                <w:szCs w:val="24"/>
              </w:rPr>
              <w:t>7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A737D9" w:rsidRPr="00B13A76" w:rsidRDefault="00A737D9" w:rsidP="00E91F3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предпринимательства в расчете на 10 тыс. человек населения </w:t>
            </w:r>
            <w:r w:rsidRPr="00B13A76">
              <w:rPr>
                <w:rFonts w:ascii="Times New Roman" w:hAnsi="Times New Roman"/>
                <w:sz w:val="24"/>
                <w:szCs w:val="24"/>
              </w:rPr>
              <w:noBreak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 205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>
              <w:rPr>
                <w:rFonts w:ascii="Times New Roman" w:hAnsi="Times New Roman"/>
                <w:sz w:val="24"/>
                <w:szCs w:val="24"/>
              </w:rPr>
              <w:t>. (увеличение по отношению к 2020 году на 5 %)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37D9" w:rsidRPr="00763351" w:rsidRDefault="00A737D9" w:rsidP="00E91F3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      </w:r>
            <w:r w:rsidRPr="00B13A76">
              <w:rPr>
                <w:rFonts w:ascii="Times New Roman" w:hAnsi="Times New Roman"/>
                <w:sz w:val="24"/>
                <w:szCs w:val="24"/>
              </w:rPr>
              <w:noBreak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 21,9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(сохранение на уровне 2020 года).</w:t>
            </w:r>
          </w:p>
        </w:tc>
      </w:tr>
    </w:tbl>
    <w:p w:rsidR="00A737D9" w:rsidRDefault="00A737D9"/>
    <w:sectPr w:rsidR="00A737D9" w:rsidSect="00607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2506"/>
    <w:multiLevelType w:val="hybridMultilevel"/>
    <w:tmpl w:val="1C52B7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D91A1B"/>
    <w:multiLevelType w:val="hybridMultilevel"/>
    <w:tmpl w:val="027838A2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FB7EA5"/>
    <w:multiLevelType w:val="hybridMultilevel"/>
    <w:tmpl w:val="AB788D5C"/>
    <w:lvl w:ilvl="0" w:tplc="727A1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A477A"/>
    <w:multiLevelType w:val="hybridMultilevel"/>
    <w:tmpl w:val="CBB2E330"/>
    <w:lvl w:ilvl="0" w:tplc="727A1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0172C5"/>
    <w:multiLevelType w:val="hybridMultilevel"/>
    <w:tmpl w:val="64C2D248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7C3"/>
    <w:rsid w:val="00607694"/>
    <w:rsid w:val="00750F1A"/>
    <w:rsid w:val="008D77C3"/>
    <w:rsid w:val="00A737D9"/>
    <w:rsid w:val="00CB51E6"/>
    <w:rsid w:val="00E91F37"/>
    <w:rsid w:val="00FE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694"/>
  </w:style>
  <w:style w:type="paragraph" w:styleId="1">
    <w:name w:val="heading 1"/>
    <w:basedOn w:val="a"/>
    <w:next w:val="a"/>
    <w:link w:val="10"/>
    <w:uiPriority w:val="99"/>
    <w:qFormat/>
    <w:rsid w:val="008D77C3"/>
    <w:pPr>
      <w:tabs>
        <w:tab w:val="left" w:pos="426"/>
      </w:tabs>
      <w:spacing w:line="240" w:lineRule="auto"/>
      <w:jc w:val="center"/>
      <w:outlineLvl w:val="0"/>
    </w:pPr>
    <w:rPr>
      <w:rFonts w:ascii="Calibri" w:eastAsia="Times New Roman" w:hAnsi="Calibri" w:cs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77C3"/>
    <w:rPr>
      <w:rFonts w:ascii="Calibri" w:eastAsia="Times New Roman" w:hAnsi="Calibri" w:cs="Times New Roman"/>
      <w:sz w:val="28"/>
      <w:szCs w:val="28"/>
      <w:lang w:eastAsia="en-US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8D77C3"/>
    <w:pPr>
      <w:spacing w:after="0" w:line="240" w:lineRule="auto"/>
      <w:ind w:left="720"/>
      <w:contextualSpacing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8D77C3"/>
    <w:rPr>
      <w:rFonts w:ascii="Calibri" w:eastAsia="Times New Roman" w:hAnsi="Calibri" w:cs="Times New Roman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2017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4</cp:revision>
  <cp:lastPrinted>2024-11-07T09:48:00Z</cp:lastPrinted>
  <dcterms:created xsi:type="dcterms:W3CDTF">2024-11-07T09:34:00Z</dcterms:created>
  <dcterms:modified xsi:type="dcterms:W3CDTF">2024-11-07T13:05:00Z</dcterms:modified>
</cp:coreProperties>
</file>