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31" w:rsidRDefault="00280231" w:rsidP="00280231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280231" w:rsidRDefault="00280231" w:rsidP="0028023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2B0E">
        <w:rPr>
          <w:sz w:val="28"/>
          <w:szCs w:val="28"/>
        </w:rPr>
        <w:t>ПРОЕКТ</w:t>
      </w:r>
    </w:p>
    <w:p w:rsidR="00280231" w:rsidRDefault="00280231" w:rsidP="0028023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0231" w:rsidRPr="00042B0E" w:rsidRDefault="00280231" w:rsidP="0028023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0231" w:rsidRPr="00BA64D2" w:rsidRDefault="00280231" w:rsidP="002802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64D2">
        <w:rPr>
          <w:b/>
          <w:sz w:val="28"/>
          <w:szCs w:val="28"/>
        </w:rPr>
        <w:t>ПАСПОРТ</w:t>
      </w:r>
    </w:p>
    <w:p w:rsidR="00280231" w:rsidRPr="00496F71" w:rsidRDefault="00280231" w:rsidP="0028023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96F71">
        <w:rPr>
          <w:b/>
          <w:sz w:val="28"/>
          <w:szCs w:val="28"/>
        </w:rPr>
        <w:t xml:space="preserve">муниципальной программы муниципального образования </w:t>
      </w:r>
      <w:r>
        <w:rPr>
          <w:b/>
          <w:sz w:val="28"/>
          <w:szCs w:val="28"/>
        </w:rPr>
        <w:t>муниципального района "Усть-Куломский"</w:t>
      </w:r>
    </w:p>
    <w:p w:rsidR="00280231" w:rsidRDefault="00280231" w:rsidP="002802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"Развитие культуры"</w:t>
      </w:r>
    </w:p>
    <w:p w:rsidR="00280231" w:rsidRPr="00BA64D2" w:rsidRDefault="00280231" w:rsidP="002802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7371"/>
      </w:tblGrid>
      <w:tr w:rsidR="00280231" w:rsidRPr="00DF21AA" w:rsidTr="006D50F9">
        <w:tc>
          <w:tcPr>
            <w:tcW w:w="2093" w:type="dxa"/>
          </w:tcPr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Ответственный исполнитель</w:t>
            </w:r>
          </w:p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80231" w:rsidRPr="00554E39" w:rsidRDefault="00280231" w:rsidP="006D50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Управление культуры и национальной политики администрации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 xml:space="preserve"> </w:t>
            </w:r>
          </w:p>
        </w:tc>
      </w:tr>
      <w:tr w:rsidR="00280231" w:rsidRPr="00EE040C" w:rsidTr="006D50F9">
        <w:tc>
          <w:tcPr>
            <w:tcW w:w="2093" w:type="dxa"/>
          </w:tcPr>
          <w:p w:rsidR="00280231" w:rsidRPr="00554E39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Соисполнители программы</w:t>
            </w:r>
          </w:p>
          <w:p w:rsidR="00280231" w:rsidRPr="00554E39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280231" w:rsidRPr="00554E39" w:rsidRDefault="00280231" w:rsidP="006D50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-Отдел по территориальному развитию администрации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;</w:t>
            </w:r>
          </w:p>
          <w:p w:rsidR="00280231" w:rsidRPr="00554E39" w:rsidRDefault="00280231" w:rsidP="006D50F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"Усть-Куломский Районный Дом культуры";</w:t>
            </w:r>
          </w:p>
          <w:p w:rsidR="00280231" w:rsidRPr="00554E39" w:rsidRDefault="00280231" w:rsidP="006D50F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</w:t>
            </w:r>
            <w:proofErr w:type="spellStart"/>
            <w:r w:rsidRPr="00554E39">
              <w:rPr>
                <w:sz w:val="28"/>
                <w:szCs w:val="28"/>
              </w:rPr>
              <w:t>Усть-Куломская</w:t>
            </w:r>
            <w:proofErr w:type="spellEnd"/>
            <w:r w:rsidRPr="00554E39">
              <w:rPr>
                <w:sz w:val="28"/>
                <w:szCs w:val="28"/>
              </w:rPr>
              <w:t xml:space="preserve"> Централизованная клубная система";</w:t>
            </w:r>
          </w:p>
          <w:p w:rsidR="00280231" w:rsidRPr="00554E39" w:rsidRDefault="00280231" w:rsidP="006D50F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бюджетное учреждение культуры "</w:t>
            </w:r>
            <w:proofErr w:type="spellStart"/>
            <w:r w:rsidRPr="00554E39">
              <w:rPr>
                <w:sz w:val="28"/>
                <w:szCs w:val="28"/>
              </w:rPr>
              <w:t>Усть-Куломская</w:t>
            </w:r>
            <w:proofErr w:type="spellEnd"/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межпоселенческая</w:t>
            </w:r>
            <w:proofErr w:type="spellEnd"/>
            <w:r w:rsidRPr="00554E39">
              <w:rPr>
                <w:sz w:val="28"/>
                <w:szCs w:val="28"/>
              </w:rPr>
              <w:t xml:space="preserve"> библиотека";</w:t>
            </w:r>
          </w:p>
          <w:p w:rsidR="00280231" w:rsidRPr="00554E39" w:rsidRDefault="00280231" w:rsidP="006D50F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-Муниципальное образовательное учреждение дополнительного образования детей "Детская музыкальная школа" с. Усть-Кулом;</w:t>
            </w:r>
          </w:p>
          <w:p w:rsidR="00280231" w:rsidRPr="00554E39" w:rsidRDefault="00280231" w:rsidP="006D50F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-Муниципальное казенное учреждение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Центр обслуживания бюджетных учреждений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.</w:t>
            </w:r>
          </w:p>
        </w:tc>
      </w:tr>
      <w:tr w:rsidR="00280231" w:rsidRPr="00AD0D37" w:rsidTr="006D50F9">
        <w:tc>
          <w:tcPr>
            <w:tcW w:w="2093" w:type="dxa"/>
          </w:tcPr>
          <w:p w:rsidR="00280231" w:rsidRPr="00AD0D37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371" w:type="dxa"/>
            <w:shd w:val="clear" w:color="auto" w:fill="auto"/>
          </w:tcPr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Развитие культурного потенциала МО МР "Усть-Куломский" как духовно-нравственного основания для формирования гармонично развитой личности, единства социокультурного пространства МР "Усть-Куломский</w:t>
            </w:r>
            <w:r w:rsidRPr="00554E39">
              <w:rPr>
                <w:color w:val="000000"/>
                <w:sz w:val="28"/>
                <w:szCs w:val="28"/>
              </w:rPr>
              <w:t>,</w:t>
            </w:r>
            <w:r w:rsidRPr="00554E39">
              <w:rPr>
                <w:sz w:val="28"/>
                <w:szCs w:val="28"/>
              </w:rPr>
              <w:t xml:space="preserve"> приобщение граждан к культурному и природному наследию.</w:t>
            </w:r>
          </w:p>
        </w:tc>
      </w:tr>
      <w:tr w:rsidR="00280231" w:rsidRPr="00AD0D37" w:rsidTr="006D50F9">
        <w:tc>
          <w:tcPr>
            <w:tcW w:w="2093" w:type="dxa"/>
          </w:tcPr>
          <w:p w:rsidR="00280231" w:rsidRPr="00AD0D37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>Задачи программы</w:t>
            </w:r>
          </w:p>
          <w:p w:rsidR="00280231" w:rsidRPr="00AD0D37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0231" w:rsidRDefault="00280231" w:rsidP="00280231">
            <w:pPr>
              <w:numPr>
                <w:ilvl w:val="0"/>
                <w:numId w:val="1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 xml:space="preserve">Обеспечение доступности объектов сферы культуры, сохранение и актуализация культурного наследия     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.</w:t>
            </w:r>
          </w:p>
          <w:p w:rsidR="00280231" w:rsidRPr="00554E39" w:rsidRDefault="00280231" w:rsidP="00280231">
            <w:pPr>
              <w:numPr>
                <w:ilvl w:val="0"/>
                <w:numId w:val="16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>
              <w:rPr>
                <w:color w:val="000000"/>
                <w:sz w:val="28"/>
                <w:szCs w:val="28"/>
              </w:rPr>
              <w:t xml:space="preserve">        МО МР "Усть-Куломский".</w:t>
            </w:r>
          </w:p>
          <w:p w:rsidR="00280231" w:rsidRDefault="00280231" w:rsidP="00280231">
            <w:pPr>
              <w:numPr>
                <w:ilvl w:val="0"/>
                <w:numId w:val="1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Обеспечение реализации муниципальной программы.</w:t>
            </w:r>
          </w:p>
          <w:p w:rsidR="00280231" w:rsidRDefault="00280231" w:rsidP="00280231">
            <w:pPr>
              <w:numPr>
                <w:ilvl w:val="0"/>
                <w:numId w:val="1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 xml:space="preserve">Укрепление единства российской нации и этнокультурное развитие народа, проживающего на территории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554E39">
              <w:rPr>
                <w:color w:val="000000"/>
                <w:sz w:val="28"/>
                <w:szCs w:val="28"/>
              </w:rPr>
              <w:t>.</w:t>
            </w:r>
          </w:p>
          <w:p w:rsidR="00280231" w:rsidRPr="00554E39" w:rsidRDefault="00280231" w:rsidP="00280231">
            <w:pPr>
              <w:numPr>
                <w:ilvl w:val="0"/>
                <w:numId w:val="1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Сохранение и развитие государственных языков.</w:t>
            </w:r>
          </w:p>
        </w:tc>
      </w:tr>
      <w:tr w:rsidR="00280231" w:rsidRPr="00DF21AA" w:rsidTr="006D50F9">
        <w:tc>
          <w:tcPr>
            <w:tcW w:w="2093" w:type="dxa"/>
          </w:tcPr>
          <w:p w:rsidR="00280231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0D37">
              <w:rPr>
                <w:sz w:val="28"/>
                <w:szCs w:val="28"/>
              </w:rPr>
              <w:t xml:space="preserve">Целевые </w:t>
            </w:r>
            <w:r w:rsidRPr="00AD0D37">
              <w:rPr>
                <w:sz w:val="28"/>
                <w:szCs w:val="28"/>
              </w:rPr>
              <w:lastRenderedPageBreak/>
              <w:t>показатели (индикаторы) программы</w:t>
            </w:r>
          </w:p>
          <w:p w:rsidR="00280231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80231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80231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80231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80231" w:rsidRPr="00AD0D37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0231" w:rsidRPr="008F0DD2" w:rsidRDefault="00280231" w:rsidP="00280231">
            <w:pPr>
              <w:pStyle w:val="11"/>
              <w:numPr>
                <w:ilvl w:val="0"/>
                <w:numId w:val="15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Удельный вес населения, участвующего в 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платных культурно – досуговых мероприятиях, проводимых муниципальными учреждениями культуры (процент от общей численности населения).</w:t>
            </w:r>
          </w:p>
          <w:p w:rsidR="00280231" w:rsidRPr="008F0DD2" w:rsidRDefault="00280231" w:rsidP="00280231">
            <w:pPr>
              <w:pStyle w:val="11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Рост посещений учреждений культуры населением района к уровню 2019 года (процент).</w:t>
            </w:r>
          </w:p>
          <w:p w:rsidR="00280231" w:rsidRPr="008F0DD2" w:rsidRDefault="00280231" w:rsidP="00280231">
            <w:pPr>
              <w:pStyle w:val="11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 xml:space="preserve">Уровень удовлетворенности граждан, проживающих на территории МО МР "Усть-Куломский" качеством предоставления муниципальных услуг в сфере культуры. </w:t>
            </w:r>
          </w:p>
          <w:p w:rsidR="00280231" w:rsidRPr="008F0DD2" w:rsidRDefault="00280231" w:rsidP="00280231">
            <w:pPr>
              <w:pStyle w:val="11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Доля учреждений сферы культуры, получивших обновление материально-технического оснащения в рамках Программы от общего количества учреждений сферы культуры</w:t>
            </w:r>
            <w:r w:rsidRPr="008F0DD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0231" w:rsidRPr="008F0DD2" w:rsidRDefault="00280231" w:rsidP="00280231">
            <w:pPr>
              <w:pStyle w:val="11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Доля учреждений сферы культуры, не имеющих нарушений пожарной безопасности от общего количества учреждений сферы культуры.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80231" w:rsidRPr="008F0DD2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Обеспеченность организациями культурно - досугового типа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80231" w:rsidRPr="008F0DD2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Обеспеченность общедоступными библиотеками</w:t>
            </w:r>
            <w:r w:rsidRPr="008F0DD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80231" w:rsidRPr="008F0DD2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Посещаемость платных мероприятий учреждений культурно-досугового типа.</w:t>
            </w:r>
          </w:p>
          <w:p w:rsidR="00280231" w:rsidRPr="008F0DD2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Охват населения библиотечным обслуживанием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0231" w:rsidRPr="008F0DD2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Уровень фактической обеспеченности учреждениями культуры от нормативной потребности.</w:t>
            </w:r>
          </w:p>
          <w:p w:rsidR="00280231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      </w:r>
          </w:p>
          <w:p w:rsidR="00280231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работе клубных формирований, любительских объединений.</w:t>
            </w:r>
          </w:p>
          <w:p w:rsidR="00280231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color w:val="000000"/>
                <w:sz w:val="28"/>
                <w:szCs w:val="28"/>
              </w:rPr>
              <w:t>Доля детей, привлекаемых к участию в творческих мероприятиях, в общем числе детей (процент)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80231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color w:val="000000"/>
                <w:sz w:val="28"/>
                <w:szCs w:val="28"/>
              </w:rPr>
              <w:t>Уровень ежегодного достижения показателей (индикаторов)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80231" w:rsidRPr="00FA183B" w:rsidRDefault="00280231" w:rsidP="00280231">
            <w:pPr>
              <w:pStyle w:val="1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183B">
              <w:rPr>
                <w:rFonts w:ascii="Times New Roman" w:hAnsi="Times New Roman"/>
                <w:sz w:val="28"/>
                <w:szCs w:val="28"/>
              </w:rPr>
              <w:t>Соотношение средней заработной платы работников муниципальных учреждений культуры МО МР "Усть-Куломский" к средней заработной плате в Республике Коми.</w:t>
            </w:r>
          </w:p>
          <w:p w:rsidR="00280231" w:rsidRPr="008F0DD2" w:rsidRDefault="00280231" w:rsidP="006D50F9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>16. Доля граждан, положительно оценивающих состояние межнациональных отношений на территории муниципального образования.</w:t>
            </w:r>
          </w:p>
          <w:p w:rsidR="00280231" w:rsidRPr="00666433" w:rsidRDefault="00280231" w:rsidP="006D50F9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2">
              <w:rPr>
                <w:rFonts w:ascii="Times New Roman" w:hAnsi="Times New Roman"/>
                <w:sz w:val="28"/>
                <w:szCs w:val="28"/>
              </w:rPr>
              <w:t xml:space="preserve"> 17. Количество этнокультурных мероприятий, </w:t>
            </w:r>
            <w:r w:rsidRPr="008F0DD2">
              <w:rPr>
                <w:rFonts w:ascii="Times New Roman" w:hAnsi="Times New Roman"/>
                <w:sz w:val="28"/>
                <w:szCs w:val="28"/>
              </w:rPr>
              <w:lastRenderedPageBreak/>
              <w:t>проводимых с использованием коми языка в год.</w:t>
            </w:r>
          </w:p>
        </w:tc>
      </w:tr>
      <w:tr w:rsidR="00280231" w:rsidRPr="00DF21AA" w:rsidTr="006D50F9">
        <w:tc>
          <w:tcPr>
            <w:tcW w:w="2093" w:type="dxa"/>
          </w:tcPr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lastRenderedPageBreak/>
              <w:t>Этапы и сроки реализации</w:t>
            </w:r>
          </w:p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80231" w:rsidRPr="00554E39" w:rsidRDefault="00280231" w:rsidP="006D50F9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554E39">
              <w:rPr>
                <w:color w:val="000000"/>
                <w:sz w:val="28"/>
                <w:szCs w:val="28"/>
              </w:rPr>
              <w:t>Программа реализуется в 2022-202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E39">
              <w:rPr>
                <w:color w:val="000000"/>
                <w:sz w:val="28"/>
                <w:szCs w:val="28"/>
              </w:rPr>
              <w:t xml:space="preserve"> годах</w:t>
            </w:r>
          </w:p>
          <w:p w:rsidR="00280231" w:rsidRPr="00554E39" w:rsidRDefault="00280231" w:rsidP="006D50F9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280231" w:rsidRPr="00DF21AA" w:rsidTr="006D50F9">
        <w:tc>
          <w:tcPr>
            <w:tcW w:w="2093" w:type="dxa"/>
          </w:tcPr>
          <w:p w:rsidR="00280231" w:rsidRPr="004B7B38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B38">
              <w:rPr>
                <w:sz w:val="28"/>
                <w:szCs w:val="28"/>
              </w:rPr>
              <w:t>Объемы финансирования</w:t>
            </w:r>
          </w:p>
          <w:p w:rsidR="00280231" w:rsidRPr="004B7B38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7B38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Прогнозный объем финансирования программы на 2022-202</w:t>
            </w:r>
            <w:r>
              <w:rPr>
                <w:sz w:val="28"/>
                <w:szCs w:val="28"/>
              </w:rPr>
              <w:t>7</w:t>
            </w:r>
            <w:r w:rsidRPr="00554E39">
              <w:rPr>
                <w:sz w:val="28"/>
                <w:szCs w:val="28"/>
              </w:rPr>
              <w:t xml:space="preserve"> годы составляет: всего –</w:t>
            </w:r>
            <w:r>
              <w:rPr>
                <w:sz w:val="28"/>
                <w:szCs w:val="28"/>
              </w:rPr>
              <w:t xml:space="preserve"> 1 301 634,66868 </w:t>
            </w:r>
            <w:r w:rsidRPr="00554E39">
              <w:rPr>
                <w:sz w:val="28"/>
                <w:szCs w:val="28"/>
              </w:rPr>
              <w:t>тыс. рублей, в том числе по годам: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2022 г. – 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176 173,43267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«Усть-Куломский»-171 293,43267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97 218,51273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72 283,87451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1 791,04543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приносящей доход деятельности-4 880,00000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2023 г. –</w:t>
            </w:r>
          </w:p>
          <w:p w:rsidR="00280231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210 371,45814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«Усть-Куломский»-204 691,45814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104 859,72619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98 897,23248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934,49947</w:t>
            </w:r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уб.</w:t>
            </w:r>
          </w:p>
          <w:p w:rsidR="00280231" w:rsidRPr="00554E39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приносящей доход деятельности-5 680,00000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2024 г. –</w:t>
            </w:r>
          </w:p>
          <w:p w:rsidR="00280231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243 283,87740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«Усть-Куломский»-237 573,87740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107 879,33365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114 715,20765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 xml:space="preserve">14 979,33610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приносящей доход деятельности-5 710,00000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 xml:space="preserve">.       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2025 г. –</w:t>
            </w:r>
          </w:p>
          <w:p w:rsidR="00280231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231 806,40309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«Усть-Куломский»-226 096,40309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140 475,06643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85 621,33666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приносящей доход деятельности-5 710,00000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 xml:space="preserve">.       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54E39">
              <w:rPr>
                <w:sz w:val="28"/>
                <w:szCs w:val="28"/>
              </w:rPr>
              <w:t xml:space="preserve"> г. –</w:t>
            </w:r>
          </w:p>
          <w:p w:rsidR="00280231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219 010,01169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«Усть-Куломский»-213 300,01169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127 661,75060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85 638,26109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Средства от приносящей доход деятельности-5 710,00000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554E39">
              <w:rPr>
                <w:sz w:val="28"/>
                <w:szCs w:val="28"/>
              </w:rPr>
              <w:t xml:space="preserve"> г. –</w:t>
            </w:r>
          </w:p>
          <w:p w:rsidR="00280231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238 119,48569</w:t>
            </w:r>
            <w:r w:rsidRPr="00554E39">
              <w:rPr>
                <w:sz w:val="28"/>
                <w:szCs w:val="28"/>
              </w:rPr>
              <w:t xml:space="preserve"> тыс. руб., в т. ч.</w:t>
            </w:r>
            <w:r>
              <w:rPr>
                <w:sz w:val="28"/>
                <w:szCs w:val="28"/>
              </w:rPr>
              <w:t>: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МР «Усть-Куломский»-232 409,48569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 xml:space="preserve">146 771,22460 </w:t>
            </w:r>
            <w:r w:rsidRPr="00554E39">
              <w:rPr>
                <w:sz w:val="28"/>
                <w:szCs w:val="28"/>
              </w:rPr>
              <w:t>тыс. руб.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54E39">
              <w:rPr>
                <w:sz w:val="28"/>
                <w:szCs w:val="28"/>
              </w:rPr>
              <w:t xml:space="preserve">Республиканский бюджет – </w:t>
            </w:r>
            <w:r>
              <w:rPr>
                <w:sz w:val="28"/>
                <w:szCs w:val="28"/>
              </w:rPr>
              <w:t xml:space="preserve">85 638,26109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54E39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Default="00280231" w:rsidP="006D5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приносящей доход деятельности-5 710,00000</w:t>
            </w:r>
            <w:r w:rsidRPr="00554E39">
              <w:rPr>
                <w:sz w:val="28"/>
                <w:szCs w:val="28"/>
              </w:rPr>
              <w:t xml:space="preserve"> </w:t>
            </w:r>
            <w:proofErr w:type="spellStart"/>
            <w:r w:rsidRPr="00554E39">
              <w:rPr>
                <w:sz w:val="28"/>
                <w:szCs w:val="28"/>
              </w:rPr>
              <w:t>тыс</w:t>
            </w:r>
            <w:proofErr w:type="gramStart"/>
            <w:r w:rsidRPr="00554E39">
              <w:rPr>
                <w:sz w:val="28"/>
                <w:szCs w:val="28"/>
              </w:rPr>
              <w:t>.р</w:t>
            </w:r>
            <w:proofErr w:type="gramEnd"/>
            <w:r w:rsidRPr="00554E39">
              <w:rPr>
                <w:sz w:val="28"/>
                <w:szCs w:val="28"/>
              </w:rPr>
              <w:t>уб</w:t>
            </w:r>
            <w:proofErr w:type="spellEnd"/>
            <w:r w:rsidRPr="00554E39">
              <w:rPr>
                <w:sz w:val="28"/>
                <w:szCs w:val="28"/>
              </w:rPr>
              <w:t>.</w:t>
            </w:r>
          </w:p>
          <w:p w:rsidR="00280231" w:rsidRPr="00554E39" w:rsidRDefault="00280231" w:rsidP="006D50F9">
            <w:pPr>
              <w:jc w:val="both"/>
              <w:rPr>
                <w:sz w:val="28"/>
                <w:szCs w:val="28"/>
              </w:rPr>
            </w:pPr>
          </w:p>
          <w:p w:rsidR="00280231" w:rsidRPr="00554E39" w:rsidRDefault="00280231" w:rsidP="006D50F9">
            <w:pPr>
              <w:ind w:firstLine="709"/>
              <w:jc w:val="both"/>
              <w:rPr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>Основными источниками финансирования являются средства районного бюджета, внебюджетные средства, субсидии республиканского бюджета.</w:t>
            </w:r>
          </w:p>
          <w:p w:rsidR="00280231" w:rsidRPr="00554E39" w:rsidRDefault="00280231" w:rsidP="006D50F9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554E39">
              <w:rPr>
                <w:sz w:val="28"/>
                <w:szCs w:val="28"/>
              </w:rPr>
              <w:t xml:space="preserve">Объемы расходов на выполнение мероприятий программы ежегодно уточняются при формировании бюджета на очередной финансовый год, и плановый период и при внесении изменений в бюджет МО МР 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>Усть-Куломский</w:t>
            </w:r>
            <w:r>
              <w:rPr>
                <w:sz w:val="28"/>
                <w:szCs w:val="28"/>
              </w:rPr>
              <w:t>"</w:t>
            </w:r>
            <w:r w:rsidRPr="00554E39">
              <w:rPr>
                <w:sz w:val="28"/>
                <w:szCs w:val="28"/>
              </w:rPr>
              <w:t xml:space="preserve">. </w:t>
            </w:r>
          </w:p>
        </w:tc>
      </w:tr>
      <w:tr w:rsidR="00280231" w:rsidRPr="00DF21AA" w:rsidTr="006D50F9">
        <w:tc>
          <w:tcPr>
            <w:tcW w:w="2093" w:type="dxa"/>
          </w:tcPr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21AA">
              <w:rPr>
                <w:sz w:val="28"/>
                <w:szCs w:val="28"/>
              </w:rPr>
              <w:lastRenderedPageBreak/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DF21AA">
              <w:rPr>
                <w:sz w:val="28"/>
                <w:szCs w:val="28"/>
              </w:rPr>
              <w:t>программы</w:t>
            </w:r>
          </w:p>
          <w:p w:rsidR="00280231" w:rsidRPr="00DF21AA" w:rsidRDefault="00280231" w:rsidP="006D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80231" w:rsidRPr="007D5E7B" w:rsidRDefault="00280231" w:rsidP="006D50F9">
            <w:pPr>
              <w:pStyle w:val="11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 xml:space="preserve">В целом реализация Программы позволит обеспечить доступность объектов сферы культуры, сохранение и актуализацию историко-культурного наследия муниципального образования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Усть-Куломский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во всем спектре его направлений, что будет способствовать формированию благоприятных условий реализации, воспроизводства и развития творческого потенциала населения, комфортной этнокультурной среды обитания и обеспечению преемственности культурных традиций. Будут созданы условия, обеспечивающие равный и свободный доступ населения муниципального образования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Усть-Куломский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к информации и услугам учреждений сферы культуры, формирование условий для развития активности населения в творческой деятельности, предоставление максимальных возможностей для раскрытия творческого потенциала и творческой самореализации граждан. В течение срока реализации Программы комплекс программных мер должен обеспечить к 2026 году:</w:t>
            </w:r>
          </w:p>
          <w:p w:rsidR="00280231" w:rsidRPr="007D5E7B" w:rsidRDefault="00280231" w:rsidP="00280231">
            <w:pPr>
              <w:pStyle w:val="11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 xml:space="preserve">увеличение населения, </w:t>
            </w:r>
            <w:r w:rsidRPr="007D5E7B">
              <w:rPr>
                <w:rFonts w:ascii="Times New Roman" w:hAnsi="Times New Roman"/>
                <w:color w:val="000000"/>
                <w:sz w:val="28"/>
                <w:szCs w:val="28"/>
              </w:rPr>
              <w:t>участвующего в платных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культурно – досуговых мероприятиях, проводимых муниципальными учреждениями культуры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к уровню 2019 года;</w:t>
            </w:r>
          </w:p>
          <w:p w:rsidR="00280231" w:rsidRPr="007D5E7B" w:rsidRDefault="00280231" w:rsidP="00280231">
            <w:pPr>
              <w:pStyle w:val="11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 xml:space="preserve">увеличение доли населения, участвующего в работе клубных формирований, любительских объединений к </w:t>
            </w:r>
            <w:r w:rsidRPr="007D5E7B">
              <w:rPr>
                <w:rFonts w:ascii="Times New Roman" w:hAnsi="Times New Roman"/>
                <w:sz w:val="28"/>
                <w:szCs w:val="28"/>
              </w:rPr>
              <w:lastRenderedPageBreak/>
              <w:t>уровню 2019 года</w:t>
            </w:r>
            <w:r>
              <w:rPr>
                <w:rFonts w:ascii="Times New Roman" w:hAnsi="Times New Roman"/>
                <w:sz w:val="28"/>
                <w:szCs w:val="28"/>
              </w:rPr>
              <w:t>, на 7 %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0231" w:rsidRPr="007D5E7B" w:rsidRDefault="00280231" w:rsidP="00280231">
            <w:pPr>
              <w:pStyle w:val="11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>увеличение количества учреждений сферы культуры, обновивших материально–техническо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 xml:space="preserve"> оснащение в рамках Программы от общего количества учреждений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, до 18%</w:t>
            </w:r>
            <w:r w:rsidRPr="007D5E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0231" w:rsidRPr="007D5E7B" w:rsidRDefault="00280231" w:rsidP="00280231">
            <w:pPr>
              <w:pStyle w:val="11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государственных языков;</w:t>
            </w:r>
          </w:p>
          <w:p w:rsidR="00280231" w:rsidRPr="000766E1" w:rsidRDefault="00280231" w:rsidP="00280231">
            <w:pPr>
              <w:pStyle w:val="11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5E7B">
              <w:rPr>
                <w:rFonts w:ascii="Times New Roman" w:hAnsi="Times New Roman"/>
                <w:sz w:val="28"/>
                <w:szCs w:val="28"/>
              </w:rPr>
              <w:t>увеличение числа этнокультурных мероприятий, проводимых с использованием коми языка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94% к уровню 2019 года.</w:t>
            </w:r>
          </w:p>
          <w:p w:rsidR="00280231" w:rsidRPr="007D5E7B" w:rsidRDefault="00280231" w:rsidP="00280231">
            <w:pPr>
              <w:numPr>
                <w:ilvl w:val="0"/>
                <w:numId w:val="1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5E7B">
              <w:rPr>
                <w:color w:val="000000"/>
                <w:sz w:val="28"/>
                <w:szCs w:val="28"/>
              </w:rPr>
              <w:t xml:space="preserve">укрепление единства российской нации и этнокультурное развитие народа, проживающего на территории МО МР </w:t>
            </w:r>
            <w:r>
              <w:rPr>
                <w:color w:val="000000"/>
                <w:sz w:val="28"/>
                <w:szCs w:val="28"/>
              </w:rPr>
              <w:t>"</w:t>
            </w:r>
            <w:r w:rsidRPr="007D5E7B">
              <w:rPr>
                <w:color w:val="000000"/>
                <w:sz w:val="28"/>
                <w:szCs w:val="28"/>
              </w:rPr>
              <w:t>Усть-Куломский</w:t>
            </w:r>
            <w:r>
              <w:rPr>
                <w:color w:val="000000"/>
                <w:sz w:val="28"/>
                <w:szCs w:val="28"/>
              </w:rPr>
              <w:t>"</w:t>
            </w:r>
            <w:r w:rsidRPr="007D5E7B">
              <w:rPr>
                <w:color w:val="000000"/>
                <w:sz w:val="28"/>
                <w:szCs w:val="28"/>
              </w:rPr>
              <w:t>;</w:t>
            </w:r>
          </w:p>
          <w:p w:rsidR="00280231" w:rsidRPr="00554E39" w:rsidRDefault="00280231" w:rsidP="006D50F9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C2B99" w:rsidRDefault="00EC2B99" w:rsidP="003D35FE">
      <w:pPr>
        <w:ind w:left="-284" w:firstLine="284"/>
        <w:rPr>
          <w:sz w:val="20"/>
          <w:szCs w:val="20"/>
        </w:rPr>
      </w:pPr>
    </w:p>
    <w:p w:rsidR="00EC2B99" w:rsidRPr="005A60B0" w:rsidRDefault="00EC2B99" w:rsidP="003D35FE">
      <w:pPr>
        <w:ind w:left="-284" w:firstLine="284"/>
        <w:rPr>
          <w:sz w:val="20"/>
          <w:szCs w:val="20"/>
        </w:rPr>
      </w:pPr>
    </w:p>
    <w:sectPr w:rsidR="00EC2B99" w:rsidRPr="005A60B0" w:rsidSect="00796CC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2C4" w:rsidRDefault="00D972C4" w:rsidP="005C5BC8">
      <w:r>
        <w:separator/>
      </w:r>
    </w:p>
  </w:endnote>
  <w:endnote w:type="continuationSeparator" w:id="0">
    <w:p w:rsidR="00D972C4" w:rsidRDefault="00D972C4" w:rsidP="005C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2C4" w:rsidRDefault="00D972C4" w:rsidP="005C5BC8">
      <w:r>
        <w:separator/>
      </w:r>
    </w:p>
  </w:footnote>
  <w:footnote w:type="continuationSeparator" w:id="0">
    <w:p w:rsidR="00D972C4" w:rsidRDefault="00D972C4" w:rsidP="005C5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D57DA"/>
    <w:multiLevelType w:val="hybridMultilevel"/>
    <w:tmpl w:val="E4C27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72BB7"/>
    <w:multiLevelType w:val="hybridMultilevel"/>
    <w:tmpl w:val="9126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42C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2E6104"/>
    <w:multiLevelType w:val="hybridMultilevel"/>
    <w:tmpl w:val="84064554"/>
    <w:lvl w:ilvl="0" w:tplc="0644A66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4618C"/>
    <w:multiLevelType w:val="multilevel"/>
    <w:tmpl w:val="F022CD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1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64757C5"/>
    <w:multiLevelType w:val="hybridMultilevel"/>
    <w:tmpl w:val="E5CA18E8"/>
    <w:lvl w:ilvl="0" w:tplc="0419000F">
      <w:start w:val="1"/>
      <w:numFmt w:val="decimal"/>
      <w:lvlText w:val="%1."/>
      <w:lvlJc w:val="left"/>
      <w:pPr>
        <w:ind w:left="1944" w:hanging="360"/>
      </w:p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>
    <w:nsid w:val="48ED7611"/>
    <w:multiLevelType w:val="hybridMultilevel"/>
    <w:tmpl w:val="6D48ED40"/>
    <w:lvl w:ilvl="0" w:tplc="0EBEEECA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  <w:rPr>
        <w:rFonts w:cs="Times New Roman"/>
      </w:rPr>
    </w:lvl>
  </w:abstractNum>
  <w:abstractNum w:abstractNumId="7">
    <w:nsid w:val="4E182CCE"/>
    <w:multiLevelType w:val="hybridMultilevel"/>
    <w:tmpl w:val="39CE1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B0CE1"/>
    <w:multiLevelType w:val="multilevel"/>
    <w:tmpl w:val="8062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451C84"/>
    <w:multiLevelType w:val="hybridMultilevel"/>
    <w:tmpl w:val="33A6C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A143C"/>
    <w:multiLevelType w:val="hybridMultilevel"/>
    <w:tmpl w:val="3ED62C6E"/>
    <w:lvl w:ilvl="0" w:tplc="1384ED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B3126"/>
    <w:multiLevelType w:val="hybridMultilevel"/>
    <w:tmpl w:val="4E4AF6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2651"/>
    <w:multiLevelType w:val="hybridMultilevel"/>
    <w:tmpl w:val="625E4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EA274C"/>
    <w:multiLevelType w:val="hybridMultilevel"/>
    <w:tmpl w:val="AE08E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1C40B7"/>
    <w:multiLevelType w:val="hybridMultilevel"/>
    <w:tmpl w:val="DA604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0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"/>
  </w:num>
  <w:num w:numId="10">
    <w:abstractNumId w:val="3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13"/>
  </w:num>
  <w:num w:numId="14">
    <w:abstractNumId w:val="12"/>
  </w:num>
  <w:num w:numId="15">
    <w:abstractNumId w:val="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7D"/>
    <w:rsid w:val="00002A9A"/>
    <w:rsid w:val="000178C2"/>
    <w:rsid w:val="000216F9"/>
    <w:rsid w:val="00041D6F"/>
    <w:rsid w:val="00042DF4"/>
    <w:rsid w:val="000456D0"/>
    <w:rsid w:val="000634C6"/>
    <w:rsid w:val="00064D1C"/>
    <w:rsid w:val="00081DA8"/>
    <w:rsid w:val="000879DE"/>
    <w:rsid w:val="00097816"/>
    <w:rsid w:val="000D4D32"/>
    <w:rsid w:val="000F43C9"/>
    <w:rsid w:val="000F72BC"/>
    <w:rsid w:val="000F72CC"/>
    <w:rsid w:val="000F7D48"/>
    <w:rsid w:val="0011356A"/>
    <w:rsid w:val="0013225B"/>
    <w:rsid w:val="00191268"/>
    <w:rsid w:val="001A0B73"/>
    <w:rsid w:val="001A65F5"/>
    <w:rsid w:val="001C25A6"/>
    <w:rsid w:val="001C5118"/>
    <w:rsid w:val="001E447F"/>
    <w:rsid w:val="002036BD"/>
    <w:rsid w:val="00205DED"/>
    <w:rsid w:val="00211890"/>
    <w:rsid w:val="00225655"/>
    <w:rsid w:val="00235749"/>
    <w:rsid w:val="00251BAF"/>
    <w:rsid w:val="00257B25"/>
    <w:rsid w:val="00264490"/>
    <w:rsid w:val="00280231"/>
    <w:rsid w:val="00291DA9"/>
    <w:rsid w:val="002B31E0"/>
    <w:rsid w:val="002B76EB"/>
    <w:rsid w:val="002D1A32"/>
    <w:rsid w:val="002D1B79"/>
    <w:rsid w:val="002D4B12"/>
    <w:rsid w:val="002E02AB"/>
    <w:rsid w:val="002E2130"/>
    <w:rsid w:val="00332B17"/>
    <w:rsid w:val="00336395"/>
    <w:rsid w:val="003364B3"/>
    <w:rsid w:val="00343405"/>
    <w:rsid w:val="003561AA"/>
    <w:rsid w:val="00364F14"/>
    <w:rsid w:val="00383917"/>
    <w:rsid w:val="00383E6A"/>
    <w:rsid w:val="003A2207"/>
    <w:rsid w:val="003A609D"/>
    <w:rsid w:val="003B0DC2"/>
    <w:rsid w:val="003C5424"/>
    <w:rsid w:val="003C6D77"/>
    <w:rsid w:val="003D171F"/>
    <w:rsid w:val="003D35FE"/>
    <w:rsid w:val="003D47D8"/>
    <w:rsid w:val="003D6F4E"/>
    <w:rsid w:val="003E5F94"/>
    <w:rsid w:val="003F5EDD"/>
    <w:rsid w:val="00406AD3"/>
    <w:rsid w:val="00412440"/>
    <w:rsid w:val="004133F2"/>
    <w:rsid w:val="00421F2F"/>
    <w:rsid w:val="004358B0"/>
    <w:rsid w:val="0044631F"/>
    <w:rsid w:val="004468D7"/>
    <w:rsid w:val="004549CF"/>
    <w:rsid w:val="00474526"/>
    <w:rsid w:val="00481965"/>
    <w:rsid w:val="00491E9F"/>
    <w:rsid w:val="004A7ED6"/>
    <w:rsid w:val="004B3239"/>
    <w:rsid w:val="004D5B11"/>
    <w:rsid w:val="004E14AC"/>
    <w:rsid w:val="004E3874"/>
    <w:rsid w:val="004F09CC"/>
    <w:rsid w:val="00524A77"/>
    <w:rsid w:val="0053008A"/>
    <w:rsid w:val="005411E5"/>
    <w:rsid w:val="0055306E"/>
    <w:rsid w:val="005611F2"/>
    <w:rsid w:val="00564BED"/>
    <w:rsid w:val="00565760"/>
    <w:rsid w:val="00571888"/>
    <w:rsid w:val="00573229"/>
    <w:rsid w:val="00581179"/>
    <w:rsid w:val="00587B9D"/>
    <w:rsid w:val="005A60B0"/>
    <w:rsid w:val="005B0559"/>
    <w:rsid w:val="005C5BC8"/>
    <w:rsid w:val="005D1B51"/>
    <w:rsid w:val="005F4E42"/>
    <w:rsid w:val="00605D63"/>
    <w:rsid w:val="00606E3F"/>
    <w:rsid w:val="00614220"/>
    <w:rsid w:val="00614EEC"/>
    <w:rsid w:val="00616EAC"/>
    <w:rsid w:val="0064735B"/>
    <w:rsid w:val="00654D7D"/>
    <w:rsid w:val="00657080"/>
    <w:rsid w:val="0066216C"/>
    <w:rsid w:val="00663D9F"/>
    <w:rsid w:val="0067489A"/>
    <w:rsid w:val="0067577D"/>
    <w:rsid w:val="00685E50"/>
    <w:rsid w:val="006A0DC1"/>
    <w:rsid w:val="006A6AAA"/>
    <w:rsid w:val="006B2BDF"/>
    <w:rsid w:val="006B51CA"/>
    <w:rsid w:val="006C4C4D"/>
    <w:rsid w:val="00701C1C"/>
    <w:rsid w:val="00717CE1"/>
    <w:rsid w:val="007318C8"/>
    <w:rsid w:val="00735AB5"/>
    <w:rsid w:val="00744EF4"/>
    <w:rsid w:val="00746AA1"/>
    <w:rsid w:val="007613E1"/>
    <w:rsid w:val="00791E0D"/>
    <w:rsid w:val="00796CCC"/>
    <w:rsid w:val="007B7E96"/>
    <w:rsid w:val="007C0C09"/>
    <w:rsid w:val="007C2398"/>
    <w:rsid w:val="007D05F6"/>
    <w:rsid w:val="007D333E"/>
    <w:rsid w:val="007D3A1D"/>
    <w:rsid w:val="007D6E02"/>
    <w:rsid w:val="007E179A"/>
    <w:rsid w:val="007E203C"/>
    <w:rsid w:val="007F173D"/>
    <w:rsid w:val="007F5A00"/>
    <w:rsid w:val="00802A64"/>
    <w:rsid w:val="00804247"/>
    <w:rsid w:val="00827B46"/>
    <w:rsid w:val="008312AB"/>
    <w:rsid w:val="0084079F"/>
    <w:rsid w:val="00847487"/>
    <w:rsid w:val="00855D04"/>
    <w:rsid w:val="00860929"/>
    <w:rsid w:val="00884270"/>
    <w:rsid w:val="00891A2C"/>
    <w:rsid w:val="00896A99"/>
    <w:rsid w:val="008A2C9F"/>
    <w:rsid w:val="008B36A1"/>
    <w:rsid w:val="008D392E"/>
    <w:rsid w:val="008E1A1C"/>
    <w:rsid w:val="00901D57"/>
    <w:rsid w:val="00901E52"/>
    <w:rsid w:val="00913B03"/>
    <w:rsid w:val="009201A3"/>
    <w:rsid w:val="00931B09"/>
    <w:rsid w:val="009806EF"/>
    <w:rsid w:val="009926FB"/>
    <w:rsid w:val="00993070"/>
    <w:rsid w:val="009A1F43"/>
    <w:rsid w:val="009B43C4"/>
    <w:rsid w:val="009D5120"/>
    <w:rsid w:val="00A15FB9"/>
    <w:rsid w:val="00A22CFC"/>
    <w:rsid w:val="00A3345A"/>
    <w:rsid w:val="00A340FA"/>
    <w:rsid w:val="00A56A83"/>
    <w:rsid w:val="00A57B37"/>
    <w:rsid w:val="00A62BDE"/>
    <w:rsid w:val="00A76A8D"/>
    <w:rsid w:val="00A93B6B"/>
    <w:rsid w:val="00AB21F2"/>
    <w:rsid w:val="00AD70B2"/>
    <w:rsid w:val="00AE665F"/>
    <w:rsid w:val="00AF0064"/>
    <w:rsid w:val="00AF5AAE"/>
    <w:rsid w:val="00B06C41"/>
    <w:rsid w:val="00B35CAD"/>
    <w:rsid w:val="00B55CFB"/>
    <w:rsid w:val="00B71AAF"/>
    <w:rsid w:val="00B93927"/>
    <w:rsid w:val="00BA3F77"/>
    <w:rsid w:val="00BD23E6"/>
    <w:rsid w:val="00BE35E7"/>
    <w:rsid w:val="00BE44C1"/>
    <w:rsid w:val="00C165B8"/>
    <w:rsid w:val="00C434FC"/>
    <w:rsid w:val="00C43F8B"/>
    <w:rsid w:val="00C64859"/>
    <w:rsid w:val="00C76710"/>
    <w:rsid w:val="00C82C62"/>
    <w:rsid w:val="00C8695B"/>
    <w:rsid w:val="00C870D9"/>
    <w:rsid w:val="00CC2DAF"/>
    <w:rsid w:val="00CD311F"/>
    <w:rsid w:val="00CE1140"/>
    <w:rsid w:val="00D036F0"/>
    <w:rsid w:val="00D127D5"/>
    <w:rsid w:val="00D21F06"/>
    <w:rsid w:val="00D6301F"/>
    <w:rsid w:val="00D75720"/>
    <w:rsid w:val="00D77AAD"/>
    <w:rsid w:val="00D8738F"/>
    <w:rsid w:val="00D87FC6"/>
    <w:rsid w:val="00D90D74"/>
    <w:rsid w:val="00D972C4"/>
    <w:rsid w:val="00DA706F"/>
    <w:rsid w:val="00DC2B11"/>
    <w:rsid w:val="00DC68E0"/>
    <w:rsid w:val="00DC7EEA"/>
    <w:rsid w:val="00E15732"/>
    <w:rsid w:val="00E3096A"/>
    <w:rsid w:val="00E9322A"/>
    <w:rsid w:val="00EA0F1B"/>
    <w:rsid w:val="00EA72E8"/>
    <w:rsid w:val="00EC1598"/>
    <w:rsid w:val="00EC2B99"/>
    <w:rsid w:val="00ED3138"/>
    <w:rsid w:val="00EE4C7A"/>
    <w:rsid w:val="00F01289"/>
    <w:rsid w:val="00F01698"/>
    <w:rsid w:val="00F0644B"/>
    <w:rsid w:val="00F134FE"/>
    <w:rsid w:val="00F16DAC"/>
    <w:rsid w:val="00F258CD"/>
    <w:rsid w:val="00F33C43"/>
    <w:rsid w:val="00F357DE"/>
    <w:rsid w:val="00F51189"/>
    <w:rsid w:val="00F63F27"/>
    <w:rsid w:val="00F66204"/>
    <w:rsid w:val="00F706CF"/>
    <w:rsid w:val="00F70966"/>
    <w:rsid w:val="00F7510B"/>
    <w:rsid w:val="00F92FFC"/>
    <w:rsid w:val="00FA3A08"/>
    <w:rsid w:val="00FB09FD"/>
    <w:rsid w:val="00FB3B69"/>
    <w:rsid w:val="00FB55AE"/>
    <w:rsid w:val="00FD76DE"/>
    <w:rsid w:val="00FF3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7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7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nhideWhenUsed/>
    <w:rsid w:val="00F706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6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D6E0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E3096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4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85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BE35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Варианты ответов,ПС - Нумерованный"/>
    <w:basedOn w:val="a"/>
    <w:link w:val="a9"/>
    <w:uiPriority w:val="34"/>
    <w:qFormat/>
    <w:rsid w:val="006B2BDF"/>
    <w:pPr>
      <w:ind w:left="720"/>
      <w:contextualSpacing/>
    </w:pPr>
  </w:style>
  <w:style w:type="character" w:customStyle="1" w:styleId="a9">
    <w:name w:val="Абзац списка Знак"/>
    <w:aliases w:val="Варианты ответов Знак,ПС - Нумерованный Знак"/>
    <w:link w:val="a8"/>
    <w:uiPriority w:val="34"/>
    <w:locked/>
    <w:rsid w:val="006B2B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E2130"/>
    <w:rPr>
      <w:b/>
      <w:bCs/>
    </w:rPr>
  </w:style>
  <w:style w:type="paragraph" w:styleId="ab">
    <w:name w:val="Normal (Web)"/>
    <w:basedOn w:val="a"/>
    <w:uiPriority w:val="99"/>
    <w:semiHidden/>
    <w:unhideWhenUsed/>
    <w:rsid w:val="00616EAC"/>
  </w:style>
  <w:style w:type="paragraph" w:customStyle="1" w:styleId="ConsPlusNormal">
    <w:name w:val="ConsPlusNormal"/>
    <w:qFormat/>
    <w:rsid w:val="0057188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paragraph" w:customStyle="1" w:styleId="ConsPlusTitle">
    <w:name w:val="ConsPlusTitle"/>
    <w:qFormat/>
    <w:rsid w:val="00571888"/>
    <w:pPr>
      <w:widowControl w:val="0"/>
      <w:spacing w:after="0" w:line="240" w:lineRule="auto"/>
    </w:pPr>
    <w:rPr>
      <w:rFonts w:eastAsia="Times New Roman" w:cs="Calibri"/>
      <w:b/>
      <w:sz w:val="24"/>
      <w:szCs w:val="20"/>
      <w:lang w:eastAsia="ru-RU"/>
    </w:rPr>
  </w:style>
  <w:style w:type="character" w:customStyle="1" w:styleId="ac">
    <w:name w:val="Основной текст_"/>
    <w:link w:val="2"/>
    <w:locked/>
    <w:rsid w:val="00565760"/>
    <w:rPr>
      <w:rFonts w:ascii="Times New Roman" w:eastAsia="Times New Roman" w:hAnsi="Times New Roman" w:cs="Times New Roman"/>
      <w:spacing w:val="11"/>
      <w:shd w:val="clear" w:color="auto" w:fill="FFFFFF"/>
    </w:rPr>
  </w:style>
  <w:style w:type="paragraph" w:customStyle="1" w:styleId="2">
    <w:name w:val="Основной текст2"/>
    <w:basedOn w:val="a"/>
    <w:link w:val="ac"/>
    <w:rsid w:val="00565760"/>
    <w:pPr>
      <w:widowControl w:val="0"/>
      <w:shd w:val="clear" w:color="auto" w:fill="FFFFFF"/>
      <w:spacing w:line="0" w:lineRule="atLeast"/>
    </w:pPr>
    <w:rPr>
      <w:spacing w:val="11"/>
      <w:sz w:val="22"/>
      <w:szCs w:val="22"/>
      <w:lang w:eastAsia="en-US"/>
    </w:rPr>
  </w:style>
  <w:style w:type="character" w:styleId="ad">
    <w:name w:val="FollowedHyperlink"/>
    <w:basedOn w:val="a0"/>
    <w:uiPriority w:val="99"/>
    <w:semiHidden/>
    <w:unhideWhenUsed/>
    <w:rsid w:val="00581179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2802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7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7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nhideWhenUsed/>
    <w:rsid w:val="00F706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6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D6E02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E3096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48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85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BE35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Варианты ответов,ПС - Нумерованный"/>
    <w:basedOn w:val="a"/>
    <w:link w:val="a9"/>
    <w:uiPriority w:val="34"/>
    <w:qFormat/>
    <w:rsid w:val="006B2BDF"/>
    <w:pPr>
      <w:ind w:left="720"/>
      <w:contextualSpacing/>
    </w:pPr>
  </w:style>
  <w:style w:type="character" w:customStyle="1" w:styleId="a9">
    <w:name w:val="Абзац списка Знак"/>
    <w:aliases w:val="Варианты ответов Знак,ПС - Нумерованный Знак"/>
    <w:link w:val="a8"/>
    <w:uiPriority w:val="34"/>
    <w:locked/>
    <w:rsid w:val="006B2B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E2130"/>
    <w:rPr>
      <w:b/>
      <w:bCs/>
    </w:rPr>
  </w:style>
  <w:style w:type="paragraph" w:styleId="ab">
    <w:name w:val="Normal (Web)"/>
    <w:basedOn w:val="a"/>
    <w:uiPriority w:val="99"/>
    <w:semiHidden/>
    <w:unhideWhenUsed/>
    <w:rsid w:val="00616EAC"/>
  </w:style>
  <w:style w:type="paragraph" w:customStyle="1" w:styleId="ConsPlusNormal">
    <w:name w:val="ConsPlusNormal"/>
    <w:qFormat/>
    <w:rsid w:val="0057188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paragraph" w:customStyle="1" w:styleId="ConsPlusTitle">
    <w:name w:val="ConsPlusTitle"/>
    <w:qFormat/>
    <w:rsid w:val="00571888"/>
    <w:pPr>
      <w:widowControl w:val="0"/>
      <w:spacing w:after="0" w:line="240" w:lineRule="auto"/>
    </w:pPr>
    <w:rPr>
      <w:rFonts w:eastAsia="Times New Roman" w:cs="Calibri"/>
      <w:b/>
      <w:sz w:val="24"/>
      <w:szCs w:val="20"/>
      <w:lang w:eastAsia="ru-RU"/>
    </w:rPr>
  </w:style>
  <w:style w:type="character" w:customStyle="1" w:styleId="ac">
    <w:name w:val="Основной текст_"/>
    <w:link w:val="2"/>
    <w:locked/>
    <w:rsid w:val="00565760"/>
    <w:rPr>
      <w:rFonts w:ascii="Times New Roman" w:eastAsia="Times New Roman" w:hAnsi="Times New Roman" w:cs="Times New Roman"/>
      <w:spacing w:val="11"/>
      <w:shd w:val="clear" w:color="auto" w:fill="FFFFFF"/>
    </w:rPr>
  </w:style>
  <w:style w:type="paragraph" w:customStyle="1" w:styleId="2">
    <w:name w:val="Основной текст2"/>
    <w:basedOn w:val="a"/>
    <w:link w:val="ac"/>
    <w:rsid w:val="00565760"/>
    <w:pPr>
      <w:widowControl w:val="0"/>
      <w:shd w:val="clear" w:color="auto" w:fill="FFFFFF"/>
      <w:spacing w:line="0" w:lineRule="atLeast"/>
    </w:pPr>
    <w:rPr>
      <w:spacing w:val="11"/>
      <w:sz w:val="22"/>
      <w:szCs w:val="22"/>
      <w:lang w:eastAsia="en-US"/>
    </w:rPr>
  </w:style>
  <w:style w:type="character" w:styleId="ad">
    <w:name w:val="FollowedHyperlink"/>
    <w:basedOn w:val="a0"/>
    <w:uiPriority w:val="99"/>
    <w:semiHidden/>
    <w:unhideWhenUsed/>
    <w:rsid w:val="00581179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2802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DFF9-9BAA-4057-BCB1-0554432B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Печеницына</cp:lastModifiedBy>
  <cp:revision>2</cp:revision>
  <cp:lastPrinted>2024-11-02T07:00:00Z</cp:lastPrinted>
  <dcterms:created xsi:type="dcterms:W3CDTF">2024-11-06T07:16:00Z</dcterms:created>
  <dcterms:modified xsi:type="dcterms:W3CDTF">2024-11-06T07:16:00Z</dcterms:modified>
</cp:coreProperties>
</file>