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8.0 -->
  <w:body>
    <w:p>
      <w:pPr>
        <w:pStyle w:val="Heading2"/>
        <w:keepNext w:val="0"/>
        <w:spacing w:before="0" w:after="299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  <w:sz w:val="36"/>
          <w:szCs w:val="36"/>
        </w:rPr>
        <w:t>Протокол об определении участников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по подготовке и проведению открытого аукциона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членах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1532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ФИО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Бадьин В.В.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Губер Ю.И.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Генрих О.А.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Канева Е.В.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Воробьев В.В.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процедуре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Тип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Аукцион (приватизация)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SBR012-2501210077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 проведении открытого аукциона в электронной форме по продаже муниципального имущества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лоте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4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ВАЗ-21070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-tbl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1515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0"/>
              </w:rPr>
              <w:t xml:space="preserve">Заявки на участие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0"/>
              </w:rPr>
              <w:br/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816"/>
              <w:gridCol w:w="1500"/>
              <w:gridCol w:w="1666"/>
              <w:gridCol w:w="1723"/>
              <w:gridCol w:w="1661"/>
              <w:gridCol w:w="1661"/>
              <w:gridCol w:w="1012"/>
              <w:gridCol w:w="1342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Номер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ИНН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Наименование / ФИО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Наименование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ИНН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КПП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Решение о допуске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Причина отклонения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  <w:t>1462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  <w:t>111401339610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  <w:t>Касев Иван Валериевич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  <w:t>Допущен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-tbl"/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0720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 xml:space="preserve">Перечень отозванных заявок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812"/>
              <w:gridCol w:w="1195"/>
              <w:gridCol w:w="1666"/>
              <w:gridCol w:w="2038"/>
              <w:gridCol w:w="1661"/>
              <w:gridCol w:w="1661"/>
              <w:gridCol w:w="1567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Номер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ИНН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Наименование / ФИО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Наименование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ИНН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КПП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Дата и время регистрации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gridSpan w:val="7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Сведения отсутствуют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Документы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протокола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</w:rPr>
              <w:t>В случае передачи в ГИС Торги файл не должен содержать макросы. При наличии макроса файл не будет передан в ГИС Торги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4832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ReviewProtocolTemplate (2).docx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20.02.2025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Передача файла протокола в ГИС Торги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для публикации в открытой части ГИС Торги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240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Информация о формировании протокола.docx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30.01.2022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37"/>
        <w:gridCol w:w="8257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Данные подписи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Владелец сертификата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Рубан Сергей Владимирович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Организация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МУНИЦИПАЛЬНОГО РАЙОНА "УСТЬ-КУЛОМСКИЙ"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Город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с. Усть-Кулом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E-mail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fedosfen@yandex.ru</w:t>
            </w:r>
          </w:p>
        </w:tc>
      </w:tr>
    </w:tbl>
    <w:p>
      <w:pPr>
        <w:rPr>
          <w:vanish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812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Доверенности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tbl>
            <w:tblPr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948"/>
              <w:gridCol w:w="1354"/>
              <w:gridCol w:w="1557"/>
              <w:gridCol w:w="1808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Реестровый номер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Дата выдачи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Срок действия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ФИО доверителя</w:t>
                  </w:r>
                </w:p>
              </w:tc>
            </w:tr>
          </w:tbl>
          <w:p>
            <w:pP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vanish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884"/>
        <w:gridCol w:w="6821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документе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Обработан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отклонения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создания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20.02.2025 10:16:36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обработки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20.02.2025 10:16:39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Автор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РУБАН СЕРГЕЙ ВЛАДИМИРОВИЧ (должность: , действует на основании: )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и время подписания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20.02.2025 10:16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ИНН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1114000888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КПП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111401001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Полное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МУНИЦИПАЛЬНОГО РАЙОНА "УСТЬ-КУЛОМСКИЙ"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Краткое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МР "УСТЬ-КУЛОМСКИЙ"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2697246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4</w:t>
            </w:r>
          </w:p>
        </w:tc>
      </w:tr>
    </w:tbl>
    <w:p w:rsidR="00A77B3E"/>
    <w:sectPr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cumentProtection w:edit="readOnly" w:enforcement="1" w:cryptProviderType="rsaFull" w:cryptAlgorithmClass="hash" w:cryptAlgorithmType="typeAny" w:cryptAlgorithmSid="4" w:cryptSpinCount="50000" w:hash="wHCXi8K0snaZbOi7BXEoTMsNhYQ=&#10;" w:salt="hIqOl99kIr/+N0hyovEq7Q==&#10;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customStyle="1" w:styleId="block-tbl">
    <w:name w:val="block-tbl "/>
    <w:basedOn w:val="TableNormal"/>
    <w:tblPr/>
  </w:style>
  <w:style w:type="table" w:customStyle="1" w:styleId="block">
    <w:name w:val="block"/>
    <w:basedOn w:val="TableNormal"/>
    <w:tblPr/>
  </w:style>
  <w:style w:type="table" w:customStyle="1" w:styleId="dt">
    <w:name w:val="dt"/>
    <w:basedOn w:val="TableNormal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