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12" w:rsidRDefault="00D10012" w:rsidP="00D10012">
      <w:pPr>
        <w:ind w:right="141"/>
        <w:jc w:val="center"/>
      </w:pPr>
      <w:r>
        <w:rPr>
          <w:noProof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12" w:rsidRDefault="00D10012" w:rsidP="00D10012">
      <w:pPr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Кул</w:t>
      </w:r>
      <w:r>
        <w:rPr>
          <w:rFonts w:ascii="Times New Roman CYR" w:hAnsi="Times New Roman CYR" w:cs="Times New Roman CYR"/>
          <w:b/>
          <w:sz w:val="28"/>
          <w:szCs w:val="28"/>
        </w:rPr>
        <w:t>ö</w:t>
      </w:r>
      <w:r>
        <w:rPr>
          <w:rFonts w:ascii="Times New Roman CYR" w:hAnsi="Times New Roman CYR"/>
          <w:b/>
          <w:sz w:val="28"/>
          <w:szCs w:val="28"/>
        </w:rPr>
        <w:t>мд</w:t>
      </w:r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öйрайонсаадминистрациялö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proofErr w:type="gramEnd"/>
    </w:p>
    <w:p w:rsidR="00D10012" w:rsidRPr="00FD156C" w:rsidRDefault="00D10012" w:rsidP="00D10012">
      <w:pPr>
        <w:ind w:right="141"/>
        <w:jc w:val="center"/>
        <w:rPr>
          <w:rFonts w:ascii="Times New Roman CYR" w:hAnsi="Times New Roman CYR"/>
          <w:b/>
          <w:sz w:val="34"/>
          <w:szCs w:val="34"/>
        </w:rPr>
      </w:pPr>
      <w:proofErr w:type="gramStart"/>
      <w:r w:rsidRPr="00FD156C">
        <w:rPr>
          <w:rFonts w:ascii="Times New Roman CYR" w:hAnsi="Times New Roman CYR" w:cs="Times New Roman CYR"/>
          <w:b/>
          <w:sz w:val="34"/>
          <w:szCs w:val="34"/>
        </w:rPr>
        <w:t>ШУÖМ</w:t>
      </w:r>
      <w:proofErr w:type="gramEnd"/>
    </w:p>
    <w:p w:rsidR="00D10012" w:rsidRDefault="000632B1" w:rsidP="00D10012">
      <w:pPr>
        <w:ind w:right="141"/>
        <w:jc w:val="center"/>
        <w:rPr>
          <w:b/>
          <w:sz w:val="28"/>
          <w:szCs w:val="28"/>
        </w:rPr>
      </w:pPr>
      <w:r w:rsidRPr="000632B1">
        <w:rPr>
          <w:noProof/>
        </w:rPr>
        <w:pict>
          <v:line id="_x0000_s1026" style="position:absolute;left:0;text-align:left;z-index:251658240" from="9pt,2.9pt" to="459pt,2.9pt"/>
        </w:pict>
      </w:r>
      <w:r w:rsidR="00D10012">
        <w:rPr>
          <w:b/>
          <w:sz w:val="28"/>
          <w:szCs w:val="28"/>
        </w:rPr>
        <w:t>Администрация муниципального района «</w:t>
      </w:r>
      <w:proofErr w:type="spellStart"/>
      <w:r w:rsidR="00D10012">
        <w:rPr>
          <w:b/>
          <w:sz w:val="28"/>
          <w:szCs w:val="28"/>
        </w:rPr>
        <w:t>Усть-Куломский</w:t>
      </w:r>
      <w:proofErr w:type="spellEnd"/>
      <w:r w:rsidR="00D10012">
        <w:rPr>
          <w:b/>
          <w:sz w:val="28"/>
          <w:szCs w:val="28"/>
        </w:rPr>
        <w:t>»</w:t>
      </w:r>
    </w:p>
    <w:p w:rsidR="00D10012" w:rsidRPr="00FD156C" w:rsidRDefault="00D10012" w:rsidP="00D10012">
      <w:pPr>
        <w:ind w:right="141"/>
        <w:jc w:val="center"/>
        <w:rPr>
          <w:b/>
          <w:sz w:val="34"/>
          <w:szCs w:val="34"/>
        </w:rPr>
      </w:pPr>
      <w:r w:rsidRPr="00FD156C">
        <w:rPr>
          <w:b/>
          <w:sz w:val="34"/>
          <w:szCs w:val="34"/>
        </w:rPr>
        <w:t>ПОСТАНОВЛЕНИЕ</w:t>
      </w:r>
    </w:p>
    <w:p w:rsidR="00D10012" w:rsidRPr="006773EA" w:rsidRDefault="00D10012" w:rsidP="00D10012">
      <w:pPr>
        <w:ind w:right="141"/>
        <w:jc w:val="center"/>
        <w:rPr>
          <w:sz w:val="20"/>
          <w:szCs w:val="20"/>
        </w:rPr>
      </w:pPr>
    </w:p>
    <w:p w:rsidR="00D10012" w:rsidRPr="00322913" w:rsidRDefault="00D10012" w:rsidP="00D10012">
      <w:pPr>
        <w:pStyle w:val="8"/>
        <w:ind w:left="0" w:right="141" w:firstLine="0"/>
        <w:rPr>
          <w:szCs w:val="28"/>
        </w:rPr>
      </w:pPr>
      <w:r>
        <w:rPr>
          <w:szCs w:val="28"/>
        </w:rPr>
        <w:t>12 августа 2020</w:t>
      </w:r>
      <w:r w:rsidRPr="00322913">
        <w:rPr>
          <w:szCs w:val="28"/>
        </w:rPr>
        <w:t xml:space="preserve"> г</w:t>
      </w:r>
      <w:r>
        <w:rPr>
          <w:szCs w:val="28"/>
        </w:rPr>
        <w:t>.                                                                                     № 1172</w:t>
      </w:r>
    </w:p>
    <w:p w:rsidR="00D10012" w:rsidRPr="006773EA" w:rsidRDefault="00D10012" w:rsidP="00D10012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Республика Коми</w:t>
      </w:r>
    </w:p>
    <w:p w:rsidR="00D10012" w:rsidRPr="006773EA" w:rsidRDefault="00D10012" w:rsidP="00D10012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с. Усть-Кулом</w:t>
      </w:r>
    </w:p>
    <w:p w:rsidR="00D10012" w:rsidRDefault="00D10012" w:rsidP="00D10012">
      <w:pPr>
        <w:ind w:right="141"/>
        <w:jc w:val="center"/>
        <w:rPr>
          <w:sz w:val="20"/>
          <w:szCs w:val="20"/>
        </w:rPr>
      </w:pPr>
    </w:p>
    <w:p w:rsidR="00D10012" w:rsidRPr="006773EA" w:rsidRDefault="00D10012" w:rsidP="00D10012">
      <w:pPr>
        <w:ind w:right="141"/>
        <w:jc w:val="center"/>
        <w:rPr>
          <w:sz w:val="20"/>
          <w:szCs w:val="20"/>
        </w:rPr>
      </w:pPr>
    </w:p>
    <w:p w:rsidR="00D10012" w:rsidRPr="00593673" w:rsidRDefault="00D10012" w:rsidP="00D100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некоторые постановления</w:t>
      </w:r>
    </w:p>
    <w:p w:rsidR="00D10012" w:rsidRPr="006F5F9D" w:rsidRDefault="00D10012" w:rsidP="00D1001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  <w:r w:rsidRPr="0059367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93673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10012" w:rsidRPr="006773EA" w:rsidRDefault="00D10012" w:rsidP="00D10012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D10012" w:rsidRPr="00593673" w:rsidRDefault="00D10012" w:rsidP="00D10012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D10012" w:rsidRPr="00593673" w:rsidRDefault="00D10012" w:rsidP="00D10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Указом Главы Республики Коми от 6 июля 2020 г. № 69 «О внесении изменений в некоторые решения Главы Республики Коми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593673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</w:t>
      </w:r>
      <w:r w:rsidRPr="00593673">
        <w:rPr>
          <w:rFonts w:ascii="Times New Roman" w:hAnsi="Times New Roman" w:cs="Times New Roman"/>
          <w:sz w:val="28"/>
          <w:szCs w:val="28"/>
        </w:rPr>
        <w:t>:</w:t>
      </w:r>
    </w:p>
    <w:p w:rsidR="00D10012" w:rsidRDefault="00D10012" w:rsidP="00D10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интересов», утвержденное постановлением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</w:t>
      </w:r>
      <w:r>
        <w:rPr>
          <w:rFonts w:ascii="Times New Roman" w:hAnsi="Times New Roman" w:cs="Times New Roman"/>
          <w:sz w:val="28"/>
          <w:szCs w:val="28"/>
        </w:rPr>
        <w:t>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22 ноября 2012 г. №</w:t>
      </w:r>
      <w:r w:rsidRPr="00593673">
        <w:rPr>
          <w:rFonts w:ascii="Times New Roman" w:hAnsi="Times New Roman" w:cs="Times New Roman"/>
          <w:sz w:val="28"/>
          <w:szCs w:val="28"/>
        </w:rPr>
        <w:t xml:space="preserve"> 1949 «Об утверждении положения о комиссии по соблюдению требований к служебному поведению муниципальных служащих администрации муни</w:t>
      </w:r>
      <w:bookmarkStart w:id="0" w:name="_GoBack"/>
      <w:bookmarkEnd w:id="0"/>
      <w:r w:rsidRPr="00593673">
        <w:rPr>
          <w:rFonts w:ascii="Times New Roman" w:hAnsi="Times New Roman" w:cs="Times New Roman"/>
          <w:sz w:val="28"/>
          <w:szCs w:val="28"/>
        </w:rPr>
        <w:t>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далее-постановление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D10012" w:rsidRDefault="00D10012" w:rsidP="00D10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1F12"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921F1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921F1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21F12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26 октября </w:t>
      </w:r>
      <w:r w:rsidRPr="00921F1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г. № </w:t>
      </w:r>
      <w:r w:rsidRPr="0092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921F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противодействию коррупции администрации муниципального района «</w:t>
      </w:r>
      <w:proofErr w:type="spellStart"/>
      <w:r w:rsidRPr="00921F12">
        <w:rPr>
          <w:rFonts w:ascii="Times New Roman" w:hAnsi="Times New Roman" w:cs="Times New Roman"/>
          <w:sz w:val="28"/>
          <w:szCs w:val="28"/>
        </w:rPr>
        <w:t>Усть-Куломс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21F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1F12">
        <w:rPr>
          <w:rFonts w:ascii="Times New Roman" w:hAnsi="Times New Roman" w:cs="Times New Roman"/>
          <w:sz w:val="28"/>
          <w:szCs w:val="28"/>
        </w:rPr>
        <w:t>далее-постановление</w:t>
      </w:r>
      <w:proofErr w:type="spellEnd"/>
      <w:r w:rsidRPr="00921F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F12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D10012" w:rsidRPr="00593673" w:rsidRDefault="00D10012" w:rsidP="00D10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367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».</w:t>
      </w:r>
    </w:p>
    <w:p w:rsidR="00D10012" w:rsidRPr="00593673" w:rsidRDefault="00D10012" w:rsidP="00D10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012" w:rsidRPr="00593673" w:rsidRDefault="00D10012" w:rsidP="00D10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012" w:rsidRPr="00593673" w:rsidRDefault="00D10012" w:rsidP="00D10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3673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</w:p>
    <w:p w:rsidR="00D10012" w:rsidRPr="00593673" w:rsidRDefault="00D10012" w:rsidP="00D10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</w:t>
      </w:r>
      <w:r w:rsidRPr="005936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</w:p>
    <w:p w:rsidR="00D10012" w:rsidRPr="00593673" w:rsidRDefault="00D10012" w:rsidP="00D10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012" w:rsidRPr="000F1FC6" w:rsidRDefault="00D10012" w:rsidP="00D10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FC6">
        <w:rPr>
          <w:rFonts w:ascii="Times New Roman" w:hAnsi="Times New Roman" w:cs="Times New Roman"/>
          <w:sz w:val="24"/>
          <w:szCs w:val="24"/>
        </w:rPr>
        <w:t>Удоратина</w:t>
      </w:r>
      <w:proofErr w:type="spellEnd"/>
      <w:r w:rsidRPr="000F1FC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10012" w:rsidRPr="000F1FC6" w:rsidRDefault="00D10012" w:rsidP="00D10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1FC6">
        <w:rPr>
          <w:rFonts w:ascii="Times New Roman" w:hAnsi="Times New Roman" w:cs="Times New Roman"/>
          <w:sz w:val="24"/>
          <w:szCs w:val="24"/>
        </w:rPr>
        <w:t>94-766</w:t>
      </w:r>
    </w:p>
    <w:p w:rsidR="00D10012" w:rsidRDefault="00D10012" w:rsidP="00D1001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D10012" w:rsidRDefault="00D10012" w:rsidP="00D1001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D10012" w:rsidRDefault="00D10012" w:rsidP="00D1001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proofErr w:type="gramStart"/>
      <w:r>
        <w:rPr>
          <w:rFonts w:eastAsiaTheme="minorHAnsi"/>
          <w:sz w:val="28"/>
          <w:szCs w:val="28"/>
          <w:lang w:eastAsia="en-US"/>
        </w:rPr>
        <w:t>Р«</w:t>
      </w:r>
      <w:proofErr w:type="spellStart"/>
      <w:proofErr w:type="gramEnd"/>
      <w:r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</w:p>
    <w:p w:rsidR="00D10012" w:rsidRDefault="00D10012" w:rsidP="00D1001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12 августа 2020 г. № 1172</w:t>
      </w:r>
    </w:p>
    <w:p w:rsidR="00D10012" w:rsidRDefault="00D10012" w:rsidP="00D1001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ИЗМЕНЕНИЯ,</w:t>
      </w:r>
    </w:p>
    <w:p w:rsidR="00D10012" w:rsidRDefault="00D10012" w:rsidP="00D100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вносимые в некоторые постановления </w:t>
      </w:r>
      <w:r w:rsidRPr="00593673">
        <w:rPr>
          <w:sz w:val="28"/>
          <w:szCs w:val="28"/>
        </w:rPr>
        <w:t xml:space="preserve">администрации </w:t>
      </w:r>
    </w:p>
    <w:p w:rsidR="00D10012" w:rsidRDefault="00D10012" w:rsidP="00D1001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93673">
        <w:rPr>
          <w:sz w:val="28"/>
          <w:szCs w:val="28"/>
        </w:rPr>
        <w:t>муниципального района «</w:t>
      </w:r>
      <w:proofErr w:type="spellStart"/>
      <w:r w:rsidRPr="00593673">
        <w:rPr>
          <w:sz w:val="28"/>
          <w:szCs w:val="28"/>
        </w:rPr>
        <w:t>Усть-Куломский</w:t>
      </w:r>
      <w:proofErr w:type="spellEnd"/>
      <w:r w:rsidRPr="00593673">
        <w:rPr>
          <w:sz w:val="28"/>
          <w:szCs w:val="28"/>
        </w:rPr>
        <w:t xml:space="preserve">» </w:t>
      </w:r>
    </w:p>
    <w:p w:rsidR="00D10012" w:rsidRDefault="00D10012" w:rsidP="00D1001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 Положении </w:t>
      </w:r>
      <w:r w:rsidRPr="00593673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sz w:val="28"/>
          <w:szCs w:val="28"/>
        </w:rPr>
        <w:t>Усть-Куломский</w:t>
      </w:r>
      <w:proofErr w:type="spellEnd"/>
      <w:r w:rsidRPr="00593673">
        <w:rPr>
          <w:sz w:val="28"/>
          <w:szCs w:val="28"/>
        </w:rPr>
        <w:t>» и урегулированию конфликта интересов»</w:t>
      </w:r>
      <w:r>
        <w:rPr>
          <w:rFonts w:eastAsiaTheme="minorHAnsi"/>
          <w:sz w:val="28"/>
          <w:szCs w:val="28"/>
          <w:lang w:eastAsia="en-US"/>
        </w:rPr>
        <w:t>, утвержденном постановлением (приложение):</w:t>
      </w:r>
    </w:p>
    <w:p w:rsidR="00D048BB" w:rsidRDefault="00D048BB" w:rsidP="009D368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1) подпункт «в»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 14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048BB" w:rsidRDefault="00D048BB" w:rsidP="009D368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«в) представление руководителя администрации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>
        <w:rPr>
          <w:rFonts w:eastAsiaTheme="minorHAnsi"/>
          <w:sz w:val="28"/>
          <w:szCs w:val="28"/>
          <w:lang w:eastAsia="en-US"/>
        </w:rPr>
        <w:t>»,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Pr="00D0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>
        <w:rPr>
          <w:rFonts w:eastAsiaTheme="minorHAnsi"/>
          <w:sz w:val="28"/>
          <w:szCs w:val="28"/>
          <w:lang w:eastAsia="en-US"/>
        </w:rPr>
        <w:t>» мер по предупреждению коррупции, в том числе о рассмотрении:</w:t>
      </w:r>
    </w:p>
    <w:p w:rsidR="00D048BB" w:rsidRDefault="00D048BB" w:rsidP="009D368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D048BB" w:rsidRDefault="00D048BB" w:rsidP="009D368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информации о совершении муниципальным служащим поступков, порочащих его честь и достоинство, или об ином нарушении государственным служащим требований к служебному поведению, предусмотренных Федеральн</w:t>
      </w:r>
      <w:r w:rsidR="005B2B0D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закон</w:t>
      </w:r>
      <w:r w:rsidR="005B2B0D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«О муниципальной службе Российской Федерации»;</w:t>
      </w:r>
    </w:p>
    <w:p w:rsidR="00D048BB" w:rsidRDefault="00D048BB" w:rsidP="009D368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D048BB" w:rsidRDefault="00D048BB" w:rsidP="009D368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поступившего обращения муниципального служащего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Pr="00D0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>
        <w:rPr>
          <w:rFonts w:eastAsiaTheme="minorHAnsi"/>
          <w:sz w:val="28"/>
          <w:szCs w:val="28"/>
          <w:lang w:eastAsia="en-US"/>
        </w:rPr>
        <w:t>»,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r w:rsidR="00BC7D3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D10012" w:rsidRDefault="005B2B0D" w:rsidP="009D368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2</w:t>
      </w:r>
      <w:r w:rsidR="00D10012">
        <w:rPr>
          <w:rFonts w:eastAsiaTheme="minorHAnsi"/>
          <w:sz w:val="28"/>
          <w:szCs w:val="28"/>
          <w:lang w:eastAsia="en-US"/>
        </w:rPr>
        <w:t xml:space="preserve">) </w:t>
      </w:r>
      <w:hyperlink r:id="rId6" w:history="1">
        <w:r w:rsidR="007B5F2E">
          <w:rPr>
            <w:rFonts w:eastAsiaTheme="minorHAnsi"/>
            <w:color w:val="0000FF"/>
            <w:sz w:val="28"/>
            <w:szCs w:val="28"/>
            <w:lang w:eastAsia="en-US"/>
          </w:rPr>
          <w:t>пункт 15-4</w:t>
        </w:r>
      </w:hyperlink>
      <w:r w:rsidR="007B5F2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10012" w:rsidRDefault="00D10012" w:rsidP="009D368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B5F2E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>-</w:t>
      </w:r>
      <w:r w:rsidR="00515BB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Уведомления, указанные </w:t>
      </w:r>
      <w:r w:rsidR="00BC7D33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BC7D33">
          <w:rPr>
            <w:rFonts w:eastAsiaTheme="minorHAnsi"/>
            <w:color w:val="0000FF"/>
            <w:sz w:val="28"/>
            <w:szCs w:val="28"/>
            <w:lang w:eastAsia="en-US"/>
          </w:rPr>
          <w:t>абзаце четвертом подпункта "б"</w:t>
        </w:r>
      </w:hyperlink>
      <w:r w:rsidR="00BC7D33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BC7D33">
          <w:rPr>
            <w:rFonts w:eastAsiaTheme="minorHAnsi"/>
            <w:color w:val="0000FF"/>
            <w:sz w:val="28"/>
            <w:szCs w:val="28"/>
            <w:lang w:eastAsia="en-US"/>
          </w:rPr>
          <w:t>абзаце втором подпункта "в"</w:t>
        </w:r>
      </w:hyperlink>
      <w:r>
        <w:rPr>
          <w:rFonts w:eastAsiaTheme="minorHAnsi"/>
          <w:sz w:val="28"/>
          <w:szCs w:val="28"/>
          <w:lang w:eastAsia="en-US"/>
        </w:rPr>
        <w:t xml:space="preserve"> пункта 14 настоящего Положения, обращение, указанное в абзаце</w:t>
      </w:r>
      <w:r w:rsidR="007B5F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втором подпункта «в» </w:t>
      </w:r>
      <w:hyperlink r:id="rId9" w:history="1">
        <w:r w:rsidRPr="00E52D2A">
          <w:rPr>
            <w:rFonts w:eastAsiaTheme="minorHAnsi"/>
            <w:sz w:val="28"/>
            <w:szCs w:val="28"/>
            <w:lang w:eastAsia="en-US"/>
          </w:rPr>
          <w:t>пункта</w:t>
        </w:r>
      </w:hyperlink>
      <w:r>
        <w:rPr>
          <w:rFonts w:eastAsiaTheme="minorHAnsi"/>
          <w:sz w:val="28"/>
          <w:szCs w:val="28"/>
          <w:lang w:eastAsia="en-US"/>
        </w:rPr>
        <w:t xml:space="preserve">14 настоящего Положения, </w:t>
      </w:r>
      <w:r>
        <w:rPr>
          <w:rFonts w:eastAsiaTheme="minorHAnsi"/>
          <w:sz w:val="28"/>
          <w:szCs w:val="28"/>
          <w:lang w:eastAsia="en-US"/>
        </w:rPr>
        <w:lastRenderedPageBreak/>
        <w:t>отделом правовой и кадровой работы, которое осуществляет подготовку мотивированного заключения по результатам рассмотрения уведомлений и обращения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BC7D3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031C03" w:rsidRDefault="00170CC3" w:rsidP="009D368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5B2B0D">
        <w:rPr>
          <w:rFonts w:eastAsiaTheme="minorHAnsi"/>
          <w:sz w:val="28"/>
          <w:szCs w:val="28"/>
          <w:lang w:eastAsia="en-US"/>
        </w:rPr>
        <w:t>3</w:t>
      </w:r>
      <w:r w:rsidR="00D10012">
        <w:rPr>
          <w:rFonts w:eastAsiaTheme="minorHAnsi"/>
          <w:sz w:val="28"/>
          <w:szCs w:val="28"/>
          <w:lang w:eastAsia="en-US"/>
        </w:rPr>
        <w:t xml:space="preserve">) </w:t>
      </w:r>
      <w:r w:rsidR="00BC7D33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BC7D33">
          <w:rPr>
            <w:rFonts w:eastAsiaTheme="minorHAnsi"/>
            <w:color w:val="0000FF"/>
            <w:sz w:val="28"/>
            <w:szCs w:val="28"/>
            <w:lang w:eastAsia="en-US"/>
          </w:rPr>
          <w:t>пункте 15-5</w:t>
        </w:r>
      </w:hyperlink>
      <w:r w:rsidR="00BC7D33">
        <w:rPr>
          <w:rFonts w:eastAsiaTheme="minorHAnsi"/>
          <w:sz w:val="28"/>
          <w:szCs w:val="28"/>
          <w:lang w:eastAsia="en-US"/>
        </w:rPr>
        <w:t xml:space="preserve"> слова «При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</w:t>
      </w:r>
      <w:r w:rsidR="00281B65">
        <w:rPr>
          <w:rFonts w:eastAsiaTheme="minorHAnsi"/>
          <w:sz w:val="28"/>
          <w:szCs w:val="28"/>
          <w:lang w:eastAsia="en-US"/>
        </w:rPr>
        <w:t xml:space="preserve">четвертом </w:t>
      </w:r>
      <w:r w:rsidR="00BC7D33">
        <w:rPr>
          <w:rFonts w:eastAsiaTheme="minorHAnsi"/>
          <w:sz w:val="28"/>
          <w:szCs w:val="28"/>
          <w:lang w:eastAsia="en-US"/>
        </w:rPr>
        <w:t xml:space="preserve"> подпункта "б" и подпункте "</w:t>
      </w:r>
      <w:proofErr w:type="spellStart"/>
      <w:r w:rsidR="00BC7D33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BC7D33">
        <w:rPr>
          <w:rFonts w:eastAsiaTheme="minorHAnsi"/>
          <w:sz w:val="28"/>
          <w:szCs w:val="28"/>
          <w:lang w:eastAsia="en-US"/>
        </w:rPr>
        <w:t>" пункта 14 настоящего Положения</w:t>
      </w:r>
      <w:proofErr w:type="gramStart"/>
      <w:r w:rsidR="00BC7D33">
        <w:rPr>
          <w:rFonts w:eastAsiaTheme="minorHAnsi"/>
          <w:sz w:val="28"/>
          <w:szCs w:val="28"/>
          <w:lang w:eastAsia="en-US"/>
        </w:rPr>
        <w:t>,"</w:t>
      </w:r>
      <w:proofErr w:type="gramEnd"/>
      <w:r w:rsidR="00BC7D33">
        <w:rPr>
          <w:rFonts w:eastAsiaTheme="minorHAnsi"/>
          <w:sz w:val="28"/>
          <w:szCs w:val="28"/>
          <w:lang w:eastAsia="en-US"/>
        </w:rPr>
        <w:t xml:space="preserve"> заменить словами "При подготовке мотивированного заключения по результатам рассмотрения обращений, указанных в абзаце втором подпункта "б", абзаце </w:t>
      </w:r>
      <w:r w:rsidR="00281B65">
        <w:rPr>
          <w:rFonts w:eastAsiaTheme="minorHAnsi"/>
          <w:sz w:val="28"/>
          <w:szCs w:val="28"/>
          <w:lang w:eastAsia="en-US"/>
        </w:rPr>
        <w:t>пятом</w:t>
      </w:r>
      <w:r w:rsidR="00BC7D33">
        <w:rPr>
          <w:rFonts w:eastAsiaTheme="minorHAnsi"/>
          <w:sz w:val="28"/>
          <w:szCs w:val="28"/>
          <w:lang w:eastAsia="en-US"/>
        </w:rPr>
        <w:t xml:space="preserve"> подпункта "в" пункта 14 настоящего Положения, или уведомлений, указанных в абзаце </w:t>
      </w:r>
      <w:r w:rsidR="00281B65">
        <w:rPr>
          <w:rFonts w:eastAsiaTheme="minorHAnsi"/>
          <w:sz w:val="28"/>
          <w:szCs w:val="28"/>
          <w:lang w:eastAsia="en-US"/>
        </w:rPr>
        <w:t xml:space="preserve">четвертом </w:t>
      </w:r>
      <w:r w:rsidR="00BC7D33">
        <w:rPr>
          <w:rFonts w:eastAsiaTheme="minorHAnsi"/>
          <w:sz w:val="28"/>
          <w:szCs w:val="28"/>
          <w:lang w:eastAsia="en-US"/>
        </w:rPr>
        <w:t xml:space="preserve"> подпункта "б", абзаце втором подпункта "в" и подпункте "</w:t>
      </w:r>
      <w:proofErr w:type="spellStart"/>
      <w:r w:rsidR="00BC7D33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BC7D33">
        <w:rPr>
          <w:rFonts w:eastAsiaTheme="minorHAnsi"/>
          <w:sz w:val="28"/>
          <w:szCs w:val="28"/>
          <w:lang w:eastAsia="en-US"/>
        </w:rPr>
        <w:t>" пункта 14 настоящего Положения</w:t>
      </w:r>
      <w:proofErr w:type="gramStart"/>
      <w:r w:rsidR="00BC7D33">
        <w:rPr>
          <w:rFonts w:eastAsiaTheme="minorHAnsi"/>
          <w:sz w:val="28"/>
          <w:szCs w:val="28"/>
          <w:lang w:eastAsia="en-US"/>
        </w:rPr>
        <w:t>,"</w:t>
      </w:r>
      <w:proofErr w:type="gramEnd"/>
      <w:r w:rsidR="00BC7D33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031C03">
        <w:rPr>
          <w:rFonts w:eastAsiaTheme="minorHAnsi"/>
          <w:sz w:val="28"/>
          <w:szCs w:val="28"/>
          <w:lang w:eastAsia="en-US"/>
        </w:rPr>
        <w:t xml:space="preserve"> </w:t>
      </w:r>
    </w:p>
    <w:p w:rsidR="00031C03" w:rsidRDefault="00207190" w:rsidP="009D368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1C03">
        <w:rPr>
          <w:rFonts w:eastAsiaTheme="minorHAnsi"/>
          <w:sz w:val="28"/>
          <w:szCs w:val="28"/>
          <w:lang w:eastAsia="en-US"/>
        </w:rPr>
        <w:t xml:space="preserve">) в </w:t>
      </w:r>
      <w:hyperlink r:id="rId11" w:history="1">
        <w:r w:rsidR="00031C03">
          <w:rPr>
            <w:rFonts w:eastAsiaTheme="minorHAnsi"/>
            <w:color w:val="0000FF"/>
            <w:sz w:val="28"/>
            <w:szCs w:val="28"/>
            <w:lang w:eastAsia="en-US"/>
          </w:rPr>
          <w:t>пункте 15-6</w:t>
        </w:r>
      </w:hyperlink>
      <w:r w:rsidR="00031C03">
        <w:rPr>
          <w:rFonts w:eastAsiaTheme="minorHAnsi"/>
          <w:sz w:val="28"/>
          <w:szCs w:val="28"/>
          <w:lang w:eastAsia="en-US"/>
        </w:rPr>
        <w:t>:</w:t>
      </w:r>
    </w:p>
    <w:p w:rsidR="00031C03" w:rsidRDefault="00031C03" w:rsidP="009D368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 "а"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31C03" w:rsidRDefault="00031C03" w:rsidP="009D368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"а) информацию, изложенную в обращениях или уведомлениях, указанных в абзацах втором и четвертом подпункта "б", абзацах втором и пятом подпункта "в" и подпункте "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" пункта 14 настоящего Положения</w:t>
      </w:r>
      <w:proofErr w:type="gramStart"/>
      <w:r>
        <w:rPr>
          <w:rFonts w:eastAsiaTheme="minorHAnsi"/>
          <w:sz w:val="28"/>
          <w:szCs w:val="28"/>
          <w:lang w:eastAsia="en-US"/>
        </w:rPr>
        <w:t>;"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031C03" w:rsidRDefault="00031C03" w:rsidP="009D368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 "в"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31C03" w:rsidRDefault="00031C03" w:rsidP="0062651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"в) мотивированный вывод по результатам предварительного рассмотрения обращений и уведомлений, указанных в абзацах втором и четвертом  подпункта "б", абзацах втором и пятом подпункта "в" и подпункте "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" пункта 1</w:t>
      </w:r>
      <w:r w:rsidR="009D368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пунктами 21, 2</w:t>
      </w:r>
      <w:r w:rsidR="002A5F0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-</w:t>
      </w:r>
      <w:r w:rsidR="002A5F0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, 2</w:t>
      </w:r>
      <w:r w:rsidR="00E857D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-1, 2</w:t>
      </w:r>
      <w:r w:rsidR="00281B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настоящег</w:t>
      </w:r>
      <w:r w:rsidR="009D3681">
        <w:rPr>
          <w:rFonts w:eastAsiaTheme="minorHAnsi"/>
          <w:sz w:val="28"/>
          <w:szCs w:val="28"/>
          <w:lang w:eastAsia="en-US"/>
        </w:rPr>
        <w:t>о Положения или иного решения.</w:t>
      </w:r>
      <w:proofErr w:type="gramEnd"/>
      <w:r w:rsidR="009D3681">
        <w:rPr>
          <w:rFonts w:eastAsiaTheme="minorHAnsi"/>
          <w:sz w:val="28"/>
          <w:szCs w:val="28"/>
          <w:lang w:eastAsia="en-US"/>
        </w:rPr>
        <w:t>".</w:t>
      </w:r>
    </w:p>
    <w:p w:rsidR="00626517" w:rsidRPr="00115C2F" w:rsidRDefault="00626517" w:rsidP="006265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Положение</w:t>
      </w:r>
      <w:r w:rsidRPr="00921F12">
        <w:rPr>
          <w:sz w:val="28"/>
          <w:szCs w:val="28"/>
        </w:rPr>
        <w:t xml:space="preserve"> о комиссии по </w:t>
      </w:r>
      <w:r>
        <w:rPr>
          <w:sz w:val="28"/>
          <w:szCs w:val="28"/>
        </w:rPr>
        <w:t>противодействию коррупции</w:t>
      </w:r>
      <w:r w:rsidRPr="00921F12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921F12"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», утвержденном</w:t>
      </w:r>
      <w:r w:rsidRPr="00921F12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>ополнить пунктом 30-1. следующего содержания:</w:t>
      </w:r>
    </w:p>
    <w:p w:rsidR="00626517" w:rsidRDefault="00626517" w:rsidP="006265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«30-1. Обращение, указанное в абзаце седьмом подпункта «б» пункта 26 настоящего Положения, рассматривается кадровой службой (специалистом, ответственным за ведение кадрового учета) администрации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>
        <w:rPr>
          <w:rFonts w:eastAsiaTheme="minorHAnsi"/>
          <w:sz w:val="28"/>
          <w:szCs w:val="28"/>
          <w:lang w:eastAsia="en-US"/>
        </w:rPr>
        <w:t>», которая (</w:t>
      </w:r>
      <w:proofErr w:type="spellStart"/>
      <w:r>
        <w:rPr>
          <w:rFonts w:eastAsiaTheme="minorHAnsi"/>
          <w:sz w:val="28"/>
          <w:szCs w:val="28"/>
          <w:lang w:eastAsia="en-US"/>
        </w:rPr>
        <w:t>ый</w:t>
      </w:r>
      <w:proofErr w:type="spellEnd"/>
      <w:r>
        <w:rPr>
          <w:rFonts w:eastAsiaTheme="minorHAnsi"/>
          <w:sz w:val="28"/>
          <w:szCs w:val="28"/>
          <w:lang w:eastAsia="en-US"/>
        </w:rPr>
        <w:t>) осуществляет подготовку мотивированного заключения по результатам рассмотрения обращения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031C03" w:rsidRDefault="00031C03" w:rsidP="009D368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31C03" w:rsidRDefault="00031C03" w:rsidP="009D368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31C03" w:rsidRDefault="00031C03" w:rsidP="00170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C03" w:rsidRDefault="00031C03" w:rsidP="00170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1C03" w:rsidRDefault="00031C03" w:rsidP="00170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0012" w:rsidRDefault="00D10012" w:rsidP="00D10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012" w:rsidRDefault="00D10012" w:rsidP="00D10012"/>
    <w:p w:rsidR="00662AA6" w:rsidRDefault="00662AA6"/>
    <w:sectPr w:rsidR="00662AA6" w:rsidSect="000F1FC6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012"/>
    <w:rsid w:val="00031C03"/>
    <w:rsid w:val="000632B1"/>
    <w:rsid w:val="00170CC3"/>
    <w:rsid w:val="00207190"/>
    <w:rsid w:val="00281B65"/>
    <w:rsid w:val="002A5F0C"/>
    <w:rsid w:val="004339DD"/>
    <w:rsid w:val="00515BB6"/>
    <w:rsid w:val="005B2B0D"/>
    <w:rsid w:val="00626517"/>
    <w:rsid w:val="00662AA6"/>
    <w:rsid w:val="007B5F2E"/>
    <w:rsid w:val="009D3681"/>
    <w:rsid w:val="00BC7D33"/>
    <w:rsid w:val="00D048BB"/>
    <w:rsid w:val="00D10012"/>
    <w:rsid w:val="00E857D0"/>
    <w:rsid w:val="00EB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10012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1001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0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1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71B72EC1676F3D34F803FCBFA6BA212AE3A68038703B00C9DD3DA698C6191650D51EE22A8C011C7E37666CB2320C3956EAA85A05CCC3958284D3276aBO" TargetMode="External"/><Relationship Id="rId13" Type="http://schemas.openxmlformats.org/officeDocument/2006/relationships/hyperlink" Target="consultantplus://offline/ref=0E86F405568EA842C388B5C8E5104C74C8DB5E5BEF79F553DEB32E6E063361D76E87B3FFDFB0C5B2547A2A95A42FC3DBBFA21CEFC13BDF6D80CB1FC01Aj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371B72EC1676F3D34F803FCBFA6BA212AE3A68038703B00C9DD3DA698C6191650D51EE22A8C011C7E37766CF2320C3956EAA85A05CCC3958284D3276aBO" TargetMode="External"/><Relationship Id="rId12" Type="http://schemas.openxmlformats.org/officeDocument/2006/relationships/hyperlink" Target="consultantplus://offline/ref=0E86F405568EA842C388B5C8E5104C74C8DB5E5BEF79F553DEB32E6E063361D76E87B3FFDFB0C5B2547A2A94AC2FC3DBBFA21CEFC13BDF6D80CB1FC01Aj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D38D9721856C3461B0B16E1BDE341CCFBB2F5FEF2F1213D94D7F0C3A0DAAE8CC6DB5167DCDC659AB0CADC583A622E152392DF1EC97070C01695360M3aEM" TargetMode="External"/><Relationship Id="rId11" Type="http://schemas.openxmlformats.org/officeDocument/2006/relationships/hyperlink" Target="consultantplus://offline/ref=0E86F405568EA842C388B5C8E5104C74C8DB5E5BEF79F553DEB32E6E063361D76E87B3FFDFB0C5B2547A2A94AD2FC3DBBFA21CEFC13BDF6D80CB1FC01Aj5O" TargetMode="External"/><Relationship Id="rId5" Type="http://schemas.openxmlformats.org/officeDocument/2006/relationships/hyperlink" Target="consultantplus://offline/ref=B2D38D9721856C3461B0B16E1BDE341CCFBB2F5FEF2F1213D94D7F0C3A0DAAE8CC6DB5167DCDC659AB0CADC583A622E152392DF1EC97070C01695360M3aE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20873C69FA6236AE91D70D0FE13BFA92E9AA872E02389E550B842A0D1FF26CEA57263BA60C8A4B85750293A2A8FAB5B11286FBF340ECB7BD8062B4m1f0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EED2532D475557D49673A50153378A6144ED7EBF325E6FA58158FDF5D001803A7F34D4FB269082D62733E47E7ADDDD7C49C6FF37ED8C92BD6902608Z8x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Specialist7</cp:lastModifiedBy>
  <cp:revision>18</cp:revision>
  <cp:lastPrinted>2020-09-14T15:35:00Z</cp:lastPrinted>
  <dcterms:created xsi:type="dcterms:W3CDTF">2020-09-13T12:15:00Z</dcterms:created>
  <dcterms:modified xsi:type="dcterms:W3CDTF">2020-09-14T15:36:00Z</dcterms:modified>
</cp:coreProperties>
</file>