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0292"/>
        <w:gridCol w:w="6034"/>
      </w:tblGrid>
      <w:tr w:rsidR="001613E4" w:rsidTr="00AE4F50">
        <w:tc>
          <w:tcPr>
            <w:tcW w:w="3152" w:type="pct"/>
            <w:shd w:val="clear" w:color="auto" w:fill="auto"/>
          </w:tcPr>
          <w:p w:rsidR="001613E4" w:rsidRPr="00FF22D5" w:rsidRDefault="001613E4" w:rsidP="00AE4F50">
            <w:pPr>
              <w:spacing w:line="360" w:lineRule="exact"/>
              <w:jc w:val="right"/>
              <w:rPr>
                <w:rFonts w:eastAsia="Calibri"/>
              </w:rPr>
            </w:pPr>
          </w:p>
        </w:tc>
        <w:tc>
          <w:tcPr>
            <w:tcW w:w="1848" w:type="pct"/>
            <w:shd w:val="clear" w:color="auto" w:fill="auto"/>
          </w:tcPr>
          <w:p w:rsidR="001613E4" w:rsidRPr="001613E4" w:rsidRDefault="001613E4" w:rsidP="00AF563D">
            <w:pPr>
              <w:spacing w:line="360" w:lineRule="exact"/>
              <w:jc w:val="center"/>
              <w:rPr>
                <w:rFonts w:eastAsia="Calibri"/>
                <w:sz w:val="26"/>
                <w:szCs w:val="26"/>
              </w:rPr>
            </w:pPr>
            <w:r w:rsidRPr="001613E4">
              <w:rPr>
                <w:rFonts w:eastAsia="Calibri"/>
                <w:sz w:val="26"/>
                <w:szCs w:val="26"/>
              </w:rPr>
              <w:t>УТВЕРЖДЕН</w:t>
            </w:r>
          </w:p>
          <w:p w:rsidR="001613E4" w:rsidRPr="001613E4" w:rsidRDefault="001613E4" w:rsidP="00AF563D">
            <w:pPr>
              <w:spacing w:line="360" w:lineRule="exact"/>
              <w:jc w:val="center"/>
              <w:rPr>
                <w:rFonts w:eastAsia="Calibri"/>
                <w:sz w:val="26"/>
                <w:szCs w:val="26"/>
              </w:rPr>
            </w:pPr>
            <w:r w:rsidRPr="001613E4">
              <w:rPr>
                <w:rFonts w:eastAsia="Calibri"/>
                <w:sz w:val="26"/>
                <w:szCs w:val="26"/>
              </w:rPr>
              <w:t xml:space="preserve">президиумом Совета </w:t>
            </w:r>
          </w:p>
          <w:p w:rsidR="001613E4" w:rsidRPr="001613E4" w:rsidRDefault="001613E4" w:rsidP="00AF563D">
            <w:pPr>
              <w:spacing w:line="360" w:lineRule="exact"/>
              <w:jc w:val="center"/>
              <w:rPr>
                <w:rFonts w:eastAsia="Calibri"/>
                <w:sz w:val="26"/>
                <w:szCs w:val="26"/>
              </w:rPr>
            </w:pPr>
            <w:r w:rsidRPr="001613E4">
              <w:rPr>
                <w:rFonts w:eastAsia="Calibri"/>
                <w:sz w:val="26"/>
                <w:szCs w:val="26"/>
              </w:rPr>
              <w:t>по стратегическому развитию и приоритетным проектам Республики Коми</w:t>
            </w:r>
          </w:p>
          <w:p w:rsidR="001613E4" w:rsidRPr="00FF22D5" w:rsidRDefault="006D7688" w:rsidP="00AF563D">
            <w:pPr>
              <w:spacing w:line="360" w:lineRule="exact"/>
              <w:jc w:val="center"/>
              <w:rPr>
                <w:rFonts w:eastAsia="Calibri"/>
              </w:rPr>
            </w:pPr>
            <w:r>
              <w:rPr>
                <w:rFonts w:eastAsia="Calibri"/>
                <w:sz w:val="26"/>
                <w:szCs w:val="26"/>
              </w:rPr>
              <w:t>(протокол от 06 декабря 2018 г. № 7-ПС)</w:t>
            </w:r>
            <w:bookmarkStart w:id="0" w:name="_GoBack"/>
            <w:bookmarkEnd w:id="0"/>
          </w:p>
        </w:tc>
      </w:tr>
    </w:tbl>
    <w:p w:rsidR="00147084" w:rsidRDefault="00147084" w:rsidP="00147084">
      <w:pPr>
        <w:pStyle w:val="a3"/>
        <w:rPr>
          <w:sz w:val="26"/>
        </w:rPr>
      </w:pPr>
    </w:p>
    <w:p w:rsidR="00D32314" w:rsidRPr="00BB07D1" w:rsidRDefault="00D32314">
      <w:pPr>
        <w:pStyle w:val="a3"/>
        <w:rPr>
          <w:sz w:val="26"/>
        </w:rPr>
      </w:pPr>
    </w:p>
    <w:p w:rsidR="00D32314" w:rsidRPr="00BB07D1" w:rsidRDefault="00D32314">
      <w:pPr>
        <w:pStyle w:val="a3"/>
        <w:rPr>
          <w:sz w:val="26"/>
        </w:rPr>
      </w:pPr>
    </w:p>
    <w:p w:rsidR="00592354" w:rsidRDefault="00592354" w:rsidP="00592354">
      <w:pPr>
        <w:spacing w:line="360" w:lineRule="auto"/>
        <w:jc w:val="center"/>
        <w:rPr>
          <w:b/>
          <w:sz w:val="28"/>
          <w:szCs w:val="20"/>
        </w:rPr>
      </w:pPr>
      <w:r>
        <w:rPr>
          <w:b/>
          <w:sz w:val="28"/>
          <w:szCs w:val="20"/>
        </w:rPr>
        <w:t>П А С П О Р Т</w:t>
      </w:r>
    </w:p>
    <w:p w:rsidR="00592354" w:rsidRPr="00BB07D1" w:rsidRDefault="00592354" w:rsidP="00592354">
      <w:pPr>
        <w:pStyle w:val="a5"/>
        <w:tabs>
          <w:tab w:val="left" w:pos="3396"/>
        </w:tabs>
        <w:spacing w:line="360" w:lineRule="auto"/>
        <w:ind w:left="0" w:firstLine="0"/>
        <w:jc w:val="center"/>
        <w:rPr>
          <w:b/>
          <w:sz w:val="26"/>
        </w:rPr>
      </w:pPr>
      <w:r w:rsidRPr="00BB07D1">
        <w:rPr>
          <w:b/>
          <w:sz w:val="26"/>
        </w:rPr>
        <w:t>регионального проекта</w:t>
      </w:r>
    </w:p>
    <w:p w:rsidR="00BE34D5" w:rsidRPr="00AF563D" w:rsidRDefault="00BE34D5" w:rsidP="00AF563D">
      <w:pPr>
        <w:pStyle w:val="a5"/>
        <w:tabs>
          <w:tab w:val="left" w:pos="3396"/>
        </w:tabs>
        <w:spacing w:line="360" w:lineRule="auto"/>
        <w:ind w:left="0" w:firstLine="0"/>
        <w:jc w:val="center"/>
        <w:rPr>
          <w:i/>
          <w:sz w:val="26"/>
        </w:rPr>
      </w:pPr>
      <w:r w:rsidRPr="00AF563D">
        <w:rPr>
          <w:i/>
          <w:sz w:val="26"/>
        </w:rPr>
        <w:t>«Улучшение условий ведения предпринимательской деятельности»</w:t>
      </w:r>
    </w:p>
    <w:p w:rsidR="00BE34D5" w:rsidRPr="00BB07D1" w:rsidRDefault="00BE34D5" w:rsidP="00BE34D5">
      <w:pPr>
        <w:pStyle w:val="a5"/>
        <w:tabs>
          <w:tab w:val="left" w:pos="3396"/>
        </w:tabs>
        <w:ind w:left="0" w:firstLine="0"/>
        <w:jc w:val="center"/>
        <w:rPr>
          <w:b/>
          <w:sz w:val="26"/>
        </w:rPr>
      </w:pPr>
    </w:p>
    <w:p w:rsidR="00BE34D5" w:rsidRPr="00BB07D1" w:rsidRDefault="00BE34D5" w:rsidP="00BE34D5">
      <w:pPr>
        <w:pStyle w:val="a5"/>
        <w:tabs>
          <w:tab w:val="left" w:pos="3396"/>
        </w:tabs>
        <w:ind w:left="0" w:firstLine="0"/>
        <w:jc w:val="center"/>
        <w:rPr>
          <w:sz w:val="26"/>
        </w:rPr>
      </w:pPr>
      <w:r w:rsidRPr="00BB07D1">
        <w:rPr>
          <w:sz w:val="26"/>
        </w:rPr>
        <w:t>1. Основные положения</w:t>
      </w:r>
    </w:p>
    <w:p w:rsidR="00BE34D5" w:rsidRPr="00BB07D1" w:rsidRDefault="00BE34D5" w:rsidP="00BE34D5">
      <w:pPr>
        <w:pStyle w:val="a5"/>
        <w:tabs>
          <w:tab w:val="left" w:pos="3396"/>
        </w:tabs>
        <w:ind w:left="0" w:firstLine="0"/>
        <w:jc w:val="center"/>
        <w:rPr>
          <w:sz w:val="26"/>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3375"/>
        <w:gridCol w:w="3375"/>
        <w:gridCol w:w="3376"/>
      </w:tblGrid>
      <w:tr w:rsidR="00A178DC" w:rsidRPr="00BB07D1" w:rsidTr="00A178DC">
        <w:trPr>
          <w:trHeight w:val="627"/>
        </w:trPr>
        <w:tc>
          <w:tcPr>
            <w:tcW w:w="4667" w:type="dxa"/>
          </w:tcPr>
          <w:p w:rsidR="00A178DC" w:rsidRPr="00BB07D1" w:rsidRDefault="00A178DC" w:rsidP="009902B2">
            <w:pPr>
              <w:pStyle w:val="TableParagraph"/>
              <w:spacing w:before="120" w:after="120"/>
              <w:ind w:left="107"/>
              <w:rPr>
                <w:sz w:val="26"/>
              </w:rPr>
            </w:pPr>
            <w:r w:rsidRPr="00BB07D1">
              <w:rPr>
                <w:sz w:val="26"/>
              </w:rPr>
              <w:t xml:space="preserve">Наименование </w:t>
            </w:r>
            <w:r w:rsidR="009902B2">
              <w:rPr>
                <w:sz w:val="26"/>
              </w:rPr>
              <w:t>федерального</w:t>
            </w:r>
            <w:r w:rsidRPr="00BB07D1">
              <w:rPr>
                <w:sz w:val="26"/>
              </w:rPr>
              <w:t xml:space="preserve">  проекта</w:t>
            </w:r>
          </w:p>
        </w:tc>
        <w:tc>
          <w:tcPr>
            <w:tcW w:w="10126" w:type="dxa"/>
            <w:gridSpan w:val="3"/>
          </w:tcPr>
          <w:p w:rsidR="00A178DC" w:rsidRPr="009902B2" w:rsidRDefault="009902B2" w:rsidP="00D32314">
            <w:pPr>
              <w:pStyle w:val="TableParagraph"/>
              <w:spacing w:after="120" w:line="289" w:lineRule="exact"/>
              <w:ind w:left="108"/>
              <w:rPr>
                <w:sz w:val="26"/>
              </w:rPr>
            </w:pPr>
            <w:r w:rsidRPr="009902B2">
              <w:rPr>
                <w:sz w:val="26"/>
              </w:rPr>
              <w:t>Улучшение условий ведения предпринимательской деятельности</w:t>
            </w:r>
          </w:p>
        </w:tc>
      </w:tr>
      <w:tr w:rsidR="00A178DC" w:rsidRPr="00BB07D1" w:rsidTr="00BE34D5">
        <w:trPr>
          <w:trHeight w:val="627"/>
        </w:trPr>
        <w:tc>
          <w:tcPr>
            <w:tcW w:w="4667" w:type="dxa"/>
          </w:tcPr>
          <w:p w:rsidR="00A178DC" w:rsidRPr="00BB07D1" w:rsidRDefault="00A178DC" w:rsidP="00D32314">
            <w:pPr>
              <w:pStyle w:val="TableParagraph"/>
              <w:spacing w:before="120" w:after="120"/>
              <w:ind w:left="107"/>
              <w:rPr>
                <w:sz w:val="26"/>
              </w:rPr>
            </w:pPr>
            <w:r w:rsidRPr="00BB07D1">
              <w:rPr>
                <w:sz w:val="26"/>
              </w:rPr>
              <w:t>Краткое наименование регионального проекта</w:t>
            </w:r>
          </w:p>
        </w:tc>
        <w:tc>
          <w:tcPr>
            <w:tcW w:w="3375" w:type="dxa"/>
          </w:tcPr>
          <w:p w:rsidR="00A178DC" w:rsidRPr="00BB07D1" w:rsidRDefault="00D32314" w:rsidP="00D32314">
            <w:pPr>
              <w:pStyle w:val="TableParagraph"/>
              <w:spacing w:after="120" w:line="289" w:lineRule="exact"/>
              <w:ind w:left="108"/>
              <w:rPr>
                <w:sz w:val="26"/>
              </w:rPr>
            </w:pPr>
            <w:r w:rsidRPr="00BB07D1">
              <w:rPr>
                <w:sz w:val="26"/>
                <w:szCs w:val="26"/>
              </w:rPr>
              <w:t>Условия для бизнеса</w:t>
            </w:r>
          </w:p>
        </w:tc>
        <w:tc>
          <w:tcPr>
            <w:tcW w:w="3375" w:type="dxa"/>
          </w:tcPr>
          <w:p w:rsidR="00A178DC" w:rsidRPr="00BB07D1" w:rsidRDefault="00A178DC" w:rsidP="00D32314">
            <w:pPr>
              <w:pStyle w:val="TableParagraph"/>
              <w:spacing w:after="120" w:line="289" w:lineRule="exact"/>
              <w:ind w:left="108"/>
              <w:rPr>
                <w:sz w:val="26"/>
              </w:rPr>
            </w:pPr>
            <w:r w:rsidRPr="00BB07D1">
              <w:rPr>
                <w:sz w:val="26"/>
              </w:rPr>
              <w:t>Срок начала и окончания проекта</w:t>
            </w:r>
          </w:p>
        </w:tc>
        <w:tc>
          <w:tcPr>
            <w:tcW w:w="3376" w:type="dxa"/>
          </w:tcPr>
          <w:p w:rsidR="00D32314" w:rsidRPr="00BB07D1" w:rsidRDefault="00BE34D5" w:rsidP="00D32314">
            <w:pPr>
              <w:pStyle w:val="TableParagraph"/>
              <w:spacing w:after="120" w:line="289" w:lineRule="exact"/>
              <w:ind w:left="108"/>
              <w:rPr>
                <w:sz w:val="26"/>
              </w:rPr>
            </w:pPr>
            <w:r w:rsidRPr="00BB07D1">
              <w:rPr>
                <w:sz w:val="26"/>
              </w:rPr>
              <w:t>1</w:t>
            </w:r>
            <w:r w:rsidR="00D32314" w:rsidRPr="00BB07D1">
              <w:rPr>
                <w:sz w:val="26"/>
              </w:rPr>
              <w:t xml:space="preserve"> января </w:t>
            </w:r>
            <w:r w:rsidRPr="00BB07D1">
              <w:rPr>
                <w:sz w:val="26"/>
              </w:rPr>
              <w:t>2019</w:t>
            </w:r>
            <w:r w:rsidR="00D32314" w:rsidRPr="00BB07D1">
              <w:rPr>
                <w:sz w:val="26"/>
              </w:rPr>
              <w:t xml:space="preserve"> г. – </w:t>
            </w:r>
          </w:p>
          <w:p w:rsidR="00A178DC" w:rsidRPr="00BB07D1" w:rsidRDefault="00BE34D5" w:rsidP="00D32314">
            <w:pPr>
              <w:pStyle w:val="TableParagraph"/>
              <w:spacing w:after="120" w:line="289" w:lineRule="exact"/>
              <w:ind w:left="108"/>
              <w:rPr>
                <w:sz w:val="26"/>
              </w:rPr>
            </w:pPr>
            <w:r w:rsidRPr="00BB07D1">
              <w:rPr>
                <w:sz w:val="26"/>
              </w:rPr>
              <w:t>31</w:t>
            </w:r>
            <w:r w:rsidR="00D32314" w:rsidRPr="00BB07D1">
              <w:rPr>
                <w:sz w:val="26"/>
              </w:rPr>
              <w:t xml:space="preserve"> декабря </w:t>
            </w:r>
            <w:r w:rsidRPr="00BB07D1">
              <w:rPr>
                <w:sz w:val="26"/>
              </w:rPr>
              <w:t>2024</w:t>
            </w:r>
            <w:r w:rsidR="00D32314" w:rsidRPr="00BB07D1">
              <w:rPr>
                <w:sz w:val="26"/>
              </w:rPr>
              <w:t xml:space="preserve"> г.</w:t>
            </w:r>
          </w:p>
        </w:tc>
      </w:tr>
      <w:tr w:rsidR="0090197E" w:rsidRPr="00BB07D1" w:rsidTr="00BE34D5">
        <w:trPr>
          <w:trHeight w:val="337"/>
        </w:trPr>
        <w:tc>
          <w:tcPr>
            <w:tcW w:w="4667" w:type="dxa"/>
          </w:tcPr>
          <w:p w:rsidR="0090197E" w:rsidRPr="00BB07D1" w:rsidRDefault="0090197E" w:rsidP="00D32314">
            <w:pPr>
              <w:pStyle w:val="TableParagraph"/>
              <w:spacing w:after="120" w:line="289" w:lineRule="exact"/>
              <w:ind w:left="107"/>
              <w:rPr>
                <w:sz w:val="26"/>
              </w:rPr>
            </w:pPr>
            <w:r w:rsidRPr="00BB07D1">
              <w:rPr>
                <w:sz w:val="26"/>
              </w:rPr>
              <w:t>Куратор регионального проекта</w:t>
            </w:r>
          </w:p>
        </w:tc>
        <w:tc>
          <w:tcPr>
            <w:tcW w:w="10126" w:type="dxa"/>
            <w:gridSpan w:val="3"/>
          </w:tcPr>
          <w:p w:rsidR="0090197E" w:rsidRPr="00BB07D1" w:rsidRDefault="00D32314" w:rsidP="00D32314">
            <w:pPr>
              <w:pStyle w:val="TableParagraph"/>
              <w:spacing w:before="9" w:after="120"/>
              <w:ind w:left="108"/>
              <w:rPr>
                <w:sz w:val="26"/>
              </w:rPr>
            </w:pPr>
            <w:r w:rsidRPr="00BB07D1">
              <w:rPr>
                <w:sz w:val="26"/>
              </w:rPr>
              <w:t>Л.В. Максимова,</w:t>
            </w:r>
            <w:r w:rsidR="0090197E" w:rsidRPr="00BB07D1">
              <w:rPr>
                <w:sz w:val="26"/>
              </w:rPr>
              <w:t xml:space="preserve"> </w:t>
            </w:r>
            <w:r w:rsidR="00115988" w:rsidRPr="00BB07D1">
              <w:rPr>
                <w:sz w:val="26"/>
              </w:rPr>
              <w:t xml:space="preserve">Первый заместитель Председателя Правительства Республики Коми </w:t>
            </w:r>
          </w:p>
        </w:tc>
      </w:tr>
      <w:tr w:rsidR="0090197E" w:rsidRPr="00BB07D1" w:rsidTr="00BE34D5">
        <w:trPr>
          <w:trHeight w:val="340"/>
        </w:trPr>
        <w:tc>
          <w:tcPr>
            <w:tcW w:w="4667" w:type="dxa"/>
          </w:tcPr>
          <w:p w:rsidR="0090197E" w:rsidRPr="00BB07D1" w:rsidRDefault="0090197E" w:rsidP="00D32314">
            <w:pPr>
              <w:pStyle w:val="TableParagraph"/>
              <w:spacing w:after="120" w:line="289" w:lineRule="exact"/>
              <w:ind w:left="107"/>
              <w:rPr>
                <w:sz w:val="26"/>
              </w:rPr>
            </w:pPr>
            <w:r w:rsidRPr="00BB07D1">
              <w:rPr>
                <w:sz w:val="26"/>
              </w:rPr>
              <w:t>Руководитель регионального проекта</w:t>
            </w:r>
          </w:p>
        </w:tc>
        <w:tc>
          <w:tcPr>
            <w:tcW w:w="10126" w:type="dxa"/>
            <w:gridSpan w:val="3"/>
          </w:tcPr>
          <w:p w:rsidR="0090197E" w:rsidRPr="00BB07D1" w:rsidRDefault="0090197E" w:rsidP="006C3D2F">
            <w:pPr>
              <w:pStyle w:val="TableParagraph"/>
              <w:spacing w:after="120" w:line="289" w:lineRule="exact"/>
              <w:ind w:left="108"/>
              <w:rPr>
                <w:sz w:val="26"/>
              </w:rPr>
            </w:pPr>
            <w:r w:rsidRPr="00BB07D1">
              <w:rPr>
                <w:sz w:val="26"/>
              </w:rPr>
              <w:t xml:space="preserve"> </w:t>
            </w:r>
            <w:r w:rsidR="006C3D2F">
              <w:rPr>
                <w:sz w:val="26"/>
              </w:rPr>
              <w:t xml:space="preserve">М.В. </w:t>
            </w:r>
            <w:r w:rsidR="00AB449A">
              <w:rPr>
                <w:sz w:val="26"/>
              </w:rPr>
              <w:t>Анисимова</w:t>
            </w:r>
            <w:r w:rsidR="00D32314" w:rsidRPr="00BB07D1">
              <w:rPr>
                <w:sz w:val="26"/>
              </w:rPr>
              <w:t>, м</w:t>
            </w:r>
            <w:r w:rsidR="00115988" w:rsidRPr="00BB07D1">
              <w:rPr>
                <w:sz w:val="26"/>
              </w:rPr>
              <w:t xml:space="preserve">инистр экономики Республики Коми </w:t>
            </w:r>
          </w:p>
        </w:tc>
      </w:tr>
      <w:tr w:rsidR="0090197E" w:rsidRPr="00BB07D1" w:rsidTr="00BE34D5">
        <w:trPr>
          <w:trHeight w:val="338"/>
        </w:trPr>
        <w:tc>
          <w:tcPr>
            <w:tcW w:w="4667" w:type="dxa"/>
          </w:tcPr>
          <w:p w:rsidR="0090197E" w:rsidRPr="00BB07D1" w:rsidRDefault="0090197E" w:rsidP="00D32314">
            <w:pPr>
              <w:pStyle w:val="TableParagraph"/>
              <w:spacing w:after="120" w:line="289" w:lineRule="exact"/>
              <w:ind w:left="107"/>
              <w:rPr>
                <w:sz w:val="26"/>
              </w:rPr>
            </w:pPr>
            <w:r w:rsidRPr="00BB07D1">
              <w:rPr>
                <w:sz w:val="26"/>
              </w:rPr>
              <w:t>Администратор регионального проекта</w:t>
            </w:r>
          </w:p>
        </w:tc>
        <w:tc>
          <w:tcPr>
            <w:tcW w:w="10126" w:type="dxa"/>
            <w:gridSpan w:val="3"/>
          </w:tcPr>
          <w:p w:rsidR="0090197E" w:rsidRPr="00BB07D1" w:rsidRDefault="0090197E" w:rsidP="00D32314">
            <w:pPr>
              <w:pStyle w:val="TableParagraph"/>
              <w:spacing w:after="120" w:line="289" w:lineRule="exact"/>
              <w:ind w:left="108"/>
              <w:rPr>
                <w:color w:val="FF0000"/>
                <w:sz w:val="26"/>
              </w:rPr>
            </w:pPr>
            <w:r w:rsidRPr="00BB07D1">
              <w:rPr>
                <w:color w:val="FF0000"/>
                <w:sz w:val="26"/>
              </w:rPr>
              <w:t xml:space="preserve"> </w:t>
            </w:r>
            <w:r w:rsidR="00D32314" w:rsidRPr="00BB07D1">
              <w:rPr>
                <w:sz w:val="26"/>
              </w:rPr>
              <w:t>Н.А. Усова, з</w:t>
            </w:r>
            <w:r w:rsidR="00115988" w:rsidRPr="00BB07D1">
              <w:rPr>
                <w:sz w:val="26"/>
              </w:rPr>
              <w:t xml:space="preserve">аместитель министра экономики Республики Коми </w:t>
            </w:r>
          </w:p>
        </w:tc>
      </w:tr>
      <w:tr w:rsidR="00BE34D5" w:rsidRPr="00BB07D1" w:rsidTr="00BE34D5">
        <w:trPr>
          <w:trHeight w:val="338"/>
        </w:trPr>
        <w:tc>
          <w:tcPr>
            <w:tcW w:w="4667" w:type="dxa"/>
          </w:tcPr>
          <w:p w:rsidR="00BE34D5" w:rsidRPr="00BB07D1" w:rsidRDefault="00BE34D5" w:rsidP="00D32314">
            <w:pPr>
              <w:pStyle w:val="TableParagraph"/>
              <w:spacing w:after="120" w:line="289" w:lineRule="exact"/>
              <w:ind w:left="107"/>
              <w:rPr>
                <w:sz w:val="26"/>
              </w:rPr>
            </w:pPr>
            <w:r w:rsidRPr="00BB07D1">
              <w:rPr>
                <w:sz w:val="26"/>
              </w:rPr>
              <w:t xml:space="preserve">Связь с государственными программами </w:t>
            </w:r>
            <w:r w:rsidR="00D32314" w:rsidRPr="00BB07D1">
              <w:rPr>
                <w:sz w:val="26"/>
              </w:rPr>
              <w:t>Республики Коми</w:t>
            </w:r>
          </w:p>
        </w:tc>
        <w:tc>
          <w:tcPr>
            <w:tcW w:w="10126" w:type="dxa"/>
            <w:gridSpan w:val="3"/>
          </w:tcPr>
          <w:p w:rsidR="00BE34D5" w:rsidRPr="00BB07D1" w:rsidRDefault="00BE34D5" w:rsidP="00D32314">
            <w:pPr>
              <w:pStyle w:val="TableParagraph"/>
              <w:spacing w:after="120" w:line="289" w:lineRule="exact"/>
              <w:ind w:left="108"/>
              <w:rPr>
                <w:color w:val="FF0000"/>
                <w:sz w:val="26"/>
              </w:rPr>
            </w:pPr>
            <w:r w:rsidRPr="00BB07D1">
              <w:rPr>
                <w:sz w:val="26"/>
              </w:rPr>
              <w:t>Государственная программа Республики Коми «Развитие экономики»</w:t>
            </w:r>
            <w:r w:rsidR="00C63DA7" w:rsidRPr="00BB07D1">
              <w:rPr>
                <w:sz w:val="26"/>
              </w:rPr>
              <w:t>, утвержденная постановлением Правительства Республики Коми от 28</w:t>
            </w:r>
            <w:r w:rsidR="0080529A" w:rsidRPr="00BB07D1">
              <w:rPr>
                <w:sz w:val="26"/>
              </w:rPr>
              <w:t xml:space="preserve"> сентября </w:t>
            </w:r>
            <w:r w:rsidR="00C63DA7" w:rsidRPr="00BB07D1">
              <w:rPr>
                <w:sz w:val="26"/>
              </w:rPr>
              <w:t xml:space="preserve">2012 </w:t>
            </w:r>
            <w:r w:rsidR="0080529A" w:rsidRPr="00BB07D1">
              <w:rPr>
                <w:sz w:val="26"/>
              </w:rPr>
              <w:t xml:space="preserve">г. </w:t>
            </w:r>
            <w:r w:rsidR="00C63DA7" w:rsidRPr="00BB07D1">
              <w:rPr>
                <w:sz w:val="26"/>
              </w:rPr>
              <w:t>№418</w:t>
            </w:r>
          </w:p>
        </w:tc>
      </w:tr>
    </w:tbl>
    <w:p w:rsidR="00A178DC" w:rsidRPr="00BB07D1" w:rsidRDefault="00A178DC" w:rsidP="00A178DC">
      <w:pPr>
        <w:pStyle w:val="a5"/>
        <w:tabs>
          <w:tab w:val="left" w:pos="3396"/>
        </w:tabs>
        <w:spacing w:before="1" w:after="11"/>
        <w:ind w:left="3395" w:firstLine="0"/>
        <w:rPr>
          <w:sz w:val="26"/>
        </w:rPr>
      </w:pPr>
    </w:p>
    <w:p w:rsidR="00D32314" w:rsidRDefault="00D32314" w:rsidP="00BE34D5">
      <w:pPr>
        <w:pStyle w:val="a5"/>
        <w:tabs>
          <w:tab w:val="left" w:pos="3396"/>
        </w:tabs>
        <w:ind w:left="0" w:firstLine="0"/>
        <w:jc w:val="center"/>
        <w:rPr>
          <w:sz w:val="26"/>
        </w:rPr>
      </w:pPr>
    </w:p>
    <w:p w:rsidR="009902B2" w:rsidRPr="00BB07D1" w:rsidRDefault="009902B2" w:rsidP="00BE34D5">
      <w:pPr>
        <w:pStyle w:val="a5"/>
        <w:tabs>
          <w:tab w:val="left" w:pos="3396"/>
        </w:tabs>
        <w:ind w:left="0" w:firstLine="0"/>
        <w:jc w:val="center"/>
        <w:rPr>
          <w:sz w:val="26"/>
        </w:rPr>
      </w:pPr>
    </w:p>
    <w:p w:rsidR="00D32314" w:rsidRPr="00BB07D1" w:rsidRDefault="00D32314" w:rsidP="00BE34D5">
      <w:pPr>
        <w:pStyle w:val="a5"/>
        <w:tabs>
          <w:tab w:val="left" w:pos="3396"/>
        </w:tabs>
        <w:ind w:left="0" w:firstLine="0"/>
        <w:jc w:val="center"/>
        <w:rPr>
          <w:sz w:val="26"/>
        </w:rPr>
      </w:pPr>
    </w:p>
    <w:p w:rsidR="00D32314" w:rsidRPr="00BB07D1" w:rsidRDefault="00D32314" w:rsidP="00BE34D5">
      <w:pPr>
        <w:pStyle w:val="a5"/>
        <w:tabs>
          <w:tab w:val="left" w:pos="3396"/>
        </w:tabs>
        <w:ind w:left="0" w:firstLine="0"/>
        <w:jc w:val="center"/>
        <w:rPr>
          <w:sz w:val="26"/>
        </w:rPr>
      </w:pPr>
    </w:p>
    <w:p w:rsidR="00055EA7" w:rsidRDefault="00055EA7" w:rsidP="00BE34D5">
      <w:pPr>
        <w:pStyle w:val="a5"/>
        <w:tabs>
          <w:tab w:val="left" w:pos="3396"/>
        </w:tabs>
        <w:ind w:left="0" w:firstLine="0"/>
        <w:jc w:val="center"/>
        <w:rPr>
          <w:sz w:val="26"/>
        </w:rPr>
      </w:pPr>
    </w:p>
    <w:p w:rsidR="00055EA7" w:rsidRDefault="00055EA7" w:rsidP="00BE34D5">
      <w:pPr>
        <w:pStyle w:val="a5"/>
        <w:tabs>
          <w:tab w:val="left" w:pos="3396"/>
        </w:tabs>
        <w:ind w:left="0" w:firstLine="0"/>
        <w:jc w:val="center"/>
        <w:rPr>
          <w:sz w:val="26"/>
        </w:rPr>
      </w:pPr>
    </w:p>
    <w:p w:rsidR="00055EA7" w:rsidRDefault="00055EA7" w:rsidP="00BE34D5">
      <w:pPr>
        <w:pStyle w:val="a5"/>
        <w:tabs>
          <w:tab w:val="left" w:pos="3396"/>
        </w:tabs>
        <w:ind w:left="0" w:firstLine="0"/>
        <w:jc w:val="center"/>
        <w:rPr>
          <w:sz w:val="26"/>
        </w:rPr>
      </w:pPr>
    </w:p>
    <w:p w:rsidR="00BE34D5" w:rsidRPr="00BB07D1" w:rsidRDefault="00BE34D5" w:rsidP="00BE34D5">
      <w:pPr>
        <w:pStyle w:val="a5"/>
        <w:tabs>
          <w:tab w:val="left" w:pos="3396"/>
        </w:tabs>
        <w:ind w:left="0" w:firstLine="0"/>
        <w:jc w:val="center"/>
        <w:rPr>
          <w:sz w:val="26"/>
        </w:rPr>
      </w:pPr>
      <w:r w:rsidRPr="00BB07D1">
        <w:rPr>
          <w:sz w:val="26"/>
        </w:rPr>
        <w:t>2. Цель и показатели регионального проекта</w:t>
      </w:r>
      <w:r w:rsidR="002C7840" w:rsidRPr="00BB07D1">
        <w:rPr>
          <w:sz w:val="26"/>
        </w:rPr>
        <w:t xml:space="preserve">: </w:t>
      </w:r>
    </w:p>
    <w:p w:rsidR="00BE34D5" w:rsidRPr="00BB07D1" w:rsidRDefault="00BE34D5" w:rsidP="00BE34D5">
      <w:pPr>
        <w:pStyle w:val="a5"/>
        <w:tabs>
          <w:tab w:val="left" w:pos="3396"/>
        </w:tabs>
        <w:ind w:left="0" w:firstLine="0"/>
        <w:jc w:val="center"/>
        <w:rPr>
          <w:sz w:val="26"/>
        </w:rPr>
      </w:pPr>
    </w:p>
    <w:tbl>
      <w:tblPr>
        <w:tblW w:w="4747" w:type="pct"/>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4155"/>
        <w:gridCol w:w="1705"/>
        <w:gridCol w:w="7"/>
        <w:gridCol w:w="1690"/>
        <w:gridCol w:w="1545"/>
        <w:gridCol w:w="7"/>
        <w:gridCol w:w="976"/>
        <w:gridCol w:w="7"/>
        <w:gridCol w:w="899"/>
        <w:gridCol w:w="7"/>
        <w:gridCol w:w="925"/>
        <w:gridCol w:w="7"/>
        <w:gridCol w:w="863"/>
        <w:gridCol w:w="943"/>
        <w:gridCol w:w="903"/>
      </w:tblGrid>
      <w:tr w:rsidR="00BE34D5" w:rsidRPr="00BB07D1" w:rsidTr="00BE34D5">
        <w:trPr>
          <w:cantSplit/>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E34D5" w:rsidRPr="00BB07D1" w:rsidRDefault="00BE34D5" w:rsidP="00BE34D5">
            <w:pPr>
              <w:jc w:val="center"/>
              <w:rPr>
                <w:sz w:val="26"/>
                <w:szCs w:val="26"/>
              </w:rPr>
            </w:pPr>
            <w:r w:rsidRPr="00BB07D1">
              <w:rPr>
                <w:sz w:val="26"/>
                <w:szCs w:val="26"/>
              </w:rPr>
              <w:t>№ п/п</w:t>
            </w:r>
          </w:p>
        </w:tc>
        <w:tc>
          <w:tcPr>
            <w:tcW w:w="14639" w:type="dxa"/>
            <w:gridSpan w:val="15"/>
            <w:tcBorders>
              <w:top w:val="single" w:sz="4" w:space="0" w:color="auto"/>
              <w:left w:val="single" w:sz="4" w:space="0" w:color="auto"/>
              <w:bottom w:val="single" w:sz="4" w:space="0" w:color="auto"/>
              <w:right w:val="single" w:sz="4" w:space="0" w:color="auto"/>
            </w:tcBorders>
            <w:vAlign w:val="center"/>
          </w:tcPr>
          <w:p w:rsidR="0090197E" w:rsidRPr="00BB07D1" w:rsidRDefault="00D32314" w:rsidP="006175D8">
            <w:pPr>
              <w:rPr>
                <w:sz w:val="26"/>
                <w:szCs w:val="26"/>
              </w:rPr>
            </w:pPr>
            <w:r w:rsidRPr="00BB07D1">
              <w:rPr>
                <w:rFonts w:eastAsia="Arial Unicode MS"/>
                <w:color w:val="000000"/>
                <w:sz w:val="26"/>
                <w:szCs w:val="26"/>
                <w:u w:color="000000"/>
              </w:rPr>
              <w:t>Цель</w:t>
            </w:r>
            <w:r w:rsidRPr="00BB07D1">
              <w:rPr>
                <w:rFonts w:eastAsia="Arial Unicode MS"/>
                <w:sz w:val="26"/>
                <w:szCs w:val="26"/>
                <w:u w:color="000000"/>
              </w:rPr>
              <w:t xml:space="preserve">: </w:t>
            </w:r>
            <w:r w:rsidRPr="00BB07D1">
              <w:rPr>
                <w:rFonts w:eastAsia="Arial Unicode MS"/>
                <w:bCs/>
                <w:color w:val="000000"/>
                <w:sz w:val="26"/>
                <w:szCs w:val="26"/>
                <w:u w:color="000000"/>
              </w:rPr>
              <w:t>Снижение административной нагрузки на малые и средние предприятия, расширение имущественной поддержки субъектов МСП</w:t>
            </w:r>
            <w:r w:rsidR="006175D8">
              <w:rPr>
                <w:rFonts w:eastAsia="Arial Unicode MS"/>
                <w:bCs/>
                <w:color w:val="000000"/>
                <w:sz w:val="26"/>
                <w:szCs w:val="26"/>
                <w:u w:color="000000"/>
              </w:rPr>
              <w:t xml:space="preserve"> за счет увеличения общего числа объектов </w:t>
            </w:r>
            <w:r w:rsidR="006175D8" w:rsidRPr="006175D8">
              <w:rPr>
                <w:rFonts w:eastAsia="Arial Unicode MS"/>
                <w:bCs/>
                <w:color w:val="000000"/>
                <w:sz w:val="26"/>
                <w:szCs w:val="26"/>
                <w:u w:color="000000"/>
              </w:rPr>
              <w:t>государственного и муниципального имущества Республики Коми в Перечне</w:t>
            </w:r>
            <w:r w:rsidR="006175D8">
              <w:rPr>
                <w:rFonts w:eastAsia="Arial Unicode MS"/>
                <w:bCs/>
                <w:color w:val="000000"/>
                <w:sz w:val="26"/>
                <w:szCs w:val="26"/>
                <w:u w:color="000000"/>
              </w:rPr>
              <w:t xml:space="preserve"> к 2024 году до 919 ед. и за счет увеличения доли объектов, сданных в аренду,  до 72,5 % </w:t>
            </w:r>
            <w:r w:rsidR="006175D8" w:rsidRPr="006175D8">
              <w:rPr>
                <w:rFonts w:eastAsia="Arial Unicode MS"/>
                <w:bCs/>
                <w:color w:val="000000"/>
                <w:sz w:val="26"/>
                <w:szCs w:val="26"/>
                <w:u w:color="000000"/>
              </w:rPr>
              <w:t>от общего количества государственного и муниципального имущества Республики Коми в Перечне</w:t>
            </w:r>
            <w:r w:rsidRPr="00BB07D1">
              <w:rPr>
                <w:rFonts w:eastAsia="Arial Unicode MS"/>
                <w:bCs/>
                <w:color w:val="000000"/>
                <w:sz w:val="26"/>
                <w:szCs w:val="26"/>
                <w:u w:color="000000"/>
              </w:rPr>
              <w:t>, а также создание благоприятных условий осуществления деятельности для самозанятых граждан</w:t>
            </w:r>
            <w:r w:rsidR="006175D8">
              <w:rPr>
                <w:rFonts w:eastAsia="Arial Unicode MS"/>
                <w:bCs/>
                <w:color w:val="000000"/>
                <w:sz w:val="26"/>
                <w:szCs w:val="26"/>
                <w:u w:color="000000"/>
              </w:rPr>
              <w:t>.</w:t>
            </w:r>
          </w:p>
        </w:tc>
      </w:tr>
      <w:tr w:rsidR="00BE34D5" w:rsidRPr="00BB07D1" w:rsidTr="0080529A">
        <w:trPr>
          <w:cantSplit/>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BE34D5" w:rsidRPr="00BB07D1" w:rsidRDefault="00BE34D5" w:rsidP="00BE34D5">
            <w:pPr>
              <w:jc w:val="center"/>
              <w:rPr>
                <w:sz w:val="26"/>
                <w:szCs w:val="26"/>
              </w:rPr>
            </w:pPr>
          </w:p>
        </w:tc>
        <w:tc>
          <w:tcPr>
            <w:tcW w:w="4155" w:type="dxa"/>
            <w:vMerge w:val="restart"/>
            <w:tcBorders>
              <w:top w:val="single" w:sz="4" w:space="0" w:color="auto"/>
              <w:left w:val="single" w:sz="4" w:space="0" w:color="auto"/>
              <w:right w:val="single" w:sz="4" w:space="0" w:color="auto"/>
            </w:tcBorders>
            <w:vAlign w:val="center"/>
          </w:tcPr>
          <w:p w:rsidR="00BE34D5" w:rsidRPr="00BB07D1" w:rsidRDefault="00BE34D5" w:rsidP="00BE34D5">
            <w:pPr>
              <w:jc w:val="center"/>
              <w:rPr>
                <w:sz w:val="26"/>
                <w:szCs w:val="26"/>
              </w:rPr>
            </w:pPr>
            <w:r w:rsidRPr="00BB07D1">
              <w:rPr>
                <w:sz w:val="26"/>
                <w:szCs w:val="26"/>
              </w:rPr>
              <w:t>Наименование показателя</w:t>
            </w:r>
          </w:p>
        </w:tc>
        <w:tc>
          <w:tcPr>
            <w:tcW w:w="1712" w:type="dxa"/>
            <w:gridSpan w:val="2"/>
            <w:vMerge w:val="restart"/>
            <w:tcBorders>
              <w:top w:val="single" w:sz="4" w:space="0" w:color="auto"/>
              <w:left w:val="single" w:sz="4" w:space="0" w:color="auto"/>
              <w:right w:val="single" w:sz="4" w:space="0" w:color="auto"/>
            </w:tcBorders>
            <w:vAlign w:val="center"/>
          </w:tcPr>
          <w:p w:rsidR="00BE34D5" w:rsidRPr="00BB07D1" w:rsidRDefault="00BE34D5" w:rsidP="00BE34D5">
            <w:pPr>
              <w:jc w:val="center"/>
              <w:rPr>
                <w:sz w:val="26"/>
                <w:szCs w:val="26"/>
              </w:rPr>
            </w:pPr>
            <w:r w:rsidRPr="00BB07D1">
              <w:rPr>
                <w:sz w:val="26"/>
                <w:szCs w:val="26"/>
              </w:rPr>
              <w:t>Тип показателя</w:t>
            </w:r>
          </w:p>
        </w:tc>
        <w:tc>
          <w:tcPr>
            <w:tcW w:w="3242" w:type="dxa"/>
            <w:gridSpan w:val="3"/>
            <w:tcBorders>
              <w:top w:val="single" w:sz="4" w:space="0" w:color="auto"/>
              <w:left w:val="single" w:sz="4" w:space="0" w:color="auto"/>
              <w:bottom w:val="single" w:sz="4" w:space="0" w:color="auto"/>
              <w:right w:val="single" w:sz="4" w:space="0" w:color="auto"/>
            </w:tcBorders>
            <w:vAlign w:val="center"/>
          </w:tcPr>
          <w:p w:rsidR="00BE34D5" w:rsidRPr="00BB07D1" w:rsidRDefault="00BE34D5" w:rsidP="00BE34D5">
            <w:pPr>
              <w:jc w:val="center"/>
              <w:rPr>
                <w:sz w:val="26"/>
                <w:szCs w:val="26"/>
              </w:rPr>
            </w:pPr>
            <w:r w:rsidRPr="00BB07D1">
              <w:rPr>
                <w:sz w:val="26"/>
                <w:szCs w:val="26"/>
              </w:rPr>
              <w:t>Базовое значение</w:t>
            </w:r>
          </w:p>
        </w:tc>
        <w:tc>
          <w:tcPr>
            <w:tcW w:w="5530" w:type="dxa"/>
            <w:gridSpan w:val="9"/>
            <w:tcBorders>
              <w:top w:val="single" w:sz="4" w:space="0" w:color="auto"/>
              <w:left w:val="single" w:sz="4" w:space="0" w:color="auto"/>
              <w:bottom w:val="single" w:sz="4" w:space="0" w:color="auto"/>
              <w:right w:val="single" w:sz="4" w:space="0" w:color="auto"/>
            </w:tcBorders>
          </w:tcPr>
          <w:p w:rsidR="00BE34D5" w:rsidRPr="00BB07D1" w:rsidRDefault="00BE34D5" w:rsidP="00BE34D5">
            <w:pPr>
              <w:jc w:val="center"/>
              <w:rPr>
                <w:sz w:val="26"/>
                <w:szCs w:val="26"/>
              </w:rPr>
            </w:pPr>
            <w:r w:rsidRPr="00BB07D1">
              <w:rPr>
                <w:sz w:val="26"/>
                <w:szCs w:val="26"/>
              </w:rPr>
              <w:t>Период, год</w:t>
            </w:r>
          </w:p>
        </w:tc>
      </w:tr>
      <w:tr w:rsidR="00BE34D5" w:rsidRPr="00BB07D1" w:rsidTr="0080529A">
        <w:trPr>
          <w:cantSplit/>
          <w:trHeight w:val="53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E34D5" w:rsidRPr="00BB07D1" w:rsidRDefault="00BE34D5" w:rsidP="00BE34D5">
            <w:pPr>
              <w:rPr>
                <w:sz w:val="26"/>
                <w:szCs w:val="26"/>
              </w:rPr>
            </w:pPr>
          </w:p>
        </w:tc>
        <w:tc>
          <w:tcPr>
            <w:tcW w:w="4155" w:type="dxa"/>
            <w:vMerge/>
            <w:tcBorders>
              <w:left w:val="single" w:sz="4" w:space="0" w:color="auto"/>
              <w:bottom w:val="single" w:sz="4" w:space="0" w:color="auto"/>
              <w:right w:val="single" w:sz="4" w:space="0" w:color="auto"/>
            </w:tcBorders>
            <w:vAlign w:val="center"/>
          </w:tcPr>
          <w:p w:rsidR="00BE34D5" w:rsidRPr="00BB07D1" w:rsidRDefault="00BE34D5" w:rsidP="00BE34D5">
            <w:pPr>
              <w:jc w:val="center"/>
              <w:rPr>
                <w:sz w:val="26"/>
                <w:szCs w:val="26"/>
              </w:rPr>
            </w:pPr>
          </w:p>
        </w:tc>
        <w:tc>
          <w:tcPr>
            <w:tcW w:w="1712" w:type="dxa"/>
            <w:gridSpan w:val="2"/>
            <w:vMerge/>
            <w:tcBorders>
              <w:left w:val="single" w:sz="4" w:space="0" w:color="auto"/>
              <w:bottom w:val="single" w:sz="4" w:space="0" w:color="auto"/>
              <w:right w:val="single" w:sz="4" w:space="0" w:color="auto"/>
            </w:tcBorders>
            <w:vAlign w:val="center"/>
          </w:tcPr>
          <w:p w:rsidR="00BE34D5" w:rsidRPr="00BB07D1" w:rsidRDefault="00BE34D5" w:rsidP="00BE34D5">
            <w:pPr>
              <w:jc w:val="center"/>
              <w:rPr>
                <w:sz w:val="26"/>
                <w:szCs w:val="26"/>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BE34D5" w:rsidRPr="00BB07D1" w:rsidRDefault="00BE34D5" w:rsidP="00BE34D5">
            <w:pPr>
              <w:jc w:val="center"/>
              <w:rPr>
                <w:sz w:val="26"/>
                <w:szCs w:val="26"/>
              </w:rPr>
            </w:pPr>
            <w:r w:rsidRPr="00BB07D1">
              <w:rPr>
                <w:sz w:val="26"/>
                <w:szCs w:val="26"/>
              </w:rPr>
              <w:t>Значение</w:t>
            </w:r>
          </w:p>
        </w:tc>
        <w:tc>
          <w:tcPr>
            <w:tcW w:w="1552" w:type="dxa"/>
            <w:gridSpan w:val="2"/>
            <w:tcBorders>
              <w:top w:val="single" w:sz="4" w:space="0" w:color="auto"/>
              <w:left w:val="single" w:sz="4" w:space="0" w:color="auto"/>
              <w:bottom w:val="single" w:sz="4" w:space="0" w:color="auto"/>
              <w:right w:val="single" w:sz="4" w:space="0" w:color="000000"/>
            </w:tcBorders>
            <w:vAlign w:val="center"/>
            <w:hideMark/>
          </w:tcPr>
          <w:p w:rsidR="00BE34D5" w:rsidRPr="00BB07D1" w:rsidRDefault="00BE34D5" w:rsidP="00BE34D5">
            <w:pPr>
              <w:jc w:val="center"/>
              <w:rPr>
                <w:sz w:val="26"/>
                <w:szCs w:val="26"/>
              </w:rPr>
            </w:pPr>
            <w:r w:rsidRPr="00BB07D1">
              <w:rPr>
                <w:sz w:val="26"/>
                <w:szCs w:val="26"/>
              </w:rPr>
              <w:t>Дата</w:t>
            </w:r>
          </w:p>
        </w:tc>
        <w:tc>
          <w:tcPr>
            <w:tcW w:w="983" w:type="dxa"/>
            <w:gridSpan w:val="2"/>
            <w:tcBorders>
              <w:top w:val="single" w:sz="4" w:space="0" w:color="000000"/>
              <w:left w:val="single" w:sz="4" w:space="0" w:color="auto"/>
              <w:bottom w:val="single" w:sz="4" w:space="0" w:color="000000"/>
              <w:right w:val="single" w:sz="4" w:space="0" w:color="000000"/>
            </w:tcBorders>
            <w:vAlign w:val="center"/>
            <w:hideMark/>
          </w:tcPr>
          <w:p w:rsidR="00BE34D5" w:rsidRPr="00BB07D1" w:rsidRDefault="00BE34D5" w:rsidP="00BE34D5">
            <w:pPr>
              <w:jc w:val="center"/>
              <w:rPr>
                <w:sz w:val="26"/>
                <w:szCs w:val="26"/>
              </w:rPr>
            </w:pPr>
            <w:r w:rsidRPr="00BB07D1">
              <w:rPr>
                <w:sz w:val="26"/>
                <w:szCs w:val="26"/>
              </w:rPr>
              <w:t>2019</w:t>
            </w:r>
          </w:p>
        </w:tc>
        <w:tc>
          <w:tcPr>
            <w:tcW w:w="906" w:type="dxa"/>
            <w:gridSpan w:val="2"/>
            <w:tcBorders>
              <w:top w:val="single" w:sz="4" w:space="0" w:color="000000"/>
              <w:left w:val="single" w:sz="4" w:space="0" w:color="000000"/>
              <w:bottom w:val="single" w:sz="4" w:space="0" w:color="000000"/>
              <w:right w:val="single" w:sz="4" w:space="0" w:color="000000"/>
            </w:tcBorders>
            <w:vAlign w:val="center"/>
            <w:hideMark/>
          </w:tcPr>
          <w:p w:rsidR="00BE34D5" w:rsidRPr="00BB07D1" w:rsidRDefault="00BE34D5" w:rsidP="00BE34D5">
            <w:pPr>
              <w:jc w:val="center"/>
              <w:rPr>
                <w:sz w:val="26"/>
                <w:szCs w:val="26"/>
              </w:rPr>
            </w:pPr>
            <w:r w:rsidRPr="00BB07D1">
              <w:rPr>
                <w:sz w:val="26"/>
                <w:szCs w:val="26"/>
              </w:rPr>
              <w:t>2020</w:t>
            </w:r>
          </w:p>
        </w:tc>
        <w:tc>
          <w:tcPr>
            <w:tcW w:w="932" w:type="dxa"/>
            <w:gridSpan w:val="2"/>
            <w:tcBorders>
              <w:top w:val="single" w:sz="4" w:space="0" w:color="000000"/>
              <w:left w:val="single" w:sz="4" w:space="0" w:color="000000"/>
              <w:bottom w:val="single" w:sz="4" w:space="0" w:color="000000"/>
              <w:right w:val="single" w:sz="4" w:space="0" w:color="000000"/>
            </w:tcBorders>
            <w:vAlign w:val="center"/>
            <w:hideMark/>
          </w:tcPr>
          <w:p w:rsidR="00BE34D5" w:rsidRPr="00BB07D1" w:rsidRDefault="00BE34D5" w:rsidP="00BE34D5">
            <w:pPr>
              <w:jc w:val="center"/>
              <w:rPr>
                <w:sz w:val="26"/>
                <w:szCs w:val="26"/>
              </w:rPr>
            </w:pPr>
            <w:r w:rsidRPr="00BB07D1">
              <w:rPr>
                <w:sz w:val="26"/>
                <w:szCs w:val="26"/>
              </w:rPr>
              <w:t>2021</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BE34D5" w:rsidRPr="00BB07D1" w:rsidRDefault="00BE34D5" w:rsidP="00BE34D5">
            <w:pPr>
              <w:jc w:val="center"/>
              <w:rPr>
                <w:sz w:val="26"/>
                <w:szCs w:val="26"/>
              </w:rPr>
            </w:pPr>
            <w:r w:rsidRPr="00BB07D1">
              <w:rPr>
                <w:sz w:val="26"/>
                <w:szCs w:val="26"/>
              </w:rPr>
              <w:t>2022</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BE34D5" w:rsidRPr="00BB07D1" w:rsidRDefault="00BE34D5" w:rsidP="00BE34D5">
            <w:pPr>
              <w:jc w:val="center"/>
              <w:rPr>
                <w:sz w:val="26"/>
                <w:szCs w:val="26"/>
              </w:rPr>
            </w:pPr>
            <w:r w:rsidRPr="00BB07D1">
              <w:rPr>
                <w:sz w:val="26"/>
                <w:szCs w:val="26"/>
              </w:rPr>
              <w:t>2023</w:t>
            </w:r>
          </w:p>
        </w:tc>
        <w:tc>
          <w:tcPr>
            <w:tcW w:w="903" w:type="dxa"/>
            <w:tcBorders>
              <w:top w:val="single" w:sz="4" w:space="0" w:color="000000"/>
              <w:left w:val="single" w:sz="4" w:space="0" w:color="000000"/>
              <w:bottom w:val="single" w:sz="4" w:space="0" w:color="000000"/>
              <w:right w:val="single" w:sz="4" w:space="0" w:color="auto"/>
            </w:tcBorders>
            <w:vAlign w:val="center"/>
            <w:hideMark/>
          </w:tcPr>
          <w:p w:rsidR="00BE34D5" w:rsidRPr="00BB07D1" w:rsidRDefault="00BE34D5" w:rsidP="00BE34D5">
            <w:pPr>
              <w:jc w:val="center"/>
              <w:rPr>
                <w:sz w:val="26"/>
                <w:szCs w:val="26"/>
              </w:rPr>
            </w:pPr>
            <w:r w:rsidRPr="00BB07D1">
              <w:rPr>
                <w:sz w:val="26"/>
                <w:szCs w:val="26"/>
              </w:rPr>
              <w:t>2024</w:t>
            </w:r>
          </w:p>
        </w:tc>
      </w:tr>
      <w:tr w:rsidR="003162A7" w:rsidRPr="00BB07D1" w:rsidTr="00D32314">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162A7" w:rsidRPr="00BB07D1" w:rsidRDefault="003162A7" w:rsidP="00BE34D5">
            <w:pPr>
              <w:jc w:val="center"/>
              <w:rPr>
                <w:sz w:val="26"/>
                <w:szCs w:val="26"/>
              </w:rPr>
            </w:pPr>
            <w:r w:rsidRPr="00BB07D1">
              <w:rPr>
                <w:sz w:val="26"/>
                <w:szCs w:val="26"/>
              </w:rPr>
              <w:t>1</w:t>
            </w:r>
          </w:p>
        </w:tc>
        <w:tc>
          <w:tcPr>
            <w:tcW w:w="4155" w:type="dxa"/>
            <w:tcBorders>
              <w:top w:val="single" w:sz="4" w:space="0" w:color="auto"/>
              <w:left w:val="single" w:sz="4" w:space="0" w:color="auto"/>
              <w:bottom w:val="single" w:sz="4" w:space="0" w:color="auto"/>
              <w:right w:val="single" w:sz="4" w:space="0" w:color="auto"/>
            </w:tcBorders>
          </w:tcPr>
          <w:p w:rsidR="003162A7" w:rsidRPr="00F860D5" w:rsidRDefault="003162A7" w:rsidP="004205D8">
            <w:pPr>
              <w:contextualSpacing/>
              <w:rPr>
                <w:rFonts w:eastAsia="Arial Unicode MS"/>
                <w:sz w:val="26"/>
                <w:szCs w:val="26"/>
                <w:u w:color="000000"/>
              </w:rPr>
            </w:pPr>
            <w:r w:rsidRPr="001966F1">
              <w:rPr>
                <w:rFonts w:eastAsia="Arial Unicode MS"/>
                <w:sz w:val="26"/>
                <w:szCs w:val="26"/>
                <w:u w:color="000000"/>
              </w:rPr>
              <w:t>Количество субъектов малого и среднего</w:t>
            </w:r>
            <w:r>
              <w:rPr>
                <w:rFonts w:eastAsia="Arial Unicode MS"/>
                <w:sz w:val="26"/>
                <w:szCs w:val="26"/>
                <w:u w:color="000000"/>
              </w:rPr>
              <w:t xml:space="preserve"> </w:t>
            </w:r>
            <w:r w:rsidRPr="001966F1">
              <w:rPr>
                <w:rFonts w:eastAsia="Arial Unicode MS"/>
                <w:sz w:val="26"/>
                <w:szCs w:val="26"/>
                <w:u w:color="000000"/>
              </w:rPr>
              <w:t>предпринимательства, применяющих контрольно-кассовую технику, имеющих право не</w:t>
            </w:r>
            <w:r>
              <w:rPr>
                <w:rFonts w:eastAsia="Arial Unicode MS"/>
                <w:sz w:val="26"/>
                <w:szCs w:val="26"/>
                <w:u w:color="000000"/>
              </w:rPr>
              <w:t xml:space="preserve"> </w:t>
            </w:r>
            <w:r w:rsidRPr="001966F1">
              <w:rPr>
                <w:rFonts w:eastAsia="Arial Unicode MS"/>
                <w:sz w:val="26"/>
                <w:szCs w:val="26"/>
                <w:u w:color="000000"/>
              </w:rPr>
              <w:t>представлять налоговую отчетность, млн. ед.</w:t>
            </w:r>
            <w:r w:rsidRPr="00F860D5">
              <w:rPr>
                <w:rFonts w:eastAsia="Arial Unicode MS"/>
                <w:sz w:val="26"/>
                <w:szCs w:val="26"/>
                <w:u w:color="000000"/>
              </w:rPr>
              <w:t>,  нарастающим итогом</w:t>
            </w:r>
            <w:r w:rsidR="00431D84">
              <w:rPr>
                <w:rFonts w:eastAsia="Arial Unicode MS"/>
                <w:sz w:val="26"/>
                <w:szCs w:val="26"/>
                <w:u w:color="000000"/>
              </w:rPr>
              <w:t>*</w:t>
            </w:r>
          </w:p>
        </w:tc>
        <w:tc>
          <w:tcPr>
            <w:tcW w:w="1705" w:type="dxa"/>
            <w:tcBorders>
              <w:top w:val="single" w:sz="4" w:space="0" w:color="auto"/>
              <w:left w:val="single" w:sz="4" w:space="0" w:color="auto"/>
              <w:bottom w:val="single" w:sz="4" w:space="0" w:color="auto"/>
              <w:right w:val="single" w:sz="4" w:space="0" w:color="auto"/>
            </w:tcBorders>
            <w:vAlign w:val="center"/>
          </w:tcPr>
          <w:p w:rsidR="003162A7" w:rsidRPr="00BB07D1" w:rsidRDefault="003162A7" w:rsidP="00BE34D5">
            <w:pPr>
              <w:jc w:val="center"/>
              <w:rPr>
                <w:sz w:val="26"/>
                <w:szCs w:val="26"/>
              </w:rPr>
            </w:pPr>
            <w:r w:rsidRPr="00BB07D1">
              <w:rPr>
                <w:sz w:val="26"/>
                <w:szCs w:val="26"/>
              </w:rPr>
              <w:t>дополнительный</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3162A7" w:rsidRPr="00BB07D1" w:rsidRDefault="003162A7" w:rsidP="00BE34D5">
            <w:pPr>
              <w:jc w:val="center"/>
              <w:rPr>
                <w:sz w:val="26"/>
                <w:szCs w:val="26"/>
              </w:rPr>
            </w:pPr>
            <w:r>
              <w:rPr>
                <w:sz w:val="26"/>
                <w:szCs w:val="26"/>
              </w:rPr>
              <w:t>0</w:t>
            </w:r>
          </w:p>
        </w:tc>
        <w:tc>
          <w:tcPr>
            <w:tcW w:w="1545" w:type="dxa"/>
            <w:tcBorders>
              <w:top w:val="single" w:sz="4" w:space="0" w:color="auto"/>
              <w:left w:val="single" w:sz="4" w:space="0" w:color="auto"/>
              <w:bottom w:val="single" w:sz="4" w:space="0" w:color="auto"/>
              <w:right w:val="single" w:sz="4" w:space="0" w:color="000000"/>
            </w:tcBorders>
            <w:vAlign w:val="center"/>
          </w:tcPr>
          <w:p w:rsidR="003162A7" w:rsidRPr="00BB07D1" w:rsidRDefault="004C69B6" w:rsidP="00BE34D5">
            <w:pPr>
              <w:jc w:val="center"/>
              <w:rPr>
                <w:sz w:val="26"/>
                <w:szCs w:val="26"/>
              </w:rPr>
            </w:pPr>
            <w:r>
              <w:rPr>
                <w:sz w:val="26"/>
                <w:szCs w:val="26"/>
              </w:rPr>
              <w:t>01.11</w:t>
            </w:r>
            <w:r w:rsidR="003162A7">
              <w:rPr>
                <w:sz w:val="26"/>
                <w:szCs w:val="26"/>
              </w:rPr>
              <w:t>.2018</w:t>
            </w:r>
          </w:p>
        </w:tc>
        <w:tc>
          <w:tcPr>
            <w:tcW w:w="983" w:type="dxa"/>
            <w:gridSpan w:val="2"/>
            <w:tcBorders>
              <w:top w:val="single" w:sz="4" w:space="0" w:color="000000"/>
              <w:left w:val="single" w:sz="4" w:space="0" w:color="auto"/>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32" w:type="dxa"/>
            <w:gridSpan w:val="2"/>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43" w:type="dxa"/>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03" w:type="dxa"/>
            <w:tcBorders>
              <w:top w:val="single" w:sz="4" w:space="0" w:color="000000"/>
              <w:left w:val="single" w:sz="4" w:space="0" w:color="000000"/>
              <w:bottom w:val="single" w:sz="4" w:space="0" w:color="000000"/>
              <w:right w:val="single" w:sz="4" w:space="0" w:color="auto"/>
            </w:tcBorders>
            <w:vAlign w:val="center"/>
          </w:tcPr>
          <w:p w:rsidR="003162A7" w:rsidRPr="00BB07D1" w:rsidRDefault="003162A7" w:rsidP="00BE34D5">
            <w:pPr>
              <w:jc w:val="center"/>
              <w:rPr>
                <w:sz w:val="26"/>
                <w:szCs w:val="26"/>
              </w:rPr>
            </w:pPr>
            <w:r>
              <w:rPr>
                <w:sz w:val="26"/>
                <w:szCs w:val="26"/>
              </w:rPr>
              <w:t>0</w:t>
            </w:r>
          </w:p>
        </w:tc>
      </w:tr>
      <w:tr w:rsidR="003162A7" w:rsidRPr="00BB07D1" w:rsidTr="00D32314">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162A7" w:rsidRPr="00BB07D1" w:rsidRDefault="003162A7" w:rsidP="00BE34D5">
            <w:pPr>
              <w:jc w:val="center"/>
              <w:rPr>
                <w:sz w:val="26"/>
                <w:szCs w:val="26"/>
              </w:rPr>
            </w:pPr>
            <w:r w:rsidRPr="00BB07D1">
              <w:rPr>
                <w:sz w:val="26"/>
                <w:szCs w:val="26"/>
              </w:rPr>
              <w:t>2</w:t>
            </w:r>
          </w:p>
        </w:tc>
        <w:tc>
          <w:tcPr>
            <w:tcW w:w="4155" w:type="dxa"/>
            <w:tcBorders>
              <w:top w:val="single" w:sz="4" w:space="0" w:color="auto"/>
              <w:left w:val="single" w:sz="4" w:space="0" w:color="auto"/>
              <w:bottom w:val="single" w:sz="4" w:space="0" w:color="auto"/>
              <w:right w:val="single" w:sz="4" w:space="0" w:color="auto"/>
            </w:tcBorders>
          </w:tcPr>
          <w:p w:rsidR="003162A7" w:rsidRPr="00F860D5" w:rsidRDefault="003162A7" w:rsidP="004205D8">
            <w:pPr>
              <w:contextualSpacing/>
              <w:rPr>
                <w:rFonts w:eastAsia="Arial Unicode MS"/>
                <w:sz w:val="26"/>
                <w:szCs w:val="26"/>
                <w:u w:color="000000"/>
              </w:rPr>
            </w:pPr>
            <w:r w:rsidRPr="005E7BDA">
              <w:rPr>
                <w:rFonts w:eastAsia="Arial Unicode MS"/>
                <w:sz w:val="26"/>
                <w:szCs w:val="26"/>
                <w:u w:color="000000"/>
              </w:rPr>
              <w:t>Количество самозанятых граждан, зафиксировавших свой статус,</w:t>
            </w:r>
            <w:r>
              <w:rPr>
                <w:rFonts w:eastAsia="Arial Unicode MS"/>
                <w:sz w:val="26"/>
                <w:szCs w:val="26"/>
                <w:u w:color="000000"/>
              </w:rPr>
              <w:t xml:space="preserve"> </w:t>
            </w:r>
            <w:r w:rsidRPr="005E7BDA">
              <w:rPr>
                <w:rFonts w:eastAsia="Arial Unicode MS"/>
                <w:sz w:val="26"/>
                <w:szCs w:val="26"/>
                <w:u w:color="000000"/>
              </w:rPr>
              <w:t>с учетом введения налогового режима для самозанятых, тыс.чел</w:t>
            </w:r>
            <w:r w:rsidRPr="00F860D5">
              <w:rPr>
                <w:rFonts w:eastAsia="Arial Unicode MS"/>
                <w:sz w:val="26"/>
                <w:szCs w:val="26"/>
                <w:u w:color="000000"/>
              </w:rPr>
              <w:t xml:space="preserve"> нарастающим итогом</w:t>
            </w:r>
            <w:r w:rsidR="00431D84">
              <w:rPr>
                <w:rFonts w:eastAsia="Arial Unicode MS"/>
                <w:sz w:val="26"/>
                <w:szCs w:val="26"/>
                <w:u w:color="000000"/>
              </w:rPr>
              <w:t>*</w:t>
            </w:r>
          </w:p>
        </w:tc>
        <w:tc>
          <w:tcPr>
            <w:tcW w:w="1705" w:type="dxa"/>
            <w:tcBorders>
              <w:top w:val="single" w:sz="4" w:space="0" w:color="auto"/>
              <w:left w:val="single" w:sz="4" w:space="0" w:color="auto"/>
              <w:bottom w:val="single" w:sz="4" w:space="0" w:color="auto"/>
              <w:right w:val="single" w:sz="4" w:space="0" w:color="auto"/>
            </w:tcBorders>
            <w:vAlign w:val="center"/>
          </w:tcPr>
          <w:p w:rsidR="003162A7" w:rsidRPr="00BB07D1" w:rsidRDefault="004C69B6" w:rsidP="00BE34D5">
            <w:pPr>
              <w:jc w:val="center"/>
            </w:pPr>
            <w:r>
              <w:rPr>
                <w:sz w:val="26"/>
                <w:szCs w:val="26"/>
              </w:rPr>
              <w:t>основной</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3162A7" w:rsidRPr="00BB07D1" w:rsidRDefault="003162A7" w:rsidP="00BE34D5">
            <w:pPr>
              <w:jc w:val="center"/>
              <w:rPr>
                <w:rFonts w:eastAsia="Arial Unicode MS"/>
                <w:sz w:val="26"/>
                <w:szCs w:val="26"/>
              </w:rPr>
            </w:pPr>
            <w:r>
              <w:rPr>
                <w:rFonts w:eastAsia="Arial Unicode MS"/>
                <w:sz w:val="26"/>
                <w:szCs w:val="26"/>
              </w:rPr>
              <w:t>0</w:t>
            </w:r>
          </w:p>
        </w:tc>
        <w:tc>
          <w:tcPr>
            <w:tcW w:w="1545" w:type="dxa"/>
            <w:tcBorders>
              <w:top w:val="single" w:sz="4" w:space="0" w:color="auto"/>
              <w:left w:val="single" w:sz="4" w:space="0" w:color="auto"/>
              <w:bottom w:val="single" w:sz="4" w:space="0" w:color="auto"/>
              <w:right w:val="single" w:sz="4" w:space="0" w:color="000000"/>
            </w:tcBorders>
            <w:vAlign w:val="center"/>
          </w:tcPr>
          <w:p w:rsidR="003162A7" w:rsidRPr="00BB07D1" w:rsidRDefault="004C69B6" w:rsidP="00BE34D5">
            <w:pPr>
              <w:jc w:val="center"/>
              <w:rPr>
                <w:rFonts w:eastAsia="Arial Unicode MS"/>
                <w:sz w:val="26"/>
                <w:szCs w:val="26"/>
              </w:rPr>
            </w:pPr>
            <w:r>
              <w:rPr>
                <w:rFonts w:eastAsia="Arial Unicode MS"/>
                <w:sz w:val="26"/>
                <w:szCs w:val="26"/>
              </w:rPr>
              <w:t>01.11.2018</w:t>
            </w:r>
          </w:p>
        </w:tc>
        <w:tc>
          <w:tcPr>
            <w:tcW w:w="983" w:type="dxa"/>
            <w:gridSpan w:val="2"/>
            <w:tcBorders>
              <w:top w:val="single" w:sz="4" w:space="0" w:color="000000"/>
              <w:left w:val="single" w:sz="4" w:space="0" w:color="auto"/>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32" w:type="dxa"/>
            <w:gridSpan w:val="2"/>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43" w:type="dxa"/>
            <w:tcBorders>
              <w:top w:val="single" w:sz="4" w:space="0" w:color="000000"/>
              <w:left w:val="single" w:sz="4" w:space="0" w:color="000000"/>
              <w:bottom w:val="single" w:sz="4" w:space="0" w:color="000000"/>
              <w:right w:val="single" w:sz="4" w:space="0" w:color="000000"/>
            </w:tcBorders>
            <w:vAlign w:val="center"/>
          </w:tcPr>
          <w:p w:rsidR="003162A7" w:rsidRPr="00BB07D1" w:rsidRDefault="003162A7" w:rsidP="00BE34D5">
            <w:pPr>
              <w:jc w:val="center"/>
              <w:rPr>
                <w:sz w:val="26"/>
                <w:szCs w:val="26"/>
              </w:rPr>
            </w:pPr>
            <w:r>
              <w:rPr>
                <w:sz w:val="26"/>
                <w:szCs w:val="26"/>
              </w:rPr>
              <w:t>0</w:t>
            </w:r>
          </w:p>
        </w:tc>
        <w:tc>
          <w:tcPr>
            <w:tcW w:w="903" w:type="dxa"/>
            <w:tcBorders>
              <w:top w:val="single" w:sz="4" w:space="0" w:color="000000"/>
              <w:left w:val="single" w:sz="4" w:space="0" w:color="000000"/>
              <w:bottom w:val="single" w:sz="4" w:space="0" w:color="000000"/>
              <w:right w:val="single" w:sz="4" w:space="0" w:color="auto"/>
            </w:tcBorders>
            <w:vAlign w:val="center"/>
          </w:tcPr>
          <w:p w:rsidR="003162A7" w:rsidRPr="00BB07D1" w:rsidRDefault="003162A7" w:rsidP="00BE34D5">
            <w:pPr>
              <w:jc w:val="center"/>
              <w:rPr>
                <w:sz w:val="26"/>
                <w:szCs w:val="26"/>
              </w:rPr>
            </w:pPr>
            <w:r>
              <w:rPr>
                <w:sz w:val="26"/>
                <w:szCs w:val="26"/>
              </w:rPr>
              <w:t>0</w:t>
            </w:r>
          </w:p>
        </w:tc>
      </w:tr>
      <w:tr w:rsidR="007D681D" w:rsidRPr="00BB07D1" w:rsidTr="00D32314">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rsidR="007D681D" w:rsidRPr="00BB07D1" w:rsidRDefault="007D681D" w:rsidP="00BE34D5">
            <w:pPr>
              <w:jc w:val="center"/>
              <w:rPr>
                <w:sz w:val="26"/>
                <w:szCs w:val="26"/>
              </w:rPr>
            </w:pPr>
            <w:r>
              <w:rPr>
                <w:sz w:val="26"/>
                <w:szCs w:val="26"/>
              </w:rPr>
              <w:lastRenderedPageBreak/>
              <w:t>3</w:t>
            </w:r>
          </w:p>
        </w:tc>
        <w:tc>
          <w:tcPr>
            <w:tcW w:w="4155" w:type="dxa"/>
            <w:tcBorders>
              <w:top w:val="single" w:sz="4" w:space="0" w:color="auto"/>
              <w:left w:val="single" w:sz="4" w:space="0" w:color="auto"/>
              <w:bottom w:val="single" w:sz="4" w:space="0" w:color="auto"/>
              <w:right w:val="single" w:sz="4" w:space="0" w:color="auto"/>
            </w:tcBorders>
          </w:tcPr>
          <w:p w:rsidR="007D681D" w:rsidRPr="005E7BDA" w:rsidRDefault="007D681D" w:rsidP="00737BA2">
            <w:pPr>
              <w:contextualSpacing/>
              <w:rPr>
                <w:rFonts w:eastAsia="Arial Unicode MS"/>
                <w:sz w:val="26"/>
                <w:szCs w:val="26"/>
                <w:u w:color="000000"/>
              </w:rPr>
            </w:pPr>
            <w:r w:rsidRPr="007D681D">
              <w:rPr>
                <w:rFonts w:eastAsia="Arial Unicode MS"/>
                <w:sz w:val="26"/>
                <w:szCs w:val="26"/>
                <w:u w:color="000000"/>
              </w:rPr>
              <w:t>Обеспечен доступ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Республикой Коми и муниципальными образованиями, по результатам деятельности коллегиального органа, созданного в Республике Коми, не ме</w:t>
            </w:r>
            <w:r>
              <w:rPr>
                <w:rFonts w:eastAsia="Arial Unicode MS"/>
                <w:sz w:val="26"/>
                <w:szCs w:val="26"/>
                <w:u w:color="000000"/>
              </w:rPr>
              <w:t>нее чем</w:t>
            </w:r>
            <w:r w:rsidR="00737BA2">
              <w:rPr>
                <w:rFonts w:eastAsia="Arial Unicode MS"/>
                <w:sz w:val="26"/>
                <w:szCs w:val="26"/>
                <w:u w:color="000000"/>
              </w:rPr>
              <w:t xml:space="preserve"> до</w:t>
            </w:r>
            <w:r>
              <w:rPr>
                <w:rFonts w:eastAsia="Arial Unicode MS"/>
                <w:sz w:val="26"/>
                <w:szCs w:val="26"/>
                <w:u w:color="000000"/>
              </w:rPr>
              <w:t xml:space="preserve"> </w:t>
            </w:r>
            <w:r w:rsidR="00737BA2">
              <w:rPr>
                <w:rFonts w:eastAsia="Arial Unicode MS"/>
                <w:sz w:val="26"/>
                <w:szCs w:val="26"/>
                <w:u w:color="000000"/>
              </w:rPr>
              <w:t xml:space="preserve">     </w:t>
            </w:r>
            <w:r>
              <w:rPr>
                <w:rFonts w:eastAsia="Arial Unicode MS"/>
                <w:sz w:val="26"/>
                <w:szCs w:val="26"/>
                <w:u w:color="000000"/>
              </w:rPr>
              <w:t xml:space="preserve"> ( ежегодно нарастающим итогом </w:t>
            </w:r>
            <w:r w:rsidRPr="007D681D">
              <w:rPr>
                <w:rFonts w:eastAsia="Arial Unicode MS"/>
                <w:sz w:val="26"/>
                <w:szCs w:val="26"/>
                <w:u w:color="000000"/>
              </w:rPr>
              <w:t xml:space="preserve">по состоянию на </w:t>
            </w:r>
            <w:r w:rsidR="00712CEF">
              <w:rPr>
                <w:rFonts w:eastAsia="Arial Unicode MS"/>
                <w:sz w:val="26"/>
                <w:szCs w:val="26"/>
                <w:u w:color="000000"/>
              </w:rPr>
              <w:t>3</w:t>
            </w:r>
            <w:r w:rsidRPr="007D681D">
              <w:rPr>
                <w:rFonts w:eastAsia="Arial Unicode MS"/>
                <w:sz w:val="26"/>
                <w:szCs w:val="26"/>
                <w:u w:color="000000"/>
              </w:rPr>
              <w:t>1 декабря</w:t>
            </w:r>
            <w:r>
              <w:rPr>
                <w:rFonts w:eastAsia="Arial Unicode MS"/>
                <w:sz w:val="26"/>
                <w:szCs w:val="26"/>
                <w:u w:color="000000"/>
              </w:rPr>
              <w:t xml:space="preserve">), объектов </w:t>
            </w:r>
          </w:p>
        </w:tc>
        <w:tc>
          <w:tcPr>
            <w:tcW w:w="1705" w:type="dxa"/>
            <w:tcBorders>
              <w:top w:val="single" w:sz="4" w:space="0" w:color="auto"/>
              <w:left w:val="single" w:sz="4" w:space="0" w:color="auto"/>
              <w:bottom w:val="single" w:sz="4" w:space="0" w:color="auto"/>
              <w:right w:val="single" w:sz="4" w:space="0" w:color="auto"/>
            </w:tcBorders>
            <w:vAlign w:val="center"/>
          </w:tcPr>
          <w:p w:rsidR="007D681D" w:rsidRDefault="007D681D" w:rsidP="00BE34D5">
            <w:pPr>
              <w:jc w:val="center"/>
              <w:rPr>
                <w:sz w:val="26"/>
                <w:szCs w:val="26"/>
              </w:rPr>
            </w:pPr>
            <w:r w:rsidRPr="007D681D">
              <w:rPr>
                <w:sz w:val="26"/>
                <w:szCs w:val="26"/>
              </w:rPr>
              <w:t>дополнительный</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7D681D" w:rsidRDefault="007D681D" w:rsidP="00BE34D5">
            <w:pPr>
              <w:jc w:val="center"/>
              <w:rPr>
                <w:rFonts w:eastAsia="Arial Unicode MS"/>
                <w:sz w:val="26"/>
                <w:szCs w:val="26"/>
              </w:rPr>
            </w:pPr>
            <w:r>
              <w:rPr>
                <w:rFonts w:eastAsia="Arial Unicode MS"/>
                <w:sz w:val="26"/>
                <w:szCs w:val="26"/>
              </w:rPr>
              <w:t>778</w:t>
            </w:r>
          </w:p>
        </w:tc>
        <w:tc>
          <w:tcPr>
            <w:tcW w:w="1545" w:type="dxa"/>
            <w:tcBorders>
              <w:top w:val="single" w:sz="4" w:space="0" w:color="auto"/>
              <w:left w:val="single" w:sz="4" w:space="0" w:color="auto"/>
              <w:bottom w:val="single" w:sz="4" w:space="0" w:color="auto"/>
              <w:right w:val="single" w:sz="4" w:space="0" w:color="000000"/>
            </w:tcBorders>
            <w:vAlign w:val="center"/>
          </w:tcPr>
          <w:p w:rsidR="007D681D" w:rsidRDefault="007D681D" w:rsidP="00BE34D5">
            <w:pPr>
              <w:jc w:val="center"/>
              <w:rPr>
                <w:rFonts w:eastAsia="Arial Unicode MS"/>
                <w:sz w:val="26"/>
                <w:szCs w:val="26"/>
              </w:rPr>
            </w:pPr>
            <w:r>
              <w:rPr>
                <w:rFonts w:eastAsia="Arial Unicode MS"/>
                <w:sz w:val="26"/>
                <w:szCs w:val="26"/>
              </w:rPr>
              <w:t>01.11.2018</w:t>
            </w:r>
          </w:p>
        </w:tc>
        <w:tc>
          <w:tcPr>
            <w:tcW w:w="983" w:type="dxa"/>
            <w:gridSpan w:val="2"/>
            <w:tcBorders>
              <w:top w:val="single" w:sz="4" w:space="0" w:color="000000"/>
              <w:left w:val="single" w:sz="4" w:space="0" w:color="auto"/>
              <w:bottom w:val="single" w:sz="4" w:space="0" w:color="000000"/>
              <w:right w:val="single" w:sz="4" w:space="0" w:color="000000"/>
            </w:tcBorders>
            <w:vAlign w:val="center"/>
          </w:tcPr>
          <w:p w:rsidR="007D681D" w:rsidRDefault="007D681D" w:rsidP="00BE34D5">
            <w:pPr>
              <w:jc w:val="center"/>
              <w:rPr>
                <w:sz w:val="26"/>
                <w:szCs w:val="26"/>
              </w:rPr>
            </w:pPr>
            <w:r>
              <w:rPr>
                <w:sz w:val="26"/>
                <w:szCs w:val="26"/>
              </w:rPr>
              <w:t>809</w:t>
            </w: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rsidR="007D681D" w:rsidRDefault="007D681D" w:rsidP="00BE34D5">
            <w:pPr>
              <w:jc w:val="center"/>
              <w:rPr>
                <w:sz w:val="26"/>
                <w:szCs w:val="26"/>
              </w:rPr>
            </w:pPr>
            <w:r>
              <w:rPr>
                <w:sz w:val="26"/>
                <w:szCs w:val="26"/>
              </w:rPr>
              <w:t>837</w:t>
            </w:r>
          </w:p>
        </w:tc>
        <w:tc>
          <w:tcPr>
            <w:tcW w:w="932" w:type="dxa"/>
            <w:gridSpan w:val="2"/>
            <w:tcBorders>
              <w:top w:val="single" w:sz="4" w:space="0" w:color="000000"/>
              <w:left w:val="single" w:sz="4" w:space="0" w:color="000000"/>
              <w:bottom w:val="single" w:sz="4" w:space="0" w:color="000000"/>
              <w:right w:val="single" w:sz="4" w:space="0" w:color="000000"/>
            </w:tcBorders>
            <w:vAlign w:val="center"/>
          </w:tcPr>
          <w:p w:rsidR="007D681D" w:rsidRDefault="007D681D" w:rsidP="007D681D">
            <w:pPr>
              <w:jc w:val="center"/>
              <w:rPr>
                <w:sz w:val="26"/>
                <w:szCs w:val="26"/>
              </w:rPr>
            </w:pPr>
            <w:r>
              <w:rPr>
                <w:sz w:val="26"/>
                <w:szCs w:val="26"/>
              </w:rPr>
              <w:t>862</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7D681D" w:rsidRDefault="007D681D" w:rsidP="00BE34D5">
            <w:pPr>
              <w:jc w:val="center"/>
              <w:rPr>
                <w:sz w:val="26"/>
                <w:szCs w:val="26"/>
              </w:rPr>
            </w:pPr>
            <w:r>
              <w:rPr>
                <w:sz w:val="26"/>
                <w:szCs w:val="26"/>
              </w:rPr>
              <w:t>884</w:t>
            </w:r>
          </w:p>
        </w:tc>
        <w:tc>
          <w:tcPr>
            <w:tcW w:w="943" w:type="dxa"/>
            <w:tcBorders>
              <w:top w:val="single" w:sz="4" w:space="0" w:color="000000"/>
              <w:left w:val="single" w:sz="4" w:space="0" w:color="000000"/>
              <w:bottom w:val="single" w:sz="4" w:space="0" w:color="000000"/>
              <w:right w:val="single" w:sz="4" w:space="0" w:color="000000"/>
            </w:tcBorders>
            <w:vAlign w:val="center"/>
          </w:tcPr>
          <w:p w:rsidR="007D681D" w:rsidRDefault="007D681D" w:rsidP="007D681D">
            <w:pPr>
              <w:jc w:val="center"/>
              <w:rPr>
                <w:sz w:val="26"/>
                <w:szCs w:val="26"/>
              </w:rPr>
            </w:pPr>
            <w:r>
              <w:rPr>
                <w:sz w:val="26"/>
                <w:szCs w:val="26"/>
              </w:rPr>
              <w:t>901</w:t>
            </w:r>
          </w:p>
        </w:tc>
        <w:tc>
          <w:tcPr>
            <w:tcW w:w="903" w:type="dxa"/>
            <w:tcBorders>
              <w:top w:val="single" w:sz="4" w:space="0" w:color="000000"/>
              <w:left w:val="single" w:sz="4" w:space="0" w:color="000000"/>
              <w:bottom w:val="single" w:sz="4" w:space="0" w:color="000000"/>
              <w:right w:val="single" w:sz="4" w:space="0" w:color="auto"/>
            </w:tcBorders>
            <w:vAlign w:val="center"/>
          </w:tcPr>
          <w:p w:rsidR="007D681D" w:rsidRDefault="007D681D" w:rsidP="00BE34D5">
            <w:pPr>
              <w:jc w:val="center"/>
              <w:rPr>
                <w:sz w:val="26"/>
                <w:szCs w:val="26"/>
              </w:rPr>
            </w:pPr>
            <w:r>
              <w:rPr>
                <w:sz w:val="26"/>
                <w:szCs w:val="26"/>
              </w:rPr>
              <w:t>919</w:t>
            </w:r>
          </w:p>
        </w:tc>
      </w:tr>
      <w:tr w:rsidR="007D681D" w:rsidRPr="00BB07D1" w:rsidTr="00D32314">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rsidR="007D681D" w:rsidRPr="00BB07D1" w:rsidRDefault="0091652C" w:rsidP="00BE34D5">
            <w:pPr>
              <w:jc w:val="center"/>
              <w:rPr>
                <w:sz w:val="26"/>
                <w:szCs w:val="26"/>
              </w:rPr>
            </w:pPr>
            <w:r>
              <w:rPr>
                <w:sz w:val="26"/>
                <w:szCs w:val="26"/>
              </w:rPr>
              <w:t>4.</w:t>
            </w:r>
          </w:p>
        </w:tc>
        <w:tc>
          <w:tcPr>
            <w:tcW w:w="4155" w:type="dxa"/>
            <w:tcBorders>
              <w:top w:val="single" w:sz="4" w:space="0" w:color="auto"/>
              <w:left w:val="single" w:sz="4" w:space="0" w:color="auto"/>
              <w:bottom w:val="single" w:sz="4" w:space="0" w:color="auto"/>
              <w:right w:val="single" w:sz="4" w:space="0" w:color="auto"/>
            </w:tcBorders>
          </w:tcPr>
          <w:p w:rsidR="007D681D" w:rsidRPr="005E7BDA" w:rsidRDefault="0091652C" w:rsidP="0080544B">
            <w:pPr>
              <w:contextualSpacing/>
              <w:rPr>
                <w:rFonts w:eastAsia="Arial Unicode MS"/>
                <w:sz w:val="26"/>
                <w:szCs w:val="26"/>
                <w:u w:color="000000"/>
              </w:rPr>
            </w:pPr>
            <w:r w:rsidRPr="0091652C">
              <w:rPr>
                <w:rFonts w:eastAsia="Arial Unicode MS"/>
                <w:sz w:val="26"/>
                <w:szCs w:val="26"/>
                <w:u w:color="000000"/>
              </w:rPr>
              <w:t xml:space="preserve">Обеспечена доля </w:t>
            </w:r>
            <w:r w:rsidR="0080544B">
              <w:rPr>
                <w:rFonts w:eastAsia="Arial Unicode MS"/>
                <w:sz w:val="26"/>
                <w:szCs w:val="26"/>
                <w:u w:color="000000"/>
              </w:rPr>
              <w:t xml:space="preserve">объектов </w:t>
            </w:r>
            <w:r w:rsidRPr="0091652C">
              <w:rPr>
                <w:rFonts w:eastAsia="Arial Unicode MS"/>
                <w:sz w:val="26"/>
                <w:szCs w:val="26"/>
                <w:u w:color="000000"/>
              </w:rPr>
              <w:t xml:space="preserve">государственного и муниципального имущества Республики Коми, </w:t>
            </w:r>
            <w:r w:rsidR="0080544B">
              <w:rPr>
                <w:rFonts w:eastAsia="Arial Unicode MS"/>
                <w:sz w:val="26"/>
                <w:szCs w:val="26"/>
                <w:u w:color="000000"/>
              </w:rPr>
              <w:t>переданных</w:t>
            </w:r>
            <w:r w:rsidRPr="0091652C">
              <w:rPr>
                <w:rFonts w:eastAsia="Arial Unicode MS"/>
                <w:sz w:val="26"/>
                <w:szCs w:val="26"/>
                <w:u w:color="000000"/>
              </w:rPr>
              <w:t xml:space="preserve"> в аренду субъектам МСП, от общего количества государственного и муниципального имущества Республики Коми в перечнях государственного и муниципального имущества, утверждаемых Республикой Коми и муниципальными образованиями не менее чем</w:t>
            </w:r>
            <w:r w:rsidR="00737BA2">
              <w:rPr>
                <w:rFonts w:eastAsia="Arial Unicode MS"/>
                <w:sz w:val="26"/>
                <w:szCs w:val="26"/>
                <w:u w:color="000000"/>
              </w:rPr>
              <w:t xml:space="preserve"> (ежегодно </w:t>
            </w:r>
            <w:r w:rsidR="00737BA2" w:rsidRPr="0091652C">
              <w:rPr>
                <w:rFonts w:eastAsia="Arial Unicode MS"/>
                <w:sz w:val="26"/>
                <w:szCs w:val="26"/>
                <w:u w:color="000000"/>
              </w:rPr>
              <w:t xml:space="preserve">по состоянию на </w:t>
            </w:r>
            <w:r w:rsidR="00712CEF">
              <w:rPr>
                <w:rFonts w:eastAsia="Arial Unicode MS"/>
                <w:sz w:val="26"/>
                <w:szCs w:val="26"/>
                <w:u w:color="000000"/>
              </w:rPr>
              <w:t>3</w:t>
            </w:r>
            <w:r w:rsidR="00737BA2" w:rsidRPr="0091652C">
              <w:rPr>
                <w:rFonts w:eastAsia="Arial Unicode MS"/>
                <w:sz w:val="26"/>
                <w:szCs w:val="26"/>
                <w:u w:color="000000"/>
              </w:rPr>
              <w:t>1 декабря</w:t>
            </w:r>
            <w:r w:rsidR="00737BA2">
              <w:rPr>
                <w:rFonts w:eastAsia="Arial Unicode MS"/>
                <w:sz w:val="26"/>
                <w:szCs w:val="26"/>
                <w:u w:color="000000"/>
              </w:rPr>
              <w:t>), процентов</w:t>
            </w:r>
            <w:r w:rsidRPr="0091652C">
              <w:rPr>
                <w:rFonts w:eastAsia="Arial Unicode MS"/>
                <w:sz w:val="26"/>
                <w:szCs w:val="26"/>
                <w:u w:color="000000"/>
              </w:rPr>
              <w:t>:</w:t>
            </w:r>
          </w:p>
        </w:tc>
        <w:tc>
          <w:tcPr>
            <w:tcW w:w="1705" w:type="dxa"/>
            <w:tcBorders>
              <w:top w:val="single" w:sz="4" w:space="0" w:color="auto"/>
              <w:left w:val="single" w:sz="4" w:space="0" w:color="auto"/>
              <w:bottom w:val="single" w:sz="4" w:space="0" w:color="auto"/>
              <w:right w:val="single" w:sz="4" w:space="0" w:color="auto"/>
            </w:tcBorders>
            <w:vAlign w:val="center"/>
          </w:tcPr>
          <w:p w:rsidR="007D681D" w:rsidRDefault="0091652C" w:rsidP="00BE34D5">
            <w:pPr>
              <w:jc w:val="center"/>
              <w:rPr>
                <w:sz w:val="26"/>
                <w:szCs w:val="26"/>
              </w:rPr>
            </w:pPr>
            <w:r w:rsidRPr="0091652C">
              <w:rPr>
                <w:sz w:val="26"/>
                <w:szCs w:val="26"/>
              </w:rPr>
              <w:t>дополнительный</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7D681D" w:rsidRPr="000921E5" w:rsidRDefault="000921E5" w:rsidP="00BE34D5">
            <w:pPr>
              <w:jc w:val="center"/>
              <w:rPr>
                <w:rFonts w:eastAsia="Arial Unicode MS"/>
                <w:sz w:val="26"/>
                <w:szCs w:val="26"/>
              </w:rPr>
            </w:pPr>
            <w:r w:rsidRPr="000921E5">
              <w:rPr>
                <w:rFonts w:eastAsia="Arial Unicode MS"/>
                <w:sz w:val="26"/>
                <w:szCs w:val="26"/>
              </w:rPr>
              <w:t>59</w:t>
            </w:r>
          </w:p>
        </w:tc>
        <w:tc>
          <w:tcPr>
            <w:tcW w:w="1545" w:type="dxa"/>
            <w:tcBorders>
              <w:top w:val="single" w:sz="4" w:space="0" w:color="auto"/>
              <w:left w:val="single" w:sz="4" w:space="0" w:color="auto"/>
              <w:bottom w:val="single" w:sz="4" w:space="0" w:color="auto"/>
              <w:right w:val="single" w:sz="4" w:space="0" w:color="000000"/>
            </w:tcBorders>
            <w:vAlign w:val="center"/>
          </w:tcPr>
          <w:p w:rsidR="007D681D" w:rsidRPr="000921E5" w:rsidRDefault="00737BA2" w:rsidP="00737BA2">
            <w:pPr>
              <w:jc w:val="center"/>
              <w:rPr>
                <w:rFonts w:eastAsia="Arial Unicode MS"/>
                <w:sz w:val="26"/>
                <w:szCs w:val="26"/>
              </w:rPr>
            </w:pPr>
            <w:r w:rsidRPr="000921E5">
              <w:rPr>
                <w:rFonts w:eastAsia="Arial Unicode MS"/>
                <w:sz w:val="26"/>
                <w:szCs w:val="26"/>
              </w:rPr>
              <w:t>01.01.2018</w:t>
            </w:r>
          </w:p>
        </w:tc>
        <w:tc>
          <w:tcPr>
            <w:tcW w:w="983" w:type="dxa"/>
            <w:gridSpan w:val="2"/>
            <w:tcBorders>
              <w:top w:val="single" w:sz="4" w:space="0" w:color="000000"/>
              <w:left w:val="single" w:sz="4" w:space="0" w:color="auto"/>
              <w:bottom w:val="single" w:sz="4" w:space="0" w:color="000000"/>
              <w:right w:val="single" w:sz="4" w:space="0" w:color="000000"/>
            </w:tcBorders>
            <w:vAlign w:val="center"/>
          </w:tcPr>
          <w:p w:rsidR="007D681D" w:rsidRPr="000921E5" w:rsidRDefault="00737BA2" w:rsidP="00BE34D5">
            <w:pPr>
              <w:jc w:val="center"/>
              <w:rPr>
                <w:sz w:val="26"/>
                <w:szCs w:val="26"/>
              </w:rPr>
            </w:pPr>
            <w:r w:rsidRPr="000921E5">
              <w:rPr>
                <w:sz w:val="26"/>
                <w:szCs w:val="26"/>
              </w:rPr>
              <w:t>60</w:t>
            </w: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rsidR="007D681D" w:rsidRDefault="00737BA2" w:rsidP="00BE34D5">
            <w:pPr>
              <w:jc w:val="center"/>
              <w:rPr>
                <w:sz w:val="26"/>
                <w:szCs w:val="26"/>
              </w:rPr>
            </w:pPr>
            <w:r>
              <w:rPr>
                <w:sz w:val="26"/>
                <w:szCs w:val="26"/>
              </w:rPr>
              <w:t>62,5</w:t>
            </w:r>
          </w:p>
        </w:tc>
        <w:tc>
          <w:tcPr>
            <w:tcW w:w="932" w:type="dxa"/>
            <w:gridSpan w:val="2"/>
            <w:tcBorders>
              <w:top w:val="single" w:sz="4" w:space="0" w:color="000000"/>
              <w:left w:val="single" w:sz="4" w:space="0" w:color="000000"/>
              <w:bottom w:val="single" w:sz="4" w:space="0" w:color="000000"/>
              <w:right w:val="single" w:sz="4" w:space="0" w:color="000000"/>
            </w:tcBorders>
            <w:vAlign w:val="center"/>
          </w:tcPr>
          <w:p w:rsidR="007D681D" w:rsidRDefault="00737BA2" w:rsidP="00BE34D5">
            <w:pPr>
              <w:jc w:val="center"/>
              <w:rPr>
                <w:sz w:val="26"/>
                <w:szCs w:val="26"/>
              </w:rPr>
            </w:pPr>
            <w:r>
              <w:rPr>
                <w:sz w:val="26"/>
                <w:szCs w:val="26"/>
              </w:rPr>
              <w:t>65,0</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7D681D" w:rsidRDefault="00737BA2" w:rsidP="00BE34D5">
            <w:pPr>
              <w:jc w:val="center"/>
              <w:rPr>
                <w:sz w:val="26"/>
                <w:szCs w:val="26"/>
              </w:rPr>
            </w:pPr>
            <w:r>
              <w:rPr>
                <w:sz w:val="26"/>
                <w:szCs w:val="26"/>
              </w:rPr>
              <w:t>67,5</w:t>
            </w:r>
          </w:p>
        </w:tc>
        <w:tc>
          <w:tcPr>
            <w:tcW w:w="943" w:type="dxa"/>
            <w:tcBorders>
              <w:top w:val="single" w:sz="4" w:space="0" w:color="000000"/>
              <w:left w:val="single" w:sz="4" w:space="0" w:color="000000"/>
              <w:bottom w:val="single" w:sz="4" w:space="0" w:color="000000"/>
              <w:right w:val="single" w:sz="4" w:space="0" w:color="000000"/>
            </w:tcBorders>
            <w:vAlign w:val="center"/>
          </w:tcPr>
          <w:p w:rsidR="007D681D" w:rsidRDefault="00737BA2" w:rsidP="00BE34D5">
            <w:pPr>
              <w:jc w:val="center"/>
              <w:rPr>
                <w:sz w:val="26"/>
                <w:szCs w:val="26"/>
              </w:rPr>
            </w:pPr>
            <w:r>
              <w:rPr>
                <w:sz w:val="26"/>
                <w:szCs w:val="26"/>
              </w:rPr>
              <w:t>70,0</w:t>
            </w:r>
          </w:p>
        </w:tc>
        <w:tc>
          <w:tcPr>
            <w:tcW w:w="903" w:type="dxa"/>
            <w:tcBorders>
              <w:top w:val="single" w:sz="4" w:space="0" w:color="000000"/>
              <w:left w:val="single" w:sz="4" w:space="0" w:color="000000"/>
              <w:bottom w:val="single" w:sz="4" w:space="0" w:color="000000"/>
              <w:right w:val="single" w:sz="4" w:space="0" w:color="auto"/>
            </w:tcBorders>
            <w:vAlign w:val="center"/>
          </w:tcPr>
          <w:p w:rsidR="007D681D" w:rsidRDefault="00737BA2" w:rsidP="00BE34D5">
            <w:pPr>
              <w:jc w:val="center"/>
              <w:rPr>
                <w:sz w:val="26"/>
                <w:szCs w:val="26"/>
              </w:rPr>
            </w:pPr>
            <w:r>
              <w:rPr>
                <w:sz w:val="26"/>
                <w:szCs w:val="26"/>
              </w:rPr>
              <w:t>72,5</w:t>
            </w:r>
          </w:p>
        </w:tc>
      </w:tr>
    </w:tbl>
    <w:p w:rsidR="00BE34D5" w:rsidRPr="00BB07D1" w:rsidRDefault="00BE34D5" w:rsidP="00A178DC">
      <w:pPr>
        <w:pStyle w:val="a5"/>
        <w:tabs>
          <w:tab w:val="left" w:pos="3396"/>
        </w:tabs>
        <w:spacing w:before="1" w:after="11"/>
        <w:ind w:left="3395" w:firstLine="0"/>
        <w:rPr>
          <w:sz w:val="26"/>
        </w:rPr>
      </w:pPr>
    </w:p>
    <w:p w:rsidR="00D32314" w:rsidRPr="00BB07D1" w:rsidRDefault="00D32314" w:rsidP="00BE34D5">
      <w:pPr>
        <w:pStyle w:val="a5"/>
        <w:tabs>
          <w:tab w:val="left" w:pos="3396"/>
        </w:tabs>
        <w:ind w:left="0" w:firstLine="0"/>
        <w:jc w:val="center"/>
        <w:rPr>
          <w:sz w:val="26"/>
        </w:rPr>
      </w:pPr>
    </w:p>
    <w:p w:rsidR="00D32314" w:rsidRPr="00BB07D1" w:rsidRDefault="00D32314" w:rsidP="00431D84">
      <w:pPr>
        <w:pStyle w:val="a5"/>
        <w:tabs>
          <w:tab w:val="left" w:pos="3396"/>
        </w:tabs>
        <w:ind w:left="0" w:firstLine="0"/>
        <w:rPr>
          <w:sz w:val="26"/>
        </w:rPr>
      </w:pPr>
    </w:p>
    <w:p w:rsidR="00D32314" w:rsidRPr="00BB07D1" w:rsidRDefault="00D32314" w:rsidP="00BE34D5">
      <w:pPr>
        <w:pStyle w:val="a5"/>
        <w:tabs>
          <w:tab w:val="left" w:pos="3396"/>
        </w:tabs>
        <w:ind w:left="0" w:firstLine="0"/>
        <w:jc w:val="center"/>
        <w:rPr>
          <w:sz w:val="26"/>
        </w:rPr>
      </w:pPr>
    </w:p>
    <w:p w:rsidR="00D32314" w:rsidRPr="00BB07D1" w:rsidRDefault="00D32314" w:rsidP="00BE34D5">
      <w:pPr>
        <w:pStyle w:val="a5"/>
        <w:tabs>
          <w:tab w:val="left" w:pos="3396"/>
        </w:tabs>
        <w:ind w:left="0" w:firstLine="0"/>
        <w:jc w:val="center"/>
        <w:rPr>
          <w:sz w:val="26"/>
        </w:rPr>
      </w:pPr>
    </w:p>
    <w:p w:rsidR="00BE34D5" w:rsidRPr="00BB07D1" w:rsidRDefault="00BE34D5" w:rsidP="00BE34D5">
      <w:pPr>
        <w:pStyle w:val="a5"/>
        <w:tabs>
          <w:tab w:val="left" w:pos="3396"/>
        </w:tabs>
        <w:ind w:left="0" w:firstLine="0"/>
        <w:jc w:val="center"/>
        <w:rPr>
          <w:sz w:val="26"/>
        </w:rPr>
      </w:pPr>
      <w:r w:rsidRPr="00BB07D1">
        <w:rPr>
          <w:sz w:val="26"/>
        </w:rPr>
        <w:t xml:space="preserve">3. </w:t>
      </w:r>
      <w:r w:rsidR="004C4BA0">
        <w:rPr>
          <w:sz w:val="26"/>
        </w:rPr>
        <w:t>Р</w:t>
      </w:r>
      <w:r w:rsidRPr="00BB07D1">
        <w:rPr>
          <w:sz w:val="26"/>
        </w:rPr>
        <w:t>езультаты регионального проекта</w:t>
      </w:r>
    </w:p>
    <w:p w:rsidR="004661D5" w:rsidRPr="00BB07D1" w:rsidRDefault="004661D5" w:rsidP="004661D5">
      <w:pPr>
        <w:pStyle w:val="a5"/>
        <w:tabs>
          <w:tab w:val="left" w:pos="3396"/>
          <w:tab w:val="left" w:pos="6377"/>
        </w:tabs>
        <w:spacing w:before="1" w:after="11"/>
        <w:ind w:left="3395" w:firstLine="0"/>
        <w:rPr>
          <w:b/>
          <w:i/>
          <w:sz w:val="26"/>
        </w:rPr>
      </w:pPr>
      <w:r w:rsidRPr="00BB07D1">
        <w:rPr>
          <w:b/>
          <w:i/>
          <w:sz w:val="2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876"/>
        <w:gridCol w:w="1558"/>
        <w:gridCol w:w="6155"/>
      </w:tblGrid>
      <w:tr w:rsidR="00A55E7F" w:rsidRPr="00BB07D1" w:rsidTr="00A55E7F">
        <w:trPr>
          <w:jc w:val="center"/>
        </w:trPr>
        <w:tc>
          <w:tcPr>
            <w:tcW w:w="226" w:type="pct"/>
            <w:shd w:val="clear" w:color="auto" w:fill="auto"/>
          </w:tcPr>
          <w:p w:rsidR="00A55E7F" w:rsidRPr="00BB07D1" w:rsidRDefault="00A55E7F" w:rsidP="000F7151">
            <w:pPr>
              <w:contextualSpacing/>
              <w:jc w:val="center"/>
              <w:rPr>
                <w:sz w:val="26"/>
                <w:szCs w:val="26"/>
              </w:rPr>
            </w:pPr>
            <w:r w:rsidRPr="00BB07D1">
              <w:rPr>
                <w:sz w:val="26"/>
                <w:szCs w:val="26"/>
              </w:rPr>
              <w:t>№ п/п</w:t>
            </w:r>
          </w:p>
        </w:tc>
        <w:tc>
          <w:tcPr>
            <w:tcW w:w="2412" w:type="pct"/>
            <w:shd w:val="clear" w:color="auto" w:fill="auto"/>
            <w:vAlign w:val="center"/>
          </w:tcPr>
          <w:p w:rsidR="00A55E7F" w:rsidRPr="00BB07D1" w:rsidRDefault="00A55E7F" w:rsidP="000F7151">
            <w:pPr>
              <w:contextualSpacing/>
              <w:jc w:val="center"/>
              <w:rPr>
                <w:sz w:val="26"/>
                <w:szCs w:val="26"/>
              </w:rPr>
            </w:pPr>
            <w:r w:rsidRPr="00BB07D1">
              <w:rPr>
                <w:sz w:val="26"/>
                <w:szCs w:val="26"/>
              </w:rPr>
              <w:t>Наименование задачи, результата</w:t>
            </w:r>
          </w:p>
        </w:tc>
        <w:tc>
          <w:tcPr>
            <w:tcW w:w="477" w:type="pct"/>
          </w:tcPr>
          <w:p w:rsidR="00A55E7F" w:rsidRPr="00BB07D1" w:rsidRDefault="00A55E7F" w:rsidP="000F7151">
            <w:pPr>
              <w:contextualSpacing/>
              <w:jc w:val="center"/>
              <w:rPr>
                <w:sz w:val="26"/>
                <w:szCs w:val="26"/>
              </w:rPr>
            </w:pPr>
            <w:r>
              <w:rPr>
                <w:sz w:val="26"/>
                <w:szCs w:val="26"/>
              </w:rPr>
              <w:t>Срок</w:t>
            </w:r>
          </w:p>
        </w:tc>
        <w:tc>
          <w:tcPr>
            <w:tcW w:w="1885" w:type="pct"/>
            <w:shd w:val="clear" w:color="auto" w:fill="auto"/>
            <w:vAlign w:val="center"/>
          </w:tcPr>
          <w:p w:rsidR="00A55E7F" w:rsidRPr="00BB07D1" w:rsidRDefault="00A55E7F" w:rsidP="000F7151">
            <w:pPr>
              <w:contextualSpacing/>
              <w:jc w:val="center"/>
              <w:rPr>
                <w:sz w:val="26"/>
                <w:szCs w:val="26"/>
              </w:rPr>
            </w:pPr>
            <w:r w:rsidRPr="00BB07D1">
              <w:rPr>
                <w:sz w:val="26"/>
                <w:szCs w:val="26"/>
              </w:rPr>
              <w:t>Характеристика результата</w:t>
            </w:r>
          </w:p>
        </w:tc>
      </w:tr>
      <w:tr w:rsidR="00A55E7F" w:rsidRPr="00BB07D1" w:rsidTr="00A55E7F">
        <w:trPr>
          <w:trHeight w:val="613"/>
          <w:jc w:val="center"/>
        </w:trPr>
        <w:tc>
          <w:tcPr>
            <w:tcW w:w="5000" w:type="pct"/>
            <w:gridSpan w:val="4"/>
            <w:shd w:val="clear" w:color="auto" w:fill="auto"/>
          </w:tcPr>
          <w:p w:rsidR="00A55E7F" w:rsidRPr="00BB07D1" w:rsidRDefault="00A55E7F" w:rsidP="000F7151">
            <w:pPr>
              <w:contextualSpacing/>
              <w:rPr>
                <w:sz w:val="26"/>
                <w:szCs w:val="26"/>
              </w:rPr>
            </w:pPr>
            <w:r w:rsidRPr="00BB07D1">
              <w:rPr>
                <w:rFonts w:eastAsia="Arial Unicode MS"/>
                <w:bCs/>
                <w:color w:val="000000"/>
                <w:sz w:val="26"/>
                <w:szCs w:val="26"/>
                <w:u w:color="000000"/>
              </w:rPr>
              <w:t>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w:t>
            </w:r>
          </w:p>
        </w:tc>
      </w:tr>
      <w:tr w:rsidR="00A55E7F" w:rsidRPr="00BB07D1" w:rsidTr="00A55E7F">
        <w:trPr>
          <w:trHeight w:val="543"/>
          <w:jc w:val="center"/>
        </w:trPr>
        <w:tc>
          <w:tcPr>
            <w:tcW w:w="226" w:type="pct"/>
            <w:shd w:val="clear" w:color="auto" w:fill="auto"/>
          </w:tcPr>
          <w:p w:rsidR="00A55E7F" w:rsidRPr="00BB07D1" w:rsidRDefault="00A55E7F" w:rsidP="001F6107">
            <w:pPr>
              <w:contextualSpacing/>
              <w:jc w:val="center"/>
              <w:rPr>
                <w:sz w:val="26"/>
                <w:szCs w:val="26"/>
              </w:rPr>
            </w:pPr>
            <w:r>
              <w:rPr>
                <w:sz w:val="26"/>
                <w:szCs w:val="26"/>
              </w:rPr>
              <w:t>1.</w:t>
            </w:r>
          </w:p>
        </w:tc>
        <w:tc>
          <w:tcPr>
            <w:tcW w:w="4774" w:type="pct"/>
            <w:gridSpan w:val="3"/>
            <w:shd w:val="clear" w:color="auto" w:fill="auto"/>
          </w:tcPr>
          <w:p w:rsidR="00A55E7F" w:rsidRPr="00A55E7F" w:rsidRDefault="00A55E7F" w:rsidP="00A55E7F">
            <w:pPr>
              <w:autoSpaceDE w:val="0"/>
              <w:autoSpaceDN w:val="0"/>
              <w:adjustRightInd w:val="0"/>
              <w:rPr>
                <w:rFonts w:eastAsia="Arial Unicode MS"/>
                <w:bCs/>
                <w:color w:val="000000"/>
                <w:sz w:val="26"/>
                <w:szCs w:val="26"/>
                <w:u w:color="000000"/>
              </w:rPr>
            </w:pPr>
            <w:r w:rsidRPr="00A55E7F">
              <w:rPr>
                <w:rFonts w:eastAsia="Arial Unicode MS"/>
                <w:bCs/>
                <w:color w:val="000000"/>
                <w:sz w:val="26"/>
                <w:szCs w:val="26"/>
                <w:u w:val="single"/>
              </w:rPr>
              <w:t>Результат федерального проекта</w:t>
            </w:r>
            <w:r>
              <w:rPr>
                <w:rFonts w:eastAsia="Arial Unicode MS"/>
                <w:bCs/>
                <w:color w:val="000000"/>
                <w:sz w:val="26"/>
                <w:szCs w:val="26"/>
                <w:u w:color="000000"/>
              </w:rPr>
              <w:t>:</w:t>
            </w:r>
            <w:r>
              <w:t xml:space="preserve"> </w:t>
            </w:r>
            <w:r w:rsidRPr="00A55E7F">
              <w:rPr>
                <w:rFonts w:eastAsia="Arial Unicode MS"/>
                <w:bCs/>
                <w:color w:val="000000"/>
                <w:sz w:val="26"/>
                <w:szCs w:val="26"/>
                <w:u w:color="000000"/>
              </w:rPr>
              <w:t>Установлены на федеральном уровне базовые правила и принципы организации нестационарной и мобильной торговли, осуществляемой субъектами малого и среднего предпринимательства (далее – МСП)</w:t>
            </w:r>
          </w:p>
          <w:p w:rsidR="00A55E7F" w:rsidRPr="00A55E7F" w:rsidRDefault="00A55E7F" w:rsidP="00A55E7F">
            <w:pPr>
              <w:autoSpaceDE w:val="0"/>
              <w:autoSpaceDN w:val="0"/>
              <w:adjustRightInd w:val="0"/>
              <w:rPr>
                <w:rFonts w:eastAsia="Arial Unicode MS"/>
                <w:bCs/>
                <w:color w:val="000000"/>
                <w:sz w:val="26"/>
                <w:szCs w:val="26"/>
                <w:u w:color="000000"/>
              </w:rPr>
            </w:pPr>
            <w:r w:rsidRPr="00A55E7F">
              <w:rPr>
                <w:rFonts w:eastAsia="Arial Unicode MS"/>
                <w:bCs/>
                <w:color w:val="000000"/>
                <w:sz w:val="26"/>
                <w:szCs w:val="26"/>
                <w:u w:val="single"/>
              </w:rPr>
              <w:t>Характеристика результата федерального проекта</w:t>
            </w:r>
            <w:r>
              <w:rPr>
                <w:rFonts w:eastAsia="Arial Unicode MS"/>
                <w:bCs/>
                <w:color w:val="000000"/>
                <w:sz w:val="26"/>
                <w:szCs w:val="26"/>
                <w:u w:color="000000"/>
              </w:rPr>
              <w:t>:</w:t>
            </w:r>
            <w:r w:rsidRPr="00E9470A">
              <w:rPr>
                <w:rFonts w:eastAsia="Arial Unicode MS"/>
                <w:bCs/>
                <w:color w:val="000000"/>
                <w:sz w:val="26"/>
                <w:szCs w:val="26"/>
                <w:u w:color="000000"/>
              </w:rPr>
              <w:t xml:space="preserve"> Обеспечена реализация права предпринимателей на </w:t>
            </w:r>
            <w:r w:rsidRPr="00B640EE">
              <w:rPr>
                <w:rFonts w:eastAsia="Arial Unicode MS"/>
                <w:bCs/>
                <w:sz w:val="26"/>
                <w:szCs w:val="26"/>
                <w:u w:color="000000"/>
              </w:rPr>
              <w:t>осуществление нестационарной и мобильной торговли (развозной) за счет законодательного закрепления  прозрачных правил предоставления мест для нестационарных и мобильных торговых объектов, долгосрочного характера договоров на размещение с правом продления их действия с добросовестными хозяйствующими субъектами без торгов, предоставления компенсационных мест для  сохранения бизнеса в случаях, если место размещения нестационарного или мобильного торгового объекта</w:t>
            </w:r>
          </w:p>
          <w:p w:rsidR="00A55E7F" w:rsidRPr="00A55E7F" w:rsidRDefault="00A55E7F" w:rsidP="00A55E7F">
            <w:pPr>
              <w:autoSpaceDE w:val="0"/>
              <w:autoSpaceDN w:val="0"/>
              <w:adjustRightInd w:val="0"/>
              <w:rPr>
                <w:rFonts w:eastAsia="Arial Unicode MS"/>
                <w:bCs/>
                <w:color w:val="000000"/>
                <w:sz w:val="26"/>
                <w:szCs w:val="26"/>
                <w:u w:val="single"/>
              </w:rPr>
            </w:pPr>
            <w:r w:rsidRPr="00A55E7F">
              <w:rPr>
                <w:rFonts w:eastAsia="Arial Unicode MS"/>
                <w:bCs/>
                <w:color w:val="000000"/>
                <w:sz w:val="26"/>
                <w:szCs w:val="26"/>
                <w:u w:val="single"/>
              </w:rPr>
              <w:t>Срок</w:t>
            </w:r>
            <w:r>
              <w:rPr>
                <w:rFonts w:eastAsia="Arial Unicode MS"/>
                <w:bCs/>
                <w:color w:val="000000"/>
                <w:sz w:val="26"/>
                <w:szCs w:val="26"/>
                <w:u w:val="single"/>
              </w:rPr>
              <w:t>: 10.04.2019</w:t>
            </w:r>
          </w:p>
        </w:tc>
      </w:tr>
      <w:tr w:rsidR="00A55E7F" w:rsidRPr="00BB07D1" w:rsidTr="00A55E7F">
        <w:trPr>
          <w:trHeight w:val="543"/>
          <w:jc w:val="center"/>
        </w:trPr>
        <w:tc>
          <w:tcPr>
            <w:tcW w:w="226" w:type="pct"/>
            <w:shd w:val="clear" w:color="auto" w:fill="auto"/>
          </w:tcPr>
          <w:p w:rsidR="00A55E7F" w:rsidRPr="00BB07D1" w:rsidRDefault="0094697F" w:rsidP="00A55E7F">
            <w:pPr>
              <w:contextualSpacing/>
              <w:jc w:val="center"/>
              <w:rPr>
                <w:sz w:val="26"/>
                <w:szCs w:val="26"/>
              </w:rPr>
            </w:pPr>
            <w:r>
              <w:rPr>
                <w:sz w:val="26"/>
                <w:szCs w:val="26"/>
              </w:rPr>
              <w:t>1.</w:t>
            </w:r>
          </w:p>
        </w:tc>
        <w:tc>
          <w:tcPr>
            <w:tcW w:w="2412" w:type="pct"/>
            <w:shd w:val="clear" w:color="auto" w:fill="auto"/>
          </w:tcPr>
          <w:p w:rsidR="00A55E7F" w:rsidRPr="00BB07D1" w:rsidRDefault="00A55E7F" w:rsidP="00385AFD">
            <w:pPr>
              <w:ind w:left="108"/>
              <w:rPr>
                <w:color w:val="000000"/>
                <w:sz w:val="26"/>
                <w:szCs w:val="26"/>
              </w:rPr>
            </w:pPr>
            <w:r w:rsidRPr="00BB07D1">
              <w:rPr>
                <w:rFonts w:eastAsia="Arial Unicode MS"/>
                <w:bCs/>
                <w:sz w:val="26"/>
                <w:szCs w:val="26"/>
              </w:rPr>
              <w:t>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 осуществляемой субъектами МСП (при необходимости)</w:t>
            </w:r>
          </w:p>
        </w:tc>
        <w:tc>
          <w:tcPr>
            <w:tcW w:w="477" w:type="pct"/>
          </w:tcPr>
          <w:p w:rsidR="00A55E7F" w:rsidRPr="00BB07D1" w:rsidRDefault="0094697F" w:rsidP="00385AFD">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20.12.2019</w:t>
            </w:r>
          </w:p>
        </w:tc>
        <w:tc>
          <w:tcPr>
            <w:tcW w:w="1885" w:type="pct"/>
            <w:shd w:val="clear" w:color="auto" w:fill="auto"/>
          </w:tcPr>
          <w:p w:rsidR="00A55E7F" w:rsidRPr="00BB07D1" w:rsidRDefault="00A55E7F" w:rsidP="00385AFD">
            <w:pPr>
              <w:autoSpaceDE w:val="0"/>
              <w:autoSpaceDN w:val="0"/>
              <w:adjustRightInd w:val="0"/>
              <w:rPr>
                <w:rFonts w:eastAsia="Arial Unicode MS"/>
                <w:bCs/>
                <w:color w:val="000000"/>
                <w:sz w:val="26"/>
                <w:szCs w:val="26"/>
                <w:u w:color="000000"/>
              </w:rPr>
            </w:pPr>
            <w:r w:rsidRPr="00BB07D1">
              <w:rPr>
                <w:rFonts w:eastAsia="Arial Unicode MS"/>
                <w:bCs/>
                <w:color w:val="000000"/>
                <w:sz w:val="26"/>
                <w:szCs w:val="26"/>
                <w:u w:color="000000"/>
              </w:rPr>
              <w:t>Обеспечена реализация права предпринимателей на осуществление нестационарной и мобильной торговли (развозной) за счет законодательного закрепления  прозрачных правил предоставления мест для нестационарных и мобильных торговых объектов, долгосрочного характера договоров на размещение с правом продления их действия с добросовестными хозяйствующими субъектами без торгов, предоставления компенсационных мест для  сохранения бизнеса в случаях, если место размещения нестационарного или мобильного торгового объекта требуется для государственных или муниципальных нужд.</w:t>
            </w:r>
          </w:p>
        </w:tc>
      </w:tr>
      <w:tr w:rsidR="00A55E7F" w:rsidRPr="00BB07D1" w:rsidTr="00A55E7F">
        <w:trPr>
          <w:trHeight w:val="543"/>
          <w:jc w:val="center"/>
        </w:trPr>
        <w:tc>
          <w:tcPr>
            <w:tcW w:w="226" w:type="pct"/>
            <w:shd w:val="clear" w:color="auto" w:fill="auto"/>
          </w:tcPr>
          <w:p w:rsidR="00A55E7F" w:rsidRPr="00BB07D1" w:rsidRDefault="00E239DE" w:rsidP="001F6107">
            <w:pPr>
              <w:contextualSpacing/>
              <w:jc w:val="center"/>
              <w:rPr>
                <w:sz w:val="26"/>
                <w:szCs w:val="26"/>
              </w:rPr>
            </w:pPr>
            <w:r>
              <w:rPr>
                <w:sz w:val="26"/>
                <w:szCs w:val="26"/>
              </w:rPr>
              <w:t>2</w:t>
            </w:r>
            <w:r w:rsidR="003C7D03">
              <w:rPr>
                <w:sz w:val="26"/>
                <w:szCs w:val="26"/>
              </w:rPr>
              <w:t>.</w:t>
            </w:r>
          </w:p>
        </w:tc>
        <w:tc>
          <w:tcPr>
            <w:tcW w:w="4774" w:type="pct"/>
            <w:gridSpan w:val="3"/>
            <w:shd w:val="clear" w:color="auto" w:fill="auto"/>
          </w:tcPr>
          <w:p w:rsidR="00A55E7F" w:rsidRPr="00A55E7F" w:rsidRDefault="00A55E7F" w:rsidP="00A55E7F">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Результат федерального проекта</w:t>
            </w:r>
            <w:r>
              <w:rPr>
                <w:rFonts w:eastAsia="Arial Unicode MS"/>
                <w:bCs/>
                <w:color w:val="000000"/>
                <w:sz w:val="26"/>
                <w:szCs w:val="26"/>
                <w:u w:color="000000"/>
              </w:rPr>
              <w:t>:</w:t>
            </w:r>
            <w:r w:rsidR="00E239DE">
              <w:t xml:space="preserve"> </w:t>
            </w:r>
            <w:r w:rsidR="00E239DE" w:rsidRPr="00E239DE">
              <w:rPr>
                <w:rFonts w:eastAsia="Arial Unicode MS"/>
                <w:bCs/>
                <w:color w:val="000000"/>
                <w:sz w:val="26"/>
                <w:szCs w:val="26"/>
                <w:u w:color="000000"/>
              </w:rPr>
              <w:t>Исключена обязанность предоставления налоговой декларации для налогоплательщиков, применяющих упрощенную систему налогообложения с объектом налогообложения в виде доходов и использующих контрольно-кассовую технику</w:t>
            </w:r>
          </w:p>
          <w:p w:rsidR="00E239DE" w:rsidRDefault="00A55E7F" w:rsidP="00A55E7F">
            <w:pPr>
              <w:autoSpaceDE w:val="0"/>
              <w:autoSpaceDN w:val="0"/>
              <w:adjustRightInd w:val="0"/>
              <w:rPr>
                <w:rFonts w:eastAsia="Arial Unicode MS"/>
                <w:bCs/>
                <w:color w:val="000000"/>
                <w:sz w:val="26"/>
                <w:szCs w:val="26"/>
                <w:u w:val="single"/>
              </w:rPr>
            </w:pPr>
            <w:r w:rsidRPr="00E239DE">
              <w:rPr>
                <w:rFonts w:eastAsia="Arial Unicode MS"/>
                <w:bCs/>
                <w:color w:val="000000"/>
                <w:sz w:val="26"/>
                <w:szCs w:val="26"/>
                <w:u w:val="single"/>
              </w:rPr>
              <w:t>Характеристика результата федерального проекта</w:t>
            </w:r>
            <w:r w:rsidR="00E239DE">
              <w:rPr>
                <w:rFonts w:eastAsia="Arial Unicode MS"/>
                <w:bCs/>
                <w:color w:val="000000"/>
                <w:sz w:val="26"/>
                <w:szCs w:val="26"/>
                <w:u w:val="single"/>
              </w:rPr>
              <w:t>:</w:t>
            </w:r>
            <w:r w:rsidR="00E239DE">
              <w:t xml:space="preserve"> </w:t>
            </w:r>
            <w:r w:rsidR="00E239DE" w:rsidRPr="00E239DE">
              <w:rPr>
                <w:rFonts w:eastAsia="Arial Unicode MS"/>
                <w:bCs/>
                <w:color w:val="000000"/>
                <w:sz w:val="26"/>
                <w:szCs w:val="26"/>
              </w:rPr>
              <w:t>Обеспечено снижение административной нагрузки для малых предприятий, применяющих упрощенную систему налогообложения с объектом налогообложения в виде доходов, связанную с необходимостью заполнения и представления в налоговый орган налоговой декларации</w:t>
            </w:r>
            <w:r w:rsidR="00E239DE" w:rsidRPr="00AE339B">
              <w:rPr>
                <w:rFonts w:eastAsia="Arial Unicode MS"/>
                <w:bCs/>
                <w:color w:val="000000"/>
                <w:sz w:val="26"/>
                <w:szCs w:val="26"/>
              </w:rPr>
              <w:t xml:space="preserve"> </w:t>
            </w:r>
          </w:p>
          <w:p w:rsidR="00A55E7F" w:rsidRPr="00E239DE" w:rsidRDefault="00A55E7F" w:rsidP="00A55E7F">
            <w:pPr>
              <w:autoSpaceDE w:val="0"/>
              <w:autoSpaceDN w:val="0"/>
              <w:adjustRightInd w:val="0"/>
              <w:rPr>
                <w:rFonts w:eastAsia="Arial Unicode MS"/>
                <w:bCs/>
                <w:color w:val="000000"/>
                <w:sz w:val="26"/>
                <w:szCs w:val="26"/>
                <w:u w:val="single"/>
              </w:rPr>
            </w:pPr>
            <w:r w:rsidRPr="00E239DE">
              <w:rPr>
                <w:rFonts w:eastAsia="Arial Unicode MS"/>
                <w:bCs/>
                <w:color w:val="000000"/>
                <w:sz w:val="26"/>
                <w:szCs w:val="26"/>
                <w:u w:val="single"/>
              </w:rPr>
              <w:t>Срок</w:t>
            </w:r>
            <w:r w:rsidR="00E239DE">
              <w:rPr>
                <w:rFonts w:eastAsia="Arial Unicode MS"/>
                <w:bCs/>
                <w:color w:val="000000"/>
                <w:sz w:val="26"/>
                <w:szCs w:val="26"/>
                <w:u w:val="single"/>
              </w:rPr>
              <w:t>: 01.07.2020</w:t>
            </w:r>
          </w:p>
        </w:tc>
      </w:tr>
      <w:tr w:rsidR="00A55E7F" w:rsidRPr="00BB07D1" w:rsidTr="00A55E7F">
        <w:trPr>
          <w:trHeight w:val="543"/>
          <w:jc w:val="center"/>
        </w:trPr>
        <w:tc>
          <w:tcPr>
            <w:tcW w:w="226" w:type="pct"/>
            <w:shd w:val="clear" w:color="auto" w:fill="auto"/>
          </w:tcPr>
          <w:p w:rsidR="00A55E7F" w:rsidRPr="00BB07D1" w:rsidRDefault="0094697F" w:rsidP="001F6107">
            <w:pPr>
              <w:contextualSpacing/>
              <w:jc w:val="center"/>
              <w:rPr>
                <w:sz w:val="26"/>
                <w:szCs w:val="26"/>
              </w:rPr>
            </w:pPr>
            <w:r>
              <w:rPr>
                <w:sz w:val="26"/>
                <w:szCs w:val="26"/>
              </w:rPr>
              <w:t>2</w:t>
            </w:r>
            <w:r w:rsidR="00A86D1F">
              <w:rPr>
                <w:sz w:val="26"/>
                <w:szCs w:val="26"/>
              </w:rPr>
              <w:t>.</w:t>
            </w:r>
          </w:p>
        </w:tc>
        <w:tc>
          <w:tcPr>
            <w:tcW w:w="2412" w:type="pct"/>
            <w:shd w:val="clear" w:color="auto" w:fill="auto"/>
          </w:tcPr>
          <w:p w:rsidR="00A55E7F" w:rsidRPr="00BB07D1" w:rsidRDefault="00A55E7F" w:rsidP="00CB3051">
            <w:pPr>
              <w:ind w:left="108"/>
              <w:rPr>
                <w:color w:val="000000"/>
                <w:sz w:val="26"/>
                <w:szCs w:val="26"/>
              </w:rPr>
            </w:pPr>
            <w:r w:rsidRPr="00BB07D1">
              <w:rPr>
                <w:rFonts w:eastAsia="Arial Unicode MS"/>
                <w:bCs/>
                <w:sz w:val="26"/>
                <w:szCs w:val="26"/>
              </w:rPr>
              <w:t>Проведены мероприятия, направленные на повышение уровня информированности предпринимателей, применяющих упрощенную систему налогообложения с объектом налогообложения в виде доходов и использующих контрольно-кассовую технику, об освобождении от обязанности представлять налоговые декларации</w:t>
            </w:r>
          </w:p>
        </w:tc>
        <w:tc>
          <w:tcPr>
            <w:tcW w:w="477" w:type="pct"/>
          </w:tcPr>
          <w:p w:rsidR="00A55E7F" w:rsidRPr="00BB07D1" w:rsidRDefault="0094697F" w:rsidP="005C6BCE">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20.12.2020</w:t>
            </w:r>
          </w:p>
        </w:tc>
        <w:tc>
          <w:tcPr>
            <w:tcW w:w="1885" w:type="pct"/>
            <w:shd w:val="clear" w:color="auto" w:fill="auto"/>
          </w:tcPr>
          <w:p w:rsidR="00A55E7F" w:rsidRPr="00BB07D1" w:rsidRDefault="00A55E7F" w:rsidP="005C6BCE">
            <w:pPr>
              <w:autoSpaceDE w:val="0"/>
              <w:autoSpaceDN w:val="0"/>
              <w:adjustRightInd w:val="0"/>
              <w:rPr>
                <w:rFonts w:eastAsia="Arial Unicode MS"/>
                <w:bCs/>
                <w:color w:val="000000"/>
                <w:sz w:val="26"/>
                <w:szCs w:val="26"/>
                <w:u w:color="000000"/>
              </w:rPr>
            </w:pPr>
            <w:r w:rsidRPr="00BB07D1">
              <w:rPr>
                <w:rFonts w:eastAsia="Arial Unicode MS"/>
                <w:bCs/>
                <w:color w:val="000000"/>
                <w:sz w:val="26"/>
                <w:szCs w:val="26"/>
                <w:u w:color="000000"/>
              </w:rPr>
              <w:t>Обеспечено снижение административной нагрузки для малых предприятий, применяющих упрощенную систему налогообложения с объектом налогообложения в виде доходов, связанную с необходимостью заполнения и представления в налоговый орган налоговой декларации.</w:t>
            </w:r>
          </w:p>
        </w:tc>
      </w:tr>
      <w:tr w:rsidR="00E239DE" w:rsidRPr="00BB07D1" w:rsidTr="00E239DE">
        <w:trPr>
          <w:trHeight w:val="543"/>
          <w:jc w:val="center"/>
        </w:trPr>
        <w:tc>
          <w:tcPr>
            <w:tcW w:w="226" w:type="pct"/>
            <w:shd w:val="clear" w:color="auto" w:fill="auto"/>
          </w:tcPr>
          <w:p w:rsidR="00E239DE" w:rsidRPr="00BB07D1" w:rsidRDefault="00E239DE" w:rsidP="001F6107">
            <w:pPr>
              <w:contextualSpacing/>
              <w:jc w:val="center"/>
              <w:rPr>
                <w:sz w:val="26"/>
                <w:szCs w:val="26"/>
              </w:rPr>
            </w:pPr>
            <w:r>
              <w:rPr>
                <w:sz w:val="26"/>
                <w:szCs w:val="26"/>
              </w:rPr>
              <w:t>3.</w:t>
            </w:r>
          </w:p>
        </w:tc>
        <w:tc>
          <w:tcPr>
            <w:tcW w:w="4774" w:type="pct"/>
            <w:gridSpan w:val="3"/>
            <w:shd w:val="clear" w:color="auto" w:fill="auto"/>
          </w:tcPr>
          <w:p w:rsidR="00E239DE" w:rsidRPr="00E239DE" w:rsidRDefault="00E239DE" w:rsidP="00E239DE">
            <w:pPr>
              <w:autoSpaceDE w:val="0"/>
              <w:autoSpaceDN w:val="0"/>
              <w:adjustRightInd w:val="0"/>
              <w:rPr>
                <w:rFonts w:eastAsia="Arial Unicode MS"/>
                <w:bCs/>
                <w:color w:val="000000"/>
                <w:sz w:val="26"/>
                <w:szCs w:val="26"/>
              </w:rPr>
            </w:pPr>
            <w:r w:rsidRPr="00E239DE">
              <w:rPr>
                <w:rFonts w:eastAsia="Arial Unicode MS"/>
                <w:bCs/>
                <w:color w:val="000000"/>
                <w:sz w:val="26"/>
                <w:szCs w:val="26"/>
                <w:u w:val="single"/>
              </w:rPr>
              <w:t>Результат федерального проекта</w:t>
            </w:r>
            <w:r w:rsidRPr="00E239DE">
              <w:rPr>
                <w:rFonts w:eastAsia="Arial Unicode MS"/>
                <w:bCs/>
                <w:color w:val="000000"/>
                <w:sz w:val="26"/>
                <w:szCs w:val="26"/>
              </w:rPr>
              <w:t>: Проведена ежегодная лотерея фискальных чеков среди потребителей товаров (работ, услуг) субъектов МСП в целях стимулирования их к легализации транзакций</w:t>
            </w:r>
          </w:p>
          <w:p w:rsidR="00E239DE" w:rsidRPr="00E239DE" w:rsidRDefault="00E239DE" w:rsidP="00E239DE">
            <w:pPr>
              <w:autoSpaceDE w:val="0"/>
              <w:autoSpaceDN w:val="0"/>
              <w:adjustRightInd w:val="0"/>
              <w:rPr>
                <w:rFonts w:eastAsia="Arial Unicode MS"/>
                <w:bCs/>
                <w:color w:val="000000"/>
                <w:sz w:val="26"/>
                <w:szCs w:val="26"/>
                <w:u w:val="single"/>
              </w:rPr>
            </w:pPr>
            <w:r w:rsidRPr="00E239DE">
              <w:rPr>
                <w:rFonts w:eastAsia="Arial Unicode MS"/>
                <w:bCs/>
                <w:color w:val="000000"/>
                <w:sz w:val="26"/>
                <w:szCs w:val="26"/>
                <w:u w:val="single"/>
              </w:rPr>
              <w:t xml:space="preserve">Характеристика результата федерального проекта: </w:t>
            </w:r>
            <w:r w:rsidRPr="00E239DE">
              <w:rPr>
                <w:rFonts w:eastAsia="Arial Unicode MS"/>
                <w:bCs/>
                <w:color w:val="000000"/>
                <w:sz w:val="26"/>
                <w:szCs w:val="26"/>
              </w:rPr>
              <w:t>Снижен уровень теневой занятости посредством привлечения граждан к контрольным мероприятиям над налогоплательщиками, использующ</w:t>
            </w:r>
            <w:r>
              <w:rPr>
                <w:rFonts w:eastAsia="Arial Unicode MS"/>
                <w:bCs/>
                <w:color w:val="000000"/>
                <w:sz w:val="26"/>
                <w:szCs w:val="26"/>
              </w:rPr>
              <w:t>ими контрольно-кассовую технику</w:t>
            </w:r>
          </w:p>
          <w:p w:rsidR="00E239DE" w:rsidRPr="00C14E6A" w:rsidRDefault="00E239DE" w:rsidP="00E239DE">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Срок</w:t>
            </w:r>
            <w:r w:rsidRPr="00E239DE">
              <w:rPr>
                <w:rFonts w:eastAsia="Arial Unicode MS"/>
                <w:bCs/>
                <w:color w:val="000000"/>
                <w:sz w:val="26"/>
                <w:szCs w:val="26"/>
                <w:u w:color="000000"/>
              </w:rPr>
              <w:t xml:space="preserve">: </w:t>
            </w:r>
            <w:r>
              <w:rPr>
                <w:rFonts w:eastAsia="Arial Unicode MS"/>
                <w:bCs/>
                <w:color w:val="000000"/>
                <w:sz w:val="26"/>
                <w:szCs w:val="26"/>
                <w:u w:color="000000"/>
              </w:rPr>
              <w:t>20.12.2024</w:t>
            </w:r>
          </w:p>
        </w:tc>
      </w:tr>
      <w:tr w:rsidR="00A55E7F" w:rsidRPr="00BB07D1" w:rsidTr="00A55E7F">
        <w:trPr>
          <w:trHeight w:val="543"/>
          <w:jc w:val="center"/>
        </w:trPr>
        <w:tc>
          <w:tcPr>
            <w:tcW w:w="226" w:type="pct"/>
            <w:shd w:val="clear" w:color="auto" w:fill="auto"/>
          </w:tcPr>
          <w:p w:rsidR="00A55E7F" w:rsidRPr="00BB07D1" w:rsidRDefault="0094697F" w:rsidP="00E239DE">
            <w:pPr>
              <w:contextualSpacing/>
              <w:jc w:val="center"/>
              <w:rPr>
                <w:sz w:val="26"/>
                <w:szCs w:val="26"/>
              </w:rPr>
            </w:pPr>
            <w:r>
              <w:rPr>
                <w:sz w:val="26"/>
                <w:szCs w:val="26"/>
              </w:rPr>
              <w:t>3.</w:t>
            </w:r>
          </w:p>
        </w:tc>
        <w:tc>
          <w:tcPr>
            <w:tcW w:w="2412" w:type="pct"/>
            <w:shd w:val="clear" w:color="auto" w:fill="auto"/>
          </w:tcPr>
          <w:p w:rsidR="00A55E7F" w:rsidRPr="00BB07D1" w:rsidRDefault="00A55E7F" w:rsidP="000F7151">
            <w:pPr>
              <w:ind w:left="108"/>
              <w:rPr>
                <w:rFonts w:eastAsia="Arial Unicode MS"/>
                <w:bCs/>
                <w:color w:val="000000"/>
                <w:sz w:val="26"/>
                <w:szCs w:val="26"/>
              </w:rPr>
            </w:pPr>
            <w:r w:rsidRPr="00BB07D1">
              <w:rPr>
                <w:rFonts w:eastAsia="Arial Unicode MS"/>
                <w:bCs/>
                <w:sz w:val="26"/>
                <w:szCs w:val="26"/>
              </w:rPr>
              <w:t>Проведены мероприятия, направленные на повышение уровня информированности субъектов МСП о проведении ежегодной лотереи фискальных чеков среди потребителей товаров (работ, услуг) в целях стимулирования их к легализации транзакций</w:t>
            </w:r>
          </w:p>
        </w:tc>
        <w:tc>
          <w:tcPr>
            <w:tcW w:w="477" w:type="pct"/>
          </w:tcPr>
          <w:p w:rsidR="00A55E7F" w:rsidRPr="00C14E6A" w:rsidRDefault="0094697F" w:rsidP="0094697F">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A55E7F" w:rsidRPr="00BB07D1" w:rsidRDefault="00A55E7F" w:rsidP="005C6BCE">
            <w:pPr>
              <w:autoSpaceDE w:val="0"/>
              <w:autoSpaceDN w:val="0"/>
              <w:adjustRightInd w:val="0"/>
              <w:rPr>
                <w:rFonts w:eastAsia="Arial Unicode MS"/>
                <w:bCs/>
                <w:color w:val="000000"/>
                <w:sz w:val="26"/>
                <w:szCs w:val="26"/>
                <w:u w:color="000000"/>
              </w:rPr>
            </w:pPr>
            <w:r w:rsidRPr="00C14E6A">
              <w:rPr>
                <w:rFonts w:eastAsia="Arial Unicode MS"/>
                <w:bCs/>
                <w:color w:val="000000"/>
                <w:sz w:val="26"/>
                <w:szCs w:val="26"/>
                <w:u w:color="000000"/>
              </w:rPr>
              <w:t>Снижен уровень теневой занятости посредством привлечения граждан к контрольным мероприятиям над налогоплательщиками, использующими контрольно-кассовую технику.</w:t>
            </w:r>
          </w:p>
        </w:tc>
      </w:tr>
      <w:tr w:rsidR="00E239DE" w:rsidRPr="00BB07D1" w:rsidTr="00E239DE">
        <w:trPr>
          <w:trHeight w:val="543"/>
          <w:jc w:val="center"/>
        </w:trPr>
        <w:tc>
          <w:tcPr>
            <w:tcW w:w="226" w:type="pct"/>
            <w:shd w:val="clear" w:color="auto" w:fill="auto"/>
          </w:tcPr>
          <w:p w:rsidR="00E239DE" w:rsidRPr="00BB07D1" w:rsidRDefault="00E239DE" w:rsidP="001F6107">
            <w:pPr>
              <w:contextualSpacing/>
              <w:jc w:val="center"/>
              <w:rPr>
                <w:sz w:val="26"/>
                <w:szCs w:val="26"/>
              </w:rPr>
            </w:pPr>
            <w:r>
              <w:rPr>
                <w:sz w:val="26"/>
                <w:szCs w:val="26"/>
              </w:rPr>
              <w:t>4.</w:t>
            </w:r>
          </w:p>
        </w:tc>
        <w:tc>
          <w:tcPr>
            <w:tcW w:w="4774" w:type="pct"/>
            <w:gridSpan w:val="3"/>
            <w:shd w:val="clear" w:color="auto" w:fill="auto"/>
          </w:tcPr>
          <w:p w:rsidR="00E239DE" w:rsidRPr="00E239DE" w:rsidRDefault="00E239DE" w:rsidP="00E239DE">
            <w:pPr>
              <w:contextualSpacing/>
              <w:rPr>
                <w:rFonts w:eastAsia="Arial Unicode MS"/>
                <w:bCs/>
                <w:color w:val="000000"/>
                <w:sz w:val="26"/>
                <w:szCs w:val="26"/>
              </w:rPr>
            </w:pPr>
            <w:r w:rsidRPr="00E239DE">
              <w:rPr>
                <w:rFonts w:eastAsia="Arial Unicode MS"/>
                <w:bCs/>
                <w:color w:val="000000"/>
                <w:sz w:val="26"/>
                <w:szCs w:val="26"/>
                <w:u w:val="single"/>
              </w:rPr>
              <w:t xml:space="preserve">Результат федерального проекта: </w:t>
            </w:r>
            <w:r w:rsidRPr="00E239DE">
              <w:rPr>
                <w:rFonts w:eastAsia="Arial Unicode MS"/>
                <w:bCs/>
                <w:color w:val="000000"/>
                <w:sz w:val="26"/>
                <w:szCs w:val="26"/>
              </w:rPr>
              <w:t>Законодательно закреплен переходный налоговый режим для субъектов МСП, утративших право на применение упрощенной системы налогообложения в случае превышения максимального уровня выручки и/или среднесписочной численности работников</w:t>
            </w:r>
          </w:p>
          <w:p w:rsidR="00E239DE" w:rsidRPr="00E239DE" w:rsidRDefault="00E239DE" w:rsidP="00E239DE">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Характеристика результата федерального проекта: </w:t>
            </w:r>
            <w:r>
              <w:rPr>
                <w:rFonts w:eastAsia="Arial Unicode MS"/>
                <w:bCs/>
                <w:color w:val="000000"/>
                <w:sz w:val="26"/>
                <w:szCs w:val="26"/>
                <w:u w:val="single"/>
              </w:rPr>
              <w:t xml:space="preserve"> </w:t>
            </w:r>
            <w:r w:rsidRPr="00E239DE">
              <w:rPr>
                <w:rFonts w:eastAsia="Arial Unicode MS"/>
                <w:bCs/>
                <w:color w:val="000000"/>
                <w:sz w:val="26"/>
                <w:szCs w:val="26"/>
              </w:rPr>
              <w:t>Установлен специальный налоговый режим, обеспечивающий комфортные условия перехода предприятий, применяющих упрощенную систему налогообложения,  на общий режим налогообложения</w:t>
            </w:r>
            <w:r w:rsidRPr="00E239DE">
              <w:rPr>
                <w:rFonts w:eastAsia="Arial Unicode MS"/>
                <w:bCs/>
                <w:color w:val="000000"/>
                <w:sz w:val="26"/>
                <w:szCs w:val="26"/>
                <w:u w:val="single"/>
              </w:rPr>
              <w:t>.</w:t>
            </w:r>
          </w:p>
          <w:p w:rsidR="00E239DE" w:rsidRDefault="00E239DE" w:rsidP="00E239DE">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Срок:</w:t>
            </w:r>
            <w:r>
              <w:rPr>
                <w:rFonts w:eastAsia="Arial Unicode MS"/>
                <w:bCs/>
                <w:color w:val="000000"/>
                <w:sz w:val="26"/>
                <w:szCs w:val="26"/>
                <w:u w:val="single"/>
              </w:rPr>
              <w:t xml:space="preserve"> </w:t>
            </w:r>
            <w:r w:rsidRPr="00E239DE">
              <w:rPr>
                <w:rFonts w:eastAsia="Arial Unicode MS"/>
                <w:bCs/>
                <w:color w:val="000000"/>
                <w:sz w:val="26"/>
                <w:szCs w:val="26"/>
              </w:rPr>
              <w:t>20.12.2019</w:t>
            </w:r>
          </w:p>
        </w:tc>
      </w:tr>
      <w:tr w:rsidR="00A55E7F" w:rsidRPr="00BB07D1" w:rsidTr="00A55E7F">
        <w:trPr>
          <w:trHeight w:val="543"/>
          <w:jc w:val="center"/>
        </w:trPr>
        <w:tc>
          <w:tcPr>
            <w:tcW w:w="226" w:type="pct"/>
            <w:shd w:val="clear" w:color="auto" w:fill="auto"/>
          </w:tcPr>
          <w:p w:rsidR="00A55E7F" w:rsidRPr="00BB07D1" w:rsidRDefault="0094697F" w:rsidP="001F6107">
            <w:pPr>
              <w:contextualSpacing/>
              <w:jc w:val="center"/>
              <w:rPr>
                <w:sz w:val="26"/>
                <w:szCs w:val="26"/>
              </w:rPr>
            </w:pPr>
            <w:r>
              <w:rPr>
                <w:sz w:val="26"/>
                <w:szCs w:val="26"/>
              </w:rPr>
              <w:t>4.</w:t>
            </w:r>
          </w:p>
        </w:tc>
        <w:tc>
          <w:tcPr>
            <w:tcW w:w="2412" w:type="pct"/>
            <w:shd w:val="clear" w:color="auto" w:fill="auto"/>
          </w:tcPr>
          <w:p w:rsidR="00A55E7F" w:rsidRPr="00BB07D1" w:rsidRDefault="00A55E7F" w:rsidP="000F7151">
            <w:pPr>
              <w:ind w:left="108"/>
              <w:rPr>
                <w:rFonts w:eastAsia="Arial Unicode MS"/>
                <w:bCs/>
                <w:color w:val="000000"/>
                <w:sz w:val="26"/>
                <w:szCs w:val="26"/>
              </w:rPr>
            </w:pPr>
            <w:r w:rsidRPr="00BB07D1">
              <w:rPr>
                <w:rFonts w:eastAsia="Arial Unicode MS"/>
                <w:bCs/>
                <w:sz w:val="26"/>
                <w:szCs w:val="26"/>
              </w:rPr>
              <w:t>Проведены мероприятия, направленные на повышение уровня информированности субъектов МСП о переходном налоговом режиме для субъектов МСП, утративших право на применение упрощенной системы налогообложения, в случае превышения максимального уровня выручки и/или среднесписочной численности работников</w:t>
            </w:r>
          </w:p>
        </w:tc>
        <w:tc>
          <w:tcPr>
            <w:tcW w:w="477" w:type="pct"/>
          </w:tcPr>
          <w:p w:rsidR="00A55E7F" w:rsidRDefault="0094697F" w:rsidP="00C14E6A">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A55E7F" w:rsidRPr="00BB07D1" w:rsidRDefault="00A55E7F" w:rsidP="00C14E6A">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О</w:t>
            </w:r>
            <w:r w:rsidRPr="00C14E6A">
              <w:rPr>
                <w:rFonts w:eastAsia="Arial Unicode MS"/>
                <w:bCs/>
                <w:color w:val="000000"/>
                <w:sz w:val="26"/>
                <w:szCs w:val="26"/>
                <w:u w:color="000000"/>
              </w:rPr>
              <w:t>беспеч</w:t>
            </w:r>
            <w:r>
              <w:rPr>
                <w:rFonts w:eastAsia="Arial Unicode MS"/>
                <w:bCs/>
                <w:color w:val="000000"/>
                <w:sz w:val="26"/>
                <w:szCs w:val="26"/>
                <w:u w:color="000000"/>
              </w:rPr>
              <w:t>ены</w:t>
            </w:r>
            <w:r w:rsidRPr="00C14E6A">
              <w:rPr>
                <w:rFonts w:eastAsia="Arial Unicode MS"/>
                <w:bCs/>
                <w:color w:val="000000"/>
                <w:sz w:val="26"/>
                <w:szCs w:val="26"/>
                <w:u w:color="000000"/>
              </w:rPr>
              <w:t xml:space="preserve"> комфортные условия перехода предприятий, применяющих упрощенную систему налогообложения,  на общий режим налогообложения.</w:t>
            </w:r>
          </w:p>
        </w:tc>
      </w:tr>
      <w:tr w:rsidR="00E239DE" w:rsidRPr="00BB07D1" w:rsidTr="00E239DE">
        <w:trPr>
          <w:trHeight w:val="543"/>
          <w:jc w:val="center"/>
        </w:trPr>
        <w:tc>
          <w:tcPr>
            <w:tcW w:w="226" w:type="pct"/>
            <w:shd w:val="clear" w:color="auto" w:fill="auto"/>
          </w:tcPr>
          <w:p w:rsidR="00E239DE" w:rsidRDefault="00A86D1F" w:rsidP="001F6107">
            <w:pPr>
              <w:contextualSpacing/>
              <w:jc w:val="center"/>
              <w:rPr>
                <w:sz w:val="26"/>
                <w:szCs w:val="26"/>
              </w:rPr>
            </w:pPr>
            <w:r>
              <w:rPr>
                <w:sz w:val="26"/>
                <w:szCs w:val="26"/>
              </w:rPr>
              <w:t>5.</w:t>
            </w:r>
          </w:p>
        </w:tc>
        <w:tc>
          <w:tcPr>
            <w:tcW w:w="4774" w:type="pct"/>
            <w:gridSpan w:val="3"/>
            <w:shd w:val="clear" w:color="auto" w:fill="auto"/>
          </w:tcPr>
          <w:p w:rsidR="00E239DE" w:rsidRPr="00E239DE" w:rsidRDefault="00E239DE" w:rsidP="00E239DE">
            <w:pPr>
              <w:autoSpaceDE w:val="0"/>
              <w:autoSpaceDN w:val="0"/>
              <w:adjustRightInd w:val="0"/>
              <w:rPr>
                <w:rFonts w:eastAsia="Arial Unicode MS"/>
                <w:bCs/>
                <w:color w:val="000000"/>
                <w:sz w:val="26"/>
                <w:szCs w:val="26"/>
                <w:u w:color="000000"/>
              </w:rPr>
            </w:pPr>
            <w:r w:rsidRPr="00A86D1F">
              <w:rPr>
                <w:rFonts w:eastAsia="Arial Unicode MS"/>
                <w:bCs/>
                <w:color w:val="000000"/>
                <w:sz w:val="26"/>
                <w:szCs w:val="26"/>
                <w:u w:val="single"/>
              </w:rPr>
              <w:t>Результат федерального проекта</w:t>
            </w:r>
            <w:r w:rsidRPr="00E239DE">
              <w:rPr>
                <w:rFonts w:eastAsia="Arial Unicode MS"/>
                <w:bCs/>
                <w:color w:val="000000"/>
                <w:sz w:val="26"/>
                <w:szCs w:val="26"/>
                <w:u w:color="000000"/>
              </w:rPr>
              <w:t xml:space="preserve">: </w:t>
            </w:r>
            <w:r w:rsidR="00A86D1F" w:rsidRPr="00A86D1F">
              <w:rPr>
                <w:rFonts w:eastAsia="Arial Unicode MS"/>
                <w:bCs/>
                <w:color w:val="000000"/>
                <w:sz w:val="26"/>
                <w:szCs w:val="26"/>
                <w:u w:color="000000"/>
              </w:rPr>
              <w:t>Разработан и внедрен комплекс  мер по сокращению дифференциации условий ведения предпринимательской деятельности субъектами малого предпринимательства, зарегистрированными в районах Крайнего Севера и приравненных к ним местностях</w:t>
            </w:r>
          </w:p>
          <w:p w:rsidR="00E239DE" w:rsidRPr="00E239DE" w:rsidRDefault="00E239DE" w:rsidP="00E239DE">
            <w:pPr>
              <w:autoSpaceDE w:val="0"/>
              <w:autoSpaceDN w:val="0"/>
              <w:adjustRightInd w:val="0"/>
              <w:rPr>
                <w:rFonts w:eastAsia="Arial Unicode MS"/>
                <w:bCs/>
                <w:color w:val="000000"/>
                <w:sz w:val="26"/>
                <w:szCs w:val="26"/>
                <w:u w:color="000000"/>
              </w:rPr>
            </w:pPr>
            <w:r w:rsidRPr="00A86D1F">
              <w:rPr>
                <w:rFonts w:eastAsia="Arial Unicode MS"/>
                <w:bCs/>
                <w:color w:val="000000"/>
                <w:sz w:val="26"/>
                <w:szCs w:val="26"/>
                <w:u w:val="single"/>
              </w:rPr>
              <w:t>Характеристика результата</w:t>
            </w:r>
            <w:r w:rsidRPr="00E239DE">
              <w:rPr>
                <w:rFonts w:eastAsia="Arial Unicode MS"/>
                <w:bCs/>
                <w:color w:val="000000"/>
                <w:sz w:val="26"/>
                <w:szCs w:val="26"/>
                <w:u w:color="000000"/>
              </w:rPr>
              <w:t xml:space="preserve"> </w:t>
            </w:r>
            <w:r w:rsidRPr="00A86D1F">
              <w:rPr>
                <w:rFonts w:eastAsia="Arial Unicode MS"/>
                <w:bCs/>
                <w:color w:val="000000"/>
                <w:sz w:val="26"/>
                <w:szCs w:val="26"/>
                <w:u w:val="single"/>
              </w:rPr>
              <w:t>федерального проекта</w:t>
            </w:r>
            <w:r w:rsidRPr="00E239DE">
              <w:rPr>
                <w:rFonts w:eastAsia="Arial Unicode MS"/>
                <w:bCs/>
                <w:color w:val="000000"/>
                <w:sz w:val="26"/>
                <w:szCs w:val="26"/>
                <w:u w:color="000000"/>
              </w:rPr>
              <w:t xml:space="preserve">: </w:t>
            </w:r>
            <w:r w:rsidR="00A86D1F" w:rsidRPr="00A86D1F">
              <w:rPr>
                <w:rFonts w:eastAsia="Arial Unicode MS"/>
                <w:bCs/>
                <w:color w:val="000000"/>
                <w:sz w:val="26"/>
                <w:szCs w:val="26"/>
                <w:u w:color="000000"/>
              </w:rPr>
              <w:t>Определены направления и механизмы нормативного обеспечения выравнивания конкурентоспособности и  стимулирования развития МСП в районах Крайнего Севера и приравненных к ним местностях</w:t>
            </w:r>
          </w:p>
          <w:p w:rsidR="00E239DE" w:rsidRDefault="00E239DE" w:rsidP="00A86D1F">
            <w:pPr>
              <w:autoSpaceDE w:val="0"/>
              <w:autoSpaceDN w:val="0"/>
              <w:adjustRightInd w:val="0"/>
              <w:rPr>
                <w:rFonts w:eastAsia="Arial Unicode MS"/>
                <w:bCs/>
                <w:color w:val="000000"/>
                <w:sz w:val="26"/>
                <w:szCs w:val="26"/>
                <w:u w:color="000000"/>
              </w:rPr>
            </w:pPr>
            <w:r w:rsidRPr="00A86D1F">
              <w:rPr>
                <w:rFonts w:eastAsia="Arial Unicode MS"/>
                <w:bCs/>
                <w:color w:val="000000"/>
                <w:sz w:val="26"/>
                <w:szCs w:val="26"/>
                <w:u w:val="single"/>
              </w:rPr>
              <w:t>Срок:</w:t>
            </w:r>
            <w:r w:rsidR="00A86D1F">
              <w:rPr>
                <w:rFonts w:eastAsia="Arial Unicode MS"/>
                <w:bCs/>
                <w:color w:val="000000"/>
                <w:sz w:val="26"/>
                <w:szCs w:val="26"/>
                <w:u w:color="000000"/>
              </w:rPr>
              <w:t xml:space="preserve"> 01.05.2020</w:t>
            </w:r>
          </w:p>
        </w:tc>
      </w:tr>
      <w:tr w:rsidR="00A55E7F" w:rsidRPr="00BB07D1" w:rsidTr="00A55E7F">
        <w:trPr>
          <w:trHeight w:val="543"/>
          <w:jc w:val="center"/>
        </w:trPr>
        <w:tc>
          <w:tcPr>
            <w:tcW w:w="226" w:type="pct"/>
            <w:shd w:val="clear" w:color="auto" w:fill="auto"/>
          </w:tcPr>
          <w:p w:rsidR="00A55E7F" w:rsidRPr="00BB07D1" w:rsidRDefault="0094697F" w:rsidP="001F6107">
            <w:pPr>
              <w:contextualSpacing/>
              <w:jc w:val="center"/>
              <w:rPr>
                <w:sz w:val="26"/>
                <w:szCs w:val="26"/>
              </w:rPr>
            </w:pPr>
            <w:r>
              <w:rPr>
                <w:sz w:val="26"/>
                <w:szCs w:val="26"/>
              </w:rPr>
              <w:t>5</w:t>
            </w:r>
            <w:r w:rsidR="00A86D1F">
              <w:rPr>
                <w:sz w:val="26"/>
                <w:szCs w:val="26"/>
              </w:rPr>
              <w:t>.</w:t>
            </w:r>
          </w:p>
        </w:tc>
        <w:tc>
          <w:tcPr>
            <w:tcW w:w="2412" w:type="pct"/>
            <w:shd w:val="clear" w:color="auto" w:fill="auto"/>
          </w:tcPr>
          <w:p w:rsidR="00A55E7F" w:rsidRPr="00BB07D1" w:rsidRDefault="00A55E7F" w:rsidP="0094697F">
            <w:pPr>
              <w:ind w:left="108"/>
              <w:rPr>
                <w:rFonts w:eastAsia="Arial Unicode MS"/>
                <w:bCs/>
                <w:sz w:val="26"/>
                <w:szCs w:val="26"/>
              </w:rPr>
            </w:pPr>
            <w:r w:rsidRPr="000F0ABB">
              <w:rPr>
                <w:rFonts w:eastAsia="Arial Unicode MS"/>
                <w:bCs/>
                <w:sz w:val="26"/>
                <w:szCs w:val="26"/>
              </w:rPr>
              <w:t xml:space="preserve">Проведены сбор и подготовка сводных предложений  в Минэномразвития России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w:t>
            </w:r>
            <w:r w:rsidR="0094697F">
              <w:rPr>
                <w:rFonts w:eastAsia="Arial Unicode MS"/>
                <w:bCs/>
                <w:sz w:val="26"/>
                <w:szCs w:val="26"/>
              </w:rPr>
              <w:t>К</w:t>
            </w:r>
            <w:r w:rsidRPr="000F0ABB">
              <w:rPr>
                <w:rFonts w:eastAsia="Arial Unicode MS"/>
                <w:bCs/>
                <w:sz w:val="26"/>
                <w:szCs w:val="26"/>
              </w:rPr>
              <w:t>оми и региональных отделений общероссийских некоммерческих организаций, выражающих интересы субъектов МСП</w:t>
            </w:r>
          </w:p>
        </w:tc>
        <w:tc>
          <w:tcPr>
            <w:tcW w:w="477" w:type="pct"/>
          </w:tcPr>
          <w:p w:rsidR="00A55E7F" w:rsidRDefault="0094697F" w:rsidP="00C14E6A">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01.02.2019</w:t>
            </w:r>
          </w:p>
        </w:tc>
        <w:tc>
          <w:tcPr>
            <w:tcW w:w="1885" w:type="pct"/>
            <w:shd w:val="clear" w:color="auto" w:fill="auto"/>
          </w:tcPr>
          <w:p w:rsidR="00A55E7F" w:rsidRDefault="00A55E7F" w:rsidP="00C14E6A">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Подготовлены предложения в</w:t>
            </w:r>
            <w:r w:rsidRPr="00EA7C68">
              <w:rPr>
                <w:rFonts w:eastAsia="Arial Unicode MS"/>
                <w:bCs/>
                <w:color w:val="000000"/>
                <w:sz w:val="26"/>
                <w:szCs w:val="26"/>
                <w:u w:color="000000"/>
              </w:rPr>
              <w:t xml:space="preserve"> Минэномразвития России</w:t>
            </w:r>
            <w:r>
              <w:rPr>
                <w:rFonts w:eastAsia="Arial Unicode MS"/>
                <w:bCs/>
                <w:color w:val="000000"/>
                <w:sz w:val="26"/>
                <w:szCs w:val="26"/>
                <w:u w:color="000000"/>
              </w:rPr>
              <w:t xml:space="preserve">  для разработки </w:t>
            </w:r>
            <w:r w:rsidRPr="00E7659C">
              <w:rPr>
                <w:rFonts w:eastAsia="Arial Unicode MS"/>
                <w:bCs/>
                <w:color w:val="000000"/>
                <w:sz w:val="26"/>
                <w:szCs w:val="26"/>
                <w:u w:color="000000"/>
              </w:rPr>
              <w:t>комплекс</w:t>
            </w:r>
            <w:r>
              <w:rPr>
                <w:rFonts w:eastAsia="Arial Unicode MS"/>
                <w:bCs/>
                <w:color w:val="000000"/>
                <w:sz w:val="26"/>
                <w:szCs w:val="26"/>
                <w:u w:color="000000"/>
              </w:rPr>
              <w:t>а</w:t>
            </w:r>
            <w:r w:rsidRPr="00E7659C">
              <w:rPr>
                <w:rFonts w:eastAsia="Arial Unicode MS"/>
                <w:bCs/>
                <w:color w:val="000000"/>
                <w:sz w:val="26"/>
                <w:szCs w:val="26"/>
                <w:u w:color="000000"/>
              </w:rPr>
              <w:t xml:space="preserve">  мер по сокращению дифференциации условий ведения предпринимательской деятельности субъектами малого предпринимательства, зарегистрированными в районах Крайнего Севера и приравненных к ним местностях</w:t>
            </w:r>
            <w:r>
              <w:rPr>
                <w:rFonts w:eastAsia="Arial Unicode MS"/>
                <w:bCs/>
                <w:color w:val="000000"/>
                <w:sz w:val="26"/>
                <w:szCs w:val="26"/>
                <w:u w:color="000000"/>
              </w:rPr>
              <w:t>.</w:t>
            </w:r>
          </w:p>
        </w:tc>
      </w:tr>
      <w:tr w:rsidR="00A86D1F" w:rsidRPr="00BB07D1" w:rsidTr="00A86D1F">
        <w:trPr>
          <w:trHeight w:val="543"/>
          <w:jc w:val="center"/>
        </w:trPr>
        <w:tc>
          <w:tcPr>
            <w:tcW w:w="226" w:type="pct"/>
            <w:shd w:val="clear" w:color="auto" w:fill="auto"/>
          </w:tcPr>
          <w:p w:rsidR="00A86D1F" w:rsidRPr="00BB07D1" w:rsidRDefault="00A86D1F" w:rsidP="000F0ABB">
            <w:pPr>
              <w:contextualSpacing/>
              <w:jc w:val="center"/>
              <w:rPr>
                <w:sz w:val="26"/>
                <w:szCs w:val="26"/>
              </w:rPr>
            </w:pPr>
            <w:r>
              <w:rPr>
                <w:sz w:val="26"/>
                <w:szCs w:val="26"/>
              </w:rPr>
              <w:t>6.</w:t>
            </w:r>
          </w:p>
        </w:tc>
        <w:tc>
          <w:tcPr>
            <w:tcW w:w="4774" w:type="pct"/>
            <w:gridSpan w:val="3"/>
            <w:shd w:val="clear" w:color="auto" w:fill="auto"/>
          </w:tcPr>
          <w:p w:rsidR="00AE339B" w:rsidRPr="003C7D03"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 xml:space="preserve">Результат федерального проекта: </w:t>
            </w:r>
            <w:r w:rsidR="003C7D03" w:rsidRPr="003C7D03">
              <w:rPr>
                <w:rFonts w:eastAsia="Arial Unicode MS"/>
                <w:bCs/>
                <w:color w:val="000000"/>
                <w:sz w:val="26"/>
                <w:szCs w:val="26"/>
              </w:rPr>
              <w:t>Законодательно закреплено определение "Социальное предпринимательство" в целях оказания поддержки субъектам МСП, осуществляющим деятельность в данной сфере</w:t>
            </w:r>
          </w:p>
          <w:p w:rsidR="00AE339B" w:rsidRPr="003C7D03"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 xml:space="preserve">Характеристика результата федерального проекта: </w:t>
            </w:r>
            <w:r w:rsidR="003C7D03" w:rsidRPr="003C7D03">
              <w:rPr>
                <w:rFonts w:eastAsia="Arial Unicode MS"/>
                <w:bCs/>
                <w:color w:val="000000"/>
                <w:sz w:val="26"/>
                <w:szCs w:val="26"/>
              </w:rPr>
              <w:t>Обеспечена возможность оказания специальных мер поддержки для социальных предпринимателей</w:t>
            </w:r>
          </w:p>
          <w:p w:rsidR="00A86D1F" w:rsidRPr="00EA7C68" w:rsidRDefault="00AE339B" w:rsidP="00AE339B">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Срок:</w:t>
            </w:r>
            <w:r w:rsidR="003C7D03" w:rsidRPr="003C7D03">
              <w:rPr>
                <w:rFonts w:eastAsia="Arial Unicode MS"/>
                <w:bCs/>
                <w:color w:val="000000"/>
                <w:sz w:val="26"/>
                <w:szCs w:val="26"/>
              </w:rPr>
              <w:t>20.12.2019</w:t>
            </w:r>
          </w:p>
        </w:tc>
      </w:tr>
      <w:tr w:rsidR="00A55E7F" w:rsidRPr="00BB07D1" w:rsidTr="00A55E7F">
        <w:trPr>
          <w:trHeight w:val="543"/>
          <w:jc w:val="center"/>
        </w:trPr>
        <w:tc>
          <w:tcPr>
            <w:tcW w:w="226" w:type="pct"/>
            <w:shd w:val="clear" w:color="auto" w:fill="auto"/>
          </w:tcPr>
          <w:p w:rsidR="00A55E7F" w:rsidRPr="00BB07D1" w:rsidRDefault="003C7D03" w:rsidP="000F0ABB">
            <w:pPr>
              <w:contextualSpacing/>
              <w:jc w:val="center"/>
              <w:rPr>
                <w:sz w:val="26"/>
                <w:szCs w:val="26"/>
              </w:rPr>
            </w:pPr>
            <w:r>
              <w:rPr>
                <w:sz w:val="26"/>
                <w:szCs w:val="26"/>
              </w:rPr>
              <w:t>6.</w:t>
            </w:r>
          </w:p>
        </w:tc>
        <w:tc>
          <w:tcPr>
            <w:tcW w:w="2412" w:type="pct"/>
            <w:shd w:val="clear" w:color="auto" w:fill="auto"/>
          </w:tcPr>
          <w:p w:rsidR="00A55E7F" w:rsidRPr="00BB07D1" w:rsidRDefault="00A55E7F" w:rsidP="000F7151">
            <w:pPr>
              <w:ind w:left="108"/>
              <w:rPr>
                <w:rFonts w:eastAsia="Arial Unicode MS"/>
                <w:bCs/>
                <w:color w:val="000000"/>
                <w:sz w:val="26"/>
                <w:szCs w:val="26"/>
              </w:rPr>
            </w:pPr>
            <w:r w:rsidRPr="00BB07D1">
              <w:rPr>
                <w:rFonts w:eastAsia="Arial Unicode MS"/>
                <w:bCs/>
                <w:sz w:val="26"/>
                <w:szCs w:val="26"/>
              </w:rPr>
              <w:t>Проведен анализ необходимости приведения в актуальное состояние действующих нормативных правовых актов Республики Коми  в связи с внесением изменений в  федеральное законодательство,  закрепляющих определение «Социальное предпринимательство»</w:t>
            </w:r>
          </w:p>
        </w:tc>
        <w:tc>
          <w:tcPr>
            <w:tcW w:w="477" w:type="pct"/>
          </w:tcPr>
          <w:p w:rsidR="00A55E7F" w:rsidRPr="00EA7C68" w:rsidRDefault="00143594" w:rsidP="00EA7C68">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01.06.2020</w:t>
            </w:r>
          </w:p>
        </w:tc>
        <w:tc>
          <w:tcPr>
            <w:tcW w:w="1885" w:type="pct"/>
            <w:shd w:val="clear" w:color="auto" w:fill="auto"/>
          </w:tcPr>
          <w:p w:rsidR="00A55E7F" w:rsidRPr="00E339D9" w:rsidRDefault="00A55E7F" w:rsidP="00EA7C68">
            <w:pPr>
              <w:autoSpaceDE w:val="0"/>
              <w:autoSpaceDN w:val="0"/>
              <w:adjustRightInd w:val="0"/>
              <w:rPr>
                <w:rFonts w:eastAsia="Arial Unicode MS"/>
                <w:bCs/>
                <w:color w:val="000000"/>
                <w:sz w:val="26"/>
                <w:szCs w:val="26"/>
                <w:highlight w:val="yellow"/>
                <w:u w:color="000000"/>
              </w:rPr>
            </w:pPr>
            <w:r w:rsidRPr="00EA7C68">
              <w:rPr>
                <w:rFonts w:eastAsia="Arial Unicode MS"/>
                <w:bCs/>
                <w:color w:val="000000"/>
                <w:sz w:val="26"/>
                <w:szCs w:val="26"/>
                <w:u w:color="000000"/>
              </w:rPr>
              <w:t>Выявлена (не выявлена) необходимость приведения в актуальное состояние действующих нормативных правовых актов Республики Коми  в связи с внесением изменений в  федеральное законодательство,  закрепляющих определение «Социальное предпринимательство»</w:t>
            </w:r>
          </w:p>
        </w:tc>
      </w:tr>
      <w:tr w:rsidR="00A86D1F" w:rsidRPr="00BB07D1" w:rsidTr="00A86D1F">
        <w:trPr>
          <w:trHeight w:val="543"/>
          <w:jc w:val="center"/>
        </w:trPr>
        <w:tc>
          <w:tcPr>
            <w:tcW w:w="226" w:type="pct"/>
            <w:shd w:val="clear" w:color="auto" w:fill="auto"/>
          </w:tcPr>
          <w:p w:rsidR="00A86D1F" w:rsidRPr="00BB07D1" w:rsidRDefault="00A86D1F" w:rsidP="000F0ABB">
            <w:pPr>
              <w:jc w:val="center"/>
              <w:rPr>
                <w:sz w:val="26"/>
                <w:szCs w:val="26"/>
              </w:rPr>
            </w:pPr>
            <w:r>
              <w:rPr>
                <w:sz w:val="26"/>
                <w:szCs w:val="26"/>
              </w:rPr>
              <w:t>7.</w:t>
            </w:r>
          </w:p>
        </w:tc>
        <w:tc>
          <w:tcPr>
            <w:tcW w:w="4774" w:type="pct"/>
            <w:gridSpan w:val="3"/>
            <w:shd w:val="clear" w:color="auto" w:fill="auto"/>
          </w:tcPr>
          <w:p w:rsidR="00AE339B" w:rsidRPr="00E239DE" w:rsidRDefault="00AE339B" w:rsidP="00AE339B">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Результат федерального проекта: </w:t>
            </w:r>
            <w:r w:rsidR="003C7D03" w:rsidRPr="003C7D03">
              <w:rPr>
                <w:rFonts w:eastAsia="Arial Unicode MS"/>
                <w:bCs/>
                <w:color w:val="000000"/>
                <w:sz w:val="26"/>
                <w:szCs w:val="26"/>
              </w:rPr>
              <w:t>Разработан и внедрен комплекс мер по развитию внутреннего туризма, направленный на улучшение условий предпринимательской деятельности участников туристкой сферы</w:t>
            </w:r>
          </w:p>
          <w:p w:rsidR="00AE339B" w:rsidRPr="003C7D03"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 xml:space="preserve">Характеристика результата федерального проекта: </w:t>
            </w:r>
            <w:r w:rsidR="003C7D03" w:rsidRPr="003C7D03">
              <w:rPr>
                <w:rFonts w:eastAsia="Arial Unicode MS"/>
                <w:bCs/>
                <w:color w:val="000000"/>
                <w:sz w:val="26"/>
                <w:szCs w:val="26"/>
              </w:rPr>
              <w:t>Определены ключевые показатели эффективности, отражающие качественное улучшение условий предпринимательской деятельности в туристской сфере. Разработаны механизмы и определены меры по развитию внутреннего туризма, обеспечивающие достижение соответствующих ключевых показателей эффективности.</w:t>
            </w:r>
          </w:p>
          <w:p w:rsidR="003C7D03" w:rsidRDefault="00AE339B" w:rsidP="003C7D03">
            <w:pPr>
              <w:autoSpaceDE w:val="0"/>
              <w:autoSpaceDN w:val="0"/>
              <w:adjustRightInd w:val="0"/>
              <w:rPr>
                <w:rFonts w:eastAsia="Arial Unicode MS"/>
                <w:bCs/>
                <w:color w:val="000000"/>
                <w:sz w:val="26"/>
                <w:szCs w:val="26"/>
                <w:u w:color="000000"/>
              </w:rPr>
            </w:pPr>
            <w:r w:rsidRPr="003C7D03">
              <w:rPr>
                <w:rFonts w:eastAsia="Arial Unicode MS"/>
                <w:bCs/>
                <w:color w:val="000000"/>
                <w:sz w:val="26"/>
                <w:szCs w:val="26"/>
                <w:u w:val="single"/>
              </w:rPr>
              <w:t>Срок:</w:t>
            </w:r>
            <w:r w:rsidR="003C7D03">
              <w:rPr>
                <w:rFonts w:eastAsia="Arial Unicode MS"/>
                <w:bCs/>
                <w:color w:val="000000"/>
                <w:sz w:val="26"/>
                <w:szCs w:val="26"/>
              </w:rPr>
              <w:t xml:space="preserve"> 31.07.2019</w:t>
            </w:r>
          </w:p>
        </w:tc>
      </w:tr>
      <w:tr w:rsidR="00A55E7F" w:rsidRPr="00BB07D1" w:rsidTr="00A55E7F">
        <w:trPr>
          <w:trHeight w:val="543"/>
          <w:jc w:val="center"/>
        </w:trPr>
        <w:tc>
          <w:tcPr>
            <w:tcW w:w="226" w:type="pct"/>
            <w:shd w:val="clear" w:color="auto" w:fill="auto"/>
          </w:tcPr>
          <w:p w:rsidR="00A55E7F" w:rsidRPr="00BB07D1" w:rsidRDefault="003C7D03" w:rsidP="00063AD9">
            <w:pPr>
              <w:jc w:val="center"/>
              <w:rPr>
                <w:sz w:val="26"/>
                <w:szCs w:val="26"/>
              </w:rPr>
            </w:pPr>
            <w:r>
              <w:rPr>
                <w:sz w:val="26"/>
                <w:szCs w:val="26"/>
              </w:rPr>
              <w:t>7.</w:t>
            </w:r>
          </w:p>
        </w:tc>
        <w:tc>
          <w:tcPr>
            <w:tcW w:w="2412" w:type="pct"/>
            <w:shd w:val="clear" w:color="auto" w:fill="auto"/>
          </w:tcPr>
          <w:p w:rsidR="00A55E7F" w:rsidRPr="00BB07D1" w:rsidRDefault="00A55E7F" w:rsidP="00F04C68">
            <w:pPr>
              <w:rPr>
                <w:rFonts w:eastAsia="Arial Unicode MS"/>
                <w:bCs/>
                <w:sz w:val="26"/>
                <w:szCs w:val="26"/>
              </w:rPr>
            </w:pPr>
            <w:r w:rsidRPr="00BB07D1">
              <w:rPr>
                <w:rFonts w:eastAsia="Arial Unicode MS"/>
                <w:bCs/>
                <w:sz w:val="26"/>
                <w:szCs w:val="26"/>
              </w:rPr>
              <w:t xml:space="preserve">Подготовлены предложения в Минэномразвития России </w:t>
            </w:r>
            <w:r>
              <w:rPr>
                <w:rFonts w:eastAsia="Arial Unicode MS"/>
                <w:bCs/>
                <w:sz w:val="26"/>
                <w:szCs w:val="26"/>
              </w:rPr>
              <w:t xml:space="preserve">с целью разработки </w:t>
            </w:r>
            <w:r w:rsidRPr="00BB07D1">
              <w:rPr>
                <w:rFonts w:eastAsia="Arial Unicode MS"/>
                <w:bCs/>
                <w:sz w:val="26"/>
                <w:szCs w:val="26"/>
              </w:rPr>
              <w:t>комплекса мер по развитию внутреннего туризма</w:t>
            </w:r>
            <w:r>
              <w:rPr>
                <w:rFonts w:eastAsia="Arial Unicode MS"/>
                <w:bCs/>
                <w:sz w:val="26"/>
                <w:szCs w:val="26"/>
              </w:rPr>
              <w:t>, направленного на улучшение условий предпринимательской деятельности участников туристской сферы</w:t>
            </w:r>
          </w:p>
        </w:tc>
        <w:tc>
          <w:tcPr>
            <w:tcW w:w="477" w:type="pct"/>
          </w:tcPr>
          <w:p w:rsidR="00A55E7F" w:rsidRDefault="00063AD9" w:rsidP="00F04C68">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15.02.2019</w:t>
            </w:r>
          </w:p>
        </w:tc>
        <w:tc>
          <w:tcPr>
            <w:tcW w:w="1885" w:type="pct"/>
            <w:shd w:val="clear" w:color="auto" w:fill="auto"/>
          </w:tcPr>
          <w:p w:rsidR="00A55E7F" w:rsidRPr="00BB07D1" w:rsidRDefault="00A55E7F" w:rsidP="00F04C68">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 xml:space="preserve">Направлены </w:t>
            </w:r>
            <w:r w:rsidRPr="00EA7C68">
              <w:rPr>
                <w:rFonts w:eastAsia="Arial Unicode MS"/>
                <w:bCs/>
                <w:color w:val="000000"/>
                <w:sz w:val="26"/>
                <w:szCs w:val="26"/>
                <w:u w:color="000000"/>
              </w:rPr>
              <w:t xml:space="preserve">предложения в Минэномразвития России </w:t>
            </w:r>
            <w:r>
              <w:rPr>
                <w:rFonts w:eastAsia="Arial Unicode MS"/>
                <w:bCs/>
                <w:color w:val="000000"/>
                <w:sz w:val="26"/>
                <w:szCs w:val="26"/>
                <w:u w:color="000000"/>
              </w:rPr>
              <w:t xml:space="preserve">с целью </w:t>
            </w:r>
            <w:r w:rsidRPr="00EA7C68">
              <w:rPr>
                <w:rFonts w:eastAsia="Arial Unicode MS"/>
                <w:bCs/>
                <w:color w:val="000000"/>
                <w:sz w:val="26"/>
                <w:szCs w:val="26"/>
                <w:u w:color="000000"/>
              </w:rPr>
              <w:t>разработк</w:t>
            </w:r>
            <w:r>
              <w:rPr>
                <w:rFonts w:eastAsia="Arial Unicode MS"/>
                <w:bCs/>
                <w:color w:val="000000"/>
                <w:sz w:val="26"/>
                <w:szCs w:val="26"/>
                <w:u w:color="000000"/>
              </w:rPr>
              <w:t>и</w:t>
            </w:r>
            <w:r w:rsidRPr="00EA7C68">
              <w:rPr>
                <w:rFonts w:eastAsia="Arial Unicode MS"/>
                <w:bCs/>
                <w:color w:val="000000"/>
                <w:sz w:val="26"/>
                <w:szCs w:val="26"/>
                <w:u w:color="000000"/>
              </w:rPr>
              <w:t xml:space="preserve"> комплекса мер по развитию внутреннего туризма</w:t>
            </w:r>
          </w:p>
        </w:tc>
      </w:tr>
      <w:tr w:rsidR="00A86D1F" w:rsidRPr="00BB07D1" w:rsidTr="00A86D1F">
        <w:trPr>
          <w:trHeight w:val="543"/>
          <w:jc w:val="center"/>
        </w:trPr>
        <w:tc>
          <w:tcPr>
            <w:tcW w:w="226" w:type="pct"/>
            <w:shd w:val="clear" w:color="auto" w:fill="auto"/>
          </w:tcPr>
          <w:p w:rsidR="00A86D1F" w:rsidRPr="00BB07D1" w:rsidRDefault="00A86D1F" w:rsidP="00F94B13">
            <w:pPr>
              <w:jc w:val="center"/>
              <w:rPr>
                <w:sz w:val="26"/>
                <w:szCs w:val="26"/>
              </w:rPr>
            </w:pPr>
            <w:r>
              <w:rPr>
                <w:sz w:val="26"/>
                <w:szCs w:val="26"/>
              </w:rPr>
              <w:t>8.</w:t>
            </w:r>
          </w:p>
        </w:tc>
        <w:tc>
          <w:tcPr>
            <w:tcW w:w="4774" w:type="pct"/>
            <w:gridSpan w:val="3"/>
            <w:shd w:val="clear" w:color="auto" w:fill="auto"/>
          </w:tcPr>
          <w:p w:rsidR="00AE339B" w:rsidRPr="00E239DE" w:rsidRDefault="00AE339B" w:rsidP="00AE339B">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Результат федерального проекта: </w:t>
            </w:r>
            <w:r w:rsidR="003C7D03">
              <w:rPr>
                <w:sz w:val="26"/>
                <w:szCs w:val="26"/>
              </w:rP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 "Трансформация делового климата" в 2019 - 2024 гг.</w:t>
            </w:r>
          </w:p>
          <w:p w:rsidR="00AE339B" w:rsidRPr="00E239DE" w:rsidRDefault="00AE339B" w:rsidP="00AE339B">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Характеристика результата федерального проекта: </w:t>
            </w:r>
            <w:r w:rsidR="003C7D03">
              <w:rPr>
                <w:sz w:val="26"/>
                <w:szCs w:val="26"/>
              </w:rPr>
              <w:t>Обеспечен сбор и обсуждение предложений бизнеса, субъектов Российской Федерации, организаций по устранению избыточных и устаревших норм с последующим включением в распоряжение Правительства Российской Федерации</w:t>
            </w:r>
          </w:p>
          <w:p w:rsidR="00A86D1F" w:rsidRDefault="00AE339B" w:rsidP="00AE339B">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Срок:</w:t>
            </w:r>
            <w:r w:rsidR="003C7D03">
              <w:rPr>
                <w:rFonts w:eastAsia="Arial Unicode MS"/>
                <w:bCs/>
                <w:color w:val="000000"/>
                <w:sz w:val="26"/>
                <w:szCs w:val="26"/>
                <w:u w:val="single"/>
              </w:rPr>
              <w:t xml:space="preserve"> </w:t>
            </w:r>
            <w:r w:rsidR="003C7D03" w:rsidRPr="003C7D03">
              <w:rPr>
                <w:rFonts w:eastAsia="Arial Unicode MS"/>
                <w:bCs/>
                <w:color w:val="000000"/>
                <w:sz w:val="26"/>
                <w:szCs w:val="26"/>
              </w:rPr>
              <w:t>20.12.2024</w:t>
            </w:r>
          </w:p>
        </w:tc>
      </w:tr>
      <w:tr w:rsidR="00A55E7F" w:rsidRPr="00BB07D1" w:rsidTr="00A55E7F">
        <w:trPr>
          <w:trHeight w:val="543"/>
          <w:jc w:val="center"/>
        </w:trPr>
        <w:tc>
          <w:tcPr>
            <w:tcW w:w="226" w:type="pct"/>
            <w:shd w:val="clear" w:color="auto" w:fill="auto"/>
          </w:tcPr>
          <w:p w:rsidR="00A55E7F" w:rsidRPr="00BB07D1" w:rsidRDefault="003C7D03" w:rsidP="000A6566">
            <w:pPr>
              <w:jc w:val="center"/>
              <w:rPr>
                <w:sz w:val="26"/>
                <w:szCs w:val="26"/>
              </w:rPr>
            </w:pPr>
            <w:r>
              <w:rPr>
                <w:sz w:val="26"/>
                <w:szCs w:val="26"/>
              </w:rPr>
              <w:t>8.</w:t>
            </w:r>
          </w:p>
        </w:tc>
        <w:tc>
          <w:tcPr>
            <w:tcW w:w="2412" w:type="pct"/>
            <w:shd w:val="clear" w:color="auto" w:fill="auto"/>
          </w:tcPr>
          <w:p w:rsidR="00A55E7F" w:rsidRPr="00BB07D1" w:rsidRDefault="00A55E7F" w:rsidP="001F6107">
            <w:pPr>
              <w:rPr>
                <w:rFonts w:eastAsia="Arial Unicode MS"/>
                <w:bCs/>
                <w:sz w:val="26"/>
                <w:szCs w:val="26"/>
              </w:rPr>
            </w:pPr>
            <w:r w:rsidRPr="00BB07D1">
              <w:rPr>
                <w:color w:val="000000"/>
                <w:sz w:val="26"/>
                <w:szCs w:val="26"/>
              </w:rPr>
              <w:t>Проведена ежегодная инвентаризация совместно с предпринимательским сообществом,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«Трансформация делового климата»</w:t>
            </w:r>
          </w:p>
        </w:tc>
        <w:tc>
          <w:tcPr>
            <w:tcW w:w="477" w:type="pct"/>
          </w:tcPr>
          <w:p w:rsidR="00A55E7F" w:rsidRDefault="000A6566" w:rsidP="008A7B35">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A55E7F" w:rsidRPr="00BB07D1" w:rsidRDefault="00A55E7F" w:rsidP="008A7B35">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 xml:space="preserve">Обеспечен сбор и обсуждение предложений от субъектов МСП по устранению </w:t>
            </w:r>
            <w:r w:rsidRPr="00BB07D1">
              <w:rPr>
                <w:rFonts w:eastAsia="Arial Unicode MS"/>
                <w:bCs/>
                <w:color w:val="000000"/>
                <w:sz w:val="26"/>
                <w:szCs w:val="26"/>
                <w:u w:color="000000"/>
              </w:rPr>
              <w:t xml:space="preserve">избыточных и устаревших норм законодательства </w:t>
            </w:r>
            <w:r>
              <w:rPr>
                <w:rFonts w:eastAsia="Arial Unicode MS"/>
                <w:bCs/>
                <w:color w:val="000000"/>
                <w:sz w:val="26"/>
                <w:szCs w:val="26"/>
                <w:u w:color="000000"/>
              </w:rPr>
              <w:t xml:space="preserve">для </w:t>
            </w:r>
            <w:r w:rsidRPr="00BB07D1">
              <w:rPr>
                <w:rFonts w:eastAsia="Arial Unicode MS"/>
                <w:bCs/>
                <w:color w:val="000000"/>
                <w:sz w:val="26"/>
                <w:szCs w:val="26"/>
                <w:u w:color="000000"/>
              </w:rPr>
              <w:t>включения в проект плана мероприятий по улучшению предпринимательской среды «Трансформация делового климата»</w:t>
            </w:r>
          </w:p>
        </w:tc>
      </w:tr>
      <w:tr w:rsidR="00A86D1F" w:rsidRPr="00BB07D1" w:rsidTr="00A86D1F">
        <w:trPr>
          <w:trHeight w:val="543"/>
          <w:jc w:val="center"/>
        </w:trPr>
        <w:tc>
          <w:tcPr>
            <w:tcW w:w="226" w:type="pct"/>
            <w:shd w:val="clear" w:color="auto" w:fill="auto"/>
          </w:tcPr>
          <w:p w:rsidR="00A86D1F" w:rsidRPr="00BB07D1" w:rsidRDefault="00A86D1F" w:rsidP="00F94B13">
            <w:pPr>
              <w:jc w:val="center"/>
              <w:rPr>
                <w:sz w:val="26"/>
                <w:szCs w:val="26"/>
              </w:rPr>
            </w:pPr>
            <w:r>
              <w:rPr>
                <w:sz w:val="26"/>
                <w:szCs w:val="26"/>
              </w:rPr>
              <w:t>9.</w:t>
            </w:r>
          </w:p>
        </w:tc>
        <w:tc>
          <w:tcPr>
            <w:tcW w:w="4774" w:type="pct"/>
            <w:gridSpan w:val="3"/>
            <w:shd w:val="clear" w:color="auto" w:fill="auto"/>
          </w:tcPr>
          <w:p w:rsidR="00AE339B" w:rsidRPr="00E239DE" w:rsidRDefault="00AE339B" w:rsidP="00AE339B">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Результат федерального проекта: </w:t>
            </w:r>
            <w:r w:rsidR="003C7D03">
              <w:rPr>
                <w:rFonts w:eastAsia="Arial Unicode MS"/>
                <w:bCs/>
                <w:sz w:val="26"/>
                <w:szCs w:val="26"/>
                <w:u w:color="000000"/>
              </w:rPr>
              <w:t xml:space="preserve">Обеспечен доступ </w:t>
            </w:r>
            <w:r w:rsidR="003C7D03">
              <w:rPr>
                <w:sz w:val="26"/>
                <w:szCs w:val="26"/>
              </w:rPr>
              <w:t>субъектов МСП к предоставляемому на льготных условиях имуществу за счет дополнения общего количества объектов (в том числе неис</w:t>
            </w:r>
            <w:r w:rsidR="003C7D03">
              <w:rPr>
                <w:sz w:val="26"/>
                <w:szCs w:val="26"/>
              </w:rPr>
              <w:softHyphen/>
              <w:t>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(нарастающим итогом):</w:t>
            </w:r>
            <w:r w:rsidR="003C7D03">
              <w:rPr>
                <w:sz w:val="26"/>
                <w:szCs w:val="26"/>
              </w:rPr>
              <w:br/>
            </w:r>
            <w:r w:rsidR="003C7D03">
              <w:rPr>
                <w:rFonts w:eastAsia="Arial Unicode MS"/>
                <w:bCs/>
                <w:sz w:val="26"/>
                <w:szCs w:val="26"/>
                <w:u w:color="000000"/>
              </w:rPr>
              <w:t>56 300 объектов по состоянию на 1 декабря 2020 г.;</w:t>
            </w:r>
            <w:r w:rsidR="003C7D03">
              <w:rPr>
                <w:rFonts w:eastAsia="Arial Unicode MS"/>
                <w:bCs/>
                <w:sz w:val="26"/>
                <w:szCs w:val="26"/>
                <w:u w:color="000000"/>
              </w:rPr>
              <w:br/>
              <w:t>58 200 объектов по состоянию на 1 декабря 2021 г.;</w:t>
            </w:r>
            <w:r w:rsidR="003C7D03">
              <w:rPr>
                <w:rFonts w:eastAsia="Arial Unicode MS"/>
                <w:bCs/>
                <w:sz w:val="26"/>
                <w:szCs w:val="26"/>
                <w:u w:color="000000"/>
              </w:rPr>
              <w:br/>
              <w:t>61 300 объектов по состоянию на 1 декабря 2022 г.;</w:t>
            </w:r>
            <w:r w:rsidR="003C7D03">
              <w:rPr>
                <w:rFonts w:eastAsia="Arial Unicode MS"/>
                <w:bCs/>
                <w:sz w:val="26"/>
                <w:szCs w:val="26"/>
                <w:u w:color="000000"/>
              </w:rPr>
              <w:br/>
              <w:t>64 200 объектов по состоянию на 1 декабря 2023 г.;</w:t>
            </w:r>
            <w:r w:rsidR="003C7D03">
              <w:rPr>
                <w:rFonts w:eastAsia="Arial Unicode MS"/>
                <w:bCs/>
                <w:sz w:val="26"/>
                <w:szCs w:val="26"/>
                <w:u w:color="000000"/>
              </w:rPr>
              <w:br/>
              <w:t>66 000     объектов по состоянию на 1 декабря 2024 г.</w:t>
            </w:r>
          </w:p>
          <w:p w:rsidR="00AE339B" w:rsidRPr="00D577C4"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Характеристика результата федерального проекта</w:t>
            </w:r>
            <w:r w:rsidRPr="00D577C4">
              <w:rPr>
                <w:rFonts w:eastAsia="Arial Unicode MS"/>
                <w:bCs/>
                <w:color w:val="000000"/>
                <w:sz w:val="26"/>
                <w:szCs w:val="26"/>
              </w:rPr>
              <w:t xml:space="preserve">: </w:t>
            </w:r>
            <w:r w:rsidR="00D577C4" w:rsidRPr="00D577C4">
              <w:rPr>
                <w:rFonts w:eastAsia="Arial Unicode MS"/>
                <w:bCs/>
                <w:color w:val="000000"/>
                <w:sz w:val="26"/>
                <w:szCs w:val="26"/>
              </w:rPr>
              <w:t xml:space="preserve">Расширен состав перечней государственного и муниципального имущества, предназначенного для предоставления в аренду субъектам МСП, 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w:t>
            </w:r>
            <w:r w:rsidR="00D577C4">
              <w:rPr>
                <w:rFonts w:eastAsia="Arial Unicode MS"/>
                <w:bCs/>
                <w:color w:val="000000"/>
                <w:sz w:val="26"/>
                <w:szCs w:val="26"/>
              </w:rPr>
              <w:t>имущества</w:t>
            </w:r>
          </w:p>
          <w:p w:rsidR="00A86D1F" w:rsidRDefault="00AE339B" w:rsidP="00AE339B">
            <w:pPr>
              <w:autoSpaceDE w:val="0"/>
              <w:autoSpaceDN w:val="0"/>
              <w:adjustRightInd w:val="0"/>
              <w:rPr>
                <w:rFonts w:eastAsia="Arial Unicode MS"/>
                <w:bCs/>
                <w:sz w:val="26"/>
                <w:szCs w:val="26"/>
              </w:rPr>
            </w:pPr>
            <w:r w:rsidRPr="00E239DE">
              <w:rPr>
                <w:rFonts w:eastAsia="Arial Unicode MS"/>
                <w:bCs/>
                <w:color w:val="000000"/>
                <w:sz w:val="26"/>
                <w:szCs w:val="26"/>
                <w:u w:val="single"/>
              </w:rPr>
              <w:t>Срок:</w:t>
            </w:r>
            <w:r w:rsidR="00D577C4">
              <w:rPr>
                <w:rFonts w:eastAsia="Arial Unicode MS"/>
                <w:bCs/>
                <w:color w:val="000000"/>
                <w:sz w:val="26"/>
                <w:szCs w:val="26"/>
                <w:u w:val="single"/>
              </w:rPr>
              <w:t xml:space="preserve"> </w:t>
            </w:r>
            <w:r w:rsidR="00D577C4" w:rsidRPr="00D577C4">
              <w:rPr>
                <w:rFonts w:eastAsia="Arial Unicode MS"/>
                <w:bCs/>
                <w:color w:val="000000"/>
                <w:sz w:val="26"/>
                <w:szCs w:val="26"/>
              </w:rPr>
              <w:t>20.12.2024</w:t>
            </w:r>
          </w:p>
        </w:tc>
      </w:tr>
      <w:tr w:rsidR="00A55E7F" w:rsidRPr="00BB07D1" w:rsidTr="00A55E7F">
        <w:trPr>
          <w:trHeight w:val="543"/>
          <w:jc w:val="center"/>
        </w:trPr>
        <w:tc>
          <w:tcPr>
            <w:tcW w:w="226" w:type="pct"/>
            <w:shd w:val="clear" w:color="auto" w:fill="auto"/>
          </w:tcPr>
          <w:p w:rsidR="00A55E7F" w:rsidRPr="00BB07D1" w:rsidRDefault="00D577C4" w:rsidP="00D75971">
            <w:pPr>
              <w:jc w:val="center"/>
              <w:rPr>
                <w:sz w:val="26"/>
                <w:szCs w:val="26"/>
              </w:rPr>
            </w:pPr>
            <w:r>
              <w:rPr>
                <w:sz w:val="26"/>
                <w:szCs w:val="26"/>
              </w:rPr>
              <w:t>9.</w:t>
            </w:r>
          </w:p>
        </w:tc>
        <w:tc>
          <w:tcPr>
            <w:tcW w:w="2412" w:type="pct"/>
            <w:shd w:val="clear" w:color="auto" w:fill="auto"/>
          </w:tcPr>
          <w:p w:rsidR="00A55E7F" w:rsidRDefault="00A55E7F" w:rsidP="00EA4CAF">
            <w:pPr>
              <w:rPr>
                <w:sz w:val="26"/>
                <w:szCs w:val="26"/>
              </w:rPr>
            </w:pPr>
            <w:r w:rsidRPr="00EA4CAF">
              <w:rPr>
                <w:sz w:val="26"/>
                <w:szCs w:val="26"/>
              </w:rPr>
              <w:t>Обеспечен доступ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Республикой Коми и муниципальными образованиями, по результатам деятельности коллегиального органа, созданного в Республике Коми, не менее чем до  (нарастающим итогом):</w:t>
            </w:r>
          </w:p>
          <w:p w:rsidR="00712CEF" w:rsidRPr="00EA4CAF" w:rsidRDefault="00712CEF" w:rsidP="00EA4CAF">
            <w:pPr>
              <w:rPr>
                <w:sz w:val="26"/>
                <w:szCs w:val="26"/>
              </w:rPr>
            </w:pPr>
            <w:r w:rsidRPr="00712CEF">
              <w:rPr>
                <w:sz w:val="26"/>
                <w:szCs w:val="26"/>
              </w:rPr>
              <w:t>- 8</w:t>
            </w:r>
            <w:r>
              <w:rPr>
                <w:sz w:val="26"/>
                <w:szCs w:val="26"/>
              </w:rPr>
              <w:t>09</w:t>
            </w:r>
            <w:r w:rsidRPr="00712CEF">
              <w:rPr>
                <w:sz w:val="26"/>
                <w:szCs w:val="26"/>
              </w:rPr>
              <w:t xml:space="preserve"> объектов по состоянию на 31 декабря 2020 г.;</w:t>
            </w:r>
          </w:p>
          <w:p w:rsidR="00A55E7F" w:rsidRPr="00EA4CAF" w:rsidRDefault="00A55E7F" w:rsidP="00EA4CAF">
            <w:pPr>
              <w:rPr>
                <w:sz w:val="26"/>
                <w:szCs w:val="26"/>
              </w:rPr>
            </w:pPr>
            <w:r w:rsidRPr="00EA4CAF">
              <w:rPr>
                <w:sz w:val="26"/>
                <w:szCs w:val="26"/>
              </w:rPr>
              <w:t xml:space="preserve">- </w:t>
            </w:r>
            <w:r>
              <w:rPr>
                <w:sz w:val="26"/>
                <w:szCs w:val="26"/>
              </w:rPr>
              <w:t>837</w:t>
            </w:r>
            <w:r w:rsidRPr="00EA4CAF">
              <w:rPr>
                <w:sz w:val="26"/>
                <w:szCs w:val="26"/>
              </w:rPr>
              <w:t xml:space="preserve"> объектов по состоянию на </w:t>
            </w:r>
            <w:r w:rsidR="00712CEF">
              <w:rPr>
                <w:sz w:val="26"/>
                <w:szCs w:val="26"/>
              </w:rPr>
              <w:t>3</w:t>
            </w:r>
            <w:r w:rsidRPr="00EA4CAF">
              <w:rPr>
                <w:sz w:val="26"/>
                <w:szCs w:val="26"/>
              </w:rPr>
              <w:t>1 декабря 2020 г.;</w:t>
            </w:r>
          </w:p>
          <w:p w:rsidR="00A55E7F" w:rsidRPr="00EA4CAF" w:rsidRDefault="00A55E7F" w:rsidP="00EA4CAF">
            <w:pPr>
              <w:rPr>
                <w:sz w:val="26"/>
                <w:szCs w:val="26"/>
              </w:rPr>
            </w:pPr>
            <w:r w:rsidRPr="00EA4CAF">
              <w:rPr>
                <w:sz w:val="26"/>
                <w:szCs w:val="26"/>
              </w:rPr>
              <w:t xml:space="preserve">- </w:t>
            </w:r>
            <w:r>
              <w:rPr>
                <w:sz w:val="26"/>
                <w:szCs w:val="26"/>
              </w:rPr>
              <w:t>862</w:t>
            </w:r>
            <w:r w:rsidRPr="00EA4CAF">
              <w:rPr>
                <w:sz w:val="26"/>
                <w:szCs w:val="26"/>
              </w:rPr>
              <w:t xml:space="preserve"> объект</w:t>
            </w:r>
            <w:r>
              <w:rPr>
                <w:sz w:val="26"/>
                <w:szCs w:val="26"/>
              </w:rPr>
              <w:t>а</w:t>
            </w:r>
            <w:r w:rsidRPr="00EA4CAF">
              <w:rPr>
                <w:sz w:val="26"/>
                <w:szCs w:val="26"/>
              </w:rPr>
              <w:t xml:space="preserve"> по состоянию на </w:t>
            </w:r>
            <w:r w:rsidR="00712CEF">
              <w:rPr>
                <w:sz w:val="26"/>
                <w:szCs w:val="26"/>
              </w:rPr>
              <w:t>31</w:t>
            </w:r>
            <w:r w:rsidRPr="00EA4CAF">
              <w:rPr>
                <w:sz w:val="26"/>
                <w:szCs w:val="26"/>
              </w:rPr>
              <w:t xml:space="preserve"> декабря 2021 г.;</w:t>
            </w:r>
          </w:p>
          <w:p w:rsidR="00A55E7F" w:rsidRPr="00EA4CAF" w:rsidRDefault="00A55E7F" w:rsidP="00EA4CAF">
            <w:pPr>
              <w:rPr>
                <w:sz w:val="26"/>
                <w:szCs w:val="26"/>
              </w:rPr>
            </w:pPr>
            <w:r w:rsidRPr="00EA4CAF">
              <w:rPr>
                <w:sz w:val="26"/>
                <w:szCs w:val="26"/>
              </w:rPr>
              <w:t xml:space="preserve">- </w:t>
            </w:r>
            <w:r>
              <w:rPr>
                <w:sz w:val="26"/>
                <w:szCs w:val="26"/>
              </w:rPr>
              <w:t>884</w:t>
            </w:r>
            <w:r w:rsidRPr="00EA4CAF">
              <w:rPr>
                <w:sz w:val="26"/>
                <w:szCs w:val="26"/>
              </w:rPr>
              <w:t xml:space="preserve"> объектов по состоянию на </w:t>
            </w:r>
            <w:r w:rsidR="00712CEF">
              <w:rPr>
                <w:sz w:val="26"/>
                <w:szCs w:val="26"/>
              </w:rPr>
              <w:t>31</w:t>
            </w:r>
            <w:r w:rsidRPr="00EA4CAF">
              <w:rPr>
                <w:sz w:val="26"/>
                <w:szCs w:val="26"/>
              </w:rPr>
              <w:t xml:space="preserve"> декабря 2022 г.;</w:t>
            </w:r>
          </w:p>
          <w:p w:rsidR="00A55E7F" w:rsidRPr="00EA4CAF" w:rsidRDefault="00A55E7F" w:rsidP="00EA4CAF">
            <w:pPr>
              <w:rPr>
                <w:sz w:val="26"/>
                <w:szCs w:val="26"/>
              </w:rPr>
            </w:pPr>
            <w:r w:rsidRPr="00EA4CAF">
              <w:rPr>
                <w:sz w:val="26"/>
                <w:szCs w:val="26"/>
              </w:rPr>
              <w:t xml:space="preserve">- </w:t>
            </w:r>
            <w:r>
              <w:rPr>
                <w:sz w:val="26"/>
                <w:szCs w:val="26"/>
              </w:rPr>
              <w:t>901</w:t>
            </w:r>
            <w:r w:rsidRPr="00EA4CAF">
              <w:rPr>
                <w:sz w:val="26"/>
                <w:szCs w:val="26"/>
              </w:rPr>
              <w:t xml:space="preserve"> объектов по состоянию на </w:t>
            </w:r>
            <w:r w:rsidR="00712CEF">
              <w:rPr>
                <w:sz w:val="26"/>
                <w:szCs w:val="26"/>
              </w:rPr>
              <w:t>3</w:t>
            </w:r>
            <w:r w:rsidRPr="00EA4CAF">
              <w:rPr>
                <w:sz w:val="26"/>
                <w:szCs w:val="26"/>
              </w:rPr>
              <w:t>1 декабря 2023 г.;</w:t>
            </w:r>
          </w:p>
          <w:p w:rsidR="00A55E7F" w:rsidRPr="00BB07D1" w:rsidRDefault="00A55E7F" w:rsidP="00EA4CAF">
            <w:pPr>
              <w:rPr>
                <w:rFonts w:eastAsia="Arial Unicode MS"/>
                <w:bCs/>
                <w:sz w:val="26"/>
                <w:szCs w:val="26"/>
              </w:rPr>
            </w:pPr>
            <w:r w:rsidRPr="00EA4CAF">
              <w:rPr>
                <w:sz w:val="26"/>
                <w:szCs w:val="26"/>
              </w:rPr>
              <w:t xml:space="preserve">- </w:t>
            </w:r>
            <w:r>
              <w:rPr>
                <w:sz w:val="26"/>
                <w:szCs w:val="26"/>
              </w:rPr>
              <w:t>919</w:t>
            </w:r>
            <w:r w:rsidRPr="00EA4CAF">
              <w:rPr>
                <w:sz w:val="26"/>
                <w:szCs w:val="26"/>
              </w:rPr>
              <w:t xml:space="preserve"> объектов по состоянию на </w:t>
            </w:r>
            <w:r w:rsidR="00712CEF">
              <w:rPr>
                <w:sz w:val="26"/>
                <w:szCs w:val="26"/>
              </w:rPr>
              <w:t>3</w:t>
            </w:r>
            <w:r w:rsidRPr="00EA4CAF">
              <w:rPr>
                <w:sz w:val="26"/>
                <w:szCs w:val="26"/>
              </w:rPr>
              <w:t>1 декабря 2024 г.</w:t>
            </w:r>
          </w:p>
        </w:tc>
        <w:tc>
          <w:tcPr>
            <w:tcW w:w="477" w:type="pct"/>
          </w:tcPr>
          <w:p w:rsidR="00A55E7F" w:rsidRDefault="000A6566" w:rsidP="006A0A6B">
            <w:pPr>
              <w:autoSpaceDE w:val="0"/>
              <w:autoSpaceDN w:val="0"/>
              <w:adjustRightInd w:val="0"/>
              <w:rPr>
                <w:rFonts w:eastAsia="Arial Unicode MS"/>
                <w:bCs/>
                <w:sz w:val="26"/>
                <w:szCs w:val="26"/>
              </w:rPr>
            </w:pPr>
            <w:r>
              <w:rPr>
                <w:rFonts w:eastAsia="Arial Unicode MS"/>
                <w:bCs/>
                <w:sz w:val="26"/>
                <w:szCs w:val="26"/>
              </w:rPr>
              <w:t>20.12.2024</w:t>
            </w:r>
          </w:p>
        </w:tc>
        <w:tc>
          <w:tcPr>
            <w:tcW w:w="1885" w:type="pct"/>
            <w:shd w:val="clear" w:color="auto" w:fill="auto"/>
          </w:tcPr>
          <w:p w:rsidR="00A55E7F" w:rsidRPr="00BB07D1" w:rsidRDefault="009A39E0" w:rsidP="006A0A6B">
            <w:pPr>
              <w:autoSpaceDE w:val="0"/>
              <w:autoSpaceDN w:val="0"/>
              <w:adjustRightInd w:val="0"/>
              <w:rPr>
                <w:rFonts w:eastAsia="Arial Unicode MS"/>
                <w:bCs/>
                <w:color w:val="000000"/>
                <w:sz w:val="26"/>
                <w:szCs w:val="26"/>
                <w:u w:color="000000"/>
              </w:rPr>
            </w:pPr>
            <w:r w:rsidRPr="009A39E0">
              <w:rPr>
                <w:rFonts w:eastAsia="Arial Unicode MS"/>
                <w:bCs/>
                <w:sz w:val="26"/>
                <w:szCs w:val="26"/>
              </w:rPr>
              <w:t>Расширен состав перечней государственного и муниципального имущества, предназначенного для предоставления в аренду субъектам МСП</w:t>
            </w:r>
            <w:r>
              <w:rPr>
                <w:rFonts w:eastAsia="Arial Unicode MS"/>
                <w:bCs/>
                <w:sz w:val="26"/>
                <w:szCs w:val="26"/>
              </w:rPr>
              <w:t xml:space="preserve"> Республики Коми</w:t>
            </w:r>
            <w:r w:rsidRPr="009A39E0">
              <w:rPr>
                <w:rFonts w:eastAsia="Arial Unicode MS"/>
                <w:bCs/>
                <w:sz w:val="26"/>
                <w:szCs w:val="26"/>
              </w:rPr>
              <w:t>, за счет выявленного имущества, в том числе неиспользуемого, неэффективно используемого или используемого не по назначению, учтённого в реестрах государственного и муниципального имущества</w:t>
            </w:r>
          </w:p>
        </w:tc>
      </w:tr>
      <w:tr w:rsidR="00AE339B" w:rsidRPr="00BB07D1" w:rsidTr="00AE339B">
        <w:trPr>
          <w:trHeight w:val="543"/>
          <w:jc w:val="center"/>
        </w:trPr>
        <w:tc>
          <w:tcPr>
            <w:tcW w:w="226" w:type="pct"/>
            <w:shd w:val="clear" w:color="auto" w:fill="auto"/>
          </w:tcPr>
          <w:p w:rsidR="00AE339B" w:rsidRDefault="00AE339B" w:rsidP="00F94B13">
            <w:pPr>
              <w:jc w:val="center"/>
              <w:rPr>
                <w:sz w:val="26"/>
                <w:szCs w:val="26"/>
              </w:rPr>
            </w:pPr>
            <w:r>
              <w:rPr>
                <w:sz w:val="26"/>
                <w:szCs w:val="26"/>
              </w:rPr>
              <w:t>10.</w:t>
            </w:r>
          </w:p>
        </w:tc>
        <w:tc>
          <w:tcPr>
            <w:tcW w:w="4774" w:type="pct"/>
            <w:gridSpan w:val="3"/>
            <w:shd w:val="clear" w:color="auto" w:fill="auto"/>
          </w:tcPr>
          <w:p w:rsidR="00AE339B" w:rsidRPr="00D577C4"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 xml:space="preserve">Результат федерального проекта: </w:t>
            </w:r>
            <w:r w:rsidR="00D577C4" w:rsidRPr="00D577C4">
              <w:rPr>
                <w:rFonts w:eastAsia="Arial Unicode MS"/>
                <w:bCs/>
                <w:color w:val="000000"/>
                <w:sz w:val="26"/>
                <w:szCs w:val="26"/>
              </w:rPr>
              <w:t>Введение на два года (2019-2020 гг.) моратория на проведение плановых проверок в отношении юридических лиц, индивидуальных предпринимателей, отнесенных к субъектам малого предпринимательства, за исключением видов деятельности и объектов контроля с высоким риском возникновения угрозы причинения вреда жизни и здоровью граждан, видов государственного контроля (надзора), в отношении которых применяется риск-ориентированный подход, лиц, в отношении которых было вынесено вступившее в законную силу постановление о назначении административного наказания за совершение грубого нарушения, а также лицензируемых видов деятельности и операций с драгоценными металлами и драгоценными камнями.</w:t>
            </w:r>
          </w:p>
          <w:p w:rsidR="00AE339B" w:rsidRPr="00D577C4" w:rsidRDefault="00AE339B" w:rsidP="00AE339B">
            <w:pPr>
              <w:contextualSpacing/>
              <w:rPr>
                <w:rFonts w:eastAsia="Arial Unicode MS"/>
                <w:bCs/>
                <w:color w:val="000000"/>
                <w:sz w:val="26"/>
                <w:szCs w:val="26"/>
              </w:rPr>
            </w:pPr>
            <w:r w:rsidRPr="00D577C4">
              <w:rPr>
                <w:rFonts w:eastAsia="Arial Unicode MS"/>
                <w:bCs/>
                <w:color w:val="000000"/>
                <w:sz w:val="26"/>
                <w:szCs w:val="26"/>
                <w:u w:val="single"/>
              </w:rPr>
              <w:t>Характеристика результата федерального проекта</w:t>
            </w:r>
            <w:r w:rsidRPr="00D577C4">
              <w:rPr>
                <w:rFonts w:eastAsia="Arial Unicode MS"/>
                <w:bCs/>
                <w:color w:val="000000"/>
                <w:sz w:val="26"/>
                <w:szCs w:val="26"/>
              </w:rPr>
              <w:t xml:space="preserve">: </w:t>
            </w:r>
            <w:r w:rsidR="00D577C4" w:rsidRPr="00D577C4">
              <w:rPr>
                <w:rFonts w:eastAsia="Arial Unicode MS"/>
                <w:bCs/>
                <w:color w:val="000000"/>
                <w:sz w:val="26"/>
                <w:szCs w:val="26"/>
              </w:rPr>
              <w:t>Приняты изменения в Федеральный закон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339B" w:rsidRDefault="00AE339B" w:rsidP="00AE339B">
            <w:pPr>
              <w:autoSpaceDE w:val="0"/>
              <w:autoSpaceDN w:val="0"/>
              <w:adjustRightInd w:val="0"/>
              <w:rPr>
                <w:sz w:val="26"/>
                <w:szCs w:val="26"/>
              </w:rPr>
            </w:pPr>
            <w:r w:rsidRPr="00E239DE">
              <w:rPr>
                <w:rFonts w:eastAsia="Arial Unicode MS"/>
                <w:bCs/>
                <w:color w:val="000000"/>
                <w:sz w:val="26"/>
                <w:szCs w:val="26"/>
                <w:u w:val="single"/>
              </w:rPr>
              <w:t>Срок:</w:t>
            </w:r>
            <w:r w:rsidR="00D577C4">
              <w:rPr>
                <w:rFonts w:eastAsia="Arial Unicode MS"/>
                <w:bCs/>
                <w:color w:val="000000"/>
                <w:sz w:val="26"/>
                <w:szCs w:val="26"/>
                <w:u w:val="single"/>
              </w:rPr>
              <w:t xml:space="preserve"> </w:t>
            </w:r>
            <w:r w:rsidR="00D577C4" w:rsidRPr="00D577C4">
              <w:rPr>
                <w:rFonts w:eastAsia="Arial Unicode MS"/>
                <w:bCs/>
                <w:color w:val="000000"/>
                <w:sz w:val="26"/>
                <w:szCs w:val="26"/>
              </w:rPr>
              <w:t>31.12.2018</w:t>
            </w:r>
          </w:p>
        </w:tc>
      </w:tr>
      <w:tr w:rsidR="00A55E7F" w:rsidRPr="00BB07D1" w:rsidTr="00A55E7F">
        <w:trPr>
          <w:trHeight w:val="543"/>
          <w:jc w:val="center"/>
        </w:trPr>
        <w:tc>
          <w:tcPr>
            <w:tcW w:w="226" w:type="pct"/>
            <w:shd w:val="clear" w:color="auto" w:fill="auto"/>
          </w:tcPr>
          <w:p w:rsidR="00A55E7F" w:rsidRPr="00BB07D1" w:rsidRDefault="00A55E7F" w:rsidP="003A4A1E">
            <w:pPr>
              <w:jc w:val="center"/>
              <w:rPr>
                <w:sz w:val="26"/>
                <w:szCs w:val="26"/>
              </w:rPr>
            </w:pPr>
            <w:r>
              <w:rPr>
                <w:sz w:val="26"/>
                <w:szCs w:val="26"/>
              </w:rPr>
              <w:t>1</w:t>
            </w:r>
            <w:r w:rsidR="00D577C4">
              <w:rPr>
                <w:sz w:val="26"/>
                <w:szCs w:val="26"/>
              </w:rPr>
              <w:t>0.</w:t>
            </w:r>
          </w:p>
        </w:tc>
        <w:tc>
          <w:tcPr>
            <w:tcW w:w="2412" w:type="pct"/>
            <w:shd w:val="clear" w:color="auto" w:fill="auto"/>
          </w:tcPr>
          <w:p w:rsidR="00A55E7F" w:rsidRPr="00BB07D1" w:rsidRDefault="00A55E7F" w:rsidP="00F94B13">
            <w:pPr>
              <w:rPr>
                <w:sz w:val="26"/>
                <w:szCs w:val="26"/>
              </w:rPr>
            </w:pPr>
            <w:r w:rsidRPr="00BA6607">
              <w:rPr>
                <w:sz w:val="26"/>
                <w:szCs w:val="26"/>
              </w:rPr>
              <w:t>Проведены мероприятия, направленные на повышение уровня информированности субъектов МСП о введении моратория</w:t>
            </w:r>
            <w:r>
              <w:rPr>
                <w:sz w:val="26"/>
                <w:szCs w:val="26"/>
              </w:rPr>
              <w:t xml:space="preserve"> (2019-2020 г) </w:t>
            </w:r>
            <w:r w:rsidRPr="00BA6607">
              <w:rPr>
                <w:sz w:val="26"/>
                <w:szCs w:val="26"/>
              </w:rPr>
              <w:t xml:space="preserve"> на проведение плановых проверок </w:t>
            </w:r>
            <w:r>
              <w:rPr>
                <w:sz w:val="26"/>
                <w:szCs w:val="26"/>
              </w:rPr>
              <w:t>в отношении</w:t>
            </w:r>
            <w:r w:rsidRPr="00BA6607">
              <w:rPr>
                <w:sz w:val="26"/>
                <w:szCs w:val="26"/>
              </w:rPr>
              <w:t xml:space="preserve"> субъектов МСП, </w:t>
            </w:r>
            <w:r w:rsidRPr="00F94B13">
              <w:rPr>
                <w:sz w:val="26"/>
                <w:szCs w:val="26"/>
              </w:rPr>
              <w:t>за исключением видов деятельности и объектов контроля с высоким риском возникновения угрозы причинения вреда жизни и здоровью граждан, видов государственного контроля (надзора), в отношении которых применяется риск-ориентированный подход, лиц, в отношении которых было вынесено вступившее в законную силу постановление о назначении административного наказания за совершение грубого нарушения, а также лицензируемых видов деятельности и операций с драгоценными металлами и драгоценными камнями.</w:t>
            </w:r>
          </w:p>
        </w:tc>
        <w:tc>
          <w:tcPr>
            <w:tcW w:w="477" w:type="pct"/>
          </w:tcPr>
          <w:p w:rsidR="00A55E7F" w:rsidRDefault="003A4A1E" w:rsidP="001A0488">
            <w:pPr>
              <w:autoSpaceDE w:val="0"/>
              <w:autoSpaceDN w:val="0"/>
              <w:adjustRightInd w:val="0"/>
              <w:rPr>
                <w:sz w:val="26"/>
                <w:szCs w:val="26"/>
              </w:rPr>
            </w:pPr>
            <w:r>
              <w:rPr>
                <w:sz w:val="26"/>
                <w:szCs w:val="26"/>
              </w:rPr>
              <w:t>20.12.2020</w:t>
            </w:r>
          </w:p>
        </w:tc>
        <w:tc>
          <w:tcPr>
            <w:tcW w:w="1885" w:type="pct"/>
            <w:shd w:val="clear" w:color="auto" w:fill="auto"/>
          </w:tcPr>
          <w:p w:rsidR="00A55E7F" w:rsidRPr="00F20217" w:rsidRDefault="00A55E7F" w:rsidP="001A0488">
            <w:pPr>
              <w:autoSpaceDE w:val="0"/>
              <w:autoSpaceDN w:val="0"/>
              <w:adjustRightInd w:val="0"/>
              <w:rPr>
                <w:sz w:val="26"/>
                <w:szCs w:val="26"/>
              </w:rPr>
            </w:pPr>
            <w:r>
              <w:rPr>
                <w:sz w:val="26"/>
                <w:szCs w:val="26"/>
              </w:rPr>
              <w:t xml:space="preserve">Субъекты МСП проинформированы о  продлении моратория на проведение плановых проверок в отношении отдельных категорий субъектов МСП </w:t>
            </w:r>
          </w:p>
        </w:tc>
      </w:tr>
      <w:tr w:rsidR="008F3ED9" w:rsidRPr="00BB07D1" w:rsidTr="00A55E7F">
        <w:trPr>
          <w:trHeight w:val="543"/>
          <w:jc w:val="center"/>
        </w:trPr>
        <w:tc>
          <w:tcPr>
            <w:tcW w:w="226" w:type="pct"/>
            <w:shd w:val="clear" w:color="auto" w:fill="auto"/>
          </w:tcPr>
          <w:p w:rsidR="008F3ED9" w:rsidRPr="00BB07D1" w:rsidRDefault="008F3ED9" w:rsidP="00213AF1">
            <w:pPr>
              <w:contextualSpacing/>
              <w:rPr>
                <w:sz w:val="26"/>
                <w:szCs w:val="26"/>
              </w:rPr>
            </w:pPr>
            <w:r>
              <w:rPr>
                <w:sz w:val="26"/>
                <w:szCs w:val="26"/>
              </w:rPr>
              <w:t xml:space="preserve"> </w:t>
            </w:r>
            <w:r w:rsidRPr="00BB07D1">
              <w:rPr>
                <w:sz w:val="26"/>
                <w:szCs w:val="26"/>
              </w:rPr>
              <w:t>1</w:t>
            </w:r>
            <w:r w:rsidR="00213AF1">
              <w:rPr>
                <w:sz w:val="26"/>
                <w:szCs w:val="26"/>
              </w:rPr>
              <w:t>1.</w:t>
            </w:r>
          </w:p>
        </w:tc>
        <w:tc>
          <w:tcPr>
            <w:tcW w:w="2412" w:type="pct"/>
            <w:shd w:val="clear" w:color="auto" w:fill="auto"/>
          </w:tcPr>
          <w:p w:rsidR="008F3ED9" w:rsidRPr="00BB07D1" w:rsidRDefault="008F3ED9" w:rsidP="0091652C">
            <w:pPr>
              <w:pStyle w:val="TableParagraph"/>
              <w:ind w:left="108"/>
              <w:jc w:val="both"/>
              <w:rPr>
                <w:sz w:val="26"/>
              </w:rPr>
            </w:pPr>
            <w:r w:rsidRPr="00BB07D1">
              <w:rPr>
                <w:sz w:val="26"/>
              </w:rPr>
              <w:t>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w:t>
            </w:r>
            <w:r w:rsidRPr="00BB07D1">
              <w:rPr>
                <w:sz w:val="26"/>
                <w:szCs w:val="26"/>
              </w:rPr>
              <w:t>совещательных органов</w:t>
            </w:r>
            <w:r w:rsidR="003A4A1E">
              <w:rPr>
                <w:sz w:val="26"/>
              </w:rPr>
              <w:t>)</w:t>
            </w:r>
          </w:p>
        </w:tc>
        <w:tc>
          <w:tcPr>
            <w:tcW w:w="477" w:type="pct"/>
          </w:tcPr>
          <w:p w:rsidR="008F3ED9" w:rsidRDefault="003A4A1E" w:rsidP="0091652C">
            <w:pPr>
              <w:autoSpaceDE w:val="0"/>
              <w:autoSpaceDN w:val="0"/>
              <w:adjustRightInd w:val="0"/>
              <w:rPr>
                <w:sz w:val="26"/>
                <w:szCs w:val="26"/>
              </w:rPr>
            </w:pPr>
            <w:r>
              <w:rPr>
                <w:sz w:val="26"/>
                <w:szCs w:val="26"/>
              </w:rPr>
              <w:t>20.12.2024</w:t>
            </w:r>
          </w:p>
        </w:tc>
        <w:tc>
          <w:tcPr>
            <w:tcW w:w="1885" w:type="pct"/>
            <w:shd w:val="clear" w:color="auto" w:fill="auto"/>
          </w:tcPr>
          <w:p w:rsidR="008F3ED9" w:rsidRPr="00BB07D1" w:rsidRDefault="008F3ED9" w:rsidP="0091652C">
            <w:pPr>
              <w:autoSpaceDE w:val="0"/>
              <w:autoSpaceDN w:val="0"/>
              <w:adjustRightInd w:val="0"/>
              <w:rPr>
                <w:sz w:val="26"/>
                <w:szCs w:val="26"/>
              </w:rPr>
            </w:pPr>
            <w:r>
              <w:rPr>
                <w:sz w:val="26"/>
                <w:szCs w:val="26"/>
              </w:rPr>
              <w:t>Своевременное решение актуальных вопросов субъектов МСП. Наличие е</w:t>
            </w:r>
            <w:r w:rsidRPr="00BB07D1">
              <w:rPr>
                <w:sz w:val="26"/>
                <w:szCs w:val="26"/>
              </w:rPr>
              <w:t>жегодны</w:t>
            </w:r>
            <w:r>
              <w:rPr>
                <w:sz w:val="26"/>
                <w:szCs w:val="26"/>
              </w:rPr>
              <w:t>х</w:t>
            </w:r>
            <w:r w:rsidRPr="00BB07D1">
              <w:rPr>
                <w:sz w:val="26"/>
                <w:szCs w:val="26"/>
              </w:rPr>
              <w:t xml:space="preserve"> план</w:t>
            </w:r>
            <w:r>
              <w:rPr>
                <w:sz w:val="26"/>
                <w:szCs w:val="26"/>
              </w:rPr>
              <w:t>ов</w:t>
            </w:r>
            <w:r w:rsidRPr="00BB07D1">
              <w:rPr>
                <w:sz w:val="26"/>
                <w:szCs w:val="26"/>
              </w:rPr>
              <w:t xml:space="preserve"> работ </w:t>
            </w:r>
            <w:r>
              <w:rPr>
                <w:sz w:val="26"/>
                <w:szCs w:val="26"/>
              </w:rPr>
              <w:t xml:space="preserve"> и е</w:t>
            </w:r>
            <w:r w:rsidRPr="00BB07D1">
              <w:rPr>
                <w:sz w:val="26"/>
                <w:szCs w:val="26"/>
              </w:rPr>
              <w:t>жегодны</w:t>
            </w:r>
            <w:r>
              <w:rPr>
                <w:sz w:val="26"/>
                <w:szCs w:val="26"/>
              </w:rPr>
              <w:t>х</w:t>
            </w:r>
            <w:r w:rsidRPr="00BB07D1">
              <w:rPr>
                <w:sz w:val="26"/>
                <w:szCs w:val="26"/>
              </w:rPr>
              <w:t xml:space="preserve"> отчет</w:t>
            </w:r>
            <w:r>
              <w:rPr>
                <w:sz w:val="26"/>
                <w:szCs w:val="26"/>
              </w:rPr>
              <w:t>ов</w:t>
            </w:r>
            <w:r w:rsidRPr="00BB07D1">
              <w:rPr>
                <w:sz w:val="26"/>
                <w:szCs w:val="26"/>
              </w:rPr>
              <w:t xml:space="preserve"> об исполнении планов работы совещательных органов (размещенные на сайтах ответственных региональных и муниципальных органов власти Республики Коми) </w:t>
            </w:r>
          </w:p>
        </w:tc>
      </w:tr>
      <w:tr w:rsidR="00213AF1" w:rsidRPr="00BB07D1" w:rsidTr="00A55E7F">
        <w:trPr>
          <w:trHeight w:val="543"/>
          <w:jc w:val="center"/>
        </w:trPr>
        <w:tc>
          <w:tcPr>
            <w:tcW w:w="226" w:type="pct"/>
            <w:shd w:val="clear" w:color="auto" w:fill="auto"/>
          </w:tcPr>
          <w:p w:rsidR="00213AF1" w:rsidRPr="00BB07D1" w:rsidRDefault="00213AF1" w:rsidP="00213AF1">
            <w:pPr>
              <w:contextualSpacing/>
              <w:jc w:val="center"/>
              <w:rPr>
                <w:sz w:val="26"/>
                <w:szCs w:val="26"/>
              </w:rPr>
            </w:pPr>
            <w:r w:rsidRPr="00BB07D1">
              <w:rPr>
                <w:sz w:val="26"/>
                <w:szCs w:val="26"/>
              </w:rPr>
              <w:t>1</w:t>
            </w:r>
            <w:r>
              <w:rPr>
                <w:sz w:val="26"/>
                <w:szCs w:val="26"/>
              </w:rPr>
              <w:t>2</w:t>
            </w:r>
            <w:r w:rsidRPr="00BB07D1">
              <w:rPr>
                <w:sz w:val="26"/>
                <w:szCs w:val="26"/>
              </w:rPr>
              <w:t>.</w:t>
            </w:r>
          </w:p>
        </w:tc>
        <w:tc>
          <w:tcPr>
            <w:tcW w:w="2412" w:type="pct"/>
            <w:shd w:val="clear" w:color="auto" w:fill="auto"/>
          </w:tcPr>
          <w:p w:rsidR="00213AF1" w:rsidRPr="00BB07D1" w:rsidRDefault="00213AF1" w:rsidP="0091652C">
            <w:pPr>
              <w:pStyle w:val="TableParagraph"/>
              <w:ind w:left="108"/>
              <w:jc w:val="both"/>
              <w:rPr>
                <w:sz w:val="26"/>
              </w:rPr>
            </w:pPr>
            <w:r w:rsidRPr="00BB07D1">
              <w:rPr>
                <w:rFonts w:eastAsia="Arial Unicode MS"/>
                <w:bCs/>
                <w:sz w:val="26"/>
                <w:szCs w:val="26"/>
              </w:rPr>
              <w:t>Организовано взаимодействие с Уполномоченным по защите прав предпринимателей в Республике Коми, представителями общественных объединений и организаций, бизнес-структур, экспертного сообщества</w:t>
            </w:r>
          </w:p>
        </w:tc>
        <w:tc>
          <w:tcPr>
            <w:tcW w:w="477" w:type="pct"/>
          </w:tcPr>
          <w:p w:rsidR="00213AF1" w:rsidRPr="00BB07D1" w:rsidRDefault="001C0CDC" w:rsidP="0091652C">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213AF1" w:rsidRPr="00BB07D1" w:rsidRDefault="00213AF1" w:rsidP="0091652C">
            <w:pPr>
              <w:autoSpaceDE w:val="0"/>
              <w:autoSpaceDN w:val="0"/>
              <w:adjustRightInd w:val="0"/>
              <w:rPr>
                <w:rFonts w:eastAsia="Arial Unicode MS"/>
                <w:bCs/>
                <w:color w:val="000000"/>
                <w:sz w:val="26"/>
                <w:szCs w:val="26"/>
                <w:u w:color="000000"/>
              </w:rPr>
            </w:pPr>
            <w:r w:rsidRPr="00BB07D1">
              <w:rPr>
                <w:rFonts w:eastAsia="Arial Unicode MS"/>
                <w:bCs/>
                <w:color w:val="000000"/>
                <w:sz w:val="26"/>
                <w:szCs w:val="26"/>
                <w:u w:color="000000"/>
              </w:rPr>
              <w:t>Обеспечены  защита прав предпринимателей, координация совместных действий по противодействию правонарушениям в сфере экономики, предотвращение и пресечение оказания давления на представителей предпринимательского сообщества</w:t>
            </w:r>
          </w:p>
        </w:tc>
      </w:tr>
      <w:tr w:rsidR="00A55E7F" w:rsidRPr="00BB07D1" w:rsidTr="00A55E7F">
        <w:trPr>
          <w:trHeight w:val="543"/>
          <w:jc w:val="center"/>
        </w:trPr>
        <w:tc>
          <w:tcPr>
            <w:tcW w:w="5000" w:type="pct"/>
            <w:gridSpan w:val="4"/>
            <w:shd w:val="clear" w:color="auto" w:fill="auto"/>
          </w:tcPr>
          <w:p w:rsidR="00A55E7F" w:rsidRPr="00BB07D1" w:rsidRDefault="00A55E7F" w:rsidP="00A55E7F">
            <w:pPr>
              <w:contextualSpacing/>
              <w:rPr>
                <w:rFonts w:eastAsia="Arial Unicode MS"/>
                <w:bCs/>
                <w:color w:val="000000"/>
                <w:sz w:val="26"/>
                <w:szCs w:val="26"/>
                <w:u w:color="000000"/>
              </w:rPr>
            </w:pPr>
            <w:r w:rsidRPr="00BB07D1">
              <w:rPr>
                <w:sz w:val="26"/>
              </w:rPr>
              <w:t>Обеспечение благоприятных условий осуществления деятельности самозанятыми гражданами посредством создания нового режима налогообложения, предусматривающего передачу информации о продажах в налоговые органы Российской Федерации</w:t>
            </w:r>
            <w:r w:rsidRPr="00BB07D1">
              <w:rPr>
                <w:spacing w:val="11"/>
                <w:sz w:val="26"/>
              </w:rPr>
              <w:t xml:space="preserve"> </w:t>
            </w:r>
            <w:r w:rsidRPr="00BB07D1">
              <w:rPr>
                <w:sz w:val="26"/>
              </w:rPr>
              <w:t>в</w:t>
            </w:r>
            <w:r w:rsidRPr="00BB07D1">
              <w:rPr>
                <w:spacing w:val="14"/>
                <w:sz w:val="26"/>
              </w:rPr>
              <w:t xml:space="preserve"> </w:t>
            </w:r>
            <w:r w:rsidRPr="00BB07D1">
              <w:rPr>
                <w:sz w:val="26"/>
              </w:rPr>
              <w:t>автоматическом</w:t>
            </w:r>
            <w:r w:rsidRPr="00BB07D1">
              <w:rPr>
                <w:spacing w:val="12"/>
                <w:sz w:val="26"/>
              </w:rPr>
              <w:t xml:space="preserve"> </w:t>
            </w:r>
            <w:r w:rsidRPr="00BB07D1">
              <w:rPr>
                <w:sz w:val="26"/>
              </w:rPr>
              <w:t>режиме,</w:t>
            </w:r>
            <w:r w:rsidRPr="00BB07D1">
              <w:rPr>
                <w:spacing w:val="13"/>
                <w:sz w:val="26"/>
              </w:rPr>
              <w:t xml:space="preserve"> </w:t>
            </w:r>
            <w:r w:rsidRPr="00BB07D1">
              <w:rPr>
                <w:sz w:val="26"/>
              </w:rPr>
              <w:t>освобождение</w:t>
            </w:r>
            <w:r w:rsidRPr="00BB07D1">
              <w:rPr>
                <w:spacing w:val="8"/>
                <w:sz w:val="26"/>
              </w:rPr>
              <w:t xml:space="preserve"> </w:t>
            </w:r>
            <w:r w:rsidRPr="00BB07D1">
              <w:rPr>
                <w:sz w:val="26"/>
              </w:rPr>
              <w:t>от</w:t>
            </w:r>
            <w:r w:rsidRPr="00BB07D1">
              <w:rPr>
                <w:spacing w:val="12"/>
                <w:sz w:val="26"/>
              </w:rPr>
              <w:t xml:space="preserve"> </w:t>
            </w:r>
            <w:r w:rsidRPr="00BB07D1">
              <w:rPr>
                <w:sz w:val="26"/>
              </w:rPr>
              <w:t>обязанности</w:t>
            </w:r>
            <w:r w:rsidRPr="00BB07D1">
              <w:rPr>
                <w:spacing w:val="11"/>
                <w:sz w:val="26"/>
              </w:rPr>
              <w:t xml:space="preserve"> </w:t>
            </w:r>
            <w:r w:rsidRPr="00BB07D1">
              <w:rPr>
                <w:sz w:val="26"/>
              </w:rPr>
              <w:t>представлять</w:t>
            </w:r>
            <w:r w:rsidRPr="00BB07D1">
              <w:rPr>
                <w:spacing w:val="10"/>
                <w:sz w:val="26"/>
              </w:rPr>
              <w:t xml:space="preserve"> </w:t>
            </w:r>
            <w:r w:rsidRPr="00BB07D1">
              <w:rPr>
                <w:sz w:val="26"/>
              </w:rPr>
              <w:t>отчетность,</w:t>
            </w:r>
            <w:r w:rsidRPr="00BB07D1">
              <w:rPr>
                <w:spacing w:val="15"/>
                <w:sz w:val="26"/>
              </w:rPr>
              <w:t xml:space="preserve"> </w:t>
            </w:r>
            <w:r w:rsidRPr="00BB07D1">
              <w:rPr>
                <w:sz w:val="26"/>
              </w:rPr>
              <w:t>а</w:t>
            </w:r>
            <w:r w:rsidRPr="00BB07D1">
              <w:rPr>
                <w:spacing w:val="22"/>
                <w:sz w:val="26"/>
              </w:rPr>
              <w:t xml:space="preserve"> </w:t>
            </w:r>
            <w:r w:rsidRPr="00BB07D1">
              <w:rPr>
                <w:sz w:val="26"/>
              </w:rPr>
              <w:t>также</w:t>
            </w:r>
            <w:r w:rsidRPr="00BB07D1">
              <w:rPr>
                <w:spacing w:val="17"/>
                <w:sz w:val="26"/>
              </w:rPr>
              <w:t xml:space="preserve"> </w:t>
            </w:r>
            <w:r w:rsidRPr="00BB07D1">
              <w:rPr>
                <w:sz w:val="26"/>
              </w:rPr>
              <w:t>уплату</w:t>
            </w:r>
            <w:r w:rsidRPr="00BB07D1">
              <w:rPr>
                <w:spacing w:val="4"/>
                <w:sz w:val="26"/>
              </w:rPr>
              <w:t xml:space="preserve"> </w:t>
            </w:r>
            <w:r w:rsidRPr="00BB07D1">
              <w:rPr>
                <w:sz w:val="26"/>
              </w:rPr>
              <w:t>единого</w:t>
            </w:r>
            <w:r w:rsidRPr="00BB07D1">
              <w:rPr>
                <w:spacing w:val="10"/>
                <w:sz w:val="26"/>
              </w:rPr>
              <w:t xml:space="preserve"> </w:t>
            </w:r>
            <w:r w:rsidRPr="00BB07D1">
              <w:rPr>
                <w:sz w:val="26"/>
              </w:rPr>
              <w:t>платежа</w:t>
            </w:r>
            <w:r w:rsidRPr="00BB07D1">
              <w:rPr>
                <w:spacing w:val="11"/>
                <w:sz w:val="26"/>
              </w:rPr>
              <w:t xml:space="preserve"> </w:t>
            </w:r>
            <w:r w:rsidRPr="00BB07D1">
              <w:rPr>
                <w:sz w:val="26"/>
              </w:rPr>
              <w:t>с выручки, включающего в себя страховые взносы</w:t>
            </w:r>
          </w:p>
        </w:tc>
      </w:tr>
      <w:tr w:rsidR="00AE339B" w:rsidRPr="00BB07D1" w:rsidTr="00AE339B">
        <w:trPr>
          <w:trHeight w:val="543"/>
          <w:jc w:val="center"/>
        </w:trPr>
        <w:tc>
          <w:tcPr>
            <w:tcW w:w="226" w:type="pct"/>
            <w:shd w:val="clear" w:color="auto" w:fill="auto"/>
          </w:tcPr>
          <w:p w:rsidR="00AE339B" w:rsidRPr="00BB07D1" w:rsidRDefault="009A39E0" w:rsidP="00213AF1">
            <w:pPr>
              <w:jc w:val="center"/>
              <w:rPr>
                <w:sz w:val="26"/>
                <w:szCs w:val="26"/>
              </w:rPr>
            </w:pPr>
            <w:r>
              <w:rPr>
                <w:sz w:val="26"/>
                <w:szCs w:val="26"/>
              </w:rPr>
              <w:t>1</w:t>
            </w:r>
            <w:r w:rsidR="00213AF1">
              <w:rPr>
                <w:sz w:val="26"/>
                <w:szCs w:val="26"/>
              </w:rPr>
              <w:t>3</w:t>
            </w:r>
            <w:r w:rsidR="001C0CDC">
              <w:rPr>
                <w:sz w:val="26"/>
                <w:szCs w:val="26"/>
              </w:rPr>
              <w:t>.</w:t>
            </w:r>
          </w:p>
        </w:tc>
        <w:tc>
          <w:tcPr>
            <w:tcW w:w="4774" w:type="pct"/>
            <w:gridSpan w:val="3"/>
            <w:shd w:val="clear" w:color="auto" w:fill="auto"/>
          </w:tcPr>
          <w:p w:rsidR="00AE339B" w:rsidRPr="009A39E0"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 xml:space="preserve">Результат федерального проекта: </w:t>
            </w:r>
            <w:r w:rsidR="009A39E0" w:rsidRPr="009A39E0">
              <w:rPr>
                <w:rFonts w:eastAsia="Arial Unicode MS"/>
                <w:bCs/>
                <w:color w:val="000000"/>
                <w:sz w:val="26"/>
                <w:szCs w:val="26"/>
              </w:rPr>
              <w:t>Законодательно закреплено введение специального налогового режима для самозанятых граждан на всей территории Российской Федерации на основе анализа практики реализации пилотного проекта для самозанятых</w:t>
            </w:r>
          </w:p>
          <w:p w:rsidR="00AE339B" w:rsidRPr="00E239DE" w:rsidRDefault="00AE339B" w:rsidP="00AE339B">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Характеристика результата федерального проекта: </w:t>
            </w:r>
            <w:r w:rsidR="009A39E0">
              <w:rPr>
                <w:rFonts w:eastAsia="Arial Unicode MS"/>
                <w:bCs/>
                <w:sz w:val="26"/>
                <w:szCs w:val="26"/>
                <w:u w:color="000000"/>
              </w:rPr>
              <w:t xml:space="preserve">Внесены изменения в Налоговый кодекс Российской Федерации, предусматривающие </w:t>
            </w:r>
            <w:r w:rsidR="009A39E0" w:rsidRPr="004B16FD">
              <w:rPr>
                <w:rFonts w:eastAsia="Arial Unicode MS"/>
                <w:bCs/>
                <w:sz w:val="26"/>
                <w:szCs w:val="26"/>
                <w:u w:color="000000"/>
              </w:rPr>
              <w:t xml:space="preserve">право применения нового налогового режима </w:t>
            </w:r>
            <w:r w:rsidR="009A39E0">
              <w:rPr>
                <w:rFonts w:eastAsia="Arial Unicode MS"/>
                <w:bCs/>
                <w:sz w:val="26"/>
                <w:szCs w:val="26"/>
                <w:u w:color="000000"/>
              </w:rPr>
              <w:t>д</w:t>
            </w:r>
            <w:r w:rsidR="009A39E0" w:rsidRPr="004B16FD">
              <w:rPr>
                <w:rFonts w:eastAsia="Arial Unicode MS"/>
                <w:bCs/>
                <w:sz w:val="26"/>
                <w:szCs w:val="26"/>
                <w:u w:color="000000"/>
              </w:rPr>
              <w:t xml:space="preserve">ля самозанятых граждан </w:t>
            </w:r>
            <w:r w:rsidR="009A39E0">
              <w:rPr>
                <w:rFonts w:eastAsia="Arial Unicode MS"/>
                <w:bCs/>
                <w:sz w:val="26"/>
                <w:szCs w:val="26"/>
                <w:u w:color="000000"/>
              </w:rPr>
              <w:t>на всей территории Российской Федерации.</w:t>
            </w:r>
          </w:p>
          <w:p w:rsidR="00AE339B" w:rsidRDefault="00AE339B" w:rsidP="00AE339B">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Срок:</w:t>
            </w:r>
            <w:r w:rsidR="00A4363B">
              <w:rPr>
                <w:rFonts w:eastAsia="Arial Unicode MS"/>
                <w:bCs/>
                <w:color w:val="000000"/>
                <w:sz w:val="26"/>
                <w:szCs w:val="26"/>
                <w:u w:val="single"/>
              </w:rPr>
              <w:t xml:space="preserve"> </w:t>
            </w:r>
            <w:r w:rsidR="00A4363B" w:rsidRPr="00A4363B">
              <w:rPr>
                <w:rFonts w:eastAsia="Arial Unicode MS"/>
                <w:bCs/>
                <w:color w:val="000000"/>
                <w:sz w:val="26"/>
                <w:szCs w:val="26"/>
              </w:rPr>
              <w:t>20.12.2019</w:t>
            </w:r>
          </w:p>
        </w:tc>
      </w:tr>
      <w:tr w:rsidR="00EA1ADE" w:rsidRPr="00BB07D1" w:rsidTr="00A55E7F">
        <w:trPr>
          <w:trHeight w:val="543"/>
          <w:jc w:val="center"/>
        </w:trPr>
        <w:tc>
          <w:tcPr>
            <w:tcW w:w="226" w:type="pct"/>
            <w:shd w:val="clear" w:color="auto" w:fill="auto"/>
          </w:tcPr>
          <w:p w:rsidR="00EA1ADE" w:rsidRPr="00BB07D1" w:rsidRDefault="00A4363B" w:rsidP="00213AF1">
            <w:pPr>
              <w:jc w:val="center"/>
              <w:rPr>
                <w:sz w:val="26"/>
                <w:szCs w:val="26"/>
              </w:rPr>
            </w:pPr>
            <w:r>
              <w:rPr>
                <w:sz w:val="26"/>
                <w:szCs w:val="26"/>
              </w:rPr>
              <w:t>1</w:t>
            </w:r>
            <w:r w:rsidR="00213AF1">
              <w:rPr>
                <w:sz w:val="26"/>
                <w:szCs w:val="26"/>
              </w:rPr>
              <w:t>3</w:t>
            </w:r>
            <w:r w:rsidR="001C0CDC">
              <w:rPr>
                <w:sz w:val="26"/>
                <w:szCs w:val="26"/>
              </w:rPr>
              <w:t>.</w:t>
            </w:r>
          </w:p>
        </w:tc>
        <w:tc>
          <w:tcPr>
            <w:tcW w:w="2412" w:type="pct"/>
            <w:shd w:val="clear" w:color="auto" w:fill="auto"/>
          </w:tcPr>
          <w:p w:rsidR="00EA1ADE" w:rsidRPr="00BB07D1" w:rsidRDefault="00A4363B" w:rsidP="00A4363B">
            <w:pPr>
              <w:rPr>
                <w:rFonts w:eastAsia="Arial Unicode MS"/>
                <w:bCs/>
                <w:color w:val="000000"/>
                <w:sz w:val="26"/>
                <w:szCs w:val="26"/>
                <w:u w:color="000000"/>
              </w:rPr>
            </w:pPr>
            <w:r w:rsidRPr="00A4363B">
              <w:rPr>
                <w:rFonts w:eastAsia="Arial Unicode MS"/>
                <w:bCs/>
                <w:color w:val="000000"/>
                <w:sz w:val="26"/>
                <w:szCs w:val="26"/>
                <w:u w:color="000000"/>
              </w:rPr>
              <w:t>Проведены мероприятия по информированию населения Республики Коми</w:t>
            </w:r>
            <w:r>
              <w:rPr>
                <w:rFonts w:eastAsia="Arial Unicode MS"/>
                <w:bCs/>
                <w:color w:val="000000"/>
                <w:sz w:val="26"/>
                <w:szCs w:val="26"/>
                <w:u w:color="000000"/>
              </w:rPr>
              <w:t xml:space="preserve"> о </w:t>
            </w:r>
            <w:r>
              <w:rPr>
                <w:rFonts w:eastAsia="Arial Unicode MS"/>
                <w:bCs/>
                <w:sz w:val="26"/>
                <w:szCs w:val="26"/>
                <w:u w:color="000000"/>
              </w:rPr>
              <w:t>введении специального налогового режима для самозанятых граждан на всей территории Российской Федерации</w:t>
            </w:r>
          </w:p>
        </w:tc>
        <w:tc>
          <w:tcPr>
            <w:tcW w:w="477" w:type="pct"/>
          </w:tcPr>
          <w:p w:rsidR="00EA1ADE" w:rsidRDefault="001C0CDC" w:rsidP="00FE132D">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EA1ADE" w:rsidRDefault="00A4363B" w:rsidP="00A4363B">
            <w:pPr>
              <w:autoSpaceDE w:val="0"/>
              <w:autoSpaceDN w:val="0"/>
              <w:adjustRightInd w:val="0"/>
              <w:rPr>
                <w:rFonts w:eastAsia="Arial Unicode MS"/>
                <w:bCs/>
                <w:color w:val="000000"/>
                <w:sz w:val="26"/>
                <w:szCs w:val="26"/>
                <w:u w:color="000000"/>
              </w:rPr>
            </w:pPr>
            <w:r w:rsidRPr="00A4363B">
              <w:rPr>
                <w:rFonts w:eastAsia="Arial Unicode MS"/>
                <w:bCs/>
                <w:color w:val="000000"/>
                <w:sz w:val="26"/>
                <w:szCs w:val="26"/>
                <w:u w:color="000000"/>
              </w:rPr>
              <w:t>Самозанятые граждане Республики Коми проинформированы о</w:t>
            </w:r>
            <w:r>
              <w:rPr>
                <w:rFonts w:eastAsia="Arial Unicode MS"/>
                <w:bCs/>
                <w:color w:val="000000"/>
                <w:sz w:val="26"/>
                <w:szCs w:val="26"/>
                <w:u w:color="000000"/>
              </w:rPr>
              <w:t xml:space="preserve">  </w:t>
            </w:r>
            <w:r>
              <w:rPr>
                <w:rFonts w:eastAsia="Arial Unicode MS"/>
                <w:bCs/>
                <w:sz w:val="26"/>
                <w:szCs w:val="26"/>
                <w:u w:color="000000"/>
              </w:rPr>
              <w:t>введении специального налогового режима для самозанятых граждан на всей территории Российской Федерации</w:t>
            </w:r>
          </w:p>
        </w:tc>
      </w:tr>
      <w:tr w:rsidR="005B1EF3" w:rsidRPr="00BB07D1" w:rsidTr="005B1EF3">
        <w:trPr>
          <w:trHeight w:val="543"/>
          <w:jc w:val="center"/>
        </w:trPr>
        <w:tc>
          <w:tcPr>
            <w:tcW w:w="226" w:type="pct"/>
            <w:shd w:val="clear" w:color="auto" w:fill="auto"/>
          </w:tcPr>
          <w:p w:rsidR="005B1EF3" w:rsidRPr="00BB07D1" w:rsidRDefault="005B1EF3" w:rsidP="00BE6024">
            <w:pPr>
              <w:jc w:val="center"/>
              <w:rPr>
                <w:sz w:val="26"/>
                <w:szCs w:val="26"/>
              </w:rPr>
            </w:pPr>
            <w:r>
              <w:rPr>
                <w:sz w:val="26"/>
                <w:szCs w:val="26"/>
              </w:rPr>
              <w:t>1</w:t>
            </w:r>
            <w:r w:rsidR="00BE6024">
              <w:rPr>
                <w:sz w:val="26"/>
                <w:szCs w:val="26"/>
              </w:rPr>
              <w:t>4</w:t>
            </w:r>
            <w:r>
              <w:rPr>
                <w:sz w:val="26"/>
                <w:szCs w:val="26"/>
              </w:rPr>
              <w:t>.</w:t>
            </w:r>
          </w:p>
        </w:tc>
        <w:tc>
          <w:tcPr>
            <w:tcW w:w="4774" w:type="pct"/>
            <w:gridSpan w:val="3"/>
            <w:shd w:val="clear" w:color="auto" w:fill="auto"/>
          </w:tcPr>
          <w:p w:rsidR="005B1EF3" w:rsidRPr="005B1EF3" w:rsidRDefault="005B1EF3" w:rsidP="005B1EF3">
            <w:pPr>
              <w:autoSpaceDE w:val="0"/>
              <w:autoSpaceDN w:val="0"/>
              <w:adjustRightInd w:val="0"/>
              <w:rPr>
                <w:rFonts w:eastAsia="Arial Unicode MS"/>
                <w:bCs/>
                <w:color w:val="000000"/>
                <w:sz w:val="26"/>
                <w:szCs w:val="26"/>
                <w:u w:color="000000"/>
              </w:rPr>
            </w:pPr>
            <w:r w:rsidRPr="005B1EF3">
              <w:rPr>
                <w:rFonts w:eastAsia="Arial Unicode MS"/>
                <w:bCs/>
                <w:color w:val="000000"/>
                <w:sz w:val="26"/>
                <w:szCs w:val="26"/>
                <w:u w:val="single"/>
              </w:rPr>
              <w:t>Результат федерального проекта</w:t>
            </w:r>
            <w:r w:rsidRPr="005B1EF3">
              <w:rPr>
                <w:rFonts w:eastAsia="Arial Unicode MS"/>
                <w:bCs/>
                <w:color w:val="000000"/>
                <w:sz w:val="26"/>
                <w:szCs w:val="26"/>
                <w:u w:color="000000"/>
              </w:rPr>
              <w:t>: Обеспечено создание АО «Корпорация «МСП» совместно с кредитными организациями, государственными микрофинансовыми организациями, кредитными кооперативами специального продукта, предусматривающего оказание кредитной и гарантийной поддержки самозанятым гражданам</w:t>
            </w:r>
          </w:p>
          <w:p w:rsidR="005B1EF3" w:rsidRPr="005B1EF3" w:rsidRDefault="005B1EF3" w:rsidP="005B1EF3">
            <w:pPr>
              <w:autoSpaceDE w:val="0"/>
              <w:autoSpaceDN w:val="0"/>
              <w:adjustRightInd w:val="0"/>
              <w:rPr>
                <w:rFonts w:eastAsia="Arial Unicode MS"/>
                <w:bCs/>
                <w:color w:val="000000"/>
                <w:sz w:val="26"/>
                <w:szCs w:val="26"/>
                <w:u w:color="000000"/>
              </w:rPr>
            </w:pPr>
            <w:r w:rsidRPr="005B1EF3">
              <w:rPr>
                <w:rFonts w:eastAsia="Arial Unicode MS"/>
                <w:bCs/>
                <w:color w:val="000000"/>
                <w:sz w:val="26"/>
                <w:szCs w:val="26"/>
                <w:u w:val="single"/>
              </w:rPr>
              <w:t>Характеристика результата федерального проекта</w:t>
            </w:r>
            <w:r w:rsidRPr="005B1EF3">
              <w:rPr>
                <w:rFonts w:eastAsia="Arial Unicode MS"/>
                <w:bCs/>
                <w:color w:val="000000"/>
                <w:sz w:val="26"/>
                <w:szCs w:val="26"/>
                <w:u w:color="000000"/>
              </w:rPr>
              <w:t>: Самозанятым гражданам, зафиксировавшим свой статус в соответствии с законодательством Российской Федерации, предоставлена возможность получения кредитно-гарантийной поддержки на цели развития своей деятельности.</w:t>
            </w:r>
          </w:p>
          <w:p w:rsidR="005B1EF3" w:rsidRDefault="005B1EF3" w:rsidP="005B1EF3">
            <w:pPr>
              <w:autoSpaceDE w:val="0"/>
              <w:autoSpaceDN w:val="0"/>
              <w:adjustRightInd w:val="0"/>
              <w:rPr>
                <w:rFonts w:eastAsia="Arial Unicode MS"/>
                <w:bCs/>
                <w:color w:val="000000"/>
                <w:sz w:val="26"/>
                <w:szCs w:val="26"/>
                <w:u w:color="000000"/>
              </w:rPr>
            </w:pPr>
            <w:r w:rsidRPr="002014CE">
              <w:rPr>
                <w:rFonts w:eastAsia="Arial Unicode MS"/>
                <w:bCs/>
                <w:color w:val="000000"/>
                <w:sz w:val="26"/>
                <w:szCs w:val="26"/>
                <w:u w:val="single"/>
              </w:rPr>
              <w:t>Срок</w:t>
            </w:r>
            <w:r w:rsidRPr="005B1EF3">
              <w:rPr>
                <w:rFonts w:eastAsia="Arial Unicode MS"/>
                <w:bCs/>
                <w:color w:val="000000"/>
                <w:sz w:val="26"/>
                <w:szCs w:val="26"/>
                <w:u w:color="000000"/>
              </w:rPr>
              <w:t>:</w:t>
            </w:r>
            <w:r w:rsidR="002014CE">
              <w:rPr>
                <w:rFonts w:eastAsia="Arial Unicode MS"/>
                <w:bCs/>
                <w:color w:val="000000"/>
                <w:sz w:val="26"/>
                <w:szCs w:val="26"/>
                <w:u w:color="000000"/>
              </w:rPr>
              <w:t xml:space="preserve"> 20.12.2019</w:t>
            </w:r>
          </w:p>
        </w:tc>
      </w:tr>
      <w:tr w:rsidR="00A55E7F" w:rsidRPr="00BB07D1" w:rsidTr="00A55E7F">
        <w:trPr>
          <w:trHeight w:val="543"/>
          <w:jc w:val="center"/>
        </w:trPr>
        <w:tc>
          <w:tcPr>
            <w:tcW w:w="226" w:type="pct"/>
            <w:shd w:val="clear" w:color="auto" w:fill="auto"/>
          </w:tcPr>
          <w:p w:rsidR="00A55E7F" w:rsidRPr="00BB07D1" w:rsidRDefault="005B1EF3" w:rsidP="001C0CDC">
            <w:pPr>
              <w:jc w:val="center"/>
              <w:rPr>
                <w:sz w:val="26"/>
                <w:szCs w:val="26"/>
              </w:rPr>
            </w:pPr>
            <w:r>
              <w:rPr>
                <w:sz w:val="26"/>
                <w:szCs w:val="26"/>
              </w:rPr>
              <w:t>1</w:t>
            </w:r>
            <w:r w:rsidR="00BE6024">
              <w:rPr>
                <w:sz w:val="26"/>
                <w:szCs w:val="26"/>
              </w:rPr>
              <w:t>4</w:t>
            </w:r>
            <w:r>
              <w:rPr>
                <w:sz w:val="26"/>
                <w:szCs w:val="26"/>
              </w:rPr>
              <w:t>.</w:t>
            </w:r>
          </w:p>
        </w:tc>
        <w:tc>
          <w:tcPr>
            <w:tcW w:w="2412" w:type="pct"/>
            <w:shd w:val="clear" w:color="auto" w:fill="auto"/>
          </w:tcPr>
          <w:p w:rsidR="00A55E7F" w:rsidRPr="00BB07D1" w:rsidRDefault="00A55E7F" w:rsidP="00BA091E">
            <w:pPr>
              <w:rPr>
                <w:rFonts w:eastAsia="Arial Unicode MS"/>
                <w:bCs/>
                <w:sz w:val="26"/>
                <w:szCs w:val="26"/>
              </w:rPr>
            </w:pPr>
            <w:r w:rsidRPr="00BB07D1">
              <w:rPr>
                <w:rFonts w:eastAsia="Arial Unicode MS"/>
                <w:bCs/>
                <w:color w:val="000000"/>
                <w:sz w:val="26"/>
                <w:szCs w:val="26"/>
                <w:u w:color="000000"/>
              </w:rPr>
              <w:t xml:space="preserve">Проведены мероприятия по информированию </w:t>
            </w:r>
            <w:r>
              <w:rPr>
                <w:rFonts w:eastAsia="Arial Unicode MS"/>
                <w:bCs/>
                <w:color w:val="000000"/>
                <w:sz w:val="26"/>
                <w:szCs w:val="26"/>
                <w:u w:color="000000"/>
              </w:rPr>
              <w:t xml:space="preserve">населения Республики Коми </w:t>
            </w:r>
            <w:r w:rsidRPr="00BB07D1">
              <w:rPr>
                <w:rFonts w:eastAsia="Arial Unicode MS"/>
                <w:bCs/>
                <w:color w:val="000000"/>
                <w:sz w:val="26"/>
                <w:szCs w:val="26"/>
                <w:u w:color="000000"/>
              </w:rPr>
              <w:t xml:space="preserve"> о создании АО «Корпорация МСП» специального продукта, предусматривающего оказание кредитной и гарантийной поддержки самозанятым гражданам</w:t>
            </w:r>
          </w:p>
        </w:tc>
        <w:tc>
          <w:tcPr>
            <w:tcW w:w="477" w:type="pct"/>
          </w:tcPr>
          <w:p w:rsidR="00A55E7F" w:rsidRDefault="001C0CDC" w:rsidP="00FE132D">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A55E7F" w:rsidRPr="00BB07D1" w:rsidRDefault="00A55E7F" w:rsidP="00FE132D">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 xml:space="preserve">Самозанятые граждане Республики Коми проинформированы о наличии </w:t>
            </w:r>
            <w:r w:rsidRPr="00EA7C68">
              <w:rPr>
                <w:rFonts w:eastAsia="Arial Unicode MS"/>
                <w:bCs/>
                <w:color w:val="000000"/>
                <w:sz w:val="26"/>
                <w:szCs w:val="26"/>
                <w:u w:color="000000"/>
              </w:rPr>
              <w:t xml:space="preserve">специального продукта, предусматривающего оказание </w:t>
            </w:r>
            <w:r>
              <w:rPr>
                <w:rFonts w:eastAsia="Arial Unicode MS"/>
                <w:bCs/>
                <w:color w:val="000000"/>
                <w:sz w:val="26"/>
                <w:szCs w:val="26"/>
                <w:u w:color="000000"/>
              </w:rPr>
              <w:t xml:space="preserve">им </w:t>
            </w:r>
            <w:r w:rsidRPr="00EA7C68">
              <w:rPr>
                <w:rFonts w:eastAsia="Arial Unicode MS"/>
                <w:bCs/>
                <w:color w:val="000000"/>
                <w:sz w:val="26"/>
                <w:szCs w:val="26"/>
                <w:u w:color="000000"/>
              </w:rPr>
              <w:t xml:space="preserve">кредитной и гарантийной поддержки </w:t>
            </w:r>
          </w:p>
        </w:tc>
      </w:tr>
      <w:tr w:rsidR="00AE339B" w:rsidRPr="00BB07D1" w:rsidTr="00AE339B">
        <w:trPr>
          <w:trHeight w:val="543"/>
          <w:jc w:val="center"/>
        </w:trPr>
        <w:tc>
          <w:tcPr>
            <w:tcW w:w="226" w:type="pct"/>
            <w:shd w:val="clear" w:color="auto" w:fill="auto"/>
          </w:tcPr>
          <w:p w:rsidR="00AE339B" w:rsidRPr="00BB07D1" w:rsidRDefault="002014CE" w:rsidP="00BE6024">
            <w:pPr>
              <w:jc w:val="center"/>
              <w:rPr>
                <w:sz w:val="26"/>
                <w:szCs w:val="26"/>
              </w:rPr>
            </w:pPr>
            <w:r>
              <w:rPr>
                <w:sz w:val="26"/>
                <w:szCs w:val="26"/>
              </w:rPr>
              <w:t>1</w:t>
            </w:r>
            <w:r w:rsidR="00BE6024">
              <w:rPr>
                <w:sz w:val="26"/>
                <w:szCs w:val="26"/>
              </w:rPr>
              <w:t>5</w:t>
            </w:r>
            <w:r>
              <w:rPr>
                <w:sz w:val="26"/>
                <w:szCs w:val="26"/>
              </w:rPr>
              <w:t>.</w:t>
            </w:r>
          </w:p>
        </w:tc>
        <w:tc>
          <w:tcPr>
            <w:tcW w:w="4774" w:type="pct"/>
            <w:gridSpan w:val="3"/>
            <w:shd w:val="clear" w:color="auto" w:fill="auto"/>
          </w:tcPr>
          <w:p w:rsidR="00AE339B" w:rsidRPr="002014CE" w:rsidRDefault="00AE339B" w:rsidP="00AE339B">
            <w:pPr>
              <w:contextualSpacing/>
              <w:rPr>
                <w:rFonts w:eastAsia="Arial Unicode MS"/>
                <w:bCs/>
                <w:color w:val="000000"/>
                <w:sz w:val="26"/>
                <w:szCs w:val="26"/>
              </w:rPr>
            </w:pPr>
            <w:r w:rsidRPr="00E239DE">
              <w:rPr>
                <w:rFonts w:eastAsia="Arial Unicode MS"/>
                <w:bCs/>
                <w:color w:val="000000"/>
                <w:sz w:val="26"/>
                <w:szCs w:val="26"/>
                <w:u w:val="single"/>
              </w:rPr>
              <w:t xml:space="preserve">Результат федерального проекта: </w:t>
            </w:r>
            <w:r w:rsidR="002014CE" w:rsidRPr="002014CE">
              <w:rPr>
                <w:rFonts w:eastAsia="Arial Unicode MS"/>
                <w:bCs/>
                <w:color w:val="000000"/>
                <w:sz w:val="26"/>
                <w:szCs w:val="26"/>
              </w:rPr>
              <w:t>В центрах «Мой бизнес» в субъектах Российской Федерации обеспечено предоставление информационно-консультационных и образовательных мер поддержки самозанятым гражданам</w:t>
            </w:r>
          </w:p>
          <w:p w:rsidR="00AE339B" w:rsidRPr="00E239DE" w:rsidRDefault="00AE339B" w:rsidP="00AE339B">
            <w:pPr>
              <w:contextualSpacing/>
              <w:rPr>
                <w:rFonts w:eastAsia="Arial Unicode MS"/>
                <w:bCs/>
                <w:color w:val="000000"/>
                <w:sz w:val="26"/>
                <w:szCs w:val="26"/>
                <w:u w:val="single"/>
              </w:rPr>
            </w:pPr>
            <w:r w:rsidRPr="00E239DE">
              <w:rPr>
                <w:rFonts w:eastAsia="Arial Unicode MS"/>
                <w:bCs/>
                <w:color w:val="000000"/>
                <w:sz w:val="26"/>
                <w:szCs w:val="26"/>
                <w:u w:val="single"/>
              </w:rPr>
              <w:t xml:space="preserve">Характеристика результата федерального проекта: </w:t>
            </w:r>
            <w:r w:rsidR="002014CE" w:rsidRPr="00966CF5">
              <w:rPr>
                <w:rFonts w:eastAsia="Arial Unicode MS"/>
                <w:bCs/>
                <w:sz w:val="26"/>
                <w:szCs w:val="26"/>
                <w:u w:color="000000"/>
              </w:rPr>
              <w:t>Самозанятым гражданам, зафиксировавшим</w:t>
            </w:r>
            <w:r w:rsidR="002014CE">
              <w:rPr>
                <w:rFonts w:eastAsia="Arial Unicode MS"/>
                <w:bCs/>
                <w:sz w:val="26"/>
                <w:szCs w:val="26"/>
                <w:u w:color="000000"/>
              </w:rPr>
              <w:t xml:space="preserve"> свой</w:t>
            </w:r>
            <w:r w:rsidR="002014CE" w:rsidRPr="00966CF5">
              <w:rPr>
                <w:rFonts w:eastAsia="Arial Unicode MS"/>
                <w:bCs/>
                <w:sz w:val="26"/>
                <w:szCs w:val="26"/>
                <w:u w:color="000000"/>
              </w:rPr>
              <w:t xml:space="preserve"> статус в</w:t>
            </w:r>
            <w:r w:rsidR="002014CE">
              <w:rPr>
                <w:rFonts w:eastAsia="Arial Unicode MS"/>
                <w:bCs/>
                <w:sz w:val="26"/>
                <w:szCs w:val="26"/>
                <w:u w:color="000000"/>
              </w:rPr>
              <w:t> </w:t>
            </w:r>
            <w:r w:rsidR="002014CE" w:rsidRPr="00966CF5">
              <w:rPr>
                <w:rFonts w:eastAsia="Arial Unicode MS"/>
                <w:bCs/>
                <w:sz w:val="26"/>
                <w:szCs w:val="26"/>
                <w:u w:color="000000"/>
              </w:rPr>
              <w:t xml:space="preserve">соответствии с законодательством Российской Федерации, предоставлена возможность получения </w:t>
            </w:r>
            <w:r w:rsidR="002014CE">
              <w:rPr>
                <w:rFonts w:eastAsia="Arial Unicode MS"/>
                <w:bCs/>
                <w:sz w:val="26"/>
                <w:szCs w:val="26"/>
                <w:u w:color="000000"/>
              </w:rPr>
              <w:t>услуг и мер поддержки в Центрах «Мой бизнес».</w:t>
            </w:r>
          </w:p>
          <w:p w:rsidR="00AE339B" w:rsidRDefault="00AE339B" w:rsidP="00AE339B">
            <w:pPr>
              <w:autoSpaceDE w:val="0"/>
              <w:autoSpaceDN w:val="0"/>
              <w:adjustRightInd w:val="0"/>
              <w:rPr>
                <w:rFonts w:eastAsia="Arial Unicode MS"/>
                <w:bCs/>
                <w:color w:val="000000"/>
                <w:sz w:val="26"/>
                <w:szCs w:val="26"/>
                <w:u w:color="000000"/>
              </w:rPr>
            </w:pPr>
            <w:r w:rsidRPr="00E239DE">
              <w:rPr>
                <w:rFonts w:eastAsia="Arial Unicode MS"/>
                <w:bCs/>
                <w:color w:val="000000"/>
                <w:sz w:val="26"/>
                <w:szCs w:val="26"/>
                <w:u w:val="single"/>
              </w:rPr>
              <w:t>Срок:</w:t>
            </w:r>
            <w:r w:rsidR="002014CE">
              <w:rPr>
                <w:rFonts w:eastAsia="Arial Unicode MS"/>
                <w:bCs/>
                <w:color w:val="000000"/>
                <w:sz w:val="26"/>
                <w:szCs w:val="26"/>
                <w:u w:val="single"/>
              </w:rPr>
              <w:t xml:space="preserve"> </w:t>
            </w:r>
            <w:r w:rsidR="002014CE" w:rsidRPr="002014CE">
              <w:rPr>
                <w:rFonts w:eastAsia="Arial Unicode MS"/>
                <w:bCs/>
                <w:color w:val="000000"/>
                <w:sz w:val="26"/>
                <w:szCs w:val="26"/>
              </w:rPr>
              <w:t>31.12.2019</w:t>
            </w:r>
          </w:p>
        </w:tc>
      </w:tr>
      <w:tr w:rsidR="00A55E7F" w:rsidRPr="00BB07D1" w:rsidTr="00A55E7F">
        <w:trPr>
          <w:trHeight w:val="543"/>
          <w:jc w:val="center"/>
        </w:trPr>
        <w:tc>
          <w:tcPr>
            <w:tcW w:w="226" w:type="pct"/>
            <w:shd w:val="clear" w:color="auto" w:fill="auto"/>
          </w:tcPr>
          <w:p w:rsidR="00A55E7F" w:rsidRPr="00BB07D1" w:rsidRDefault="002014CE" w:rsidP="00213AF1">
            <w:pPr>
              <w:jc w:val="center"/>
              <w:rPr>
                <w:sz w:val="26"/>
                <w:szCs w:val="26"/>
              </w:rPr>
            </w:pPr>
            <w:r>
              <w:rPr>
                <w:sz w:val="26"/>
                <w:szCs w:val="26"/>
              </w:rPr>
              <w:t>1</w:t>
            </w:r>
            <w:r w:rsidR="00BE6024">
              <w:rPr>
                <w:sz w:val="26"/>
                <w:szCs w:val="26"/>
              </w:rPr>
              <w:t>5</w:t>
            </w:r>
            <w:r>
              <w:rPr>
                <w:sz w:val="26"/>
                <w:szCs w:val="26"/>
              </w:rPr>
              <w:t>.1</w:t>
            </w:r>
          </w:p>
        </w:tc>
        <w:tc>
          <w:tcPr>
            <w:tcW w:w="2412" w:type="pct"/>
            <w:shd w:val="clear" w:color="auto" w:fill="auto"/>
          </w:tcPr>
          <w:p w:rsidR="00A55E7F" w:rsidRPr="00BB07D1" w:rsidRDefault="00A55E7F" w:rsidP="002014CE">
            <w:pPr>
              <w:rPr>
                <w:rFonts w:eastAsia="Arial Unicode MS"/>
                <w:bCs/>
                <w:sz w:val="26"/>
                <w:szCs w:val="26"/>
              </w:rPr>
            </w:pPr>
            <w:r w:rsidRPr="00BB07D1">
              <w:rPr>
                <w:sz w:val="26"/>
                <w:szCs w:val="26"/>
              </w:rPr>
              <w:t xml:space="preserve">Обеспечено предоставление информационно-консультационных и образовательных мер поддержки самозанятым гражданам в центрах «Мой Бизнес» </w:t>
            </w:r>
            <w:r w:rsidR="002014CE">
              <w:rPr>
                <w:sz w:val="26"/>
                <w:szCs w:val="26"/>
              </w:rPr>
              <w:t>Республики Коми</w:t>
            </w:r>
          </w:p>
        </w:tc>
        <w:tc>
          <w:tcPr>
            <w:tcW w:w="477" w:type="pct"/>
          </w:tcPr>
          <w:p w:rsidR="00A55E7F" w:rsidRDefault="00843873" w:rsidP="00FE132D">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20.12.2024</w:t>
            </w:r>
          </w:p>
        </w:tc>
        <w:tc>
          <w:tcPr>
            <w:tcW w:w="1885" w:type="pct"/>
            <w:shd w:val="clear" w:color="auto" w:fill="auto"/>
          </w:tcPr>
          <w:p w:rsidR="00A55E7F" w:rsidRPr="00BB07D1" w:rsidRDefault="00A55E7F" w:rsidP="00FE132D">
            <w:pPr>
              <w:autoSpaceDE w:val="0"/>
              <w:autoSpaceDN w:val="0"/>
              <w:adjustRightInd w:val="0"/>
              <w:rPr>
                <w:rFonts w:eastAsia="Arial Unicode MS"/>
                <w:bCs/>
                <w:color w:val="000000"/>
                <w:sz w:val="26"/>
                <w:szCs w:val="26"/>
                <w:u w:color="000000"/>
              </w:rPr>
            </w:pPr>
            <w:r>
              <w:rPr>
                <w:rFonts w:eastAsia="Arial Unicode MS"/>
                <w:bCs/>
                <w:color w:val="000000"/>
                <w:sz w:val="26"/>
                <w:szCs w:val="26"/>
                <w:u w:color="000000"/>
              </w:rPr>
              <w:t>Самозанятым</w:t>
            </w:r>
            <w:r w:rsidRPr="00FE132D">
              <w:rPr>
                <w:rFonts w:eastAsia="Arial Unicode MS"/>
                <w:bCs/>
                <w:color w:val="000000"/>
                <w:sz w:val="26"/>
                <w:szCs w:val="26"/>
                <w:u w:color="000000"/>
              </w:rPr>
              <w:t xml:space="preserve"> граждан</w:t>
            </w:r>
            <w:r>
              <w:rPr>
                <w:rFonts w:eastAsia="Arial Unicode MS"/>
                <w:bCs/>
                <w:color w:val="000000"/>
                <w:sz w:val="26"/>
                <w:szCs w:val="26"/>
                <w:u w:color="000000"/>
              </w:rPr>
              <w:t>ам</w:t>
            </w:r>
            <w:r w:rsidRPr="00FE132D">
              <w:rPr>
                <w:rFonts w:eastAsia="Arial Unicode MS"/>
                <w:bCs/>
                <w:color w:val="000000"/>
                <w:sz w:val="26"/>
                <w:szCs w:val="26"/>
                <w:u w:color="000000"/>
              </w:rPr>
              <w:t xml:space="preserve"> Республики Коми</w:t>
            </w:r>
            <w:r>
              <w:rPr>
                <w:rFonts w:eastAsia="Arial Unicode MS"/>
                <w:bCs/>
                <w:color w:val="000000"/>
                <w:sz w:val="26"/>
                <w:szCs w:val="26"/>
                <w:u w:color="000000"/>
              </w:rPr>
              <w:t xml:space="preserve">, </w:t>
            </w:r>
            <w:r w:rsidRPr="00FE132D">
              <w:rPr>
                <w:rFonts w:eastAsia="Arial Unicode MS"/>
                <w:bCs/>
                <w:color w:val="000000"/>
                <w:sz w:val="26"/>
                <w:szCs w:val="26"/>
                <w:u w:color="000000"/>
              </w:rPr>
              <w:t xml:space="preserve"> </w:t>
            </w:r>
            <w:r w:rsidRPr="00966CF5">
              <w:rPr>
                <w:rFonts w:eastAsia="Arial Unicode MS"/>
                <w:bCs/>
                <w:sz w:val="26"/>
                <w:szCs w:val="26"/>
                <w:u w:color="000000"/>
              </w:rPr>
              <w:t>зафиксировавши</w:t>
            </w:r>
            <w:r>
              <w:rPr>
                <w:rFonts w:eastAsia="Arial Unicode MS"/>
                <w:bCs/>
                <w:sz w:val="26"/>
                <w:szCs w:val="26"/>
                <w:u w:color="000000"/>
              </w:rPr>
              <w:t>м свой</w:t>
            </w:r>
            <w:r w:rsidRPr="00966CF5">
              <w:rPr>
                <w:rFonts w:eastAsia="Arial Unicode MS"/>
                <w:bCs/>
                <w:sz w:val="26"/>
                <w:szCs w:val="26"/>
                <w:u w:color="000000"/>
              </w:rPr>
              <w:t xml:space="preserve"> статус в</w:t>
            </w:r>
            <w:r>
              <w:rPr>
                <w:rFonts w:eastAsia="Arial Unicode MS"/>
                <w:bCs/>
                <w:sz w:val="26"/>
                <w:szCs w:val="26"/>
                <w:u w:color="000000"/>
              </w:rPr>
              <w:t> </w:t>
            </w:r>
            <w:r w:rsidRPr="00966CF5">
              <w:rPr>
                <w:rFonts w:eastAsia="Arial Unicode MS"/>
                <w:bCs/>
                <w:sz w:val="26"/>
                <w:szCs w:val="26"/>
                <w:u w:color="000000"/>
              </w:rPr>
              <w:t>соответствии с законодательством Российской Федерации, предоставлена возможность получения кредитно-гарантийной поддержки на цели развития своей деятельности</w:t>
            </w:r>
            <w:r>
              <w:rPr>
                <w:rFonts w:eastAsia="Arial Unicode MS"/>
                <w:bCs/>
                <w:sz w:val="26"/>
                <w:szCs w:val="26"/>
                <w:u w:color="000000"/>
              </w:rPr>
              <w:t>.</w:t>
            </w:r>
          </w:p>
        </w:tc>
      </w:tr>
    </w:tbl>
    <w:p w:rsidR="00A178DC" w:rsidRPr="00BB07D1" w:rsidRDefault="004661D5" w:rsidP="004661D5">
      <w:pPr>
        <w:pStyle w:val="a5"/>
        <w:tabs>
          <w:tab w:val="left" w:pos="3396"/>
          <w:tab w:val="left" w:pos="6377"/>
        </w:tabs>
        <w:spacing w:before="1" w:after="11"/>
        <w:ind w:left="3395" w:firstLine="0"/>
        <w:rPr>
          <w:b/>
          <w:i/>
          <w:sz w:val="26"/>
        </w:rPr>
      </w:pPr>
      <w:r w:rsidRPr="00BB07D1">
        <w:rPr>
          <w:b/>
          <w:i/>
          <w:sz w:val="26"/>
        </w:rPr>
        <w:tab/>
      </w:r>
    </w:p>
    <w:p w:rsidR="004661D5" w:rsidRPr="00BB07D1" w:rsidRDefault="004661D5" w:rsidP="004661D5">
      <w:pPr>
        <w:pStyle w:val="a5"/>
        <w:tabs>
          <w:tab w:val="left" w:pos="3396"/>
          <w:tab w:val="left" w:pos="6377"/>
        </w:tabs>
        <w:spacing w:before="1" w:after="11"/>
        <w:ind w:left="3395" w:firstLine="0"/>
        <w:rPr>
          <w:b/>
          <w:i/>
          <w:sz w:val="26"/>
        </w:rPr>
      </w:pPr>
    </w:p>
    <w:p w:rsidR="007E1BCF" w:rsidRPr="00BB07D1" w:rsidRDefault="007E1BCF" w:rsidP="007E1BCF">
      <w:pPr>
        <w:pStyle w:val="a5"/>
        <w:tabs>
          <w:tab w:val="left" w:pos="3396"/>
        </w:tabs>
        <w:ind w:left="0" w:firstLine="0"/>
        <w:jc w:val="center"/>
        <w:rPr>
          <w:sz w:val="26"/>
        </w:rPr>
      </w:pPr>
      <w:r w:rsidRPr="00BB07D1">
        <w:rPr>
          <w:sz w:val="26"/>
        </w:rPr>
        <w:t>4. Финансовое обеспечение реализации регионального проекта</w:t>
      </w:r>
    </w:p>
    <w:tbl>
      <w:tblPr>
        <w:tblW w:w="5000" w:type="pct"/>
        <w:tblLook w:val="04A0" w:firstRow="1" w:lastRow="0" w:firstColumn="1" w:lastColumn="0" w:noHBand="0" w:noVBand="1"/>
      </w:tblPr>
      <w:tblGrid>
        <w:gridCol w:w="1446"/>
        <w:gridCol w:w="6527"/>
        <w:gridCol w:w="1300"/>
        <w:gridCol w:w="1238"/>
        <w:gridCol w:w="1238"/>
        <w:gridCol w:w="1113"/>
        <w:gridCol w:w="1113"/>
        <w:gridCol w:w="1113"/>
        <w:gridCol w:w="1238"/>
      </w:tblGrid>
      <w:tr w:rsidR="00D83755" w:rsidRPr="00BB07D1" w:rsidTr="00D32314">
        <w:trPr>
          <w:trHeight w:val="570"/>
        </w:trPr>
        <w:tc>
          <w:tcPr>
            <w:tcW w:w="443"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83755" w:rsidRPr="00BB07D1" w:rsidRDefault="00D83755" w:rsidP="00D32314">
            <w:pPr>
              <w:jc w:val="center"/>
              <w:rPr>
                <w:color w:val="000000"/>
                <w:sz w:val="26"/>
                <w:szCs w:val="26"/>
                <w:lang w:bidi="ar-SA"/>
              </w:rPr>
            </w:pPr>
            <w:r w:rsidRPr="00BB07D1">
              <w:rPr>
                <w:color w:val="000000"/>
                <w:sz w:val="26"/>
                <w:szCs w:val="26"/>
                <w:lang w:bidi="ar-SA"/>
              </w:rPr>
              <w:t>№</w:t>
            </w:r>
          </w:p>
        </w:tc>
        <w:tc>
          <w:tcPr>
            <w:tcW w:w="1999" w:type="pct"/>
            <w:vMerge w:val="restart"/>
            <w:tcBorders>
              <w:top w:val="single" w:sz="8" w:space="0" w:color="000000"/>
              <w:left w:val="nil"/>
              <w:bottom w:val="nil"/>
              <w:right w:val="single" w:sz="8" w:space="0" w:color="000000"/>
            </w:tcBorders>
            <w:shd w:val="clear" w:color="000000" w:fill="FFFFFF"/>
            <w:vAlign w:val="center"/>
            <w:hideMark/>
          </w:tcPr>
          <w:p w:rsidR="00D83755" w:rsidRPr="00BB07D1" w:rsidRDefault="00D83755" w:rsidP="00D32314">
            <w:pPr>
              <w:pStyle w:val="TableParagraph"/>
              <w:spacing w:line="280" w:lineRule="exact"/>
              <w:ind w:left="371"/>
              <w:rPr>
                <w:sz w:val="26"/>
                <w:szCs w:val="26"/>
              </w:rPr>
            </w:pPr>
            <w:r w:rsidRPr="00BB07D1">
              <w:rPr>
                <w:sz w:val="26"/>
                <w:szCs w:val="26"/>
              </w:rPr>
              <w:t>Наименование результата и источники финансирования</w:t>
            </w:r>
          </w:p>
        </w:tc>
        <w:tc>
          <w:tcPr>
            <w:tcW w:w="2179" w:type="pct"/>
            <w:gridSpan w:val="6"/>
            <w:tcBorders>
              <w:top w:val="single" w:sz="8" w:space="0" w:color="auto"/>
              <w:left w:val="nil"/>
              <w:bottom w:val="single" w:sz="8" w:space="0" w:color="auto"/>
              <w:right w:val="nil"/>
            </w:tcBorders>
            <w:shd w:val="clear" w:color="000000" w:fill="FFFFFF"/>
            <w:vAlign w:val="center"/>
            <w:hideMark/>
          </w:tcPr>
          <w:p w:rsidR="00D83755" w:rsidRPr="00BB07D1" w:rsidRDefault="00D83755" w:rsidP="00D32314">
            <w:pPr>
              <w:jc w:val="center"/>
              <w:rPr>
                <w:color w:val="000000"/>
                <w:sz w:val="26"/>
                <w:szCs w:val="26"/>
                <w:lang w:bidi="ar-SA"/>
              </w:rPr>
            </w:pPr>
            <w:r w:rsidRPr="00BB07D1">
              <w:rPr>
                <w:color w:val="000000"/>
                <w:sz w:val="26"/>
                <w:szCs w:val="26"/>
                <w:lang w:bidi="ar-SA"/>
              </w:rPr>
              <w:t>Объем финансового обеспечения по годам реализации (млн. рублей)</w:t>
            </w:r>
          </w:p>
        </w:tc>
        <w:tc>
          <w:tcPr>
            <w:tcW w:w="37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83755" w:rsidRPr="00BB07D1" w:rsidRDefault="00D83755" w:rsidP="00D32314">
            <w:pPr>
              <w:jc w:val="center"/>
              <w:rPr>
                <w:color w:val="000000"/>
                <w:sz w:val="26"/>
                <w:szCs w:val="26"/>
                <w:lang w:bidi="ar-SA"/>
              </w:rPr>
            </w:pPr>
            <w:r w:rsidRPr="00BB07D1">
              <w:rPr>
                <w:color w:val="000000"/>
                <w:sz w:val="26"/>
                <w:szCs w:val="26"/>
                <w:lang w:bidi="ar-SA"/>
              </w:rPr>
              <w:t>Всего</w:t>
            </w:r>
          </w:p>
        </w:tc>
      </w:tr>
      <w:tr w:rsidR="00D83755" w:rsidRPr="00BB07D1" w:rsidTr="00D32314">
        <w:trPr>
          <w:trHeight w:val="557"/>
        </w:trPr>
        <w:tc>
          <w:tcPr>
            <w:tcW w:w="443" w:type="pct"/>
            <w:vMerge/>
            <w:tcBorders>
              <w:top w:val="single" w:sz="8" w:space="0" w:color="auto"/>
              <w:left w:val="single" w:sz="8" w:space="0" w:color="auto"/>
              <w:bottom w:val="single" w:sz="4" w:space="0" w:color="auto"/>
              <w:right w:val="single" w:sz="8" w:space="0" w:color="auto"/>
            </w:tcBorders>
            <w:vAlign w:val="center"/>
            <w:hideMark/>
          </w:tcPr>
          <w:p w:rsidR="00D83755" w:rsidRPr="00BB07D1" w:rsidRDefault="00D83755" w:rsidP="00D32314">
            <w:pPr>
              <w:rPr>
                <w:color w:val="000000"/>
                <w:sz w:val="26"/>
                <w:szCs w:val="26"/>
                <w:lang w:bidi="ar-SA"/>
              </w:rPr>
            </w:pPr>
          </w:p>
        </w:tc>
        <w:tc>
          <w:tcPr>
            <w:tcW w:w="1999" w:type="pct"/>
            <w:vMerge/>
            <w:tcBorders>
              <w:top w:val="single" w:sz="8" w:space="0" w:color="000000"/>
              <w:left w:val="nil"/>
              <w:bottom w:val="nil"/>
              <w:right w:val="single" w:sz="8" w:space="0" w:color="000000"/>
            </w:tcBorders>
            <w:vAlign w:val="center"/>
            <w:hideMark/>
          </w:tcPr>
          <w:p w:rsidR="00D83755" w:rsidRPr="00BB07D1" w:rsidRDefault="00D83755" w:rsidP="00D32314">
            <w:pPr>
              <w:rPr>
                <w:color w:val="000000"/>
                <w:sz w:val="26"/>
                <w:szCs w:val="26"/>
                <w:lang w:bidi="ar-SA"/>
              </w:rPr>
            </w:pPr>
          </w:p>
        </w:tc>
        <w:tc>
          <w:tcPr>
            <w:tcW w:w="398" w:type="pct"/>
            <w:tcBorders>
              <w:top w:val="nil"/>
              <w:left w:val="nil"/>
              <w:bottom w:val="single" w:sz="8" w:space="0" w:color="000000"/>
              <w:right w:val="single" w:sz="8" w:space="0" w:color="000000"/>
            </w:tcBorders>
            <w:shd w:val="clear" w:color="000000" w:fill="FFFFFF"/>
            <w:vAlign w:val="bottom"/>
            <w:hideMark/>
          </w:tcPr>
          <w:p w:rsidR="00D83755" w:rsidRPr="00BB07D1" w:rsidRDefault="00D83755" w:rsidP="00D32314">
            <w:pPr>
              <w:jc w:val="center"/>
              <w:rPr>
                <w:color w:val="000000"/>
                <w:sz w:val="26"/>
                <w:szCs w:val="26"/>
                <w:lang w:bidi="ar-SA"/>
              </w:rPr>
            </w:pPr>
            <w:r w:rsidRPr="00BB07D1">
              <w:rPr>
                <w:color w:val="000000"/>
                <w:sz w:val="26"/>
                <w:szCs w:val="26"/>
                <w:lang w:bidi="ar-SA"/>
              </w:rPr>
              <w:t>2019</w:t>
            </w:r>
          </w:p>
        </w:tc>
        <w:tc>
          <w:tcPr>
            <w:tcW w:w="379" w:type="pct"/>
            <w:tcBorders>
              <w:top w:val="nil"/>
              <w:left w:val="nil"/>
              <w:bottom w:val="single" w:sz="8" w:space="0" w:color="000000"/>
              <w:right w:val="single" w:sz="8" w:space="0" w:color="000000"/>
            </w:tcBorders>
            <w:shd w:val="clear" w:color="000000" w:fill="FFFFFF"/>
            <w:vAlign w:val="bottom"/>
            <w:hideMark/>
          </w:tcPr>
          <w:p w:rsidR="00D83755" w:rsidRPr="00BB07D1" w:rsidRDefault="00D83755" w:rsidP="00D32314">
            <w:pPr>
              <w:jc w:val="center"/>
              <w:rPr>
                <w:color w:val="000000"/>
                <w:sz w:val="26"/>
                <w:szCs w:val="26"/>
                <w:lang w:bidi="ar-SA"/>
              </w:rPr>
            </w:pPr>
            <w:r w:rsidRPr="00BB07D1">
              <w:rPr>
                <w:color w:val="000000"/>
                <w:sz w:val="26"/>
                <w:szCs w:val="26"/>
                <w:lang w:bidi="ar-SA"/>
              </w:rPr>
              <w:t>2020</w:t>
            </w:r>
          </w:p>
        </w:tc>
        <w:tc>
          <w:tcPr>
            <w:tcW w:w="379" w:type="pct"/>
            <w:tcBorders>
              <w:top w:val="nil"/>
              <w:left w:val="nil"/>
              <w:bottom w:val="single" w:sz="8" w:space="0" w:color="000000"/>
              <w:right w:val="single" w:sz="8" w:space="0" w:color="000000"/>
            </w:tcBorders>
            <w:shd w:val="clear" w:color="000000" w:fill="FFFFFF"/>
            <w:vAlign w:val="bottom"/>
            <w:hideMark/>
          </w:tcPr>
          <w:p w:rsidR="00D83755" w:rsidRPr="00BB07D1" w:rsidRDefault="00D83755" w:rsidP="00D32314">
            <w:pPr>
              <w:jc w:val="center"/>
              <w:rPr>
                <w:color w:val="000000"/>
                <w:sz w:val="26"/>
                <w:szCs w:val="26"/>
                <w:lang w:bidi="ar-SA"/>
              </w:rPr>
            </w:pPr>
            <w:r w:rsidRPr="00BB07D1">
              <w:rPr>
                <w:color w:val="000000"/>
                <w:sz w:val="26"/>
                <w:szCs w:val="26"/>
                <w:lang w:bidi="ar-SA"/>
              </w:rPr>
              <w:t>2021</w:t>
            </w:r>
          </w:p>
        </w:tc>
        <w:tc>
          <w:tcPr>
            <w:tcW w:w="341" w:type="pct"/>
            <w:tcBorders>
              <w:top w:val="nil"/>
              <w:left w:val="nil"/>
              <w:bottom w:val="single" w:sz="8" w:space="0" w:color="000000"/>
              <w:right w:val="single" w:sz="8" w:space="0" w:color="000000"/>
            </w:tcBorders>
            <w:shd w:val="clear" w:color="000000" w:fill="FFFFFF"/>
            <w:vAlign w:val="bottom"/>
            <w:hideMark/>
          </w:tcPr>
          <w:p w:rsidR="00D83755" w:rsidRPr="00BB07D1" w:rsidRDefault="00D83755" w:rsidP="00D32314">
            <w:pPr>
              <w:jc w:val="center"/>
              <w:rPr>
                <w:color w:val="000000"/>
                <w:sz w:val="26"/>
                <w:szCs w:val="26"/>
                <w:lang w:bidi="ar-SA"/>
              </w:rPr>
            </w:pPr>
            <w:r w:rsidRPr="00BB07D1">
              <w:rPr>
                <w:color w:val="000000"/>
                <w:sz w:val="26"/>
                <w:szCs w:val="26"/>
                <w:lang w:bidi="ar-SA"/>
              </w:rPr>
              <w:t>2022</w:t>
            </w:r>
          </w:p>
        </w:tc>
        <w:tc>
          <w:tcPr>
            <w:tcW w:w="341" w:type="pct"/>
            <w:tcBorders>
              <w:top w:val="nil"/>
              <w:left w:val="nil"/>
              <w:bottom w:val="single" w:sz="8" w:space="0" w:color="000000"/>
              <w:right w:val="single" w:sz="8" w:space="0" w:color="000000"/>
            </w:tcBorders>
            <w:shd w:val="clear" w:color="000000" w:fill="FFFFFF"/>
            <w:vAlign w:val="bottom"/>
            <w:hideMark/>
          </w:tcPr>
          <w:p w:rsidR="00D83755" w:rsidRPr="00BB07D1" w:rsidRDefault="00D83755" w:rsidP="00D32314">
            <w:pPr>
              <w:jc w:val="center"/>
              <w:rPr>
                <w:color w:val="000000"/>
                <w:sz w:val="26"/>
                <w:szCs w:val="26"/>
                <w:lang w:bidi="ar-SA"/>
              </w:rPr>
            </w:pPr>
            <w:r w:rsidRPr="00BB07D1">
              <w:rPr>
                <w:color w:val="000000"/>
                <w:sz w:val="26"/>
                <w:szCs w:val="26"/>
                <w:lang w:bidi="ar-SA"/>
              </w:rPr>
              <w:t>2023</w:t>
            </w:r>
          </w:p>
        </w:tc>
        <w:tc>
          <w:tcPr>
            <w:tcW w:w="341" w:type="pct"/>
            <w:tcBorders>
              <w:top w:val="nil"/>
              <w:left w:val="nil"/>
              <w:bottom w:val="single" w:sz="8" w:space="0" w:color="000000"/>
              <w:right w:val="nil"/>
            </w:tcBorders>
            <w:shd w:val="clear" w:color="000000" w:fill="FFFFFF"/>
            <w:vAlign w:val="bottom"/>
            <w:hideMark/>
          </w:tcPr>
          <w:p w:rsidR="00D83755" w:rsidRPr="00BB07D1" w:rsidRDefault="00D83755" w:rsidP="00D32314">
            <w:pPr>
              <w:jc w:val="center"/>
              <w:rPr>
                <w:color w:val="000000"/>
                <w:sz w:val="26"/>
                <w:szCs w:val="26"/>
                <w:lang w:bidi="ar-SA"/>
              </w:rPr>
            </w:pPr>
            <w:r w:rsidRPr="00BB07D1">
              <w:rPr>
                <w:color w:val="000000"/>
                <w:sz w:val="26"/>
                <w:szCs w:val="26"/>
                <w:lang w:bidi="ar-SA"/>
              </w:rPr>
              <w:t>2024</w:t>
            </w: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D83755" w:rsidRPr="00BB07D1" w:rsidRDefault="00D83755" w:rsidP="00D32314">
            <w:pPr>
              <w:rPr>
                <w:color w:val="000000"/>
                <w:sz w:val="26"/>
                <w:szCs w:val="26"/>
                <w:lang w:bidi="ar-SA"/>
              </w:rPr>
            </w:pPr>
          </w:p>
        </w:tc>
      </w:tr>
      <w:tr w:rsidR="00D83755" w:rsidRPr="00BB07D1" w:rsidTr="00D32314">
        <w:trPr>
          <w:trHeight w:val="785"/>
        </w:trPr>
        <w:tc>
          <w:tcPr>
            <w:tcW w:w="443" w:type="pct"/>
            <w:tcBorders>
              <w:top w:val="single" w:sz="8" w:space="0" w:color="auto"/>
              <w:left w:val="single" w:sz="8" w:space="0" w:color="auto"/>
              <w:bottom w:val="single" w:sz="8" w:space="0" w:color="auto"/>
              <w:right w:val="single" w:sz="8" w:space="0" w:color="000000"/>
            </w:tcBorders>
            <w:shd w:val="clear" w:color="000000" w:fill="FFFFFF"/>
            <w:vAlign w:val="center"/>
          </w:tcPr>
          <w:p w:rsidR="00D83755" w:rsidRPr="00BB07D1" w:rsidRDefault="00D83755" w:rsidP="00D32314">
            <w:pPr>
              <w:jc w:val="center"/>
              <w:rPr>
                <w:b/>
                <w:bCs/>
                <w:color w:val="000000"/>
                <w:sz w:val="26"/>
                <w:szCs w:val="26"/>
                <w:lang w:bidi="ar-SA"/>
              </w:rPr>
            </w:pPr>
            <w:r w:rsidRPr="00BB07D1">
              <w:rPr>
                <w:b/>
                <w:bCs/>
                <w:color w:val="000000"/>
                <w:sz w:val="26"/>
                <w:szCs w:val="26"/>
                <w:lang w:bidi="ar-SA"/>
              </w:rPr>
              <w:t>1.</w:t>
            </w:r>
          </w:p>
        </w:tc>
        <w:tc>
          <w:tcPr>
            <w:tcW w:w="4557" w:type="pct"/>
            <w:gridSpan w:val="8"/>
            <w:tcBorders>
              <w:top w:val="single" w:sz="8" w:space="0" w:color="auto"/>
              <w:left w:val="nil"/>
              <w:bottom w:val="single" w:sz="8" w:space="0" w:color="auto"/>
              <w:right w:val="single" w:sz="8" w:space="0" w:color="000000"/>
            </w:tcBorders>
            <w:shd w:val="clear" w:color="000000" w:fill="FFFFFF"/>
            <w:vAlign w:val="center"/>
          </w:tcPr>
          <w:p w:rsidR="00D83755" w:rsidRPr="00BB07D1" w:rsidRDefault="00D83755" w:rsidP="00D32314">
            <w:pPr>
              <w:rPr>
                <w:b/>
              </w:rPr>
            </w:pPr>
            <w:r w:rsidRPr="00BB07D1">
              <w:rPr>
                <w:b/>
                <w:sz w:val="26"/>
              </w:rPr>
              <w:t>Улучшение условий ведения предпринимательской деятельности, включая упрощение налоговой отчетности для предпринимателей, применяющих контрольно-кассовую технику</w:t>
            </w:r>
          </w:p>
        </w:tc>
      </w:tr>
      <w:tr w:rsidR="00D83755" w:rsidRPr="00BB07D1" w:rsidTr="00D32314">
        <w:trPr>
          <w:trHeight w:val="206"/>
        </w:trPr>
        <w:tc>
          <w:tcPr>
            <w:tcW w:w="443" w:type="pct"/>
            <w:tcBorders>
              <w:top w:val="nil"/>
              <w:left w:val="single" w:sz="8" w:space="0" w:color="auto"/>
              <w:bottom w:val="single" w:sz="8" w:space="0" w:color="auto"/>
              <w:right w:val="single" w:sz="8" w:space="0" w:color="000000"/>
            </w:tcBorders>
            <w:shd w:val="clear" w:color="auto" w:fill="auto"/>
            <w:vAlign w:val="center"/>
          </w:tcPr>
          <w:p w:rsidR="00D83755" w:rsidRPr="00BB07D1" w:rsidRDefault="00D83755" w:rsidP="00D32314">
            <w:pPr>
              <w:jc w:val="center"/>
              <w:rPr>
                <w:color w:val="000000"/>
                <w:sz w:val="26"/>
                <w:szCs w:val="26"/>
                <w:lang w:bidi="ar-SA"/>
              </w:rPr>
            </w:pPr>
            <w:r w:rsidRPr="00BB07D1">
              <w:rPr>
                <w:color w:val="000000"/>
                <w:sz w:val="26"/>
                <w:szCs w:val="26"/>
                <w:lang w:bidi="ar-SA"/>
              </w:rPr>
              <w:t>1.1.</w:t>
            </w:r>
          </w:p>
        </w:tc>
        <w:tc>
          <w:tcPr>
            <w:tcW w:w="1999" w:type="pct"/>
            <w:tcBorders>
              <w:top w:val="single" w:sz="8" w:space="0" w:color="auto"/>
              <w:left w:val="nil"/>
              <w:bottom w:val="single" w:sz="8" w:space="0" w:color="auto"/>
              <w:right w:val="single" w:sz="8" w:space="0" w:color="auto"/>
            </w:tcBorders>
            <w:shd w:val="clear" w:color="auto" w:fill="auto"/>
            <w:vAlign w:val="center"/>
          </w:tcPr>
          <w:p w:rsidR="00D83755" w:rsidRPr="00BB07D1" w:rsidRDefault="00D83755" w:rsidP="00D32314">
            <w:pPr>
              <w:rPr>
                <w:color w:val="000000"/>
                <w:sz w:val="26"/>
                <w:szCs w:val="26"/>
                <w:lang w:bidi="ar-SA"/>
              </w:rPr>
            </w:pPr>
            <w:r w:rsidRPr="00BB07D1">
              <w:rPr>
                <w:color w:val="000000"/>
                <w:sz w:val="26"/>
                <w:szCs w:val="26"/>
                <w:lang w:bidi="ar-SA"/>
              </w:rPr>
              <w:t>федеральный бюджет</w:t>
            </w:r>
          </w:p>
        </w:tc>
        <w:tc>
          <w:tcPr>
            <w:tcW w:w="398"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41"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41"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41"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nil"/>
              <w:left w:val="nil"/>
              <w:bottom w:val="single" w:sz="8" w:space="0" w:color="000000"/>
              <w:right w:val="single" w:sz="8" w:space="0" w:color="000000"/>
            </w:tcBorders>
            <w:shd w:val="clear" w:color="auto" w:fill="auto"/>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213"/>
        </w:trPr>
        <w:tc>
          <w:tcPr>
            <w:tcW w:w="443" w:type="pct"/>
            <w:tcBorders>
              <w:top w:val="nil"/>
              <w:left w:val="single" w:sz="8" w:space="0" w:color="auto"/>
              <w:bottom w:val="single" w:sz="8" w:space="0" w:color="auto"/>
              <w:right w:val="nil"/>
            </w:tcBorders>
            <w:shd w:val="clear" w:color="auto" w:fill="auto"/>
            <w:vAlign w:val="center"/>
          </w:tcPr>
          <w:p w:rsidR="00D83755" w:rsidRPr="00BB07D1" w:rsidRDefault="00D83755" w:rsidP="00D32314">
            <w:pPr>
              <w:jc w:val="center"/>
              <w:rPr>
                <w:color w:val="000000"/>
                <w:sz w:val="26"/>
                <w:szCs w:val="26"/>
                <w:lang w:bidi="ar-SA"/>
              </w:rPr>
            </w:pPr>
            <w:r w:rsidRPr="00BB07D1">
              <w:rPr>
                <w:color w:val="000000"/>
                <w:sz w:val="26"/>
                <w:szCs w:val="26"/>
                <w:lang w:bidi="ar-SA"/>
              </w:rPr>
              <w:t>1.2.</w:t>
            </w:r>
          </w:p>
        </w:tc>
        <w:tc>
          <w:tcPr>
            <w:tcW w:w="1999" w:type="pct"/>
            <w:tcBorders>
              <w:top w:val="nil"/>
              <w:left w:val="single" w:sz="4" w:space="0" w:color="auto"/>
              <w:bottom w:val="single" w:sz="8" w:space="0" w:color="auto"/>
              <w:right w:val="single" w:sz="8" w:space="0" w:color="auto"/>
            </w:tcBorders>
            <w:shd w:val="clear" w:color="auto" w:fill="auto"/>
            <w:vAlign w:val="center"/>
          </w:tcPr>
          <w:p w:rsidR="00D83755" w:rsidRPr="00BB07D1" w:rsidRDefault="00D83755" w:rsidP="00D32314">
            <w:pPr>
              <w:rPr>
                <w:color w:val="000000"/>
                <w:sz w:val="26"/>
                <w:szCs w:val="26"/>
                <w:lang w:bidi="ar-SA"/>
              </w:rPr>
            </w:pPr>
            <w:r w:rsidRPr="00BB07D1">
              <w:rPr>
                <w:color w:val="000000"/>
                <w:sz w:val="26"/>
                <w:szCs w:val="26"/>
                <w:lang w:bidi="ar-SA"/>
              </w:rPr>
              <w:t>республиканский бюджет Республики Коми</w:t>
            </w:r>
          </w:p>
        </w:tc>
        <w:tc>
          <w:tcPr>
            <w:tcW w:w="398"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41"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sz w:val="26"/>
                <w:szCs w:val="26"/>
              </w:rPr>
            </w:pPr>
          </w:p>
        </w:tc>
        <w:tc>
          <w:tcPr>
            <w:tcW w:w="379"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143"/>
        </w:trPr>
        <w:tc>
          <w:tcPr>
            <w:tcW w:w="443" w:type="pct"/>
            <w:tcBorders>
              <w:top w:val="nil"/>
              <w:left w:val="single" w:sz="8" w:space="0" w:color="auto"/>
              <w:bottom w:val="single" w:sz="8" w:space="0" w:color="auto"/>
              <w:right w:val="nil"/>
            </w:tcBorders>
            <w:shd w:val="clear" w:color="auto" w:fill="auto"/>
            <w:vAlign w:val="center"/>
          </w:tcPr>
          <w:p w:rsidR="00D83755" w:rsidRPr="00BB07D1" w:rsidRDefault="00D83755" w:rsidP="00D32314">
            <w:pPr>
              <w:jc w:val="center"/>
              <w:rPr>
                <w:color w:val="000000"/>
                <w:sz w:val="26"/>
                <w:szCs w:val="26"/>
                <w:lang w:bidi="ar-SA"/>
              </w:rPr>
            </w:pPr>
            <w:r w:rsidRPr="00BB07D1">
              <w:rPr>
                <w:color w:val="000000"/>
                <w:sz w:val="26"/>
                <w:szCs w:val="26"/>
                <w:lang w:bidi="ar-SA"/>
              </w:rPr>
              <w:t>1.3.</w:t>
            </w:r>
          </w:p>
        </w:tc>
        <w:tc>
          <w:tcPr>
            <w:tcW w:w="1999" w:type="pct"/>
            <w:tcBorders>
              <w:top w:val="nil"/>
              <w:left w:val="single" w:sz="4" w:space="0" w:color="auto"/>
              <w:bottom w:val="single" w:sz="8" w:space="0" w:color="auto"/>
              <w:right w:val="single" w:sz="8" w:space="0" w:color="auto"/>
            </w:tcBorders>
            <w:shd w:val="clear" w:color="auto" w:fill="auto"/>
            <w:vAlign w:val="center"/>
          </w:tcPr>
          <w:p w:rsidR="00D83755" w:rsidRPr="00BB07D1" w:rsidRDefault="00D83755" w:rsidP="00D32314">
            <w:pPr>
              <w:rPr>
                <w:color w:val="000000"/>
                <w:sz w:val="26"/>
                <w:szCs w:val="26"/>
                <w:lang w:bidi="ar-SA"/>
              </w:rPr>
            </w:pPr>
            <w:r w:rsidRPr="00BB07D1">
              <w:rPr>
                <w:color w:val="000000"/>
                <w:sz w:val="26"/>
                <w:szCs w:val="26"/>
                <w:lang w:bidi="ar-SA"/>
              </w:rPr>
              <w:t>местный бюджет</w:t>
            </w:r>
          </w:p>
        </w:tc>
        <w:tc>
          <w:tcPr>
            <w:tcW w:w="398"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79"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color w:val="000000"/>
                <w:sz w:val="26"/>
                <w:szCs w:val="26"/>
                <w:lang w:bidi="ar-SA"/>
              </w:rPr>
            </w:pPr>
          </w:p>
        </w:tc>
        <w:tc>
          <w:tcPr>
            <w:tcW w:w="341"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sz w:val="26"/>
                <w:szCs w:val="26"/>
              </w:rPr>
            </w:pPr>
          </w:p>
        </w:tc>
        <w:tc>
          <w:tcPr>
            <w:tcW w:w="379" w:type="pct"/>
            <w:tcBorders>
              <w:top w:val="single" w:sz="8" w:space="0" w:color="000000"/>
              <w:left w:val="nil"/>
              <w:bottom w:val="nil"/>
              <w:right w:val="single" w:sz="8" w:space="0" w:color="000000"/>
            </w:tcBorders>
            <w:shd w:val="clear" w:color="auto" w:fill="auto"/>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345"/>
        </w:trPr>
        <w:tc>
          <w:tcPr>
            <w:tcW w:w="443" w:type="pct"/>
            <w:tcBorders>
              <w:top w:val="nil"/>
              <w:left w:val="single" w:sz="8" w:space="0" w:color="000000"/>
              <w:bottom w:val="single" w:sz="8" w:space="0" w:color="000000"/>
              <w:right w:val="single" w:sz="8" w:space="0" w:color="000000"/>
            </w:tcBorders>
            <w:shd w:val="clear" w:color="auto" w:fill="auto"/>
            <w:vAlign w:val="center"/>
          </w:tcPr>
          <w:p w:rsidR="00D83755" w:rsidRPr="00BB07D1" w:rsidRDefault="00D83755" w:rsidP="00D32314">
            <w:pPr>
              <w:jc w:val="center"/>
              <w:rPr>
                <w:color w:val="000000"/>
                <w:sz w:val="26"/>
                <w:szCs w:val="26"/>
                <w:lang w:bidi="ar-SA"/>
              </w:rPr>
            </w:pPr>
            <w:r w:rsidRPr="00BB07D1">
              <w:rPr>
                <w:color w:val="000000"/>
                <w:sz w:val="26"/>
                <w:szCs w:val="26"/>
                <w:lang w:bidi="ar-SA"/>
              </w:rPr>
              <w:t>1.4.</w:t>
            </w:r>
          </w:p>
        </w:tc>
        <w:tc>
          <w:tcPr>
            <w:tcW w:w="1999" w:type="pct"/>
            <w:tcBorders>
              <w:top w:val="nil"/>
              <w:left w:val="nil"/>
              <w:bottom w:val="single" w:sz="8" w:space="0" w:color="000000"/>
              <w:right w:val="nil"/>
            </w:tcBorders>
            <w:shd w:val="clear" w:color="auto" w:fill="auto"/>
            <w:vAlign w:val="center"/>
          </w:tcPr>
          <w:p w:rsidR="00D83755" w:rsidRPr="00BB07D1" w:rsidRDefault="00D83755" w:rsidP="00D32314">
            <w:pPr>
              <w:rPr>
                <w:color w:val="000000"/>
                <w:sz w:val="26"/>
                <w:szCs w:val="26"/>
                <w:lang w:bidi="ar-SA"/>
              </w:rPr>
            </w:pPr>
            <w:r w:rsidRPr="00BB07D1">
              <w:rPr>
                <w:color w:val="000000"/>
                <w:sz w:val="26"/>
                <w:szCs w:val="26"/>
                <w:lang w:bidi="ar-SA"/>
              </w:rPr>
              <w:t>внебюджетные источники</w:t>
            </w:r>
          </w:p>
        </w:tc>
        <w:tc>
          <w:tcPr>
            <w:tcW w:w="398" w:type="pct"/>
            <w:tcBorders>
              <w:top w:val="single" w:sz="8" w:space="0" w:color="auto"/>
              <w:left w:val="single" w:sz="8" w:space="0" w:color="auto"/>
              <w:bottom w:val="single" w:sz="8" w:space="0" w:color="auto"/>
              <w:right w:val="single" w:sz="8" w:space="0" w:color="000000"/>
            </w:tcBorders>
            <w:shd w:val="clear" w:color="auto" w:fill="auto"/>
          </w:tcPr>
          <w:p w:rsidR="00D83755" w:rsidRPr="00BB07D1" w:rsidRDefault="00D83755" w:rsidP="00D32314">
            <w:pPr>
              <w:jc w:val="center"/>
              <w:rPr>
                <w:bCs/>
                <w:color w:val="000000"/>
                <w:sz w:val="26"/>
                <w:szCs w:val="26"/>
                <w:lang w:bidi="ar-SA"/>
              </w:rPr>
            </w:pPr>
          </w:p>
        </w:tc>
        <w:tc>
          <w:tcPr>
            <w:tcW w:w="379" w:type="pct"/>
            <w:tcBorders>
              <w:top w:val="single" w:sz="8" w:space="0" w:color="auto"/>
              <w:left w:val="nil"/>
              <w:bottom w:val="single" w:sz="8" w:space="0" w:color="auto"/>
              <w:right w:val="single" w:sz="8" w:space="0" w:color="000000"/>
            </w:tcBorders>
            <w:shd w:val="clear" w:color="auto" w:fill="auto"/>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8" w:space="0" w:color="000000"/>
            </w:tcBorders>
            <w:shd w:val="clear" w:color="auto" w:fill="auto"/>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8" w:space="0" w:color="000000"/>
            </w:tcBorders>
            <w:shd w:val="clear" w:color="auto" w:fill="auto"/>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auto" w:fill="auto"/>
          </w:tcPr>
          <w:p w:rsidR="00D83755" w:rsidRPr="00BB07D1" w:rsidRDefault="00D83755" w:rsidP="00D32314">
            <w:pPr>
              <w:jc w:val="center"/>
              <w:rPr>
                <w:b/>
                <w:sz w:val="26"/>
                <w:szCs w:val="26"/>
              </w:rPr>
            </w:pPr>
            <w:r w:rsidRPr="00BB07D1">
              <w:rPr>
                <w:b/>
                <w:sz w:val="26"/>
                <w:szCs w:val="26"/>
              </w:rPr>
              <w:t>0</w:t>
            </w:r>
          </w:p>
        </w:tc>
      </w:tr>
      <w:tr w:rsidR="00D83755" w:rsidRPr="00BB07D1" w:rsidTr="00D32314">
        <w:trPr>
          <w:trHeight w:val="785"/>
        </w:trPr>
        <w:tc>
          <w:tcPr>
            <w:tcW w:w="443" w:type="pct"/>
            <w:tcBorders>
              <w:top w:val="single" w:sz="8" w:space="0" w:color="auto"/>
              <w:left w:val="single" w:sz="8" w:space="0" w:color="auto"/>
              <w:bottom w:val="single" w:sz="8" w:space="0" w:color="auto"/>
              <w:right w:val="single" w:sz="8" w:space="0" w:color="000000"/>
            </w:tcBorders>
            <w:shd w:val="clear" w:color="000000" w:fill="FFFFFF"/>
            <w:vAlign w:val="center"/>
          </w:tcPr>
          <w:p w:rsidR="00D83755" w:rsidRPr="00BB07D1" w:rsidRDefault="00D83755" w:rsidP="00D32314">
            <w:pPr>
              <w:jc w:val="center"/>
              <w:rPr>
                <w:b/>
                <w:bCs/>
                <w:color w:val="000000"/>
                <w:sz w:val="26"/>
                <w:szCs w:val="26"/>
                <w:lang w:bidi="ar-SA"/>
              </w:rPr>
            </w:pPr>
            <w:r w:rsidRPr="00BB07D1">
              <w:rPr>
                <w:b/>
                <w:bCs/>
                <w:color w:val="000000"/>
                <w:sz w:val="26"/>
                <w:szCs w:val="26"/>
                <w:lang w:bidi="ar-SA"/>
              </w:rPr>
              <w:t>2.</w:t>
            </w:r>
          </w:p>
        </w:tc>
        <w:tc>
          <w:tcPr>
            <w:tcW w:w="4557" w:type="pct"/>
            <w:gridSpan w:val="8"/>
            <w:tcBorders>
              <w:top w:val="single" w:sz="8" w:space="0" w:color="auto"/>
              <w:left w:val="nil"/>
              <w:bottom w:val="single" w:sz="8" w:space="0" w:color="auto"/>
              <w:right w:val="single" w:sz="8" w:space="0" w:color="000000"/>
            </w:tcBorders>
            <w:shd w:val="clear" w:color="000000" w:fill="FFFFFF"/>
            <w:vAlign w:val="center"/>
          </w:tcPr>
          <w:p w:rsidR="00D83755" w:rsidRPr="00BB07D1" w:rsidRDefault="00D83755" w:rsidP="00D32314">
            <w:pPr>
              <w:rPr>
                <w:b/>
              </w:rPr>
            </w:pPr>
            <w:r w:rsidRPr="00BB07D1">
              <w:rPr>
                <w:b/>
                <w:sz w:val="26"/>
              </w:rPr>
              <w:t>Обеспечение благоприятных условий осуществления деятельности самозанятыми гражданами посредством создания нового режима налогообложения, предусматривающего передачу информации о продажах в налоговые органы Российской Федерации</w:t>
            </w:r>
            <w:r w:rsidRPr="00BB07D1">
              <w:rPr>
                <w:b/>
                <w:spacing w:val="11"/>
                <w:sz w:val="26"/>
              </w:rPr>
              <w:t xml:space="preserve"> </w:t>
            </w:r>
            <w:r w:rsidRPr="00BB07D1">
              <w:rPr>
                <w:b/>
                <w:sz w:val="26"/>
              </w:rPr>
              <w:t>в</w:t>
            </w:r>
            <w:r w:rsidRPr="00BB07D1">
              <w:rPr>
                <w:b/>
                <w:spacing w:val="14"/>
                <w:sz w:val="26"/>
              </w:rPr>
              <w:t xml:space="preserve"> </w:t>
            </w:r>
            <w:r w:rsidRPr="00BB07D1">
              <w:rPr>
                <w:b/>
                <w:sz w:val="26"/>
              </w:rPr>
              <w:t>автоматическом</w:t>
            </w:r>
            <w:r w:rsidRPr="00BB07D1">
              <w:rPr>
                <w:b/>
                <w:spacing w:val="12"/>
                <w:sz w:val="26"/>
              </w:rPr>
              <w:t xml:space="preserve"> </w:t>
            </w:r>
            <w:r w:rsidRPr="00BB07D1">
              <w:rPr>
                <w:b/>
                <w:sz w:val="26"/>
              </w:rPr>
              <w:t>режиме,</w:t>
            </w:r>
            <w:r w:rsidRPr="00BB07D1">
              <w:rPr>
                <w:b/>
                <w:spacing w:val="13"/>
                <w:sz w:val="26"/>
              </w:rPr>
              <w:t xml:space="preserve"> </w:t>
            </w:r>
            <w:r w:rsidRPr="00BB07D1">
              <w:rPr>
                <w:b/>
                <w:sz w:val="26"/>
              </w:rPr>
              <w:t>освобождение</w:t>
            </w:r>
            <w:r w:rsidRPr="00BB07D1">
              <w:rPr>
                <w:b/>
                <w:spacing w:val="8"/>
                <w:sz w:val="26"/>
              </w:rPr>
              <w:t xml:space="preserve"> </w:t>
            </w:r>
            <w:r w:rsidRPr="00BB07D1">
              <w:rPr>
                <w:b/>
                <w:sz w:val="26"/>
              </w:rPr>
              <w:t>от</w:t>
            </w:r>
            <w:r w:rsidRPr="00BB07D1">
              <w:rPr>
                <w:b/>
                <w:spacing w:val="12"/>
                <w:sz w:val="26"/>
              </w:rPr>
              <w:t xml:space="preserve"> </w:t>
            </w:r>
            <w:r w:rsidRPr="00BB07D1">
              <w:rPr>
                <w:b/>
                <w:sz w:val="26"/>
              </w:rPr>
              <w:t>обязанности</w:t>
            </w:r>
            <w:r w:rsidRPr="00BB07D1">
              <w:rPr>
                <w:b/>
                <w:spacing w:val="11"/>
                <w:sz w:val="26"/>
              </w:rPr>
              <w:t xml:space="preserve"> </w:t>
            </w:r>
            <w:r w:rsidRPr="00BB07D1">
              <w:rPr>
                <w:b/>
                <w:sz w:val="26"/>
              </w:rPr>
              <w:t>представлять</w:t>
            </w:r>
            <w:r w:rsidRPr="00BB07D1">
              <w:rPr>
                <w:b/>
                <w:spacing w:val="10"/>
                <w:sz w:val="26"/>
              </w:rPr>
              <w:t xml:space="preserve"> </w:t>
            </w:r>
            <w:r w:rsidRPr="00BB07D1">
              <w:rPr>
                <w:b/>
                <w:sz w:val="26"/>
              </w:rPr>
              <w:t>отчетность,</w:t>
            </w:r>
            <w:r w:rsidRPr="00BB07D1">
              <w:rPr>
                <w:b/>
                <w:spacing w:val="15"/>
                <w:sz w:val="26"/>
              </w:rPr>
              <w:t xml:space="preserve"> </w:t>
            </w:r>
            <w:r w:rsidRPr="00BB07D1">
              <w:rPr>
                <w:b/>
                <w:sz w:val="26"/>
              </w:rPr>
              <w:t>а</w:t>
            </w:r>
            <w:r w:rsidRPr="00BB07D1">
              <w:rPr>
                <w:b/>
                <w:spacing w:val="22"/>
                <w:sz w:val="26"/>
              </w:rPr>
              <w:t xml:space="preserve"> </w:t>
            </w:r>
            <w:r w:rsidRPr="00BB07D1">
              <w:rPr>
                <w:b/>
                <w:sz w:val="26"/>
              </w:rPr>
              <w:t>также</w:t>
            </w:r>
            <w:r w:rsidRPr="00BB07D1">
              <w:rPr>
                <w:b/>
                <w:spacing w:val="17"/>
                <w:sz w:val="26"/>
              </w:rPr>
              <w:t xml:space="preserve"> </w:t>
            </w:r>
            <w:r w:rsidRPr="00BB07D1">
              <w:rPr>
                <w:b/>
                <w:sz w:val="26"/>
              </w:rPr>
              <w:t>уплату</w:t>
            </w:r>
            <w:r w:rsidRPr="00BB07D1">
              <w:rPr>
                <w:b/>
                <w:spacing w:val="4"/>
                <w:sz w:val="26"/>
              </w:rPr>
              <w:t xml:space="preserve"> </w:t>
            </w:r>
            <w:r w:rsidRPr="00BB07D1">
              <w:rPr>
                <w:b/>
                <w:sz w:val="26"/>
              </w:rPr>
              <w:t>единого</w:t>
            </w:r>
            <w:r w:rsidRPr="00BB07D1">
              <w:rPr>
                <w:b/>
                <w:spacing w:val="10"/>
                <w:sz w:val="26"/>
              </w:rPr>
              <w:t xml:space="preserve"> </w:t>
            </w:r>
            <w:r w:rsidRPr="00BB07D1">
              <w:rPr>
                <w:b/>
                <w:sz w:val="26"/>
              </w:rPr>
              <w:t>платежа</w:t>
            </w:r>
            <w:r w:rsidRPr="00BB07D1">
              <w:rPr>
                <w:b/>
                <w:spacing w:val="11"/>
                <w:sz w:val="26"/>
              </w:rPr>
              <w:t xml:space="preserve"> </w:t>
            </w:r>
            <w:r w:rsidRPr="00BB07D1">
              <w:rPr>
                <w:b/>
                <w:sz w:val="26"/>
              </w:rPr>
              <w:t>с выручки, включающего в себя страховые взносы</w:t>
            </w:r>
          </w:p>
        </w:tc>
      </w:tr>
      <w:tr w:rsidR="00D83755" w:rsidRPr="00BB07D1" w:rsidTr="00D32314">
        <w:trPr>
          <w:trHeight w:val="294"/>
        </w:trPr>
        <w:tc>
          <w:tcPr>
            <w:tcW w:w="443" w:type="pct"/>
            <w:tcBorders>
              <w:top w:val="nil"/>
              <w:left w:val="single" w:sz="8" w:space="0" w:color="auto"/>
              <w:bottom w:val="single" w:sz="8" w:space="0" w:color="auto"/>
              <w:right w:val="single" w:sz="8" w:space="0" w:color="000000"/>
            </w:tcBorders>
            <w:shd w:val="clear" w:color="000000" w:fill="FFFFFF"/>
            <w:vAlign w:val="center"/>
          </w:tcPr>
          <w:p w:rsidR="00D83755" w:rsidRPr="00BB07D1" w:rsidRDefault="00D83755" w:rsidP="00D32314">
            <w:pPr>
              <w:jc w:val="center"/>
              <w:rPr>
                <w:color w:val="000000"/>
                <w:sz w:val="26"/>
                <w:szCs w:val="26"/>
                <w:lang w:bidi="ar-SA"/>
              </w:rPr>
            </w:pPr>
            <w:r w:rsidRPr="00BB07D1">
              <w:rPr>
                <w:color w:val="000000"/>
                <w:sz w:val="26"/>
                <w:szCs w:val="26"/>
                <w:lang w:bidi="ar-SA"/>
              </w:rPr>
              <w:t>2</w:t>
            </w:r>
            <w:r w:rsidR="004661D5" w:rsidRPr="00BB07D1">
              <w:rPr>
                <w:color w:val="000000"/>
                <w:sz w:val="26"/>
                <w:szCs w:val="26"/>
                <w:lang w:bidi="ar-SA"/>
              </w:rPr>
              <w:t>.1.</w:t>
            </w:r>
          </w:p>
        </w:tc>
        <w:tc>
          <w:tcPr>
            <w:tcW w:w="1999" w:type="pct"/>
            <w:tcBorders>
              <w:top w:val="nil"/>
              <w:left w:val="nil"/>
              <w:bottom w:val="single" w:sz="8" w:space="0" w:color="auto"/>
              <w:right w:val="single" w:sz="8" w:space="0" w:color="auto"/>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федеральный бюджет</w:t>
            </w:r>
          </w:p>
        </w:tc>
        <w:tc>
          <w:tcPr>
            <w:tcW w:w="398" w:type="pct"/>
            <w:tcBorders>
              <w:top w:val="nil"/>
              <w:left w:val="nil"/>
              <w:bottom w:val="single" w:sz="8" w:space="0" w:color="000000"/>
              <w:right w:val="single" w:sz="8" w:space="0" w:color="000000"/>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nil"/>
              <w:left w:val="nil"/>
              <w:bottom w:val="single" w:sz="8" w:space="0" w:color="000000"/>
              <w:right w:val="single" w:sz="8" w:space="0" w:color="000000"/>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nil"/>
              <w:left w:val="nil"/>
              <w:bottom w:val="single" w:sz="8" w:space="0" w:color="000000"/>
              <w:right w:val="single" w:sz="8" w:space="0" w:color="000000"/>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nil"/>
              <w:left w:val="nil"/>
              <w:bottom w:val="single" w:sz="8" w:space="0" w:color="000000"/>
              <w:right w:val="single" w:sz="8" w:space="0" w:color="000000"/>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nil"/>
              <w:left w:val="nil"/>
              <w:bottom w:val="single" w:sz="8" w:space="0" w:color="000000"/>
              <w:right w:val="single" w:sz="8" w:space="0" w:color="000000"/>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nil"/>
              <w:left w:val="nil"/>
              <w:bottom w:val="single" w:sz="8" w:space="0" w:color="000000"/>
              <w:right w:val="single" w:sz="8" w:space="0" w:color="000000"/>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nil"/>
              <w:left w:val="nil"/>
              <w:bottom w:val="single" w:sz="8" w:space="0" w:color="auto"/>
              <w:right w:val="single" w:sz="8" w:space="0" w:color="auto"/>
            </w:tcBorders>
            <w:shd w:val="clear" w:color="000000" w:fill="FFFFFF"/>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344"/>
        </w:trPr>
        <w:tc>
          <w:tcPr>
            <w:tcW w:w="443" w:type="pct"/>
            <w:tcBorders>
              <w:top w:val="nil"/>
              <w:left w:val="single" w:sz="8" w:space="0" w:color="auto"/>
              <w:bottom w:val="single" w:sz="8" w:space="0" w:color="auto"/>
              <w:right w:val="nil"/>
            </w:tcBorders>
            <w:shd w:val="clear" w:color="000000" w:fill="FFFFFF"/>
            <w:vAlign w:val="center"/>
          </w:tcPr>
          <w:p w:rsidR="00D83755" w:rsidRPr="00BB07D1" w:rsidRDefault="00D83755" w:rsidP="004661D5">
            <w:pPr>
              <w:jc w:val="center"/>
              <w:rPr>
                <w:color w:val="000000"/>
                <w:sz w:val="26"/>
                <w:szCs w:val="26"/>
                <w:lang w:bidi="ar-SA"/>
              </w:rPr>
            </w:pPr>
            <w:r w:rsidRPr="00BB07D1">
              <w:rPr>
                <w:color w:val="000000"/>
                <w:sz w:val="26"/>
                <w:szCs w:val="26"/>
                <w:lang w:bidi="ar-SA"/>
              </w:rPr>
              <w:t>2</w:t>
            </w:r>
            <w:r w:rsidR="004661D5" w:rsidRPr="00BB07D1">
              <w:rPr>
                <w:color w:val="000000"/>
                <w:sz w:val="26"/>
                <w:szCs w:val="26"/>
                <w:lang w:bidi="ar-SA"/>
              </w:rPr>
              <w:t>.2.</w:t>
            </w:r>
          </w:p>
        </w:tc>
        <w:tc>
          <w:tcPr>
            <w:tcW w:w="1999" w:type="pct"/>
            <w:tcBorders>
              <w:top w:val="single" w:sz="8" w:space="0" w:color="auto"/>
              <w:left w:val="single" w:sz="4" w:space="0" w:color="auto"/>
              <w:bottom w:val="single" w:sz="8" w:space="0" w:color="auto"/>
              <w:right w:val="single" w:sz="8" w:space="0" w:color="auto"/>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республиканский бюджет Республики Коми</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176"/>
        </w:trPr>
        <w:tc>
          <w:tcPr>
            <w:tcW w:w="443" w:type="pct"/>
            <w:tcBorders>
              <w:top w:val="nil"/>
              <w:left w:val="single" w:sz="8" w:space="0" w:color="auto"/>
              <w:bottom w:val="single" w:sz="8" w:space="0" w:color="auto"/>
              <w:right w:val="nil"/>
            </w:tcBorders>
            <w:shd w:val="clear" w:color="000000" w:fill="FFFFFF"/>
            <w:vAlign w:val="center"/>
          </w:tcPr>
          <w:p w:rsidR="00D83755" w:rsidRPr="00BB07D1" w:rsidRDefault="00D83755" w:rsidP="004661D5">
            <w:pPr>
              <w:jc w:val="center"/>
              <w:rPr>
                <w:color w:val="000000"/>
                <w:sz w:val="26"/>
                <w:szCs w:val="26"/>
                <w:lang w:bidi="ar-SA"/>
              </w:rPr>
            </w:pPr>
            <w:r w:rsidRPr="00BB07D1">
              <w:rPr>
                <w:color w:val="000000"/>
                <w:sz w:val="26"/>
                <w:szCs w:val="26"/>
                <w:lang w:bidi="ar-SA"/>
              </w:rPr>
              <w:t>2</w:t>
            </w:r>
            <w:r w:rsidR="004661D5" w:rsidRPr="00BB07D1">
              <w:rPr>
                <w:color w:val="000000"/>
                <w:sz w:val="26"/>
                <w:szCs w:val="26"/>
                <w:lang w:bidi="ar-SA"/>
              </w:rPr>
              <w:t>.3.</w:t>
            </w:r>
          </w:p>
        </w:tc>
        <w:tc>
          <w:tcPr>
            <w:tcW w:w="1999" w:type="pct"/>
            <w:tcBorders>
              <w:top w:val="single" w:sz="8" w:space="0" w:color="auto"/>
              <w:left w:val="single" w:sz="4" w:space="0" w:color="auto"/>
              <w:bottom w:val="single" w:sz="8" w:space="0" w:color="auto"/>
              <w:right w:val="single" w:sz="8" w:space="0" w:color="auto"/>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местный бюджет</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color w:val="000000"/>
                <w:sz w:val="26"/>
                <w:szCs w:val="26"/>
                <w:lang w:bidi="ar-SA"/>
              </w:rPr>
            </w:pPr>
          </w:p>
        </w:tc>
      </w:tr>
      <w:tr w:rsidR="00D83755" w:rsidRPr="00BB07D1" w:rsidTr="00D32314">
        <w:trPr>
          <w:trHeight w:val="345"/>
        </w:trPr>
        <w:tc>
          <w:tcPr>
            <w:tcW w:w="443" w:type="pct"/>
            <w:tcBorders>
              <w:top w:val="nil"/>
              <w:left w:val="single" w:sz="8" w:space="0" w:color="000000"/>
              <w:bottom w:val="single" w:sz="8" w:space="0" w:color="000000"/>
              <w:right w:val="nil"/>
            </w:tcBorders>
            <w:shd w:val="clear" w:color="000000" w:fill="FFFFFF"/>
            <w:vAlign w:val="center"/>
          </w:tcPr>
          <w:p w:rsidR="00D83755" w:rsidRPr="00BB07D1" w:rsidRDefault="004661D5" w:rsidP="004661D5">
            <w:pPr>
              <w:jc w:val="center"/>
              <w:rPr>
                <w:color w:val="000000"/>
                <w:sz w:val="26"/>
                <w:szCs w:val="26"/>
                <w:lang w:bidi="ar-SA"/>
              </w:rPr>
            </w:pPr>
            <w:r w:rsidRPr="00BB07D1">
              <w:rPr>
                <w:color w:val="000000"/>
                <w:sz w:val="26"/>
                <w:szCs w:val="26"/>
                <w:lang w:bidi="ar-SA"/>
              </w:rPr>
              <w:t>2.4.</w:t>
            </w:r>
          </w:p>
        </w:tc>
        <w:tc>
          <w:tcPr>
            <w:tcW w:w="1999" w:type="pct"/>
            <w:tcBorders>
              <w:top w:val="single" w:sz="8" w:space="0" w:color="auto"/>
              <w:left w:val="single" w:sz="8" w:space="0" w:color="auto"/>
              <w:bottom w:val="single" w:sz="8" w:space="0" w:color="auto"/>
              <w:right w:val="nil"/>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внебюджетные источники</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bCs/>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sz w:val="26"/>
                <w:szCs w:val="26"/>
              </w:rPr>
            </w:pPr>
            <w:r w:rsidRPr="00BB07D1">
              <w:rPr>
                <w:b/>
                <w:sz w:val="26"/>
                <w:szCs w:val="26"/>
              </w:rPr>
              <w:t>0</w:t>
            </w:r>
          </w:p>
        </w:tc>
      </w:tr>
      <w:tr w:rsidR="00D83755" w:rsidRPr="00BB07D1" w:rsidTr="00D32314">
        <w:trPr>
          <w:trHeight w:val="345"/>
        </w:trPr>
        <w:tc>
          <w:tcPr>
            <w:tcW w:w="443" w:type="pct"/>
            <w:tcBorders>
              <w:top w:val="nil"/>
              <w:left w:val="single" w:sz="8" w:space="0" w:color="000000"/>
              <w:bottom w:val="single" w:sz="8" w:space="0" w:color="000000"/>
              <w:right w:val="nil"/>
            </w:tcBorders>
            <w:shd w:val="clear" w:color="000000" w:fill="FFFFFF"/>
            <w:vAlign w:val="center"/>
          </w:tcPr>
          <w:p w:rsidR="00D83755" w:rsidRPr="00BB07D1" w:rsidRDefault="00D83755" w:rsidP="00D32314">
            <w:pPr>
              <w:jc w:val="center"/>
              <w:rPr>
                <w:color w:val="000000"/>
                <w:sz w:val="26"/>
                <w:szCs w:val="26"/>
                <w:lang w:bidi="ar-SA"/>
              </w:rPr>
            </w:pPr>
          </w:p>
        </w:tc>
        <w:tc>
          <w:tcPr>
            <w:tcW w:w="1999" w:type="pct"/>
            <w:tcBorders>
              <w:top w:val="single" w:sz="8" w:space="0" w:color="auto"/>
              <w:left w:val="single" w:sz="8" w:space="0" w:color="auto"/>
              <w:bottom w:val="single" w:sz="8" w:space="0" w:color="auto"/>
              <w:right w:val="nil"/>
            </w:tcBorders>
            <w:shd w:val="clear" w:color="000000" w:fill="FFFFFF"/>
            <w:vAlign w:val="center"/>
          </w:tcPr>
          <w:p w:rsidR="00D83755" w:rsidRPr="00BB07D1" w:rsidRDefault="00D83755" w:rsidP="00D32314">
            <w:pPr>
              <w:rPr>
                <w:color w:val="000000"/>
                <w:sz w:val="26"/>
                <w:szCs w:val="26"/>
                <w:lang w:bidi="ar-SA"/>
              </w:rPr>
            </w:pPr>
            <w:r w:rsidRPr="00BB07D1">
              <w:rPr>
                <w:b/>
                <w:color w:val="000000"/>
                <w:sz w:val="26"/>
                <w:szCs w:val="26"/>
                <w:lang w:bidi="ar-SA"/>
              </w:rPr>
              <w:t>Всего по региональному проекту, в том числе</w:t>
            </w:r>
            <w:r w:rsidRPr="00BB07D1">
              <w:rPr>
                <w:color w:val="000000"/>
                <w:sz w:val="26"/>
                <w:szCs w:val="26"/>
                <w:lang w:bidi="ar-SA"/>
              </w:rPr>
              <w:t>:</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bCs/>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bCs/>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bCs/>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bCs/>
                <w:color w:val="000000"/>
                <w:sz w:val="26"/>
                <w:szCs w:val="26"/>
                <w:lang w:bidi="ar-SA"/>
              </w:rPr>
            </w:pPr>
            <w:r w:rsidRPr="00BB07D1">
              <w:rPr>
                <w:b/>
                <w:bCs/>
                <w:color w:val="000000"/>
                <w:sz w:val="26"/>
                <w:szCs w:val="26"/>
                <w:lang w:bidi="ar-SA"/>
              </w:rPr>
              <w:t>0</w:t>
            </w:r>
          </w:p>
        </w:tc>
      </w:tr>
      <w:tr w:rsidR="00D83755" w:rsidRPr="00BB07D1" w:rsidTr="00D32314">
        <w:trPr>
          <w:trHeight w:val="345"/>
        </w:trPr>
        <w:tc>
          <w:tcPr>
            <w:tcW w:w="443" w:type="pct"/>
            <w:tcBorders>
              <w:top w:val="nil"/>
              <w:left w:val="single" w:sz="8" w:space="0" w:color="000000"/>
              <w:bottom w:val="single" w:sz="8" w:space="0" w:color="000000"/>
              <w:right w:val="nil"/>
            </w:tcBorders>
            <w:shd w:val="clear" w:color="000000" w:fill="FFFFFF"/>
            <w:vAlign w:val="center"/>
          </w:tcPr>
          <w:p w:rsidR="00D83755" w:rsidRPr="00BB07D1" w:rsidRDefault="00D83755" w:rsidP="00D32314">
            <w:pPr>
              <w:jc w:val="center"/>
              <w:rPr>
                <w:color w:val="000000"/>
                <w:sz w:val="26"/>
                <w:szCs w:val="26"/>
                <w:lang w:bidi="ar-SA"/>
              </w:rPr>
            </w:pPr>
          </w:p>
        </w:tc>
        <w:tc>
          <w:tcPr>
            <w:tcW w:w="1999" w:type="pct"/>
            <w:tcBorders>
              <w:top w:val="single" w:sz="8" w:space="0" w:color="auto"/>
              <w:left w:val="single" w:sz="8" w:space="0" w:color="auto"/>
              <w:bottom w:val="single" w:sz="8" w:space="0" w:color="auto"/>
              <w:right w:val="nil"/>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федеральный бюджет</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345"/>
        </w:trPr>
        <w:tc>
          <w:tcPr>
            <w:tcW w:w="443" w:type="pct"/>
            <w:tcBorders>
              <w:top w:val="nil"/>
              <w:left w:val="single" w:sz="8" w:space="0" w:color="000000"/>
              <w:bottom w:val="single" w:sz="8" w:space="0" w:color="000000"/>
              <w:right w:val="nil"/>
            </w:tcBorders>
            <w:shd w:val="clear" w:color="000000" w:fill="FFFFFF"/>
            <w:vAlign w:val="center"/>
          </w:tcPr>
          <w:p w:rsidR="00D83755" w:rsidRPr="00BB07D1" w:rsidRDefault="00D83755" w:rsidP="00D32314">
            <w:pPr>
              <w:jc w:val="center"/>
              <w:rPr>
                <w:color w:val="000000"/>
                <w:sz w:val="26"/>
                <w:szCs w:val="26"/>
                <w:lang w:bidi="ar-SA"/>
              </w:rPr>
            </w:pPr>
          </w:p>
        </w:tc>
        <w:tc>
          <w:tcPr>
            <w:tcW w:w="1999" w:type="pct"/>
            <w:tcBorders>
              <w:top w:val="single" w:sz="8" w:space="0" w:color="auto"/>
              <w:left w:val="single" w:sz="8" w:space="0" w:color="auto"/>
              <w:bottom w:val="single" w:sz="8" w:space="0" w:color="auto"/>
              <w:right w:val="nil"/>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республиканский бюджет Республики Коми</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345"/>
        </w:trPr>
        <w:tc>
          <w:tcPr>
            <w:tcW w:w="443" w:type="pct"/>
            <w:tcBorders>
              <w:top w:val="nil"/>
              <w:left w:val="single" w:sz="8" w:space="0" w:color="000000"/>
              <w:bottom w:val="single" w:sz="8" w:space="0" w:color="000000"/>
              <w:right w:val="nil"/>
            </w:tcBorders>
            <w:shd w:val="clear" w:color="000000" w:fill="FFFFFF"/>
            <w:vAlign w:val="center"/>
          </w:tcPr>
          <w:p w:rsidR="00D83755" w:rsidRPr="00BB07D1" w:rsidRDefault="00D83755" w:rsidP="00D32314">
            <w:pPr>
              <w:jc w:val="center"/>
              <w:rPr>
                <w:color w:val="000000"/>
                <w:sz w:val="26"/>
                <w:szCs w:val="26"/>
                <w:lang w:bidi="ar-SA"/>
              </w:rPr>
            </w:pPr>
          </w:p>
        </w:tc>
        <w:tc>
          <w:tcPr>
            <w:tcW w:w="1999" w:type="pct"/>
            <w:tcBorders>
              <w:top w:val="single" w:sz="8" w:space="0" w:color="auto"/>
              <w:left w:val="single" w:sz="8" w:space="0" w:color="auto"/>
              <w:bottom w:val="single" w:sz="8" w:space="0" w:color="auto"/>
              <w:right w:val="nil"/>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местный бюджет</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color w:val="000000"/>
                <w:sz w:val="26"/>
                <w:szCs w:val="26"/>
                <w:lang w:bidi="ar-SA"/>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color w:val="000000"/>
                <w:sz w:val="26"/>
                <w:szCs w:val="26"/>
                <w:lang w:bidi="ar-SA"/>
              </w:rPr>
            </w:pPr>
            <w:r w:rsidRPr="00BB07D1">
              <w:rPr>
                <w:b/>
                <w:color w:val="000000"/>
                <w:sz w:val="26"/>
                <w:szCs w:val="26"/>
                <w:lang w:bidi="ar-SA"/>
              </w:rPr>
              <w:t>0</w:t>
            </w:r>
          </w:p>
        </w:tc>
      </w:tr>
      <w:tr w:rsidR="00D83755" w:rsidRPr="00BB07D1" w:rsidTr="00D32314">
        <w:trPr>
          <w:trHeight w:val="345"/>
        </w:trPr>
        <w:tc>
          <w:tcPr>
            <w:tcW w:w="443" w:type="pct"/>
            <w:tcBorders>
              <w:top w:val="nil"/>
              <w:left w:val="single" w:sz="8" w:space="0" w:color="000000"/>
              <w:bottom w:val="single" w:sz="8" w:space="0" w:color="000000"/>
              <w:right w:val="nil"/>
            </w:tcBorders>
            <w:shd w:val="clear" w:color="000000" w:fill="FFFFFF"/>
            <w:vAlign w:val="center"/>
          </w:tcPr>
          <w:p w:rsidR="00D83755" w:rsidRPr="00BB07D1" w:rsidRDefault="00D83755" w:rsidP="00D32314">
            <w:pPr>
              <w:jc w:val="center"/>
              <w:rPr>
                <w:color w:val="000000"/>
                <w:sz w:val="26"/>
                <w:szCs w:val="26"/>
                <w:lang w:bidi="ar-SA"/>
              </w:rPr>
            </w:pPr>
          </w:p>
        </w:tc>
        <w:tc>
          <w:tcPr>
            <w:tcW w:w="1999" w:type="pct"/>
            <w:tcBorders>
              <w:top w:val="single" w:sz="8" w:space="0" w:color="auto"/>
              <w:left w:val="single" w:sz="8" w:space="0" w:color="auto"/>
              <w:bottom w:val="single" w:sz="8" w:space="0" w:color="auto"/>
              <w:right w:val="nil"/>
            </w:tcBorders>
            <w:shd w:val="clear" w:color="000000" w:fill="FFFFFF"/>
            <w:vAlign w:val="center"/>
          </w:tcPr>
          <w:p w:rsidR="00D83755" w:rsidRPr="00BB07D1" w:rsidRDefault="00D83755" w:rsidP="00D32314">
            <w:pPr>
              <w:rPr>
                <w:color w:val="000000"/>
                <w:sz w:val="26"/>
                <w:szCs w:val="26"/>
                <w:lang w:bidi="ar-SA"/>
              </w:rPr>
            </w:pPr>
            <w:r w:rsidRPr="00BB07D1">
              <w:rPr>
                <w:color w:val="000000"/>
                <w:sz w:val="26"/>
                <w:szCs w:val="26"/>
                <w:lang w:bidi="ar-SA"/>
              </w:rPr>
              <w:t>внебюджетные источники</w:t>
            </w:r>
          </w:p>
        </w:tc>
        <w:tc>
          <w:tcPr>
            <w:tcW w:w="398" w:type="pct"/>
            <w:tcBorders>
              <w:top w:val="single" w:sz="8" w:space="0" w:color="auto"/>
              <w:left w:val="single" w:sz="4" w:space="0" w:color="auto"/>
              <w:bottom w:val="single" w:sz="8" w:space="0" w:color="auto"/>
              <w:right w:val="single" w:sz="4" w:space="0" w:color="auto"/>
            </w:tcBorders>
            <w:shd w:val="clear" w:color="000000" w:fill="FFFFFF"/>
          </w:tcPr>
          <w:p w:rsidR="00D83755" w:rsidRPr="00BB07D1" w:rsidRDefault="00D83755" w:rsidP="00D32314">
            <w:pPr>
              <w:jc w:val="center"/>
              <w:rPr>
                <w:bCs/>
                <w:color w:val="000000"/>
                <w:sz w:val="26"/>
                <w:szCs w:val="26"/>
                <w:lang w:bidi="ar-SA"/>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41" w:type="pct"/>
            <w:tcBorders>
              <w:top w:val="single" w:sz="8" w:space="0" w:color="auto"/>
              <w:left w:val="nil"/>
              <w:bottom w:val="single" w:sz="8" w:space="0" w:color="auto"/>
              <w:right w:val="single" w:sz="4" w:space="0" w:color="auto"/>
            </w:tcBorders>
            <w:shd w:val="clear" w:color="000000" w:fill="FFFFFF"/>
          </w:tcPr>
          <w:p w:rsidR="00D83755" w:rsidRPr="00BB07D1" w:rsidRDefault="00D83755" w:rsidP="00D32314">
            <w:pPr>
              <w:jc w:val="center"/>
              <w:rPr>
                <w:sz w:val="26"/>
                <w:szCs w:val="26"/>
              </w:rPr>
            </w:pPr>
          </w:p>
        </w:tc>
        <w:tc>
          <w:tcPr>
            <w:tcW w:w="379" w:type="pct"/>
            <w:tcBorders>
              <w:top w:val="single" w:sz="8" w:space="0" w:color="auto"/>
              <w:left w:val="nil"/>
              <w:bottom w:val="single" w:sz="8" w:space="0" w:color="auto"/>
              <w:right w:val="single" w:sz="8" w:space="0" w:color="auto"/>
            </w:tcBorders>
            <w:shd w:val="clear" w:color="000000" w:fill="FFFFFF"/>
          </w:tcPr>
          <w:p w:rsidR="00D83755" w:rsidRPr="00BB07D1" w:rsidRDefault="00D83755" w:rsidP="00D32314">
            <w:pPr>
              <w:jc w:val="center"/>
              <w:rPr>
                <w:b/>
                <w:sz w:val="26"/>
                <w:szCs w:val="26"/>
              </w:rPr>
            </w:pPr>
            <w:r w:rsidRPr="00BB07D1">
              <w:rPr>
                <w:b/>
                <w:sz w:val="26"/>
                <w:szCs w:val="26"/>
              </w:rPr>
              <w:t>0</w:t>
            </w:r>
          </w:p>
        </w:tc>
      </w:tr>
    </w:tbl>
    <w:p w:rsidR="00055EA7" w:rsidRDefault="00055EA7" w:rsidP="004A7D01">
      <w:pPr>
        <w:pStyle w:val="a5"/>
        <w:tabs>
          <w:tab w:val="left" w:pos="3396"/>
        </w:tabs>
        <w:ind w:left="0" w:firstLine="0"/>
        <w:jc w:val="center"/>
        <w:rPr>
          <w:sz w:val="26"/>
        </w:rPr>
      </w:pPr>
    </w:p>
    <w:p w:rsidR="00055EA7" w:rsidRDefault="00055EA7" w:rsidP="004A7D01">
      <w:pPr>
        <w:pStyle w:val="a5"/>
        <w:tabs>
          <w:tab w:val="left" w:pos="3396"/>
        </w:tabs>
        <w:ind w:left="0" w:firstLine="0"/>
        <w:jc w:val="center"/>
        <w:rPr>
          <w:sz w:val="26"/>
        </w:rPr>
      </w:pPr>
    </w:p>
    <w:p w:rsidR="00055EA7" w:rsidRDefault="00055EA7" w:rsidP="004A7D01">
      <w:pPr>
        <w:pStyle w:val="a5"/>
        <w:tabs>
          <w:tab w:val="left" w:pos="3396"/>
        </w:tabs>
        <w:ind w:left="0" w:firstLine="0"/>
        <w:jc w:val="center"/>
        <w:rPr>
          <w:sz w:val="26"/>
        </w:rPr>
      </w:pPr>
    </w:p>
    <w:p w:rsidR="00055EA7" w:rsidRDefault="00055EA7" w:rsidP="004A7D01">
      <w:pPr>
        <w:pStyle w:val="a5"/>
        <w:tabs>
          <w:tab w:val="left" w:pos="3396"/>
        </w:tabs>
        <w:ind w:left="0" w:firstLine="0"/>
        <w:jc w:val="center"/>
        <w:rPr>
          <w:sz w:val="26"/>
        </w:rPr>
      </w:pPr>
    </w:p>
    <w:p w:rsidR="00055EA7" w:rsidRDefault="00055EA7" w:rsidP="004A7D01">
      <w:pPr>
        <w:pStyle w:val="a5"/>
        <w:tabs>
          <w:tab w:val="left" w:pos="3396"/>
        </w:tabs>
        <w:ind w:left="0" w:firstLine="0"/>
        <w:jc w:val="center"/>
        <w:rPr>
          <w:sz w:val="26"/>
        </w:rPr>
      </w:pPr>
    </w:p>
    <w:p w:rsidR="00055EA7" w:rsidRDefault="00055EA7" w:rsidP="004A7D01">
      <w:pPr>
        <w:pStyle w:val="a5"/>
        <w:tabs>
          <w:tab w:val="left" w:pos="3396"/>
        </w:tabs>
        <w:ind w:left="0" w:firstLine="0"/>
        <w:jc w:val="center"/>
        <w:rPr>
          <w:sz w:val="26"/>
        </w:rPr>
      </w:pPr>
    </w:p>
    <w:p w:rsidR="004A7D01" w:rsidRPr="00BB07D1" w:rsidRDefault="004A7D01" w:rsidP="004A7D01">
      <w:pPr>
        <w:pStyle w:val="a5"/>
        <w:tabs>
          <w:tab w:val="left" w:pos="3396"/>
        </w:tabs>
        <w:ind w:left="0" w:firstLine="0"/>
        <w:jc w:val="center"/>
        <w:rPr>
          <w:sz w:val="26"/>
        </w:rPr>
      </w:pPr>
      <w:r w:rsidRPr="00BB07D1">
        <w:rPr>
          <w:sz w:val="26"/>
        </w:rPr>
        <w:t xml:space="preserve">5. Участники </w:t>
      </w:r>
      <w:r w:rsidR="00385AFD" w:rsidRPr="00BB07D1">
        <w:rPr>
          <w:sz w:val="26"/>
        </w:rPr>
        <w:t>региона</w:t>
      </w:r>
      <w:r w:rsidRPr="00BB07D1">
        <w:rPr>
          <w:sz w:val="26"/>
        </w:rPr>
        <w:t>льного проекта</w:t>
      </w:r>
    </w:p>
    <w:tbl>
      <w:tblPr>
        <w:tblStyle w:val="ae"/>
        <w:tblW w:w="5000" w:type="pct"/>
        <w:tblLook w:val="04A0" w:firstRow="1" w:lastRow="0" w:firstColumn="1" w:lastColumn="0" w:noHBand="0" w:noVBand="1"/>
      </w:tblPr>
      <w:tblGrid>
        <w:gridCol w:w="822"/>
        <w:gridCol w:w="3559"/>
        <w:gridCol w:w="3393"/>
        <w:gridCol w:w="3011"/>
        <w:gridCol w:w="2890"/>
        <w:gridCol w:w="2651"/>
      </w:tblGrid>
      <w:tr w:rsidR="00790597" w:rsidRPr="00BB07D1" w:rsidTr="0055394F">
        <w:tc>
          <w:tcPr>
            <w:tcW w:w="252" w:type="pct"/>
          </w:tcPr>
          <w:p w:rsidR="00C83800" w:rsidRPr="00BB07D1" w:rsidRDefault="00C83800" w:rsidP="005E5693">
            <w:pPr>
              <w:pStyle w:val="a5"/>
              <w:tabs>
                <w:tab w:val="left" w:pos="3396"/>
              </w:tabs>
              <w:ind w:left="0" w:firstLine="0"/>
              <w:jc w:val="center"/>
              <w:rPr>
                <w:sz w:val="26"/>
              </w:rPr>
            </w:pPr>
            <w:r w:rsidRPr="00BB07D1">
              <w:rPr>
                <w:sz w:val="26"/>
              </w:rPr>
              <w:t>№ п/п</w:t>
            </w:r>
          </w:p>
        </w:tc>
        <w:tc>
          <w:tcPr>
            <w:tcW w:w="1090" w:type="pct"/>
          </w:tcPr>
          <w:p w:rsidR="00C83800" w:rsidRPr="00BB07D1" w:rsidRDefault="00C83800" w:rsidP="005E5693">
            <w:pPr>
              <w:pStyle w:val="a5"/>
              <w:tabs>
                <w:tab w:val="left" w:pos="3396"/>
              </w:tabs>
              <w:ind w:left="0" w:firstLine="0"/>
              <w:jc w:val="center"/>
              <w:rPr>
                <w:sz w:val="26"/>
              </w:rPr>
            </w:pPr>
            <w:r w:rsidRPr="00BB07D1">
              <w:rPr>
                <w:sz w:val="26"/>
              </w:rPr>
              <w:t xml:space="preserve">Роль в </w:t>
            </w:r>
            <w:r w:rsidR="001C66F8">
              <w:rPr>
                <w:sz w:val="26"/>
              </w:rPr>
              <w:t xml:space="preserve">региональном </w:t>
            </w:r>
            <w:r w:rsidRPr="00BB07D1">
              <w:rPr>
                <w:sz w:val="26"/>
              </w:rPr>
              <w:t>проекте</w:t>
            </w:r>
          </w:p>
        </w:tc>
        <w:tc>
          <w:tcPr>
            <w:tcW w:w="1039" w:type="pct"/>
          </w:tcPr>
          <w:p w:rsidR="00C83800" w:rsidRPr="00BB07D1" w:rsidRDefault="00C83800" w:rsidP="005E5693">
            <w:pPr>
              <w:pStyle w:val="a5"/>
              <w:tabs>
                <w:tab w:val="left" w:pos="3396"/>
              </w:tabs>
              <w:ind w:left="0" w:firstLine="0"/>
              <w:jc w:val="center"/>
              <w:rPr>
                <w:sz w:val="26"/>
              </w:rPr>
            </w:pPr>
            <w:r w:rsidRPr="00BB07D1">
              <w:rPr>
                <w:sz w:val="26"/>
              </w:rPr>
              <w:t>Фамилия, инициалы</w:t>
            </w:r>
          </w:p>
        </w:tc>
        <w:tc>
          <w:tcPr>
            <w:tcW w:w="922" w:type="pct"/>
          </w:tcPr>
          <w:p w:rsidR="00C83800" w:rsidRPr="00BB07D1" w:rsidRDefault="00C83800" w:rsidP="005E5693">
            <w:pPr>
              <w:pStyle w:val="a5"/>
              <w:tabs>
                <w:tab w:val="left" w:pos="3396"/>
              </w:tabs>
              <w:ind w:left="0" w:firstLine="0"/>
              <w:jc w:val="center"/>
              <w:rPr>
                <w:sz w:val="26"/>
              </w:rPr>
            </w:pPr>
            <w:r w:rsidRPr="00BB07D1">
              <w:rPr>
                <w:sz w:val="26"/>
              </w:rPr>
              <w:t>Должность</w:t>
            </w:r>
          </w:p>
        </w:tc>
        <w:tc>
          <w:tcPr>
            <w:tcW w:w="885" w:type="pct"/>
          </w:tcPr>
          <w:p w:rsidR="00C83800" w:rsidRPr="00BB07D1" w:rsidRDefault="00C83800" w:rsidP="005E5693">
            <w:pPr>
              <w:pStyle w:val="a5"/>
              <w:tabs>
                <w:tab w:val="left" w:pos="3396"/>
              </w:tabs>
              <w:ind w:left="0" w:firstLine="0"/>
              <w:jc w:val="center"/>
              <w:rPr>
                <w:sz w:val="26"/>
              </w:rPr>
            </w:pPr>
            <w:r w:rsidRPr="00BB07D1">
              <w:rPr>
                <w:sz w:val="26"/>
              </w:rPr>
              <w:t>Непосредственный руководитель</w:t>
            </w:r>
          </w:p>
        </w:tc>
        <w:tc>
          <w:tcPr>
            <w:tcW w:w="812" w:type="pct"/>
          </w:tcPr>
          <w:p w:rsidR="00C83800" w:rsidRPr="00BB07D1" w:rsidRDefault="00C83800" w:rsidP="005E5693">
            <w:pPr>
              <w:pStyle w:val="a5"/>
              <w:tabs>
                <w:tab w:val="left" w:pos="3396"/>
              </w:tabs>
              <w:ind w:left="0" w:firstLine="0"/>
              <w:jc w:val="center"/>
              <w:rPr>
                <w:sz w:val="26"/>
              </w:rPr>
            </w:pPr>
            <w:r w:rsidRPr="00BB07D1">
              <w:rPr>
                <w:sz w:val="26"/>
              </w:rPr>
              <w:t>Занятость в проекте (процентов)</w:t>
            </w:r>
          </w:p>
        </w:tc>
      </w:tr>
      <w:tr w:rsidR="00790597" w:rsidRPr="00BB07D1" w:rsidTr="0055394F">
        <w:tc>
          <w:tcPr>
            <w:tcW w:w="252" w:type="pct"/>
          </w:tcPr>
          <w:p w:rsidR="00264D3D" w:rsidRPr="00BB07D1" w:rsidRDefault="00264D3D">
            <w:pPr>
              <w:pStyle w:val="a5"/>
              <w:tabs>
                <w:tab w:val="left" w:pos="3396"/>
              </w:tabs>
              <w:ind w:left="0" w:firstLine="0"/>
              <w:jc w:val="center"/>
              <w:rPr>
                <w:sz w:val="26"/>
                <w:lang w:val="en-US" w:eastAsia="en-US"/>
              </w:rPr>
            </w:pPr>
            <w:r w:rsidRPr="00BB07D1">
              <w:rPr>
                <w:sz w:val="26"/>
                <w:lang w:val="en-US" w:eastAsia="en-US"/>
              </w:rPr>
              <w:t>1.</w:t>
            </w:r>
          </w:p>
        </w:tc>
        <w:tc>
          <w:tcPr>
            <w:tcW w:w="1090" w:type="pct"/>
          </w:tcPr>
          <w:p w:rsidR="00264D3D" w:rsidRPr="00BB07D1" w:rsidRDefault="00264D3D">
            <w:pPr>
              <w:pStyle w:val="a5"/>
              <w:tabs>
                <w:tab w:val="left" w:pos="3396"/>
              </w:tabs>
              <w:ind w:left="0" w:firstLine="0"/>
              <w:rPr>
                <w:sz w:val="26"/>
                <w:lang w:val="en-US" w:eastAsia="en-US"/>
              </w:rPr>
            </w:pPr>
            <w:r w:rsidRPr="00BB07D1">
              <w:rPr>
                <w:sz w:val="26"/>
                <w:lang w:val="en-US" w:eastAsia="en-US"/>
              </w:rPr>
              <w:t>Руководитель регионального проекта</w:t>
            </w:r>
          </w:p>
        </w:tc>
        <w:tc>
          <w:tcPr>
            <w:tcW w:w="1039" w:type="pct"/>
          </w:tcPr>
          <w:p w:rsidR="00264D3D" w:rsidRPr="00BB07D1" w:rsidRDefault="00AB449A">
            <w:pPr>
              <w:pStyle w:val="TableParagraph"/>
              <w:spacing w:line="289" w:lineRule="exact"/>
              <w:rPr>
                <w:sz w:val="26"/>
                <w:lang w:val="en-US" w:eastAsia="en-US"/>
              </w:rPr>
            </w:pPr>
            <w:r w:rsidRPr="00AB449A">
              <w:rPr>
                <w:sz w:val="26"/>
                <w:lang w:val="en-US" w:eastAsia="en-US"/>
              </w:rPr>
              <w:t>Анисимова М.В.</w:t>
            </w:r>
          </w:p>
        </w:tc>
        <w:tc>
          <w:tcPr>
            <w:tcW w:w="922" w:type="pct"/>
          </w:tcPr>
          <w:p w:rsidR="00264D3D" w:rsidRPr="00BB07D1" w:rsidRDefault="00264D3D">
            <w:pPr>
              <w:pStyle w:val="a5"/>
              <w:tabs>
                <w:tab w:val="left" w:pos="3396"/>
              </w:tabs>
              <w:ind w:left="0" w:firstLine="0"/>
              <w:jc w:val="both"/>
              <w:rPr>
                <w:sz w:val="26"/>
                <w:lang w:val="en-US" w:eastAsia="en-US"/>
              </w:rPr>
            </w:pPr>
            <w:r w:rsidRPr="00BB07D1">
              <w:rPr>
                <w:sz w:val="26"/>
                <w:lang w:val="en-US" w:eastAsia="en-US"/>
              </w:rPr>
              <w:t>Министр экономики Республики Коми</w:t>
            </w:r>
          </w:p>
        </w:tc>
        <w:tc>
          <w:tcPr>
            <w:tcW w:w="885" w:type="pct"/>
          </w:tcPr>
          <w:p w:rsidR="00264D3D" w:rsidRPr="00BB07D1" w:rsidRDefault="00264D3D">
            <w:pPr>
              <w:pStyle w:val="a5"/>
              <w:tabs>
                <w:tab w:val="left" w:pos="3396"/>
              </w:tabs>
              <w:ind w:left="0" w:firstLine="0"/>
              <w:jc w:val="center"/>
              <w:rPr>
                <w:sz w:val="26"/>
                <w:lang w:eastAsia="en-US"/>
              </w:rPr>
            </w:pPr>
            <w:r w:rsidRPr="00BB07D1">
              <w:rPr>
                <w:sz w:val="26"/>
                <w:lang w:eastAsia="en-US"/>
              </w:rPr>
              <w:t>Гапликов С.А. – Глава Республики Коми</w:t>
            </w:r>
          </w:p>
        </w:tc>
        <w:tc>
          <w:tcPr>
            <w:tcW w:w="812" w:type="pct"/>
          </w:tcPr>
          <w:p w:rsidR="00264D3D" w:rsidRPr="00BB07D1" w:rsidRDefault="00264D3D">
            <w:pPr>
              <w:pStyle w:val="a5"/>
              <w:tabs>
                <w:tab w:val="left" w:pos="3396"/>
              </w:tabs>
              <w:ind w:left="0" w:firstLine="0"/>
              <w:jc w:val="center"/>
              <w:rPr>
                <w:sz w:val="26"/>
                <w:lang w:eastAsia="en-US"/>
              </w:rPr>
            </w:pPr>
          </w:p>
        </w:tc>
      </w:tr>
      <w:tr w:rsidR="00790597" w:rsidRPr="00BB07D1" w:rsidTr="0055394F">
        <w:tc>
          <w:tcPr>
            <w:tcW w:w="252" w:type="pct"/>
          </w:tcPr>
          <w:p w:rsidR="00264D3D" w:rsidRPr="00BB07D1" w:rsidRDefault="00264D3D">
            <w:pPr>
              <w:pStyle w:val="a5"/>
              <w:tabs>
                <w:tab w:val="left" w:pos="3396"/>
              </w:tabs>
              <w:ind w:left="0" w:firstLine="0"/>
              <w:jc w:val="center"/>
              <w:rPr>
                <w:sz w:val="26"/>
                <w:lang w:val="en-US" w:eastAsia="en-US"/>
              </w:rPr>
            </w:pPr>
            <w:r w:rsidRPr="00BB07D1">
              <w:rPr>
                <w:sz w:val="26"/>
                <w:lang w:val="en-US" w:eastAsia="en-US"/>
              </w:rPr>
              <w:t>2.</w:t>
            </w:r>
          </w:p>
        </w:tc>
        <w:tc>
          <w:tcPr>
            <w:tcW w:w="1090" w:type="pct"/>
          </w:tcPr>
          <w:p w:rsidR="00264D3D" w:rsidRPr="00BB07D1" w:rsidRDefault="00264D3D">
            <w:pPr>
              <w:pStyle w:val="a5"/>
              <w:tabs>
                <w:tab w:val="left" w:pos="3396"/>
              </w:tabs>
              <w:ind w:left="0" w:firstLine="0"/>
              <w:rPr>
                <w:sz w:val="26"/>
                <w:lang w:val="en-US" w:eastAsia="en-US"/>
              </w:rPr>
            </w:pPr>
            <w:r w:rsidRPr="00BB07D1">
              <w:rPr>
                <w:sz w:val="26"/>
                <w:lang w:val="en-US" w:eastAsia="en-US"/>
              </w:rPr>
              <w:t>Администратор регионального проекта</w:t>
            </w:r>
          </w:p>
        </w:tc>
        <w:tc>
          <w:tcPr>
            <w:tcW w:w="1039" w:type="pct"/>
          </w:tcPr>
          <w:p w:rsidR="00264D3D" w:rsidRPr="00BB07D1" w:rsidRDefault="00264D3D">
            <w:pPr>
              <w:pStyle w:val="TableParagraph"/>
              <w:spacing w:line="289" w:lineRule="exact"/>
              <w:rPr>
                <w:color w:val="FF0000"/>
                <w:sz w:val="26"/>
                <w:lang w:val="en-US" w:eastAsia="en-US"/>
              </w:rPr>
            </w:pPr>
            <w:r w:rsidRPr="00BB07D1">
              <w:rPr>
                <w:sz w:val="26"/>
                <w:lang w:val="en-US" w:eastAsia="en-US"/>
              </w:rPr>
              <w:t>Усова</w:t>
            </w:r>
            <w:r w:rsidRPr="00BB07D1">
              <w:rPr>
                <w:color w:val="FF0000"/>
                <w:sz w:val="26"/>
                <w:lang w:val="en-US" w:eastAsia="en-US"/>
              </w:rPr>
              <w:t xml:space="preserve"> </w:t>
            </w:r>
            <w:r w:rsidRPr="00BB07D1">
              <w:rPr>
                <w:sz w:val="26"/>
                <w:lang w:val="en-US" w:eastAsia="en-US"/>
              </w:rPr>
              <w:t>Н.А.</w:t>
            </w:r>
          </w:p>
        </w:tc>
        <w:tc>
          <w:tcPr>
            <w:tcW w:w="922" w:type="pct"/>
          </w:tcPr>
          <w:p w:rsidR="00264D3D" w:rsidRPr="00BB07D1" w:rsidRDefault="00264D3D">
            <w:pPr>
              <w:pStyle w:val="a5"/>
              <w:tabs>
                <w:tab w:val="left" w:pos="3396"/>
              </w:tabs>
              <w:ind w:left="0" w:firstLine="0"/>
              <w:jc w:val="both"/>
              <w:rPr>
                <w:sz w:val="26"/>
                <w:lang w:eastAsia="en-US"/>
              </w:rPr>
            </w:pPr>
            <w:r w:rsidRPr="00BB07D1">
              <w:rPr>
                <w:sz w:val="26"/>
                <w:lang w:eastAsia="en-US"/>
              </w:rPr>
              <w:t>Заместитель министра экономики Республики Коми</w:t>
            </w:r>
          </w:p>
        </w:tc>
        <w:tc>
          <w:tcPr>
            <w:tcW w:w="885" w:type="pct"/>
          </w:tcPr>
          <w:p w:rsidR="00264D3D" w:rsidRPr="00BB07D1" w:rsidRDefault="00AB449A">
            <w:pPr>
              <w:pStyle w:val="a5"/>
              <w:tabs>
                <w:tab w:val="left" w:pos="3396"/>
              </w:tabs>
              <w:ind w:left="0" w:firstLine="0"/>
              <w:jc w:val="center"/>
              <w:rPr>
                <w:sz w:val="26"/>
                <w:lang w:eastAsia="en-US"/>
              </w:rPr>
            </w:pPr>
            <w:r w:rsidRPr="00AB449A">
              <w:rPr>
                <w:sz w:val="26"/>
                <w:lang w:eastAsia="en-US"/>
              </w:rPr>
              <w:t>Анисимова М.В.</w:t>
            </w:r>
            <w:r w:rsidR="00264D3D" w:rsidRPr="00BB07D1">
              <w:rPr>
                <w:sz w:val="26"/>
                <w:lang w:eastAsia="en-US"/>
              </w:rPr>
              <w:t xml:space="preserve">- Министр экономики Республики Коми </w:t>
            </w:r>
          </w:p>
        </w:tc>
        <w:tc>
          <w:tcPr>
            <w:tcW w:w="812" w:type="pct"/>
          </w:tcPr>
          <w:p w:rsidR="00264D3D" w:rsidRPr="00BB07D1" w:rsidRDefault="00264D3D">
            <w:pPr>
              <w:pStyle w:val="a5"/>
              <w:tabs>
                <w:tab w:val="left" w:pos="3396"/>
              </w:tabs>
              <w:ind w:left="0" w:firstLine="0"/>
              <w:jc w:val="center"/>
              <w:rPr>
                <w:sz w:val="26"/>
                <w:lang w:eastAsia="en-US"/>
              </w:rPr>
            </w:pPr>
          </w:p>
        </w:tc>
      </w:tr>
      <w:tr w:rsidR="00790597" w:rsidRPr="00BB07D1" w:rsidTr="0055394F">
        <w:tc>
          <w:tcPr>
            <w:tcW w:w="4188" w:type="pct"/>
            <w:gridSpan w:val="5"/>
          </w:tcPr>
          <w:p w:rsidR="00264D3D" w:rsidRPr="00BB07D1" w:rsidRDefault="00264D3D" w:rsidP="005E5693">
            <w:pPr>
              <w:pStyle w:val="a5"/>
              <w:tabs>
                <w:tab w:val="left" w:pos="3396"/>
              </w:tabs>
              <w:ind w:left="0" w:firstLine="0"/>
              <w:jc w:val="center"/>
              <w:rPr>
                <w:sz w:val="26"/>
              </w:rPr>
            </w:pPr>
            <w:r w:rsidRPr="00BB07D1">
              <w:rPr>
                <w:sz w:val="26"/>
              </w:rPr>
              <w:t xml:space="preserve">Общие организационные мероприятия по </w:t>
            </w:r>
            <w:r w:rsidR="000C6384">
              <w:rPr>
                <w:sz w:val="26"/>
              </w:rPr>
              <w:t xml:space="preserve">региональному </w:t>
            </w:r>
            <w:r w:rsidRPr="00BB07D1">
              <w:rPr>
                <w:sz w:val="26"/>
              </w:rPr>
              <w:t>проекту</w:t>
            </w:r>
          </w:p>
        </w:tc>
        <w:tc>
          <w:tcPr>
            <w:tcW w:w="812" w:type="pct"/>
          </w:tcPr>
          <w:p w:rsidR="00264D3D" w:rsidRPr="00BB07D1" w:rsidRDefault="00264D3D" w:rsidP="005E5693">
            <w:pPr>
              <w:pStyle w:val="a5"/>
              <w:tabs>
                <w:tab w:val="left" w:pos="3396"/>
              </w:tabs>
              <w:ind w:left="0" w:firstLine="0"/>
              <w:jc w:val="center"/>
              <w:rPr>
                <w:sz w:val="26"/>
              </w:rPr>
            </w:pPr>
          </w:p>
        </w:tc>
      </w:tr>
      <w:tr w:rsidR="00790597" w:rsidRPr="00BB07D1" w:rsidTr="0055394F">
        <w:tc>
          <w:tcPr>
            <w:tcW w:w="252" w:type="pct"/>
          </w:tcPr>
          <w:p w:rsidR="00264D3D" w:rsidRPr="00BB07D1" w:rsidRDefault="00264D3D">
            <w:pPr>
              <w:pStyle w:val="a5"/>
              <w:tabs>
                <w:tab w:val="left" w:pos="3396"/>
              </w:tabs>
              <w:ind w:left="0" w:firstLine="0"/>
              <w:jc w:val="center"/>
              <w:rPr>
                <w:sz w:val="26"/>
                <w:lang w:val="en-US" w:eastAsia="en-US"/>
              </w:rPr>
            </w:pPr>
            <w:r w:rsidRPr="00BB07D1">
              <w:rPr>
                <w:sz w:val="26"/>
                <w:lang w:val="en-US" w:eastAsia="en-US"/>
              </w:rPr>
              <w:t>3.</w:t>
            </w:r>
          </w:p>
        </w:tc>
        <w:tc>
          <w:tcPr>
            <w:tcW w:w="1090" w:type="pct"/>
          </w:tcPr>
          <w:p w:rsidR="00264D3D" w:rsidRPr="00BB07D1" w:rsidRDefault="000C6384">
            <w:pPr>
              <w:pStyle w:val="a5"/>
              <w:tabs>
                <w:tab w:val="left" w:pos="3396"/>
              </w:tabs>
              <w:ind w:left="0" w:firstLine="0"/>
              <w:rPr>
                <w:sz w:val="26"/>
                <w:lang w:val="en-US" w:eastAsia="en-US"/>
              </w:rPr>
            </w:pPr>
            <w:r>
              <w:rPr>
                <w:sz w:val="26"/>
                <w:lang w:eastAsia="en-US"/>
              </w:rPr>
              <w:t>Участник</w:t>
            </w:r>
            <w:r w:rsidR="00264D3D" w:rsidRPr="00BB07D1">
              <w:rPr>
                <w:sz w:val="26"/>
                <w:lang w:val="en-US" w:eastAsia="en-US"/>
              </w:rPr>
              <w:t xml:space="preserve"> регионального проекта</w:t>
            </w:r>
          </w:p>
        </w:tc>
        <w:tc>
          <w:tcPr>
            <w:tcW w:w="1039" w:type="pct"/>
          </w:tcPr>
          <w:p w:rsidR="00264D3D" w:rsidRPr="00BB07D1" w:rsidRDefault="00264D3D">
            <w:pPr>
              <w:pStyle w:val="a5"/>
              <w:tabs>
                <w:tab w:val="left" w:pos="3396"/>
              </w:tabs>
              <w:ind w:left="0" w:firstLine="0"/>
              <w:rPr>
                <w:sz w:val="26"/>
                <w:lang w:val="en-US" w:eastAsia="en-US"/>
              </w:rPr>
            </w:pPr>
            <w:r w:rsidRPr="00BB07D1">
              <w:rPr>
                <w:sz w:val="26"/>
                <w:lang w:val="en-US" w:eastAsia="en-US"/>
              </w:rPr>
              <w:t>Кузьмина Н.В.</w:t>
            </w:r>
          </w:p>
        </w:tc>
        <w:tc>
          <w:tcPr>
            <w:tcW w:w="922" w:type="pct"/>
          </w:tcPr>
          <w:p w:rsidR="00264D3D" w:rsidRPr="00BB07D1" w:rsidRDefault="00264D3D">
            <w:pPr>
              <w:pStyle w:val="a5"/>
              <w:tabs>
                <w:tab w:val="left" w:pos="3396"/>
              </w:tabs>
              <w:ind w:left="0" w:firstLine="0"/>
              <w:jc w:val="both"/>
              <w:rPr>
                <w:sz w:val="26"/>
                <w:lang w:eastAsia="en-US"/>
              </w:rPr>
            </w:pPr>
            <w:r w:rsidRPr="00BB07D1">
              <w:rPr>
                <w:sz w:val="26"/>
                <w:lang w:eastAsia="en-US"/>
              </w:rPr>
              <w:t>Начальник отдела развития малого, среднего и социального предпринимательства</w:t>
            </w:r>
          </w:p>
        </w:tc>
        <w:tc>
          <w:tcPr>
            <w:tcW w:w="885" w:type="pct"/>
          </w:tcPr>
          <w:p w:rsidR="00264D3D" w:rsidRPr="00BB07D1" w:rsidRDefault="00264D3D">
            <w:pPr>
              <w:pStyle w:val="a5"/>
              <w:tabs>
                <w:tab w:val="left" w:pos="3396"/>
              </w:tabs>
              <w:ind w:left="0" w:firstLine="0"/>
              <w:jc w:val="center"/>
              <w:rPr>
                <w:sz w:val="26"/>
                <w:lang w:eastAsia="en-US"/>
              </w:rPr>
            </w:pPr>
            <w:r w:rsidRPr="00BB07D1">
              <w:rPr>
                <w:sz w:val="26"/>
                <w:lang w:eastAsia="en-US"/>
              </w:rPr>
              <w:t>Усова</w:t>
            </w:r>
            <w:r w:rsidRPr="00BB07D1">
              <w:rPr>
                <w:color w:val="FF0000"/>
                <w:sz w:val="26"/>
                <w:lang w:eastAsia="en-US"/>
              </w:rPr>
              <w:t xml:space="preserve"> </w:t>
            </w:r>
            <w:r w:rsidRPr="00BB07D1">
              <w:rPr>
                <w:sz w:val="26"/>
                <w:lang w:eastAsia="en-US"/>
              </w:rPr>
              <w:t>Н.А. - Заместитель министра экономики Республики Коми</w:t>
            </w:r>
          </w:p>
        </w:tc>
        <w:tc>
          <w:tcPr>
            <w:tcW w:w="812" w:type="pct"/>
          </w:tcPr>
          <w:p w:rsidR="00264D3D" w:rsidRPr="00BB07D1" w:rsidRDefault="00264D3D">
            <w:pPr>
              <w:pStyle w:val="a5"/>
              <w:tabs>
                <w:tab w:val="left" w:pos="3396"/>
              </w:tabs>
              <w:ind w:left="0" w:firstLine="0"/>
              <w:jc w:val="center"/>
              <w:rPr>
                <w:sz w:val="26"/>
                <w:lang w:eastAsia="en-US"/>
              </w:rPr>
            </w:pPr>
          </w:p>
        </w:tc>
      </w:tr>
      <w:tr w:rsidR="00ED17C8" w:rsidRPr="00BB07D1" w:rsidTr="00052EC2">
        <w:tc>
          <w:tcPr>
            <w:tcW w:w="5000" w:type="pct"/>
            <w:gridSpan w:val="6"/>
          </w:tcPr>
          <w:p w:rsidR="00ED17C8" w:rsidRPr="00BB07D1" w:rsidRDefault="00ED17C8" w:rsidP="00656C43">
            <w:pPr>
              <w:pStyle w:val="a5"/>
              <w:tabs>
                <w:tab w:val="left" w:pos="3396"/>
              </w:tabs>
              <w:ind w:left="0" w:firstLine="0"/>
              <w:rPr>
                <w:sz w:val="26"/>
              </w:rPr>
            </w:pPr>
            <w:r w:rsidRPr="006C3D2F">
              <w:rPr>
                <w:rFonts w:eastAsia="Arial Unicode MS"/>
                <w:bCs/>
                <w:sz w:val="26"/>
                <w:szCs w:val="26"/>
              </w:rPr>
              <w:t>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 осуществляемой субъектами МСП (при необходимости)</w:t>
            </w:r>
          </w:p>
        </w:tc>
      </w:tr>
      <w:tr w:rsidR="00ED17C8" w:rsidRPr="00BB07D1" w:rsidTr="0055394F">
        <w:tc>
          <w:tcPr>
            <w:tcW w:w="252" w:type="pct"/>
          </w:tcPr>
          <w:p w:rsidR="00ED17C8" w:rsidRPr="00BB07D1" w:rsidRDefault="00ED17C8" w:rsidP="005E5693">
            <w:pPr>
              <w:pStyle w:val="a5"/>
              <w:tabs>
                <w:tab w:val="left" w:pos="3396"/>
              </w:tabs>
              <w:ind w:left="0" w:firstLine="0"/>
              <w:jc w:val="center"/>
              <w:rPr>
                <w:sz w:val="26"/>
              </w:rPr>
            </w:pPr>
          </w:p>
        </w:tc>
        <w:tc>
          <w:tcPr>
            <w:tcW w:w="1090" w:type="pct"/>
          </w:tcPr>
          <w:p w:rsidR="00ED17C8" w:rsidRPr="00BB07D1" w:rsidRDefault="00ED17C8"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ED17C8" w:rsidRPr="006C3D2F" w:rsidRDefault="00ED17C8">
            <w:pPr>
              <w:pStyle w:val="TableParagraph"/>
              <w:spacing w:line="289" w:lineRule="exact"/>
              <w:rPr>
                <w:sz w:val="26"/>
                <w:lang w:eastAsia="en-US"/>
              </w:rPr>
            </w:pPr>
            <w:r>
              <w:rPr>
                <w:sz w:val="26"/>
                <w:lang w:eastAsia="en-US"/>
              </w:rPr>
              <w:t>Бабина О.В.</w:t>
            </w:r>
          </w:p>
        </w:tc>
        <w:tc>
          <w:tcPr>
            <w:tcW w:w="922" w:type="pct"/>
          </w:tcPr>
          <w:p w:rsidR="00ED17C8" w:rsidRPr="00B41B46" w:rsidRDefault="00ED17C8" w:rsidP="006C3D2F">
            <w:pPr>
              <w:pStyle w:val="a5"/>
              <w:tabs>
                <w:tab w:val="left" w:pos="3396"/>
              </w:tabs>
              <w:ind w:left="0" w:firstLine="0"/>
              <w:jc w:val="both"/>
              <w:rPr>
                <w:sz w:val="26"/>
                <w:lang w:eastAsia="en-US"/>
              </w:rPr>
            </w:pPr>
            <w:r>
              <w:rPr>
                <w:sz w:val="26"/>
                <w:lang w:eastAsia="en-US"/>
              </w:rPr>
              <w:t>Заместитель м</w:t>
            </w:r>
            <w:r w:rsidRPr="00B41B46">
              <w:rPr>
                <w:sz w:val="26"/>
                <w:lang w:eastAsia="en-US"/>
              </w:rPr>
              <w:t>инистр</w:t>
            </w:r>
            <w:r>
              <w:rPr>
                <w:sz w:val="26"/>
                <w:lang w:eastAsia="en-US"/>
              </w:rPr>
              <w:t>а</w:t>
            </w:r>
            <w:r w:rsidRPr="00B41B46">
              <w:rPr>
                <w:sz w:val="26"/>
                <w:lang w:eastAsia="en-US"/>
              </w:rPr>
              <w:t xml:space="preserve"> сельского хозяйства и потребительского рынка Республики Коми</w:t>
            </w:r>
          </w:p>
        </w:tc>
        <w:tc>
          <w:tcPr>
            <w:tcW w:w="885" w:type="pct"/>
          </w:tcPr>
          <w:p w:rsidR="00ED17C8" w:rsidRPr="00B41B46" w:rsidRDefault="00ED17C8" w:rsidP="006C3D2F">
            <w:pPr>
              <w:pStyle w:val="a5"/>
              <w:tabs>
                <w:tab w:val="left" w:pos="3396"/>
              </w:tabs>
              <w:ind w:left="0" w:firstLine="0"/>
              <w:jc w:val="center"/>
              <w:rPr>
                <w:sz w:val="26"/>
                <w:lang w:eastAsia="en-US"/>
              </w:rPr>
            </w:pPr>
            <w:r>
              <w:rPr>
                <w:sz w:val="26"/>
                <w:lang w:eastAsia="en-US"/>
              </w:rPr>
              <w:t>Князев А.П.- м</w:t>
            </w:r>
            <w:r w:rsidRPr="00B41B46">
              <w:rPr>
                <w:sz w:val="26"/>
                <w:lang w:eastAsia="en-US"/>
              </w:rPr>
              <w:t>инистр сельского хозяйства и потребительского рынка Республики Коми</w:t>
            </w:r>
          </w:p>
        </w:tc>
        <w:tc>
          <w:tcPr>
            <w:tcW w:w="812" w:type="pct"/>
          </w:tcPr>
          <w:p w:rsidR="00ED17C8" w:rsidRPr="00BB07D1" w:rsidRDefault="00ED17C8" w:rsidP="005E5693">
            <w:pPr>
              <w:pStyle w:val="a5"/>
              <w:tabs>
                <w:tab w:val="left" w:pos="3396"/>
              </w:tabs>
              <w:ind w:left="0" w:firstLine="0"/>
              <w:jc w:val="center"/>
              <w:rPr>
                <w:sz w:val="26"/>
              </w:rPr>
            </w:pPr>
          </w:p>
        </w:tc>
      </w:tr>
      <w:tr w:rsidR="00ED17C8" w:rsidRPr="00BB07D1" w:rsidTr="0055394F">
        <w:tc>
          <w:tcPr>
            <w:tcW w:w="252" w:type="pct"/>
          </w:tcPr>
          <w:p w:rsidR="00ED17C8" w:rsidRPr="00BB07D1" w:rsidRDefault="00ED17C8" w:rsidP="005E5693">
            <w:pPr>
              <w:pStyle w:val="a5"/>
              <w:tabs>
                <w:tab w:val="left" w:pos="3396"/>
              </w:tabs>
              <w:ind w:left="0" w:firstLine="0"/>
              <w:jc w:val="center"/>
              <w:rPr>
                <w:sz w:val="26"/>
              </w:rPr>
            </w:pPr>
          </w:p>
        </w:tc>
        <w:tc>
          <w:tcPr>
            <w:tcW w:w="1090" w:type="pct"/>
          </w:tcPr>
          <w:p w:rsidR="00ED17C8" w:rsidRPr="00BB07D1" w:rsidRDefault="00ED17C8" w:rsidP="005E5693">
            <w:pPr>
              <w:pStyle w:val="a5"/>
              <w:tabs>
                <w:tab w:val="left" w:pos="3396"/>
              </w:tabs>
              <w:ind w:left="0" w:firstLine="0"/>
              <w:rPr>
                <w:sz w:val="26"/>
              </w:rPr>
            </w:pPr>
            <w:r w:rsidRPr="00AC3585">
              <w:rPr>
                <w:sz w:val="26"/>
              </w:rPr>
              <w:t>Участник регионального проекта</w:t>
            </w:r>
          </w:p>
        </w:tc>
        <w:tc>
          <w:tcPr>
            <w:tcW w:w="1039" w:type="pct"/>
          </w:tcPr>
          <w:p w:rsidR="00ED17C8" w:rsidRDefault="00ED17C8">
            <w:pPr>
              <w:pStyle w:val="TableParagraph"/>
              <w:spacing w:line="289" w:lineRule="exact"/>
              <w:rPr>
                <w:sz w:val="26"/>
                <w:lang w:eastAsia="en-US"/>
              </w:rPr>
            </w:pPr>
            <w:r>
              <w:rPr>
                <w:sz w:val="26"/>
                <w:lang w:eastAsia="en-US"/>
              </w:rPr>
              <w:t>Казаринова О.А.</w:t>
            </w:r>
          </w:p>
        </w:tc>
        <w:tc>
          <w:tcPr>
            <w:tcW w:w="922" w:type="pct"/>
          </w:tcPr>
          <w:p w:rsidR="00ED17C8" w:rsidRDefault="00ED17C8" w:rsidP="006C3D2F">
            <w:pPr>
              <w:pStyle w:val="a5"/>
              <w:tabs>
                <w:tab w:val="left" w:pos="3396"/>
              </w:tabs>
              <w:ind w:left="0" w:firstLine="0"/>
              <w:jc w:val="both"/>
              <w:rPr>
                <w:sz w:val="26"/>
                <w:lang w:eastAsia="en-US"/>
              </w:rPr>
            </w:pPr>
            <w:r>
              <w:rPr>
                <w:sz w:val="26"/>
                <w:lang w:eastAsia="en-US"/>
              </w:rPr>
              <w:t>Начальник отдела потребительского рынка</w:t>
            </w:r>
          </w:p>
        </w:tc>
        <w:tc>
          <w:tcPr>
            <w:tcW w:w="885" w:type="pct"/>
          </w:tcPr>
          <w:p w:rsidR="00ED17C8" w:rsidRDefault="00ED17C8" w:rsidP="00AC3585">
            <w:pPr>
              <w:pStyle w:val="a5"/>
              <w:tabs>
                <w:tab w:val="left" w:pos="3396"/>
              </w:tabs>
              <w:ind w:left="0" w:firstLine="0"/>
              <w:jc w:val="center"/>
              <w:rPr>
                <w:sz w:val="26"/>
                <w:lang w:eastAsia="en-US"/>
              </w:rPr>
            </w:pPr>
            <w:r>
              <w:rPr>
                <w:sz w:val="26"/>
                <w:lang w:eastAsia="en-US"/>
              </w:rPr>
              <w:t>Бабина О.В. -</w:t>
            </w:r>
            <w:r>
              <w:t xml:space="preserve"> З</w:t>
            </w:r>
            <w:r w:rsidRPr="00AC3585">
              <w:rPr>
                <w:sz w:val="26"/>
                <w:lang w:eastAsia="en-US"/>
              </w:rPr>
              <w:t>аместитель министра сельского хозяйства и потребительского рынка Республики Коми</w:t>
            </w:r>
          </w:p>
        </w:tc>
        <w:tc>
          <w:tcPr>
            <w:tcW w:w="812" w:type="pct"/>
          </w:tcPr>
          <w:p w:rsidR="00ED17C8" w:rsidRPr="00BB07D1" w:rsidRDefault="00ED17C8" w:rsidP="005E5693">
            <w:pPr>
              <w:pStyle w:val="a5"/>
              <w:tabs>
                <w:tab w:val="left" w:pos="3396"/>
              </w:tabs>
              <w:ind w:left="0" w:firstLine="0"/>
              <w:jc w:val="center"/>
              <w:rPr>
                <w:sz w:val="26"/>
              </w:rPr>
            </w:pPr>
          </w:p>
        </w:tc>
      </w:tr>
      <w:tr w:rsidR="00ED17C8" w:rsidRPr="00BB07D1" w:rsidTr="0055394F">
        <w:tc>
          <w:tcPr>
            <w:tcW w:w="252" w:type="pct"/>
          </w:tcPr>
          <w:p w:rsidR="00ED17C8" w:rsidRPr="00BB07D1" w:rsidRDefault="00ED17C8" w:rsidP="005E5693">
            <w:pPr>
              <w:pStyle w:val="a5"/>
              <w:tabs>
                <w:tab w:val="left" w:pos="3396"/>
              </w:tabs>
              <w:ind w:left="0" w:firstLine="0"/>
              <w:jc w:val="center"/>
              <w:rPr>
                <w:sz w:val="26"/>
              </w:rPr>
            </w:pPr>
          </w:p>
        </w:tc>
        <w:tc>
          <w:tcPr>
            <w:tcW w:w="1090" w:type="pct"/>
          </w:tcPr>
          <w:p w:rsidR="00ED17C8" w:rsidRPr="00BB07D1" w:rsidRDefault="00ED17C8"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ED17C8" w:rsidRPr="00BB07D1" w:rsidRDefault="00ED17C8" w:rsidP="005E5693">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ED17C8" w:rsidRPr="00AB449A" w:rsidRDefault="00ED17C8"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ED17C8" w:rsidRPr="00AB449A" w:rsidRDefault="00ED17C8" w:rsidP="00454F07">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ED17C8" w:rsidRPr="00BB07D1" w:rsidRDefault="00ED17C8" w:rsidP="005E5693">
            <w:pPr>
              <w:pStyle w:val="a5"/>
              <w:tabs>
                <w:tab w:val="left" w:pos="3396"/>
              </w:tabs>
              <w:ind w:left="0" w:firstLine="0"/>
              <w:jc w:val="center"/>
              <w:rPr>
                <w:sz w:val="26"/>
              </w:rPr>
            </w:pPr>
          </w:p>
        </w:tc>
      </w:tr>
      <w:tr w:rsidR="00ED17C8" w:rsidRPr="00BB07D1" w:rsidTr="00052EC2">
        <w:tc>
          <w:tcPr>
            <w:tcW w:w="5000" w:type="pct"/>
            <w:gridSpan w:val="6"/>
          </w:tcPr>
          <w:p w:rsidR="00ED17C8" w:rsidRPr="00BB07D1" w:rsidRDefault="00ED17C8" w:rsidP="00D06360">
            <w:pPr>
              <w:pStyle w:val="a5"/>
              <w:tabs>
                <w:tab w:val="left" w:pos="3396"/>
              </w:tabs>
              <w:ind w:left="0" w:firstLine="0"/>
              <w:rPr>
                <w:sz w:val="26"/>
              </w:rPr>
            </w:pPr>
            <w:r w:rsidRPr="00BB07D1">
              <w:rPr>
                <w:rFonts w:eastAsia="Arial Unicode MS"/>
                <w:bCs/>
                <w:sz w:val="26"/>
                <w:szCs w:val="26"/>
              </w:rPr>
              <w:t>Проведены мероприятия, направленные на повышение уровня информированности предпринимателей, применяющих упрощенную систему налогообложения с объектом налогообложения в виде доходов и использующих контрольно-кассовую технику, об освобождении от обязанности представлять налоговые декларации</w:t>
            </w:r>
          </w:p>
        </w:tc>
      </w:tr>
      <w:tr w:rsidR="00ED17C8" w:rsidRPr="00BB07D1" w:rsidTr="0055394F">
        <w:tc>
          <w:tcPr>
            <w:tcW w:w="252" w:type="pct"/>
          </w:tcPr>
          <w:p w:rsidR="00ED17C8" w:rsidRPr="00BB07D1" w:rsidRDefault="00ED17C8" w:rsidP="005E5693">
            <w:pPr>
              <w:pStyle w:val="a5"/>
              <w:tabs>
                <w:tab w:val="left" w:pos="3396"/>
              </w:tabs>
              <w:ind w:left="0" w:firstLine="0"/>
              <w:jc w:val="center"/>
              <w:rPr>
                <w:sz w:val="26"/>
              </w:rPr>
            </w:pPr>
          </w:p>
        </w:tc>
        <w:tc>
          <w:tcPr>
            <w:tcW w:w="1090" w:type="pct"/>
          </w:tcPr>
          <w:p w:rsidR="00ED17C8" w:rsidRPr="00BB07D1" w:rsidRDefault="00ED17C8"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ED17C8" w:rsidRDefault="00ED17C8" w:rsidP="00454F07">
            <w:pPr>
              <w:pStyle w:val="TableParagraph"/>
              <w:spacing w:line="289" w:lineRule="exact"/>
              <w:rPr>
                <w:sz w:val="26"/>
                <w:lang w:val="en-US" w:eastAsia="en-US"/>
              </w:rPr>
            </w:pPr>
            <w:r>
              <w:rPr>
                <w:sz w:val="26"/>
                <w:lang w:val="en-US" w:eastAsia="en-US"/>
              </w:rPr>
              <w:t xml:space="preserve">Палькевич И.Г. </w:t>
            </w:r>
          </w:p>
        </w:tc>
        <w:tc>
          <w:tcPr>
            <w:tcW w:w="922" w:type="pct"/>
          </w:tcPr>
          <w:p w:rsidR="00ED17C8" w:rsidRPr="00B41B46" w:rsidRDefault="00ED17C8" w:rsidP="00454F07">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ED17C8" w:rsidRDefault="00ED17C8" w:rsidP="00454F07">
            <w:pPr>
              <w:pStyle w:val="a5"/>
              <w:tabs>
                <w:tab w:val="left" w:pos="3396"/>
              </w:tabs>
              <w:ind w:left="0" w:firstLine="0"/>
              <w:jc w:val="center"/>
              <w:rPr>
                <w:sz w:val="26"/>
                <w:lang w:val="en-US" w:eastAsia="en-US"/>
              </w:rPr>
            </w:pPr>
            <w:r>
              <w:rPr>
                <w:sz w:val="26"/>
                <w:lang w:val="en-US" w:eastAsia="en-US"/>
              </w:rPr>
              <w:t>-</w:t>
            </w:r>
          </w:p>
        </w:tc>
        <w:tc>
          <w:tcPr>
            <w:tcW w:w="812" w:type="pct"/>
          </w:tcPr>
          <w:p w:rsidR="00ED17C8" w:rsidRPr="00BB07D1" w:rsidRDefault="00ED17C8"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Default="00A33746">
            <w:pPr>
              <w:pStyle w:val="a5"/>
              <w:tabs>
                <w:tab w:val="left" w:pos="3396"/>
              </w:tabs>
              <w:ind w:left="0" w:firstLine="0"/>
              <w:rPr>
                <w:sz w:val="26"/>
                <w:lang w:val="en-US" w:eastAsia="en-US"/>
              </w:rPr>
            </w:pPr>
            <w:r>
              <w:rPr>
                <w:sz w:val="26"/>
                <w:lang w:val="en-US" w:eastAsia="en-US"/>
              </w:rPr>
              <w:t>Участник регионального проекта</w:t>
            </w:r>
          </w:p>
        </w:tc>
        <w:tc>
          <w:tcPr>
            <w:tcW w:w="1039" w:type="pct"/>
          </w:tcPr>
          <w:p w:rsidR="00A33746" w:rsidRDefault="00A33746">
            <w:pPr>
              <w:pStyle w:val="TableParagraph"/>
              <w:spacing w:line="289" w:lineRule="exact"/>
              <w:rPr>
                <w:sz w:val="26"/>
                <w:lang w:val="en-US" w:eastAsia="en-US"/>
              </w:rPr>
            </w:pPr>
            <w:r>
              <w:rPr>
                <w:sz w:val="26"/>
                <w:lang w:val="en-US" w:eastAsia="en-US"/>
              </w:rPr>
              <w:t>Кузьмина Н.В.</w:t>
            </w:r>
          </w:p>
        </w:tc>
        <w:tc>
          <w:tcPr>
            <w:tcW w:w="922" w:type="pct"/>
          </w:tcPr>
          <w:p w:rsidR="00A33746" w:rsidRPr="00A33746" w:rsidRDefault="00A33746">
            <w:pPr>
              <w:pStyle w:val="a5"/>
              <w:tabs>
                <w:tab w:val="left" w:pos="3396"/>
              </w:tabs>
              <w:ind w:left="0" w:firstLine="0"/>
              <w:jc w:val="both"/>
              <w:rPr>
                <w:sz w:val="26"/>
                <w:lang w:eastAsia="en-US"/>
              </w:rPr>
            </w:pPr>
            <w:r w:rsidRPr="00A33746">
              <w:rPr>
                <w:sz w:val="26"/>
                <w:lang w:eastAsia="en-US"/>
              </w:rPr>
              <w:t>Начальник отдела развития малого, среднего и социального предпринимательства Министерства экономики Республики Коми</w:t>
            </w:r>
          </w:p>
        </w:tc>
        <w:tc>
          <w:tcPr>
            <w:tcW w:w="885" w:type="pct"/>
          </w:tcPr>
          <w:p w:rsidR="00A33746" w:rsidRPr="00A33746" w:rsidRDefault="00A33746">
            <w:pPr>
              <w:pStyle w:val="a5"/>
              <w:tabs>
                <w:tab w:val="left" w:pos="3396"/>
              </w:tabs>
              <w:ind w:left="0" w:firstLine="0"/>
              <w:jc w:val="center"/>
              <w:rPr>
                <w:sz w:val="26"/>
                <w:lang w:eastAsia="en-US"/>
              </w:rPr>
            </w:pPr>
            <w:r w:rsidRPr="00A33746">
              <w:rPr>
                <w:sz w:val="26"/>
                <w:lang w:eastAsia="en-US"/>
              </w:rPr>
              <w:t>Усова</w:t>
            </w:r>
            <w:r w:rsidRPr="00A33746">
              <w:rPr>
                <w:color w:val="FF0000"/>
                <w:sz w:val="26"/>
                <w:lang w:eastAsia="en-US"/>
              </w:rPr>
              <w:t xml:space="preserve"> </w:t>
            </w:r>
            <w:r w:rsidRPr="00A33746">
              <w:rPr>
                <w:sz w:val="26"/>
                <w:lang w:eastAsia="en-US"/>
              </w:rPr>
              <w:t>Н.А. – Заместитель министра экономики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33746" w:rsidRPr="00D44D10" w:rsidRDefault="00A33746" w:rsidP="005E5693">
            <w:pPr>
              <w:pStyle w:val="TableParagraph"/>
              <w:spacing w:line="289" w:lineRule="exact"/>
              <w:rPr>
                <w:b/>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33746" w:rsidRPr="00AB449A" w:rsidRDefault="00A33746"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33746" w:rsidRPr="00AB449A" w:rsidRDefault="00A33746" w:rsidP="00454F07">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052EC2">
        <w:tc>
          <w:tcPr>
            <w:tcW w:w="5000" w:type="pct"/>
            <w:gridSpan w:val="6"/>
          </w:tcPr>
          <w:p w:rsidR="00A33746" w:rsidRPr="00BB07D1" w:rsidRDefault="00A33746" w:rsidP="00D06360">
            <w:pPr>
              <w:pStyle w:val="a5"/>
              <w:tabs>
                <w:tab w:val="left" w:pos="3396"/>
              </w:tabs>
              <w:ind w:left="0" w:firstLine="0"/>
              <w:rPr>
                <w:sz w:val="26"/>
              </w:rPr>
            </w:pPr>
            <w:r w:rsidRPr="00BB07D1">
              <w:rPr>
                <w:rFonts w:eastAsia="Arial Unicode MS"/>
                <w:bCs/>
                <w:sz w:val="26"/>
                <w:szCs w:val="26"/>
              </w:rPr>
              <w:t>Проведены мероприятия, направленные на повышение уровня информированности субъектов МСП о проведении ежегодной лотереи фискальных чеков среди потребителей товаров (работ, услуг) в целях стимулирования их к легализации транзакций</w:t>
            </w: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33746" w:rsidRDefault="00A33746" w:rsidP="00454F07">
            <w:pPr>
              <w:pStyle w:val="TableParagraph"/>
              <w:spacing w:line="289" w:lineRule="exact"/>
              <w:rPr>
                <w:sz w:val="26"/>
                <w:lang w:val="en-US" w:eastAsia="en-US"/>
              </w:rPr>
            </w:pPr>
            <w:r>
              <w:rPr>
                <w:sz w:val="26"/>
                <w:lang w:val="en-US" w:eastAsia="en-US"/>
              </w:rPr>
              <w:t xml:space="preserve">Палькевич И.Г. </w:t>
            </w:r>
          </w:p>
        </w:tc>
        <w:tc>
          <w:tcPr>
            <w:tcW w:w="922" w:type="pct"/>
          </w:tcPr>
          <w:p w:rsidR="00A33746" w:rsidRPr="00B41B46" w:rsidRDefault="00A33746" w:rsidP="00454F07">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33746" w:rsidRDefault="00A33746" w:rsidP="00454F07">
            <w:pPr>
              <w:pStyle w:val="a5"/>
              <w:tabs>
                <w:tab w:val="left" w:pos="3396"/>
              </w:tabs>
              <w:ind w:left="0" w:firstLine="0"/>
              <w:jc w:val="center"/>
              <w:rPr>
                <w:sz w:val="26"/>
                <w:lang w:val="en-US" w:eastAsia="en-US"/>
              </w:rPr>
            </w:pPr>
            <w:r>
              <w:rPr>
                <w:sz w:val="26"/>
                <w:lang w:val="en-US" w:eastAsia="en-US"/>
              </w:rPr>
              <w:t>-</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Default="00A33746" w:rsidP="0091652C">
            <w:pPr>
              <w:pStyle w:val="a5"/>
              <w:tabs>
                <w:tab w:val="left" w:pos="3396"/>
              </w:tabs>
              <w:ind w:left="0" w:firstLine="0"/>
              <w:rPr>
                <w:sz w:val="26"/>
                <w:lang w:val="en-US" w:eastAsia="en-US"/>
              </w:rPr>
            </w:pPr>
            <w:r>
              <w:rPr>
                <w:sz w:val="26"/>
                <w:lang w:val="en-US" w:eastAsia="en-US"/>
              </w:rPr>
              <w:t>Участник регионального проекта</w:t>
            </w:r>
          </w:p>
        </w:tc>
        <w:tc>
          <w:tcPr>
            <w:tcW w:w="1039" w:type="pct"/>
          </w:tcPr>
          <w:p w:rsidR="00A33746" w:rsidRDefault="00A33746" w:rsidP="0091652C">
            <w:pPr>
              <w:pStyle w:val="TableParagraph"/>
              <w:spacing w:line="289" w:lineRule="exact"/>
              <w:rPr>
                <w:sz w:val="26"/>
                <w:lang w:val="en-US" w:eastAsia="en-US"/>
              </w:rPr>
            </w:pPr>
            <w:r>
              <w:rPr>
                <w:sz w:val="26"/>
                <w:lang w:val="en-US" w:eastAsia="en-US"/>
              </w:rPr>
              <w:t>Кузьмина Н.В.</w:t>
            </w:r>
          </w:p>
        </w:tc>
        <w:tc>
          <w:tcPr>
            <w:tcW w:w="922" w:type="pct"/>
          </w:tcPr>
          <w:p w:rsidR="00A33746" w:rsidRPr="00A33746" w:rsidRDefault="00A33746" w:rsidP="0091652C">
            <w:pPr>
              <w:pStyle w:val="a5"/>
              <w:tabs>
                <w:tab w:val="left" w:pos="3396"/>
              </w:tabs>
              <w:ind w:left="0" w:firstLine="0"/>
              <w:jc w:val="both"/>
              <w:rPr>
                <w:sz w:val="26"/>
                <w:lang w:eastAsia="en-US"/>
              </w:rPr>
            </w:pPr>
            <w:r w:rsidRPr="00A33746">
              <w:rPr>
                <w:sz w:val="26"/>
                <w:lang w:eastAsia="en-US"/>
              </w:rPr>
              <w:t>Начальник отдела развития малого, среднего и социального предпринимательства Министерства экономики Республики Коми</w:t>
            </w:r>
          </w:p>
        </w:tc>
        <w:tc>
          <w:tcPr>
            <w:tcW w:w="885" w:type="pct"/>
          </w:tcPr>
          <w:p w:rsidR="00A33746" w:rsidRPr="00A33746" w:rsidRDefault="00A33746" w:rsidP="0091652C">
            <w:pPr>
              <w:pStyle w:val="a5"/>
              <w:tabs>
                <w:tab w:val="left" w:pos="3396"/>
              </w:tabs>
              <w:ind w:left="0" w:firstLine="0"/>
              <w:jc w:val="center"/>
              <w:rPr>
                <w:sz w:val="26"/>
                <w:lang w:eastAsia="en-US"/>
              </w:rPr>
            </w:pPr>
            <w:r w:rsidRPr="00A33746">
              <w:rPr>
                <w:sz w:val="26"/>
                <w:lang w:eastAsia="en-US"/>
              </w:rPr>
              <w:t>Усова</w:t>
            </w:r>
            <w:r w:rsidRPr="00A33746">
              <w:rPr>
                <w:color w:val="FF0000"/>
                <w:sz w:val="26"/>
                <w:lang w:eastAsia="en-US"/>
              </w:rPr>
              <w:t xml:space="preserve"> </w:t>
            </w:r>
            <w:r w:rsidRPr="00A33746">
              <w:rPr>
                <w:sz w:val="26"/>
                <w:lang w:eastAsia="en-US"/>
              </w:rPr>
              <w:t>Н.А. – Заместитель министра экономики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33746" w:rsidRPr="00BB07D1" w:rsidRDefault="00A33746" w:rsidP="00454F07">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33746" w:rsidRPr="00AB449A" w:rsidRDefault="00A33746"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33746" w:rsidRPr="00AB449A" w:rsidRDefault="00A33746" w:rsidP="00454F07">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052EC2">
        <w:tc>
          <w:tcPr>
            <w:tcW w:w="5000" w:type="pct"/>
            <w:gridSpan w:val="6"/>
          </w:tcPr>
          <w:p w:rsidR="00A33746" w:rsidRPr="00BB07D1" w:rsidRDefault="00A33746" w:rsidP="00D06360">
            <w:pPr>
              <w:pStyle w:val="a5"/>
              <w:tabs>
                <w:tab w:val="left" w:pos="3396"/>
              </w:tabs>
              <w:ind w:left="0" w:firstLine="0"/>
              <w:rPr>
                <w:sz w:val="26"/>
              </w:rPr>
            </w:pPr>
            <w:r w:rsidRPr="00BB07D1">
              <w:rPr>
                <w:sz w:val="26"/>
              </w:rPr>
              <w:t xml:space="preserve"> </w:t>
            </w:r>
            <w:r w:rsidRPr="00BB07D1">
              <w:rPr>
                <w:rFonts w:eastAsia="Arial Unicode MS"/>
                <w:bCs/>
                <w:sz w:val="26"/>
                <w:szCs w:val="26"/>
              </w:rPr>
              <w:t>Проведены мероприятия, направленные на повышение уровня информированности субъектов МСП о переходном налоговом режиме для субъектов МСП, утративших право на применение упрощенной системы налогообложения, в случае превышения максимального уровня выручки и/или среднесписочной численности работников</w:t>
            </w: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33746" w:rsidRDefault="00A33746" w:rsidP="00454F07">
            <w:pPr>
              <w:pStyle w:val="TableParagraph"/>
              <w:spacing w:line="289" w:lineRule="exact"/>
              <w:rPr>
                <w:sz w:val="26"/>
                <w:lang w:val="en-US" w:eastAsia="en-US"/>
              </w:rPr>
            </w:pPr>
            <w:r>
              <w:rPr>
                <w:sz w:val="26"/>
                <w:lang w:val="en-US" w:eastAsia="en-US"/>
              </w:rPr>
              <w:t xml:space="preserve">Палькевич И.Г. </w:t>
            </w:r>
          </w:p>
        </w:tc>
        <w:tc>
          <w:tcPr>
            <w:tcW w:w="922" w:type="pct"/>
          </w:tcPr>
          <w:p w:rsidR="00A33746" w:rsidRPr="00B41B46" w:rsidRDefault="00A33746" w:rsidP="00454F07">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33746" w:rsidRDefault="00A33746" w:rsidP="00454F07">
            <w:pPr>
              <w:pStyle w:val="a5"/>
              <w:tabs>
                <w:tab w:val="left" w:pos="3396"/>
              </w:tabs>
              <w:ind w:left="0" w:firstLine="0"/>
              <w:jc w:val="center"/>
              <w:rPr>
                <w:sz w:val="26"/>
                <w:lang w:val="en-US" w:eastAsia="en-US"/>
              </w:rPr>
            </w:pPr>
            <w:r>
              <w:rPr>
                <w:sz w:val="26"/>
                <w:lang w:val="en-US" w:eastAsia="en-US"/>
              </w:rPr>
              <w:t>-</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Default="00A33746" w:rsidP="0091652C">
            <w:pPr>
              <w:pStyle w:val="a5"/>
              <w:tabs>
                <w:tab w:val="left" w:pos="3396"/>
              </w:tabs>
              <w:ind w:left="0" w:firstLine="0"/>
              <w:rPr>
                <w:sz w:val="26"/>
                <w:lang w:val="en-US" w:eastAsia="en-US"/>
              </w:rPr>
            </w:pPr>
            <w:r>
              <w:rPr>
                <w:sz w:val="26"/>
                <w:lang w:val="en-US" w:eastAsia="en-US"/>
              </w:rPr>
              <w:t>Участник регионального проекта</w:t>
            </w:r>
          </w:p>
        </w:tc>
        <w:tc>
          <w:tcPr>
            <w:tcW w:w="1039" w:type="pct"/>
          </w:tcPr>
          <w:p w:rsidR="00A33746" w:rsidRDefault="00A33746" w:rsidP="0091652C">
            <w:pPr>
              <w:pStyle w:val="TableParagraph"/>
              <w:spacing w:line="289" w:lineRule="exact"/>
              <w:rPr>
                <w:sz w:val="26"/>
                <w:lang w:val="en-US" w:eastAsia="en-US"/>
              </w:rPr>
            </w:pPr>
            <w:r>
              <w:rPr>
                <w:sz w:val="26"/>
                <w:lang w:val="en-US" w:eastAsia="en-US"/>
              </w:rPr>
              <w:t>Кузьмина Н.В.</w:t>
            </w:r>
          </w:p>
        </w:tc>
        <w:tc>
          <w:tcPr>
            <w:tcW w:w="922" w:type="pct"/>
          </w:tcPr>
          <w:p w:rsidR="00A33746" w:rsidRPr="00A33746" w:rsidRDefault="00A33746" w:rsidP="0091652C">
            <w:pPr>
              <w:pStyle w:val="a5"/>
              <w:tabs>
                <w:tab w:val="left" w:pos="3396"/>
              </w:tabs>
              <w:ind w:left="0" w:firstLine="0"/>
              <w:jc w:val="both"/>
              <w:rPr>
                <w:sz w:val="26"/>
                <w:lang w:eastAsia="en-US"/>
              </w:rPr>
            </w:pPr>
            <w:r w:rsidRPr="00A33746">
              <w:rPr>
                <w:sz w:val="26"/>
                <w:lang w:eastAsia="en-US"/>
              </w:rPr>
              <w:t>Начальник отдела развития малого, среднего и социального предпринимательства Министерства экономики Республики Коми</w:t>
            </w:r>
          </w:p>
        </w:tc>
        <w:tc>
          <w:tcPr>
            <w:tcW w:w="885" w:type="pct"/>
          </w:tcPr>
          <w:p w:rsidR="00A33746" w:rsidRPr="00A33746" w:rsidRDefault="00A33746" w:rsidP="0091652C">
            <w:pPr>
              <w:pStyle w:val="a5"/>
              <w:tabs>
                <w:tab w:val="left" w:pos="3396"/>
              </w:tabs>
              <w:ind w:left="0" w:firstLine="0"/>
              <w:jc w:val="center"/>
              <w:rPr>
                <w:sz w:val="26"/>
                <w:lang w:eastAsia="en-US"/>
              </w:rPr>
            </w:pPr>
            <w:r w:rsidRPr="00A33746">
              <w:rPr>
                <w:sz w:val="26"/>
                <w:lang w:eastAsia="en-US"/>
              </w:rPr>
              <w:t>Усова</w:t>
            </w:r>
            <w:r w:rsidRPr="00A33746">
              <w:rPr>
                <w:color w:val="FF0000"/>
                <w:sz w:val="26"/>
                <w:lang w:eastAsia="en-US"/>
              </w:rPr>
              <w:t xml:space="preserve"> </w:t>
            </w:r>
            <w:r w:rsidRPr="00A33746">
              <w:rPr>
                <w:sz w:val="26"/>
                <w:lang w:eastAsia="en-US"/>
              </w:rPr>
              <w:t>Н.А. – Заместитель министра экономики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33746" w:rsidRPr="00BB07D1" w:rsidRDefault="00A33746" w:rsidP="00454F07">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33746" w:rsidRPr="00AB449A" w:rsidRDefault="00A33746"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33746" w:rsidRPr="00AB449A" w:rsidRDefault="00A33746" w:rsidP="00454F07">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6A16BB">
        <w:tc>
          <w:tcPr>
            <w:tcW w:w="5000" w:type="pct"/>
            <w:gridSpan w:val="6"/>
          </w:tcPr>
          <w:p w:rsidR="00A33746" w:rsidRPr="00BB07D1" w:rsidRDefault="00A33746" w:rsidP="006A16BB">
            <w:pPr>
              <w:pStyle w:val="a5"/>
              <w:tabs>
                <w:tab w:val="left" w:pos="3396"/>
              </w:tabs>
              <w:ind w:left="0" w:firstLine="0"/>
              <w:rPr>
                <w:sz w:val="26"/>
              </w:rPr>
            </w:pPr>
            <w:r w:rsidRPr="006A16BB">
              <w:rPr>
                <w:sz w:val="26"/>
              </w:rPr>
              <w:t xml:space="preserve"> Проведены сбор и подготовка сводных предложений  в Минэномразвития России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 выражающих интересы субъектов МСП</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624065">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BB07D1" w:rsidRDefault="00A54A1B"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624065">
            <w:pPr>
              <w:pStyle w:val="a5"/>
              <w:tabs>
                <w:tab w:val="left" w:pos="3396"/>
              </w:tabs>
              <w:ind w:left="0" w:firstLine="0"/>
              <w:rPr>
                <w:sz w:val="26"/>
              </w:rPr>
            </w:pPr>
            <w:r w:rsidRPr="00BB07D1">
              <w:rPr>
                <w:sz w:val="26"/>
              </w:rPr>
              <w:t>Участник регионального проекта</w:t>
            </w:r>
          </w:p>
        </w:tc>
        <w:tc>
          <w:tcPr>
            <w:tcW w:w="1039" w:type="pct"/>
          </w:tcPr>
          <w:p w:rsidR="00A33746" w:rsidRDefault="00A33746" w:rsidP="00624065">
            <w:pPr>
              <w:pStyle w:val="TableParagraph"/>
              <w:spacing w:line="289" w:lineRule="exact"/>
              <w:rPr>
                <w:sz w:val="26"/>
                <w:lang w:val="en-US" w:eastAsia="en-US"/>
              </w:rPr>
            </w:pPr>
            <w:r>
              <w:rPr>
                <w:sz w:val="26"/>
                <w:lang w:val="en-US" w:eastAsia="en-US"/>
              </w:rPr>
              <w:t>Кузьмина Н.В.</w:t>
            </w:r>
          </w:p>
        </w:tc>
        <w:tc>
          <w:tcPr>
            <w:tcW w:w="922" w:type="pct"/>
          </w:tcPr>
          <w:p w:rsidR="00A33746" w:rsidRPr="00260B99" w:rsidRDefault="00A33746" w:rsidP="00624065">
            <w:pPr>
              <w:pStyle w:val="a5"/>
              <w:tabs>
                <w:tab w:val="left" w:pos="3396"/>
              </w:tabs>
              <w:ind w:left="0" w:firstLine="0"/>
              <w:jc w:val="both"/>
              <w:rPr>
                <w:sz w:val="26"/>
                <w:lang w:eastAsia="en-US"/>
              </w:rPr>
            </w:pPr>
            <w:r w:rsidRPr="00260B99">
              <w:rPr>
                <w:sz w:val="26"/>
                <w:lang w:eastAsia="en-US"/>
              </w:rPr>
              <w:t>Начальник отдела развития малого, среднего и социального предпринимательства</w:t>
            </w:r>
          </w:p>
        </w:tc>
        <w:tc>
          <w:tcPr>
            <w:tcW w:w="885" w:type="pct"/>
          </w:tcPr>
          <w:p w:rsidR="00A33746" w:rsidRPr="00260B99" w:rsidRDefault="00A33746" w:rsidP="00624065">
            <w:pPr>
              <w:pStyle w:val="a5"/>
              <w:tabs>
                <w:tab w:val="left" w:pos="3396"/>
              </w:tabs>
              <w:ind w:left="0" w:firstLine="0"/>
              <w:jc w:val="center"/>
              <w:rPr>
                <w:sz w:val="26"/>
                <w:lang w:eastAsia="en-US"/>
              </w:rPr>
            </w:pPr>
            <w:r w:rsidRPr="00260B99">
              <w:rPr>
                <w:sz w:val="26"/>
                <w:lang w:eastAsia="en-US"/>
              </w:rPr>
              <w:t>Усова</w:t>
            </w:r>
            <w:r w:rsidRPr="00260B99">
              <w:rPr>
                <w:color w:val="FF0000"/>
                <w:sz w:val="26"/>
                <w:lang w:eastAsia="en-US"/>
              </w:rPr>
              <w:t xml:space="preserve"> </w:t>
            </w:r>
            <w:r w:rsidRPr="00260B99">
              <w:rPr>
                <w:sz w:val="26"/>
                <w:lang w:eastAsia="en-US"/>
              </w:rPr>
              <w:t>Н.А. - Заместитель министра экономики Республики Коми</w:t>
            </w:r>
          </w:p>
        </w:tc>
        <w:tc>
          <w:tcPr>
            <w:tcW w:w="812" w:type="pct"/>
          </w:tcPr>
          <w:p w:rsidR="00A33746" w:rsidRPr="00BB07D1" w:rsidRDefault="00A33746" w:rsidP="00624065">
            <w:pPr>
              <w:pStyle w:val="a5"/>
              <w:tabs>
                <w:tab w:val="left" w:pos="3396"/>
              </w:tabs>
              <w:ind w:left="0" w:firstLine="0"/>
              <w:jc w:val="center"/>
              <w:rPr>
                <w:sz w:val="26"/>
              </w:rPr>
            </w:pPr>
          </w:p>
        </w:tc>
      </w:tr>
      <w:tr w:rsidR="00A33746" w:rsidRPr="00BB07D1" w:rsidTr="00052EC2">
        <w:tc>
          <w:tcPr>
            <w:tcW w:w="5000" w:type="pct"/>
            <w:gridSpan w:val="6"/>
          </w:tcPr>
          <w:p w:rsidR="00A33746" w:rsidRPr="00BB07D1" w:rsidRDefault="00A33746" w:rsidP="00C02DD4">
            <w:pPr>
              <w:pStyle w:val="a5"/>
              <w:tabs>
                <w:tab w:val="left" w:pos="3396"/>
              </w:tabs>
              <w:ind w:left="0" w:firstLine="0"/>
              <w:rPr>
                <w:sz w:val="26"/>
              </w:rPr>
            </w:pPr>
            <w:r w:rsidRPr="00BB07D1">
              <w:rPr>
                <w:rFonts w:eastAsia="Arial Unicode MS"/>
                <w:bCs/>
                <w:sz w:val="26"/>
                <w:szCs w:val="26"/>
              </w:rPr>
              <w:t>Проведен анализ необходимости приведения в актуальное состояние действующих нормативных правовых актов Республики Коми  в связи с внесением изменений в  федеральное законодательство,  закрепляющих определение «Социальное предпринимательство»</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91652C">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rsidP="0091652C">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rsidP="0091652C">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BB07D1" w:rsidRDefault="00A54A1B" w:rsidP="005E5693">
            <w:pPr>
              <w:pStyle w:val="a5"/>
              <w:tabs>
                <w:tab w:val="left" w:pos="3396"/>
              </w:tabs>
              <w:ind w:left="0" w:firstLine="0"/>
              <w:jc w:val="center"/>
              <w:rPr>
                <w:sz w:val="26"/>
              </w:rPr>
            </w:pP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260B99">
              <w:rPr>
                <w:sz w:val="26"/>
              </w:rPr>
              <w:t>Участник регионального проекта</w:t>
            </w:r>
          </w:p>
        </w:tc>
        <w:tc>
          <w:tcPr>
            <w:tcW w:w="1039" w:type="pct"/>
          </w:tcPr>
          <w:p w:rsidR="00A33746" w:rsidRDefault="00A33746">
            <w:pPr>
              <w:pStyle w:val="TableParagraph"/>
              <w:spacing w:line="289" w:lineRule="exact"/>
              <w:rPr>
                <w:sz w:val="26"/>
                <w:lang w:val="en-US" w:eastAsia="en-US"/>
              </w:rPr>
            </w:pPr>
            <w:r>
              <w:rPr>
                <w:sz w:val="26"/>
                <w:lang w:val="en-US" w:eastAsia="en-US"/>
              </w:rPr>
              <w:t>Кузьмина Н.В.</w:t>
            </w:r>
          </w:p>
        </w:tc>
        <w:tc>
          <w:tcPr>
            <w:tcW w:w="922" w:type="pct"/>
          </w:tcPr>
          <w:p w:rsidR="00A33746" w:rsidRPr="00260B99" w:rsidRDefault="00A33746">
            <w:pPr>
              <w:pStyle w:val="a5"/>
              <w:tabs>
                <w:tab w:val="left" w:pos="3396"/>
              </w:tabs>
              <w:ind w:left="0" w:firstLine="0"/>
              <w:jc w:val="both"/>
              <w:rPr>
                <w:sz w:val="26"/>
                <w:lang w:eastAsia="en-US"/>
              </w:rPr>
            </w:pPr>
            <w:r w:rsidRPr="00260B99">
              <w:rPr>
                <w:sz w:val="26"/>
                <w:lang w:eastAsia="en-US"/>
              </w:rPr>
              <w:t>Начальник отдела развития малого, среднего и социального предпринимательства</w:t>
            </w:r>
          </w:p>
        </w:tc>
        <w:tc>
          <w:tcPr>
            <w:tcW w:w="885" w:type="pct"/>
          </w:tcPr>
          <w:p w:rsidR="00A33746" w:rsidRPr="00260B99" w:rsidRDefault="00A33746">
            <w:pPr>
              <w:pStyle w:val="a5"/>
              <w:tabs>
                <w:tab w:val="left" w:pos="3396"/>
              </w:tabs>
              <w:ind w:left="0" w:firstLine="0"/>
              <w:jc w:val="center"/>
              <w:rPr>
                <w:sz w:val="26"/>
                <w:lang w:eastAsia="en-US"/>
              </w:rPr>
            </w:pPr>
            <w:r w:rsidRPr="00260B99">
              <w:rPr>
                <w:sz w:val="26"/>
                <w:lang w:eastAsia="en-US"/>
              </w:rPr>
              <w:t>Усова</w:t>
            </w:r>
            <w:r w:rsidRPr="00260B99">
              <w:rPr>
                <w:color w:val="FF0000"/>
                <w:sz w:val="26"/>
                <w:lang w:eastAsia="en-US"/>
              </w:rPr>
              <w:t xml:space="preserve"> </w:t>
            </w:r>
            <w:r w:rsidRPr="00260B99">
              <w:rPr>
                <w:sz w:val="26"/>
                <w:lang w:eastAsia="en-US"/>
              </w:rPr>
              <w:t>Н.А. - Заместитель министра экономики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33746" w:rsidRPr="00BB07D1" w:rsidTr="00D06360">
        <w:tc>
          <w:tcPr>
            <w:tcW w:w="5000" w:type="pct"/>
            <w:gridSpan w:val="6"/>
          </w:tcPr>
          <w:p w:rsidR="00A33746" w:rsidRPr="00BB07D1" w:rsidRDefault="00A33746" w:rsidP="00C02DD4">
            <w:pPr>
              <w:pStyle w:val="a5"/>
              <w:tabs>
                <w:tab w:val="left" w:pos="3396"/>
              </w:tabs>
              <w:ind w:left="0" w:firstLine="0"/>
              <w:rPr>
                <w:sz w:val="26"/>
              </w:rPr>
            </w:pPr>
            <w:r w:rsidRPr="00BB07D1">
              <w:rPr>
                <w:rFonts w:eastAsia="Arial Unicode MS"/>
                <w:bCs/>
                <w:sz w:val="26"/>
                <w:szCs w:val="26"/>
              </w:rPr>
              <w:t xml:space="preserve">Подготовлены предложения в Минэномразвития России </w:t>
            </w:r>
            <w:r>
              <w:rPr>
                <w:rFonts w:eastAsia="Arial Unicode MS"/>
                <w:bCs/>
                <w:sz w:val="26"/>
                <w:szCs w:val="26"/>
              </w:rPr>
              <w:t xml:space="preserve">с целью разработки </w:t>
            </w:r>
            <w:r w:rsidRPr="00BB07D1">
              <w:rPr>
                <w:rFonts w:eastAsia="Arial Unicode MS"/>
                <w:bCs/>
                <w:sz w:val="26"/>
                <w:szCs w:val="26"/>
              </w:rPr>
              <w:t>комплекса мер по развитию внутреннего туризма</w:t>
            </w:r>
            <w:r>
              <w:rPr>
                <w:rFonts w:eastAsia="Arial Unicode MS"/>
                <w:bCs/>
                <w:sz w:val="26"/>
                <w:szCs w:val="26"/>
              </w:rPr>
              <w:t>, направленного на улучшение условий предпринимательской деятельности участников туристской сферы</w:t>
            </w:r>
          </w:p>
        </w:tc>
      </w:tr>
      <w:tr w:rsidR="00A33746" w:rsidRPr="00BB07D1" w:rsidTr="0055394F">
        <w:tc>
          <w:tcPr>
            <w:tcW w:w="252" w:type="pct"/>
          </w:tcPr>
          <w:p w:rsidR="00A33746" w:rsidRPr="00BB07D1" w:rsidRDefault="00A33746" w:rsidP="005E5693">
            <w:pPr>
              <w:pStyle w:val="a5"/>
              <w:tabs>
                <w:tab w:val="left" w:pos="3396"/>
              </w:tabs>
              <w:ind w:left="0" w:firstLine="0"/>
              <w:jc w:val="center"/>
              <w:rPr>
                <w:sz w:val="26"/>
              </w:rPr>
            </w:pPr>
          </w:p>
        </w:tc>
        <w:tc>
          <w:tcPr>
            <w:tcW w:w="1090" w:type="pct"/>
          </w:tcPr>
          <w:p w:rsidR="00A33746" w:rsidRPr="00BB07D1" w:rsidRDefault="00A33746"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33746" w:rsidRPr="00BB07D1" w:rsidRDefault="00A33746" w:rsidP="005E5693">
            <w:pPr>
              <w:pStyle w:val="TableParagraph"/>
              <w:spacing w:line="289" w:lineRule="exact"/>
              <w:rPr>
                <w:sz w:val="26"/>
              </w:rPr>
            </w:pPr>
            <w:r>
              <w:rPr>
                <w:sz w:val="26"/>
              </w:rPr>
              <w:t>Емельянов</w:t>
            </w:r>
            <w:r>
              <w:t xml:space="preserve"> </w:t>
            </w:r>
            <w:r w:rsidRPr="00790597">
              <w:rPr>
                <w:sz w:val="26"/>
              </w:rPr>
              <w:t>С.В.</w:t>
            </w:r>
          </w:p>
        </w:tc>
        <w:tc>
          <w:tcPr>
            <w:tcW w:w="922" w:type="pct"/>
          </w:tcPr>
          <w:p w:rsidR="00A33746" w:rsidRPr="00790597" w:rsidRDefault="00A33746" w:rsidP="00790597">
            <w:pPr>
              <w:tabs>
                <w:tab w:val="left" w:pos="3396"/>
              </w:tabs>
              <w:jc w:val="both"/>
              <w:rPr>
                <w:sz w:val="26"/>
              </w:rPr>
            </w:pPr>
            <w:r w:rsidRPr="00790597">
              <w:rPr>
                <w:sz w:val="26"/>
              </w:rPr>
              <w:t xml:space="preserve">Министр культуры, туризма и архивного дела Республики Коми </w:t>
            </w:r>
          </w:p>
          <w:p w:rsidR="00A33746" w:rsidRPr="00BB07D1" w:rsidRDefault="00A33746" w:rsidP="00260B99">
            <w:pPr>
              <w:pStyle w:val="a5"/>
              <w:tabs>
                <w:tab w:val="left" w:pos="3396"/>
              </w:tabs>
              <w:ind w:left="0" w:firstLine="0"/>
              <w:jc w:val="both"/>
              <w:rPr>
                <w:sz w:val="26"/>
              </w:rPr>
            </w:pPr>
          </w:p>
        </w:tc>
        <w:tc>
          <w:tcPr>
            <w:tcW w:w="885" w:type="pct"/>
          </w:tcPr>
          <w:p w:rsidR="00A33746" w:rsidRPr="00BB07D1" w:rsidRDefault="00A33746" w:rsidP="005E5693">
            <w:pPr>
              <w:pStyle w:val="a5"/>
              <w:tabs>
                <w:tab w:val="left" w:pos="3396"/>
              </w:tabs>
              <w:ind w:left="0" w:firstLine="0"/>
              <w:jc w:val="center"/>
              <w:rPr>
                <w:sz w:val="26"/>
              </w:rPr>
            </w:pPr>
            <w:r w:rsidRPr="00790597">
              <w:rPr>
                <w:sz w:val="26"/>
              </w:rPr>
              <w:t>Гапликов С.А. – Глава Республики Коми</w:t>
            </w:r>
          </w:p>
        </w:tc>
        <w:tc>
          <w:tcPr>
            <w:tcW w:w="812" w:type="pct"/>
          </w:tcPr>
          <w:p w:rsidR="00A33746" w:rsidRPr="00BB07D1" w:rsidRDefault="00A33746"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260B99" w:rsidRDefault="00A54A1B" w:rsidP="0091652C">
            <w:pPr>
              <w:pStyle w:val="a5"/>
              <w:tabs>
                <w:tab w:val="left" w:pos="3396"/>
              </w:tabs>
              <w:ind w:left="0" w:firstLine="0"/>
              <w:jc w:val="both"/>
              <w:rPr>
                <w:sz w:val="26"/>
                <w:lang w:eastAsia="en-US"/>
              </w:rPr>
            </w:pPr>
            <w:r w:rsidRPr="00260B99">
              <w:rPr>
                <w:sz w:val="26"/>
                <w:lang w:eastAsia="en-US"/>
              </w:rPr>
              <w:t>Начальник отдела развития малого, среднего и социального предпринимательства</w:t>
            </w:r>
          </w:p>
        </w:tc>
        <w:tc>
          <w:tcPr>
            <w:tcW w:w="885" w:type="pct"/>
          </w:tcPr>
          <w:p w:rsidR="00A54A1B" w:rsidRPr="00260B99" w:rsidRDefault="00A54A1B" w:rsidP="0091652C">
            <w:pPr>
              <w:pStyle w:val="a5"/>
              <w:tabs>
                <w:tab w:val="left" w:pos="3396"/>
              </w:tabs>
              <w:ind w:left="0" w:firstLine="0"/>
              <w:jc w:val="center"/>
              <w:rPr>
                <w:sz w:val="26"/>
                <w:lang w:eastAsia="en-US"/>
              </w:rPr>
            </w:pPr>
            <w:r w:rsidRPr="00260B99">
              <w:rPr>
                <w:sz w:val="26"/>
                <w:lang w:eastAsia="en-US"/>
              </w:rPr>
              <w:t>Усова</w:t>
            </w:r>
            <w:r w:rsidRPr="00260B99">
              <w:rPr>
                <w:color w:val="FF0000"/>
                <w:sz w:val="26"/>
                <w:lang w:eastAsia="en-US"/>
              </w:rPr>
              <w:t xml:space="preserve"> </w:t>
            </w:r>
            <w:r w:rsidRPr="00260B99">
              <w:rPr>
                <w:sz w:val="26"/>
                <w:lang w:eastAsia="en-US"/>
              </w:rPr>
              <w:t>Н.А. - Заместитель министра экономики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33746" w:rsidRPr="00BB07D1" w:rsidTr="00D06360">
        <w:tc>
          <w:tcPr>
            <w:tcW w:w="5000" w:type="pct"/>
            <w:gridSpan w:val="6"/>
          </w:tcPr>
          <w:p w:rsidR="00A33746" w:rsidRPr="00BB07D1" w:rsidRDefault="00A33746" w:rsidP="00F94B13">
            <w:pPr>
              <w:pStyle w:val="a5"/>
              <w:tabs>
                <w:tab w:val="left" w:pos="3396"/>
              </w:tabs>
              <w:ind w:left="0" w:firstLine="0"/>
              <w:rPr>
                <w:sz w:val="26"/>
              </w:rPr>
            </w:pPr>
            <w:r w:rsidRPr="00BB07D1">
              <w:rPr>
                <w:sz w:val="26"/>
              </w:rPr>
              <w:t>Проведена ежегодная инвентаризация совместно с предпринимательским сообществом,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«Трансформация делового климата»</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91652C">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rsidP="0091652C">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rsidP="0091652C">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454F07" w:rsidRDefault="00A54A1B" w:rsidP="00454F07">
            <w:pPr>
              <w:pStyle w:val="TableParagraph"/>
              <w:spacing w:line="289" w:lineRule="exact"/>
              <w:rPr>
                <w:sz w:val="26"/>
                <w:lang w:eastAsia="en-US"/>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260B99" w:rsidRDefault="00A54A1B" w:rsidP="0091652C">
            <w:pPr>
              <w:pStyle w:val="a5"/>
              <w:tabs>
                <w:tab w:val="left" w:pos="3396"/>
              </w:tabs>
              <w:ind w:left="0" w:firstLine="0"/>
              <w:jc w:val="both"/>
              <w:rPr>
                <w:sz w:val="26"/>
                <w:lang w:eastAsia="en-US"/>
              </w:rPr>
            </w:pPr>
            <w:r w:rsidRPr="00260B99">
              <w:rPr>
                <w:sz w:val="26"/>
                <w:lang w:eastAsia="en-US"/>
              </w:rPr>
              <w:t>Начальник отдела развития малого, среднего и социального предпринимательства</w:t>
            </w:r>
          </w:p>
        </w:tc>
        <w:tc>
          <w:tcPr>
            <w:tcW w:w="885" w:type="pct"/>
          </w:tcPr>
          <w:p w:rsidR="00A54A1B" w:rsidRPr="00260B99" w:rsidRDefault="00A54A1B" w:rsidP="0091652C">
            <w:pPr>
              <w:pStyle w:val="a5"/>
              <w:tabs>
                <w:tab w:val="left" w:pos="3396"/>
              </w:tabs>
              <w:ind w:left="0" w:firstLine="0"/>
              <w:jc w:val="center"/>
              <w:rPr>
                <w:sz w:val="26"/>
                <w:lang w:eastAsia="en-US"/>
              </w:rPr>
            </w:pPr>
            <w:r w:rsidRPr="00260B99">
              <w:rPr>
                <w:sz w:val="26"/>
                <w:lang w:eastAsia="en-US"/>
              </w:rPr>
              <w:t>Усова</w:t>
            </w:r>
            <w:r w:rsidRPr="00260B99">
              <w:rPr>
                <w:color w:val="FF0000"/>
                <w:sz w:val="26"/>
                <w:lang w:eastAsia="en-US"/>
              </w:rPr>
              <w:t xml:space="preserve"> </w:t>
            </w:r>
            <w:r w:rsidRPr="00260B99">
              <w:rPr>
                <w:sz w:val="26"/>
                <w:lang w:eastAsia="en-US"/>
              </w:rPr>
              <w:t>Н.А. - Заместитель министра экономики Республики Коми</w:t>
            </w:r>
          </w:p>
        </w:tc>
        <w:tc>
          <w:tcPr>
            <w:tcW w:w="812" w:type="pct"/>
          </w:tcPr>
          <w:p w:rsidR="00A54A1B" w:rsidRPr="00454F07" w:rsidRDefault="00A54A1B" w:rsidP="00454F07">
            <w:pPr>
              <w:pStyle w:val="TableParagraph"/>
              <w:spacing w:line="289" w:lineRule="exact"/>
              <w:rPr>
                <w:sz w:val="26"/>
                <w:lang w:eastAsia="en-US"/>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Pr="00B41B46" w:rsidRDefault="00A54A1B" w:rsidP="00454F07">
            <w:pPr>
              <w:pStyle w:val="TableParagraph"/>
              <w:spacing w:line="289" w:lineRule="exact"/>
              <w:rPr>
                <w:sz w:val="26"/>
                <w:lang w:eastAsia="en-US"/>
              </w:rPr>
            </w:pPr>
            <w:r>
              <w:rPr>
                <w:sz w:val="26"/>
                <w:lang w:eastAsia="en-US"/>
              </w:rPr>
              <w:t>Бобков И.Я.</w:t>
            </w:r>
          </w:p>
        </w:tc>
        <w:tc>
          <w:tcPr>
            <w:tcW w:w="922" w:type="pct"/>
          </w:tcPr>
          <w:p w:rsidR="00A54A1B" w:rsidRPr="00B41B46" w:rsidRDefault="00A54A1B" w:rsidP="00454F07">
            <w:pPr>
              <w:pStyle w:val="a5"/>
              <w:tabs>
                <w:tab w:val="left" w:pos="3396"/>
              </w:tabs>
              <w:ind w:left="0" w:firstLine="0"/>
              <w:jc w:val="both"/>
              <w:rPr>
                <w:sz w:val="26"/>
                <w:lang w:eastAsia="en-US"/>
              </w:rPr>
            </w:pPr>
            <w:r>
              <w:rPr>
                <w:sz w:val="26"/>
                <w:lang w:eastAsia="en-US"/>
              </w:rPr>
              <w:t>Уполномоченный по защите прав предпринимателей в Республике Коми</w:t>
            </w:r>
          </w:p>
        </w:tc>
        <w:tc>
          <w:tcPr>
            <w:tcW w:w="885" w:type="pct"/>
          </w:tcPr>
          <w:p w:rsidR="00A54A1B" w:rsidRPr="00B41B46" w:rsidRDefault="00A54A1B" w:rsidP="00454F07">
            <w:pPr>
              <w:pStyle w:val="a5"/>
              <w:tabs>
                <w:tab w:val="left" w:pos="3396"/>
              </w:tabs>
              <w:ind w:left="0" w:firstLine="0"/>
              <w:jc w:val="center"/>
              <w:rPr>
                <w:sz w:val="26"/>
                <w:lang w:eastAsia="en-US"/>
              </w:rPr>
            </w:pPr>
            <w:r>
              <w:rPr>
                <w:sz w:val="26"/>
                <w:lang w:eastAsia="en-US"/>
              </w:rPr>
              <w:t>-</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815073" w:rsidRDefault="00A54A1B" w:rsidP="00815073">
            <w:pPr>
              <w:pStyle w:val="a5"/>
              <w:tabs>
                <w:tab w:val="left" w:pos="3396"/>
              </w:tabs>
              <w:ind w:left="0" w:firstLine="0"/>
              <w:rPr>
                <w:sz w:val="26"/>
              </w:rPr>
            </w:pPr>
            <w:r w:rsidRPr="00815073">
              <w:rPr>
                <w:sz w:val="26"/>
              </w:rPr>
              <w:t>Участник регионального проекта</w:t>
            </w:r>
          </w:p>
        </w:tc>
        <w:tc>
          <w:tcPr>
            <w:tcW w:w="1039" w:type="pct"/>
          </w:tcPr>
          <w:p w:rsidR="00A54A1B" w:rsidRPr="00815073" w:rsidRDefault="00A54A1B" w:rsidP="00815073">
            <w:pPr>
              <w:pStyle w:val="a5"/>
              <w:tabs>
                <w:tab w:val="left" w:pos="3396"/>
              </w:tabs>
              <w:ind w:left="0" w:firstLine="0"/>
              <w:rPr>
                <w:sz w:val="26"/>
              </w:rPr>
            </w:pPr>
            <w:r w:rsidRPr="00815073">
              <w:rPr>
                <w:sz w:val="26"/>
              </w:rPr>
              <w:t xml:space="preserve">Палькевич И.Г. </w:t>
            </w:r>
          </w:p>
        </w:tc>
        <w:tc>
          <w:tcPr>
            <w:tcW w:w="922" w:type="pct"/>
          </w:tcPr>
          <w:p w:rsidR="00A54A1B" w:rsidRPr="00B41B46" w:rsidRDefault="00A54A1B" w:rsidP="00454F07">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54A1B" w:rsidRDefault="00A54A1B" w:rsidP="00454F07">
            <w:pPr>
              <w:pStyle w:val="a5"/>
              <w:tabs>
                <w:tab w:val="left" w:pos="3396"/>
              </w:tabs>
              <w:ind w:left="0" w:firstLine="0"/>
              <w:jc w:val="center"/>
              <w:rPr>
                <w:sz w:val="26"/>
                <w:lang w:val="en-US" w:eastAsia="en-US"/>
              </w:rPr>
            </w:pPr>
            <w:r>
              <w:rPr>
                <w:sz w:val="26"/>
                <w:lang w:val="en-US" w:eastAsia="en-US"/>
              </w:rPr>
              <w:t>-</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815073" w:rsidRDefault="00A54A1B" w:rsidP="00815073">
            <w:pPr>
              <w:pStyle w:val="a5"/>
              <w:tabs>
                <w:tab w:val="left" w:pos="3396"/>
              </w:tabs>
              <w:ind w:left="0" w:firstLine="0"/>
              <w:rPr>
                <w:sz w:val="26"/>
              </w:rPr>
            </w:pPr>
            <w:r w:rsidRPr="00815073">
              <w:rPr>
                <w:sz w:val="26"/>
              </w:rPr>
              <w:t>Участник регионального проекта</w:t>
            </w:r>
          </w:p>
        </w:tc>
        <w:tc>
          <w:tcPr>
            <w:tcW w:w="1039" w:type="pct"/>
          </w:tcPr>
          <w:p w:rsidR="00A54A1B" w:rsidRPr="00BB07D1" w:rsidRDefault="00A54A1B" w:rsidP="00815073">
            <w:pPr>
              <w:pStyle w:val="a5"/>
              <w:tabs>
                <w:tab w:val="left" w:pos="3396"/>
              </w:tabs>
              <w:ind w:left="0" w:firstLine="0"/>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454F07">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815073" w:rsidRDefault="00A54A1B" w:rsidP="00815073">
            <w:pPr>
              <w:pStyle w:val="a5"/>
              <w:tabs>
                <w:tab w:val="left" w:pos="3396"/>
              </w:tabs>
              <w:ind w:left="0" w:firstLine="0"/>
              <w:rPr>
                <w:sz w:val="26"/>
              </w:rPr>
            </w:pPr>
            <w:r w:rsidRPr="000F1BC4">
              <w:rPr>
                <w:sz w:val="26"/>
              </w:rPr>
              <w:t>Участник регионального проекта</w:t>
            </w:r>
          </w:p>
        </w:tc>
        <w:tc>
          <w:tcPr>
            <w:tcW w:w="1039" w:type="pct"/>
          </w:tcPr>
          <w:p w:rsidR="00A54A1B" w:rsidRDefault="00A54A1B" w:rsidP="00815073">
            <w:pPr>
              <w:pStyle w:val="a5"/>
              <w:tabs>
                <w:tab w:val="left" w:pos="3396"/>
              </w:tabs>
              <w:ind w:left="0" w:firstLine="0"/>
              <w:rPr>
                <w:sz w:val="26"/>
              </w:rPr>
            </w:pPr>
            <w:r>
              <w:rPr>
                <w:sz w:val="26"/>
              </w:rPr>
              <w:t>Киселев И.В.</w:t>
            </w:r>
          </w:p>
        </w:tc>
        <w:tc>
          <w:tcPr>
            <w:tcW w:w="922" w:type="pct"/>
          </w:tcPr>
          <w:p w:rsidR="00A54A1B" w:rsidRPr="00AB449A" w:rsidRDefault="00A54A1B" w:rsidP="007B1B64">
            <w:pPr>
              <w:pStyle w:val="a5"/>
              <w:tabs>
                <w:tab w:val="left" w:pos="3396"/>
              </w:tabs>
              <w:ind w:left="0" w:firstLine="0"/>
              <w:jc w:val="both"/>
              <w:rPr>
                <w:sz w:val="26"/>
                <w:lang w:eastAsia="en-US"/>
              </w:rPr>
            </w:pPr>
            <w:r>
              <w:rPr>
                <w:sz w:val="26"/>
                <w:lang w:eastAsia="en-US"/>
              </w:rPr>
              <w:t>Председатель Коми республиканского отделения Общероссийской общественной организации малого и среднего предпринимательства «ОПОРА РОССИИ»</w:t>
            </w:r>
          </w:p>
        </w:tc>
        <w:tc>
          <w:tcPr>
            <w:tcW w:w="885" w:type="pct"/>
          </w:tcPr>
          <w:p w:rsidR="00A54A1B" w:rsidRPr="00AB449A" w:rsidRDefault="00A54A1B" w:rsidP="00454F07">
            <w:pPr>
              <w:pStyle w:val="a5"/>
              <w:tabs>
                <w:tab w:val="left" w:pos="3396"/>
              </w:tabs>
              <w:ind w:left="0" w:firstLine="0"/>
              <w:jc w:val="center"/>
              <w:rPr>
                <w:sz w:val="26"/>
                <w:lang w:eastAsia="en-US"/>
              </w:rPr>
            </w:pP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815073" w:rsidRDefault="00A54A1B" w:rsidP="00815073">
            <w:pPr>
              <w:pStyle w:val="a5"/>
              <w:tabs>
                <w:tab w:val="left" w:pos="3396"/>
              </w:tabs>
              <w:ind w:left="0" w:firstLine="0"/>
              <w:rPr>
                <w:sz w:val="26"/>
              </w:rPr>
            </w:pPr>
            <w:r w:rsidRPr="000F1BC4">
              <w:rPr>
                <w:sz w:val="26"/>
              </w:rPr>
              <w:t>Участник регионального проекта</w:t>
            </w:r>
          </w:p>
        </w:tc>
        <w:tc>
          <w:tcPr>
            <w:tcW w:w="1039" w:type="pct"/>
          </w:tcPr>
          <w:p w:rsidR="00A54A1B" w:rsidRDefault="00A54A1B" w:rsidP="000F1BC4">
            <w:pPr>
              <w:pStyle w:val="a5"/>
              <w:tabs>
                <w:tab w:val="left" w:pos="3396"/>
              </w:tabs>
              <w:ind w:left="0" w:firstLine="0"/>
              <w:rPr>
                <w:sz w:val="26"/>
              </w:rPr>
            </w:pPr>
            <w:r w:rsidRPr="000F1BC4">
              <w:rPr>
                <w:sz w:val="26"/>
              </w:rPr>
              <w:t>Артеев С</w:t>
            </w:r>
            <w:r>
              <w:rPr>
                <w:sz w:val="26"/>
              </w:rPr>
              <w:t>.</w:t>
            </w:r>
            <w:r w:rsidRPr="000F1BC4">
              <w:rPr>
                <w:sz w:val="26"/>
              </w:rPr>
              <w:t xml:space="preserve"> В</w:t>
            </w:r>
            <w:r>
              <w:rPr>
                <w:sz w:val="26"/>
              </w:rPr>
              <w:t>.</w:t>
            </w:r>
          </w:p>
        </w:tc>
        <w:tc>
          <w:tcPr>
            <w:tcW w:w="922" w:type="pct"/>
          </w:tcPr>
          <w:p w:rsidR="00A54A1B" w:rsidRPr="00AB449A" w:rsidRDefault="00A54A1B" w:rsidP="004343D0">
            <w:pPr>
              <w:pStyle w:val="a5"/>
              <w:tabs>
                <w:tab w:val="left" w:pos="3396"/>
              </w:tabs>
              <w:ind w:left="0" w:firstLine="0"/>
              <w:jc w:val="both"/>
              <w:rPr>
                <w:sz w:val="26"/>
                <w:lang w:eastAsia="en-US"/>
              </w:rPr>
            </w:pPr>
            <w:r w:rsidRPr="00EB126C">
              <w:rPr>
                <w:sz w:val="26"/>
                <w:lang w:eastAsia="en-US"/>
              </w:rPr>
              <w:t>Председатель Коми Республиканского регионального отделения Общероссийской общественной организации «Деловая Россия»</w:t>
            </w:r>
          </w:p>
        </w:tc>
        <w:tc>
          <w:tcPr>
            <w:tcW w:w="885" w:type="pct"/>
          </w:tcPr>
          <w:p w:rsidR="00A54A1B" w:rsidRPr="00AB449A" w:rsidRDefault="00A54A1B" w:rsidP="00454F07">
            <w:pPr>
              <w:pStyle w:val="a5"/>
              <w:tabs>
                <w:tab w:val="left" w:pos="3396"/>
              </w:tabs>
              <w:ind w:left="0" w:firstLine="0"/>
              <w:jc w:val="center"/>
              <w:rPr>
                <w:sz w:val="26"/>
                <w:lang w:eastAsia="en-US"/>
              </w:rPr>
            </w:pP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815073" w:rsidRDefault="00A54A1B" w:rsidP="00815073">
            <w:pPr>
              <w:pStyle w:val="a5"/>
              <w:tabs>
                <w:tab w:val="left" w:pos="3396"/>
              </w:tabs>
              <w:ind w:left="0" w:firstLine="0"/>
              <w:rPr>
                <w:sz w:val="26"/>
              </w:rPr>
            </w:pPr>
            <w:r w:rsidRPr="000F1BC4">
              <w:rPr>
                <w:sz w:val="26"/>
              </w:rPr>
              <w:t>Участник регионального проекта</w:t>
            </w:r>
          </w:p>
        </w:tc>
        <w:tc>
          <w:tcPr>
            <w:tcW w:w="1039" w:type="pct"/>
          </w:tcPr>
          <w:p w:rsidR="00A54A1B" w:rsidRDefault="00A54A1B" w:rsidP="00815073">
            <w:pPr>
              <w:pStyle w:val="a5"/>
              <w:tabs>
                <w:tab w:val="left" w:pos="3396"/>
              </w:tabs>
              <w:ind w:left="0" w:firstLine="0"/>
              <w:rPr>
                <w:sz w:val="26"/>
              </w:rPr>
            </w:pPr>
            <w:r>
              <w:rPr>
                <w:sz w:val="26"/>
              </w:rPr>
              <w:t>Рудой В.П.</w:t>
            </w:r>
          </w:p>
        </w:tc>
        <w:tc>
          <w:tcPr>
            <w:tcW w:w="922" w:type="pct"/>
          </w:tcPr>
          <w:p w:rsidR="00A54A1B" w:rsidRPr="00AB449A" w:rsidRDefault="00A54A1B" w:rsidP="00454F07">
            <w:pPr>
              <w:pStyle w:val="a5"/>
              <w:tabs>
                <w:tab w:val="left" w:pos="3396"/>
              </w:tabs>
              <w:ind w:left="0" w:firstLine="0"/>
              <w:jc w:val="both"/>
              <w:rPr>
                <w:sz w:val="26"/>
                <w:lang w:eastAsia="en-US"/>
              </w:rPr>
            </w:pPr>
            <w:r w:rsidRPr="004343D0">
              <w:rPr>
                <w:sz w:val="26"/>
                <w:lang w:eastAsia="en-US"/>
              </w:rPr>
              <w:t>Исполнительный директор Регионального объединения работодателей Союз промышленников и предпринимателей Республики Коми</w:t>
            </w:r>
          </w:p>
        </w:tc>
        <w:tc>
          <w:tcPr>
            <w:tcW w:w="885" w:type="pct"/>
          </w:tcPr>
          <w:p w:rsidR="00A54A1B" w:rsidRPr="00AB449A" w:rsidRDefault="00A54A1B" w:rsidP="00454F07">
            <w:pPr>
              <w:pStyle w:val="a5"/>
              <w:tabs>
                <w:tab w:val="left" w:pos="3396"/>
              </w:tabs>
              <w:ind w:left="0" w:firstLine="0"/>
              <w:jc w:val="center"/>
              <w:rPr>
                <w:sz w:val="26"/>
                <w:lang w:eastAsia="en-US"/>
              </w:rPr>
            </w:pP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815073" w:rsidRDefault="00A54A1B" w:rsidP="00815073">
            <w:pPr>
              <w:pStyle w:val="a5"/>
              <w:tabs>
                <w:tab w:val="left" w:pos="3396"/>
              </w:tabs>
              <w:ind w:left="0" w:firstLine="0"/>
              <w:rPr>
                <w:sz w:val="26"/>
              </w:rPr>
            </w:pPr>
            <w:r w:rsidRPr="00417972">
              <w:rPr>
                <w:sz w:val="26"/>
              </w:rPr>
              <w:t>Участник регионального проекта</w:t>
            </w:r>
          </w:p>
        </w:tc>
        <w:tc>
          <w:tcPr>
            <w:tcW w:w="1039" w:type="pct"/>
          </w:tcPr>
          <w:p w:rsidR="00A54A1B" w:rsidRDefault="00A54A1B" w:rsidP="00030DED">
            <w:pPr>
              <w:pStyle w:val="a5"/>
              <w:tabs>
                <w:tab w:val="left" w:pos="3396"/>
              </w:tabs>
              <w:ind w:left="0" w:firstLine="0"/>
              <w:rPr>
                <w:sz w:val="26"/>
              </w:rPr>
            </w:pPr>
            <w:r>
              <w:rPr>
                <w:sz w:val="26"/>
              </w:rPr>
              <w:t>Колмаков Ю.А.</w:t>
            </w:r>
          </w:p>
        </w:tc>
        <w:tc>
          <w:tcPr>
            <w:tcW w:w="922" w:type="pct"/>
          </w:tcPr>
          <w:p w:rsidR="00A54A1B" w:rsidRPr="00AB449A" w:rsidRDefault="00A54A1B" w:rsidP="000D01D6">
            <w:pPr>
              <w:pStyle w:val="a5"/>
              <w:tabs>
                <w:tab w:val="left" w:pos="3396"/>
              </w:tabs>
              <w:ind w:left="0" w:firstLine="0"/>
              <w:jc w:val="both"/>
              <w:rPr>
                <w:sz w:val="26"/>
                <w:lang w:eastAsia="en-US"/>
              </w:rPr>
            </w:pPr>
            <w:r>
              <w:rPr>
                <w:sz w:val="26"/>
                <w:lang w:eastAsia="en-US"/>
              </w:rPr>
              <w:t>Президент Торгово-промышленной</w:t>
            </w:r>
            <w:r w:rsidRPr="000D01D6">
              <w:rPr>
                <w:sz w:val="26"/>
                <w:lang w:eastAsia="en-US"/>
              </w:rPr>
              <w:t xml:space="preserve"> палат</w:t>
            </w:r>
            <w:r>
              <w:rPr>
                <w:sz w:val="26"/>
                <w:lang w:eastAsia="en-US"/>
              </w:rPr>
              <w:t>ы</w:t>
            </w:r>
            <w:r w:rsidRPr="000D01D6">
              <w:rPr>
                <w:sz w:val="26"/>
                <w:lang w:eastAsia="en-US"/>
              </w:rPr>
              <w:t xml:space="preserve"> Республики Коми</w:t>
            </w:r>
          </w:p>
        </w:tc>
        <w:tc>
          <w:tcPr>
            <w:tcW w:w="885" w:type="pct"/>
          </w:tcPr>
          <w:p w:rsidR="00A54A1B" w:rsidRPr="00AB449A" w:rsidRDefault="00A54A1B" w:rsidP="00454F07">
            <w:pPr>
              <w:pStyle w:val="a5"/>
              <w:tabs>
                <w:tab w:val="left" w:pos="3396"/>
              </w:tabs>
              <w:ind w:left="0" w:firstLine="0"/>
              <w:jc w:val="center"/>
              <w:rPr>
                <w:sz w:val="26"/>
                <w:lang w:eastAsia="en-US"/>
              </w:rPr>
            </w:pP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D06360">
        <w:tc>
          <w:tcPr>
            <w:tcW w:w="5000" w:type="pct"/>
            <w:gridSpan w:val="6"/>
          </w:tcPr>
          <w:p w:rsidR="00A54A1B" w:rsidRDefault="00A54A1B" w:rsidP="00117F7B">
            <w:pPr>
              <w:rPr>
                <w:sz w:val="26"/>
                <w:szCs w:val="26"/>
              </w:rPr>
            </w:pPr>
            <w:r w:rsidRPr="00EA4CAF">
              <w:rPr>
                <w:sz w:val="26"/>
                <w:szCs w:val="26"/>
              </w:rPr>
              <w:t>Обеспечен доступ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Республикой Коми и муниципальными образованиями, по результатам деятельности коллегиального органа, созданного в Республике Коми, не менее чем до  (нарастающим итогом):</w:t>
            </w:r>
          </w:p>
          <w:p w:rsidR="00712CEF" w:rsidRPr="00EA4CAF" w:rsidRDefault="00712CEF" w:rsidP="00117F7B">
            <w:pPr>
              <w:rPr>
                <w:sz w:val="26"/>
                <w:szCs w:val="26"/>
              </w:rPr>
            </w:pPr>
            <w:r w:rsidRPr="00712CEF">
              <w:rPr>
                <w:sz w:val="26"/>
                <w:szCs w:val="26"/>
              </w:rPr>
              <w:t>- 8</w:t>
            </w:r>
            <w:r>
              <w:rPr>
                <w:sz w:val="26"/>
                <w:szCs w:val="26"/>
              </w:rPr>
              <w:t>09</w:t>
            </w:r>
            <w:r w:rsidRPr="00712CEF">
              <w:rPr>
                <w:sz w:val="26"/>
                <w:szCs w:val="26"/>
              </w:rPr>
              <w:t xml:space="preserve"> объектов по состоянию на 31 декабря 20</w:t>
            </w:r>
            <w:r>
              <w:rPr>
                <w:sz w:val="26"/>
                <w:szCs w:val="26"/>
              </w:rPr>
              <w:t>19</w:t>
            </w:r>
            <w:r w:rsidRPr="00712CEF">
              <w:rPr>
                <w:sz w:val="26"/>
                <w:szCs w:val="26"/>
              </w:rPr>
              <w:t xml:space="preserve"> г</w:t>
            </w:r>
            <w:r>
              <w:rPr>
                <w:sz w:val="26"/>
                <w:szCs w:val="26"/>
              </w:rPr>
              <w:t>;</w:t>
            </w:r>
          </w:p>
          <w:p w:rsidR="00A54A1B" w:rsidRPr="00EA4CAF" w:rsidRDefault="00A54A1B" w:rsidP="00117F7B">
            <w:pPr>
              <w:rPr>
                <w:sz w:val="26"/>
                <w:szCs w:val="26"/>
              </w:rPr>
            </w:pPr>
            <w:r w:rsidRPr="00EA4CAF">
              <w:rPr>
                <w:sz w:val="26"/>
                <w:szCs w:val="26"/>
              </w:rPr>
              <w:t xml:space="preserve">- </w:t>
            </w:r>
            <w:r>
              <w:rPr>
                <w:sz w:val="26"/>
                <w:szCs w:val="26"/>
              </w:rPr>
              <w:t>837</w:t>
            </w:r>
            <w:r w:rsidRPr="00EA4CAF">
              <w:rPr>
                <w:sz w:val="26"/>
                <w:szCs w:val="26"/>
              </w:rPr>
              <w:t xml:space="preserve"> объектов по состоянию на </w:t>
            </w:r>
            <w:r w:rsidR="00712CEF">
              <w:rPr>
                <w:sz w:val="26"/>
                <w:szCs w:val="26"/>
              </w:rPr>
              <w:t>3</w:t>
            </w:r>
            <w:r w:rsidRPr="00EA4CAF">
              <w:rPr>
                <w:sz w:val="26"/>
                <w:szCs w:val="26"/>
              </w:rPr>
              <w:t>1 декабря 2020 г.;</w:t>
            </w:r>
          </w:p>
          <w:p w:rsidR="00A54A1B" w:rsidRPr="00EA4CAF" w:rsidRDefault="00A54A1B" w:rsidP="00117F7B">
            <w:pPr>
              <w:rPr>
                <w:sz w:val="26"/>
                <w:szCs w:val="26"/>
              </w:rPr>
            </w:pPr>
            <w:r w:rsidRPr="00EA4CAF">
              <w:rPr>
                <w:sz w:val="26"/>
                <w:szCs w:val="26"/>
              </w:rPr>
              <w:t xml:space="preserve">- </w:t>
            </w:r>
            <w:r>
              <w:rPr>
                <w:sz w:val="26"/>
                <w:szCs w:val="26"/>
              </w:rPr>
              <w:t>862</w:t>
            </w:r>
            <w:r w:rsidRPr="00EA4CAF">
              <w:rPr>
                <w:sz w:val="26"/>
                <w:szCs w:val="26"/>
              </w:rPr>
              <w:t xml:space="preserve"> объект</w:t>
            </w:r>
            <w:r w:rsidR="007C6FC7">
              <w:rPr>
                <w:sz w:val="26"/>
                <w:szCs w:val="26"/>
              </w:rPr>
              <w:t>ов</w:t>
            </w:r>
            <w:r w:rsidRPr="00EA4CAF">
              <w:rPr>
                <w:sz w:val="26"/>
                <w:szCs w:val="26"/>
              </w:rPr>
              <w:t xml:space="preserve"> по состоянию на </w:t>
            </w:r>
            <w:r w:rsidR="00712CEF">
              <w:rPr>
                <w:sz w:val="26"/>
                <w:szCs w:val="26"/>
              </w:rPr>
              <w:t>3</w:t>
            </w:r>
            <w:r w:rsidRPr="00EA4CAF">
              <w:rPr>
                <w:sz w:val="26"/>
                <w:szCs w:val="26"/>
              </w:rPr>
              <w:t>1 декабря 2021 г.;</w:t>
            </w:r>
          </w:p>
          <w:p w:rsidR="00A54A1B" w:rsidRPr="00EA4CAF" w:rsidRDefault="00A54A1B" w:rsidP="00117F7B">
            <w:pPr>
              <w:rPr>
                <w:sz w:val="26"/>
                <w:szCs w:val="26"/>
              </w:rPr>
            </w:pPr>
            <w:r w:rsidRPr="00EA4CAF">
              <w:rPr>
                <w:sz w:val="26"/>
                <w:szCs w:val="26"/>
              </w:rPr>
              <w:t xml:space="preserve">- </w:t>
            </w:r>
            <w:r>
              <w:rPr>
                <w:sz w:val="26"/>
                <w:szCs w:val="26"/>
              </w:rPr>
              <w:t>884</w:t>
            </w:r>
            <w:r w:rsidRPr="00EA4CAF">
              <w:rPr>
                <w:sz w:val="26"/>
                <w:szCs w:val="26"/>
              </w:rPr>
              <w:t xml:space="preserve"> объектов по состоянию на </w:t>
            </w:r>
            <w:r w:rsidR="00712CEF">
              <w:rPr>
                <w:sz w:val="26"/>
                <w:szCs w:val="26"/>
              </w:rPr>
              <w:t>3</w:t>
            </w:r>
            <w:r w:rsidRPr="00EA4CAF">
              <w:rPr>
                <w:sz w:val="26"/>
                <w:szCs w:val="26"/>
              </w:rPr>
              <w:t>1 декабря 2022 г.;</w:t>
            </w:r>
          </w:p>
          <w:p w:rsidR="00A54A1B" w:rsidRPr="00EA4CAF" w:rsidRDefault="00A54A1B" w:rsidP="00117F7B">
            <w:pPr>
              <w:rPr>
                <w:sz w:val="26"/>
                <w:szCs w:val="26"/>
              </w:rPr>
            </w:pPr>
            <w:r w:rsidRPr="00EA4CAF">
              <w:rPr>
                <w:sz w:val="26"/>
                <w:szCs w:val="26"/>
              </w:rPr>
              <w:t xml:space="preserve">- </w:t>
            </w:r>
            <w:r>
              <w:rPr>
                <w:sz w:val="26"/>
                <w:szCs w:val="26"/>
              </w:rPr>
              <w:t>901</w:t>
            </w:r>
            <w:r w:rsidRPr="00EA4CAF">
              <w:rPr>
                <w:sz w:val="26"/>
                <w:szCs w:val="26"/>
              </w:rPr>
              <w:t xml:space="preserve"> объектов по состоянию на</w:t>
            </w:r>
            <w:r w:rsidR="00712CEF">
              <w:rPr>
                <w:sz w:val="26"/>
                <w:szCs w:val="26"/>
              </w:rPr>
              <w:t xml:space="preserve"> 3</w:t>
            </w:r>
            <w:r w:rsidRPr="00EA4CAF">
              <w:rPr>
                <w:sz w:val="26"/>
                <w:szCs w:val="26"/>
              </w:rPr>
              <w:t>1 декабря 2023 г.;</w:t>
            </w:r>
          </w:p>
          <w:p w:rsidR="00A54A1B" w:rsidRPr="00BB07D1" w:rsidRDefault="00A54A1B" w:rsidP="00117F7B">
            <w:pPr>
              <w:pStyle w:val="a5"/>
              <w:tabs>
                <w:tab w:val="left" w:pos="3396"/>
              </w:tabs>
              <w:ind w:left="0" w:firstLine="0"/>
              <w:rPr>
                <w:sz w:val="26"/>
              </w:rPr>
            </w:pPr>
            <w:r w:rsidRPr="00EA4CAF">
              <w:rPr>
                <w:sz w:val="26"/>
                <w:szCs w:val="26"/>
              </w:rPr>
              <w:t xml:space="preserve">- </w:t>
            </w:r>
            <w:r>
              <w:rPr>
                <w:sz w:val="26"/>
                <w:szCs w:val="26"/>
              </w:rPr>
              <w:t>919</w:t>
            </w:r>
            <w:r w:rsidRPr="00EA4CAF">
              <w:rPr>
                <w:sz w:val="26"/>
                <w:szCs w:val="26"/>
              </w:rPr>
              <w:t xml:space="preserve"> объектов по состоянию на </w:t>
            </w:r>
            <w:r w:rsidR="00712CEF">
              <w:rPr>
                <w:sz w:val="26"/>
                <w:szCs w:val="26"/>
              </w:rPr>
              <w:t>3</w:t>
            </w:r>
            <w:r w:rsidRPr="00EA4CAF">
              <w:rPr>
                <w:sz w:val="26"/>
                <w:szCs w:val="26"/>
              </w:rPr>
              <w:t>1 декабря 2024 г.</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pPr>
              <w:pStyle w:val="TableParagraph"/>
              <w:spacing w:line="289" w:lineRule="exact"/>
              <w:rPr>
                <w:sz w:val="26"/>
                <w:lang w:val="en-US" w:eastAsia="en-US"/>
              </w:rPr>
            </w:pPr>
            <w:r>
              <w:rPr>
                <w:sz w:val="26"/>
                <w:lang w:val="en-US" w:eastAsia="en-US"/>
              </w:rPr>
              <w:t xml:space="preserve">Сажин А.В. </w:t>
            </w:r>
          </w:p>
        </w:tc>
        <w:tc>
          <w:tcPr>
            <w:tcW w:w="922" w:type="pct"/>
          </w:tcPr>
          <w:p w:rsidR="00A54A1B" w:rsidRPr="00815073" w:rsidRDefault="00A54A1B">
            <w:pPr>
              <w:pStyle w:val="a5"/>
              <w:tabs>
                <w:tab w:val="left" w:pos="3396"/>
              </w:tabs>
              <w:ind w:left="0" w:firstLine="0"/>
              <w:jc w:val="both"/>
              <w:rPr>
                <w:sz w:val="26"/>
                <w:lang w:eastAsia="en-US"/>
              </w:rPr>
            </w:pPr>
            <w:r w:rsidRPr="00815073">
              <w:rPr>
                <w:sz w:val="26"/>
                <w:lang w:eastAsia="en-US"/>
              </w:rPr>
              <w:t>Министр Республики Коми имущественных и земельных отношений</w:t>
            </w:r>
          </w:p>
        </w:tc>
        <w:tc>
          <w:tcPr>
            <w:tcW w:w="885" w:type="pct"/>
          </w:tcPr>
          <w:p w:rsidR="00A54A1B" w:rsidRPr="00815073" w:rsidRDefault="00A54A1B">
            <w:pPr>
              <w:pStyle w:val="a5"/>
              <w:tabs>
                <w:tab w:val="left" w:pos="3396"/>
              </w:tabs>
              <w:ind w:left="0" w:firstLine="0"/>
              <w:jc w:val="center"/>
              <w:rPr>
                <w:sz w:val="26"/>
                <w:lang w:eastAsia="en-US"/>
              </w:rPr>
            </w:pPr>
            <w:r w:rsidRPr="00815073">
              <w:rPr>
                <w:sz w:val="26"/>
                <w:lang w:eastAsia="en-US"/>
              </w:rPr>
              <w:t>Гапликов С.А. – Глава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Pr="00BB07D1" w:rsidRDefault="00A54A1B" w:rsidP="005E5693">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454F07">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1A0488">
        <w:tc>
          <w:tcPr>
            <w:tcW w:w="5000" w:type="pct"/>
            <w:gridSpan w:val="6"/>
          </w:tcPr>
          <w:p w:rsidR="00A54A1B" w:rsidRPr="00BB07D1" w:rsidRDefault="00A54A1B" w:rsidP="00F94B13">
            <w:pPr>
              <w:pStyle w:val="a5"/>
              <w:tabs>
                <w:tab w:val="left" w:pos="3396"/>
              </w:tabs>
              <w:ind w:left="0" w:firstLine="0"/>
              <w:rPr>
                <w:sz w:val="26"/>
              </w:rPr>
            </w:pPr>
            <w:r w:rsidRPr="00BA6607">
              <w:rPr>
                <w:sz w:val="26"/>
                <w:szCs w:val="26"/>
              </w:rPr>
              <w:t>Проведены мероприятия, направленные на повышение уровня информированности субъектов МСП о введении моратория</w:t>
            </w:r>
            <w:r>
              <w:rPr>
                <w:sz w:val="26"/>
                <w:szCs w:val="26"/>
              </w:rPr>
              <w:t xml:space="preserve"> (2019-2020 г) </w:t>
            </w:r>
            <w:r w:rsidRPr="00BA6607">
              <w:rPr>
                <w:sz w:val="26"/>
                <w:szCs w:val="26"/>
              </w:rPr>
              <w:t xml:space="preserve"> на проведение плановых проверок </w:t>
            </w:r>
            <w:r>
              <w:rPr>
                <w:sz w:val="26"/>
                <w:szCs w:val="26"/>
              </w:rPr>
              <w:t>в отношении</w:t>
            </w:r>
            <w:r w:rsidRPr="00BA6607">
              <w:rPr>
                <w:sz w:val="26"/>
                <w:szCs w:val="26"/>
              </w:rPr>
              <w:t xml:space="preserve"> субъектов МСП, </w:t>
            </w:r>
            <w:r w:rsidRPr="00F94B13">
              <w:rPr>
                <w:sz w:val="26"/>
                <w:szCs w:val="26"/>
              </w:rPr>
              <w:t>за исключением видов деятельности и объектов контроля с высоким риском возникновения угрозы причинения вреда жизни и здоровью граждан, видов государственного контроля (надзора), в отношении которых применяется риск-ориентированный подход, лиц, в отношении которых было вынесено вступившее в законную силу постановление о назначении административного наказания за совершение грубого нарушения, а также лицензируемых видов деятельности и операций с драгоценными металлами и драгоценными камнями.</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624065">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624065">
            <w:pPr>
              <w:pStyle w:val="TableParagraph"/>
              <w:spacing w:line="289" w:lineRule="exact"/>
              <w:rPr>
                <w:sz w:val="26"/>
                <w:lang w:val="en-US" w:eastAsia="en-US"/>
              </w:rPr>
            </w:pPr>
            <w:r>
              <w:rPr>
                <w:sz w:val="26"/>
                <w:lang w:val="en-US" w:eastAsia="en-US"/>
              </w:rPr>
              <w:t xml:space="preserve">Палькевич И.Г. </w:t>
            </w:r>
          </w:p>
        </w:tc>
        <w:tc>
          <w:tcPr>
            <w:tcW w:w="922" w:type="pct"/>
          </w:tcPr>
          <w:p w:rsidR="00A54A1B" w:rsidRPr="00B41B46" w:rsidRDefault="00A54A1B" w:rsidP="00624065">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54A1B" w:rsidRDefault="00A54A1B" w:rsidP="00624065">
            <w:pPr>
              <w:pStyle w:val="a5"/>
              <w:tabs>
                <w:tab w:val="left" w:pos="3396"/>
              </w:tabs>
              <w:ind w:left="0" w:firstLine="0"/>
              <w:jc w:val="center"/>
              <w:rPr>
                <w:sz w:val="26"/>
                <w:lang w:val="en-US" w:eastAsia="en-US"/>
              </w:rPr>
            </w:pPr>
            <w:r>
              <w:rPr>
                <w:sz w:val="26"/>
                <w:lang w:val="en-US" w:eastAsia="en-US"/>
              </w:rPr>
              <w:t>-</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260B99" w:rsidRDefault="00A54A1B" w:rsidP="0091652C">
            <w:pPr>
              <w:pStyle w:val="a5"/>
              <w:tabs>
                <w:tab w:val="left" w:pos="3396"/>
              </w:tabs>
              <w:ind w:left="0" w:firstLine="0"/>
              <w:jc w:val="both"/>
              <w:rPr>
                <w:sz w:val="26"/>
                <w:lang w:eastAsia="en-US"/>
              </w:rPr>
            </w:pPr>
            <w:r w:rsidRPr="00260B99">
              <w:rPr>
                <w:sz w:val="26"/>
                <w:lang w:eastAsia="en-US"/>
              </w:rPr>
              <w:t>Начальник отдела развития малого, среднего и социального предпринимательства</w:t>
            </w:r>
          </w:p>
        </w:tc>
        <w:tc>
          <w:tcPr>
            <w:tcW w:w="885" w:type="pct"/>
          </w:tcPr>
          <w:p w:rsidR="00A54A1B" w:rsidRPr="00260B99" w:rsidRDefault="00A54A1B" w:rsidP="0091652C">
            <w:pPr>
              <w:pStyle w:val="a5"/>
              <w:tabs>
                <w:tab w:val="left" w:pos="3396"/>
              </w:tabs>
              <w:ind w:left="0" w:firstLine="0"/>
              <w:jc w:val="center"/>
              <w:rPr>
                <w:sz w:val="26"/>
                <w:lang w:eastAsia="en-US"/>
              </w:rPr>
            </w:pPr>
            <w:r w:rsidRPr="00260B99">
              <w:rPr>
                <w:sz w:val="26"/>
                <w:lang w:eastAsia="en-US"/>
              </w:rPr>
              <w:t>Усова</w:t>
            </w:r>
            <w:r w:rsidRPr="00260B99">
              <w:rPr>
                <w:color w:val="FF0000"/>
                <w:sz w:val="26"/>
                <w:lang w:eastAsia="en-US"/>
              </w:rPr>
              <w:t xml:space="preserve"> </w:t>
            </w:r>
            <w:r w:rsidRPr="00260B99">
              <w:rPr>
                <w:sz w:val="26"/>
                <w:lang w:eastAsia="en-US"/>
              </w:rPr>
              <w:t>Н.А. - Заместитель министра экономики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624065">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Pr="00BB07D1" w:rsidRDefault="00A54A1B" w:rsidP="00624065">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624065">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624065">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1C66F8">
        <w:tc>
          <w:tcPr>
            <w:tcW w:w="5000" w:type="pct"/>
            <w:gridSpan w:val="6"/>
          </w:tcPr>
          <w:p w:rsidR="00A54A1B" w:rsidRPr="00BB07D1" w:rsidRDefault="00A54A1B" w:rsidP="001C66F8">
            <w:pPr>
              <w:pStyle w:val="a5"/>
              <w:tabs>
                <w:tab w:val="left" w:pos="3396"/>
              </w:tabs>
              <w:ind w:left="0" w:firstLine="0"/>
              <w:rPr>
                <w:sz w:val="26"/>
              </w:rPr>
            </w:pPr>
            <w:r w:rsidRPr="001C66F8">
              <w:rPr>
                <w:sz w:val="26"/>
              </w:rPr>
              <w:t>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(совещательных органов)</w:t>
            </w: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Pr="00BB07D1" w:rsidRDefault="00A54A1B" w:rsidP="0091652C">
            <w:pPr>
              <w:pStyle w:val="TableParagraph"/>
              <w:spacing w:line="289" w:lineRule="exact"/>
              <w:rPr>
                <w:sz w:val="26"/>
                <w:lang w:val="en-US" w:eastAsia="en-US"/>
              </w:rPr>
            </w:pPr>
            <w:r w:rsidRPr="00AB449A">
              <w:rPr>
                <w:sz w:val="26"/>
                <w:lang w:val="en-US" w:eastAsia="en-US"/>
              </w:rPr>
              <w:t>Анисимова М.В.</w:t>
            </w:r>
          </w:p>
        </w:tc>
        <w:tc>
          <w:tcPr>
            <w:tcW w:w="922" w:type="pct"/>
          </w:tcPr>
          <w:p w:rsidR="00A54A1B" w:rsidRPr="00BB07D1" w:rsidRDefault="00A54A1B" w:rsidP="0091652C">
            <w:pPr>
              <w:pStyle w:val="a5"/>
              <w:tabs>
                <w:tab w:val="left" w:pos="3396"/>
              </w:tabs>
              <w:ind w:left="0" w:firstLine="0"/>
              <w:jc w:val="both"/>
              <w:rPr>
                <w:sz w:val="26"/>
                <w:lang w:val="en-US" w:eastAsia="en-US"/>
              </w:rPr>
            </w:pPr>
            <w:r w:rsidRPr="00BB07D1">
              <w:rPr>
                <w:sz w:val="26"/>
                <w:lang w:val="en-US" w:eastAsia="en-US"/>
              </w:rPr>
              <w:t>Министр экономики Республики Коми</w:t>
            </w:r>
          </w:p>
        </w:tc>
        <w:tc>
          <w:tcPr>
            <w:tcW w:w="885" w:type="pct"/>
          </w:tcPr>
          <w:p w:rsidR="00A54A1B" w:rsidRPr="00BB07D1" w:rsidRDefault="00A54A1B" w:rsidP="0091652C">
            <w:pPr>
              <w:pStyle w:val="a5"/>
              <w:tabs>
                <w:tab w:val="left" w:pos="3396"/>
              </w:tabs>
              <w:ind w:left="0" w:firstLine="0"/>
              <w:jc w:val="center"/>
              <w:rPr>
                <w:sz w:val="26"/>
                <w:lang w:eastAsia="en-US"/>
              </w:rPr>
            </w:pPr>
            <w:r w:rsidRPr="00BB07D1">
              <w:rPr>
                <w:sz w:val="26"/>
                <w:lang w:eastAsia="en-US"/>
              </w:rPr>
              <w:t>Гапликов С.А. – Глава Республики Коми</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Начальник отдела развития малого, среднего и социального предпринимательства</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Усова</w:t>
            </w:r>
            <w:r w:rsidRPr="00AB449A">
              <w:rPr>
                <w:color w:val="FF0000"/>
                <w:sz w:val="26"/>
                <w:lang w:eastAsia="en-US"/>
              </w:rPr>
              <w:t xml:space="preserve"> </w:t>
            </w:r>
            <w:r w:rsidRPr="00AB449A">
              <w:rPr>
                <w:sz w:val="26"/>
                <w:lang w:eastAsia="en-US"/>
              </w:rPr>
              <w:t>Н.А. - Заместитель министра экономики Республики Коми</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265079">
              <w:rPr>
                <w:sz w:val="26"/>
              </w:rPr>
              <w:t>Участник регионального проекта</w:t>
            </w:r>
          </w:p>
        </w:tc>
        <w:tc>
          <w:tcPr>
            <w:tcW w:w="1039" w:type="pct"/>
          </w:tcPr>
          <w:p w:rsidR="00A54A1B" w:rsidRPr="00BB07D1" w:rsidRDefault="00A54A1B" w:rsidP="0091652C">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1C66F8">
        <w:tc>
          <w:tcPr>
            <w:tcW w:w="5000" w:type="pct"/>
            <w:gridSpan w:val="6"/>
          </w:tcPr>
          <w:p w:rsidR="00A54A1B" w:rsidRPr="00BB07D1" w:rsidRDefault="00A54A1B" w:rsidP="001C66F8">
            <w:pPr>
              <w:pStyle w:val="a5"/>
              <w:tabs>
                <w:tab w:val="left" w:pos="3396"/>
              </w:tabs>
              <w:ind w:left="0" w:firstLine="0"/>
              <w:rPr>
                <w:sz w:val="26"/>
              </w:rPr>
            </w:pPr>
            <w:r w:rsidRPr="001C66F8">
              <w:rPr>
                <w:sz w:val="26"/>
              </w:rPr>
              <w:t>Организовано взаимодействие с Уполномоченным по защите прав предпринимателей в Республике Коми, представителями общественных объединений и организаций, бизнес-структур, экспертного сообщества</w:t>
            </w: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91652C">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rsidP="0091652C">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rsidP="0091652C">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Начальник отдела развития малого, среднего и социального предпринимательства</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Усова</w:t>
            </w:r>
            <w:r w:rsidRPr="00AB449A">
              <w:rPr>
                <w:color w:val="FF0000"/>
                <w:sz w:val="26"/>
                <w:lang w:eastAsia="en-US"/>
              </w:rPr>
              <w:t xml:space="preserve"> </w:t>
            </w:r>
            <w:r w:rsidRPr="00AB449A">
              <w:rPr>
                <w:sz w:val="26"/>
                <w:lang w:eastAsia="en-US"/>
              </w:rPr>
              <w:t>Н.А. - Заместитель министра экономики Республики Коми</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 xml:space="preserve">Палькевич И.Г. </w:t>
            </w:r>
          </w:p>
        </w:tc>
        <w:tc>
          <w:tcPr>
            <w:tcW w:w="922" w:type="pct"/>
          </w:tcPr>
          <w:p w:rsidR="00A54A1B" w:rsidRPr="00B41B46" w:rsidRDefault="00A54A1B" w:rsidP="0091652C">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54A1B" w:rsidRDefault="00A54A1B" w:rsidP="0091652C">
            <w:pPr>
              <w:pStyle w:val="a5"/>
              <w:tabs>
                <w:tab w:val="left" w:pos="3396"/>
              </w:tabs>
              <w:ind w:left="0" w:firstLine="0"/>
              <w:jc w:val="center"/>
              <w:rPr>
                <w:sz w:val="26"/>
                <w:lang w:val="en-US" w:eastAsia="en-US"/>
              </w:rPr>
            </w:pPr>
            <w:r>
              <w:rPr>
                <w:sz w:val="26"/>
                <w:lang w:val="en-US" w:eastAsia="en-US"/>
              </w:rPr>
              <w:t>-</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41B46">
              <w:rPr>
                <w:sz w:val="26"/>
              </w:rPr>
              <w:t>Участник регионального проекта</w:t>
            </w:r>
          </w:p>
        </w:tc>
        <w:tc>
          <w:tcPr>
            <w:tcW w:w="1039" w:type="pct"/>
          </w:tcPr>
          <w:p w:rsidR="00A54A1B" w:rsidRPr="00B41B46" w:rsidRDefault="00A54A1B" w:rsidP="0091652C">
            <w:pPr>
              <w:pStyle w:val="TableParagraph"/>
              <w:spacing w:line="289" w:lineRule="exact"/>
              <w:rPr>
                <w:sz w:val="26"/>
                <w:lang w:eastAsia="en-US"/>
              </w:rPr>
            </w:pPr>
            <w:r>
              <w:rPr>
                <w:sz w:val="26"/>
                <w:lang w:eastAsia="en-US"/>
              </w:rPr>
              <w:t>Бобков И.Я.</w:t>
            </w:r>
          </w:p>
        </w:tc>
        <w:tc>
          <w:tcPr>
            <w:tcW w:w="922" w:type="pct"/>
          </w:tcPr>
          <w:p w:rsidR="00A54A1B" w:rsidRPr="00B41B46" w:rsidRDefault="00A54A1B" w:rsidP="0091652C">
            <w:pPr>
              <w:pStyle w:val="a5"/>
              <w:tabs>
                <w:tab w:val="left" w:pos="3396"/>
              </w:tabs>
              <w:ind w:left="0" w:firstLine="0"/>
              <w:jc w:val="both"/>
              <w:rPr>
                <w:sz w:val="26"/>
                <w:lang w:eastAsia="en-US"/>
              </w:rPr>
            </w:pPr>
            <w:r>
              <w:rPr>
                <w:sz w:val="26"/>
                <w:lang w:eastAsia="en-US"/>
              </w:rPr>
              <w:t>Уполномоченный по защите прав предпринимателей в Республике Коми</w:t>
            </w:r>
          </w:p>
        </w:tc>
        <w:tc>
          <w:tcPr>
            <w:tcW w:w="885" w:type="pct"/>
          </w:tcPr>
          <w:p w:rsidR="00A54A1B" w:rsidRPr="00B41B46" w:rsidRDefault="00A54A1B" w:rsidP="0091652C">
            <w:pPr>
              <w:pStyle w:val="a5"/>
              <w:tabs>
                <w:tab w:val="left" w:pos="3396"/>
              </w:tabs>
              <w:ind w:left="0" w:firstLine="0"/>
              <w:jc w:val="center"/>
              <w:rPr>
                <w:sz w:val="26"/>
                <w:lang w:eastAsia="en-US"/>
              </w:rPr>
            </w:pPr>
            <w:r>
              <w:rPr>
                <w:sz w:val="26"/>
                <w:lang w:eastAsia="en-US"/>
              </w:rPr>
              <w:t>-</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265079">
              <w:rPr>
                <w:sz w:val="26"/>
              </w:rPr>
              <w:t>Участник регионального проекта</w:t>
            </w:r>
          </w:p>
        </w:tc>
        <w:tc>
          <w:tcPr>
            <w:tcW w:w="1039" w:type="pct"/>
          </w:tcPr>
          <w:p w:rsidR="00A54A1B" w:rsidRPr="00BB07D1" w:rsidRDefault="00A54A1B" w:rsidP="0091652C">
            <w:pPr>
              <w:pStyle w:val="TableParagraph"/>
              <w:spacing w:line="289" w:lineRule="exact"/>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Гапликов С.А. – Глава Республики Коми</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87343E">
        <w:tc>
          <w:tcPr>
            <w:tcW w:w="5000" w:type="pct"/>
            <w:gridSpan w:val="6"/>
          </w:tcPr>
          <w:p w:rsidR="00A54A1B" w:rsidRPr="00BB07D1" w:rsidRDefault="00A54A1B" w:rsidP="0087343E">
            <w:pPr>
              <w:pStyle w:val="a5"/>
              <w:tabs>
                <w:tab w:val="left" w:pos="3396"/>
              </w:tabs>
              <w:ind w:left="0" w:firstLine="0"/>
              <w:rPr>
                <w:sz w:val="26"/>
              </w:rPr>
            </w:pPr>
            <w:r w:rsidRPr="0087343E">
              <w:rPr>
                <w:sz w:val="26"/>
              </w:rPr>
              <w:t>Проведены мероприятия по информированию населения Республики Коми о введении специального налогового режима для самозанятых граждан на всей территории Российской Федерации</w:t>
            </w: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91652C">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rsidP="0091652C">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rsidP="0091652C">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815073" w:rsidRDefault="00A54A1B" w:rsidP="0091652C">
            <w:pPr>
              <w:pStyle w:val="TableParagraph"/>
              <w:spacing w:line="289" w:lineRule="exact"/>
              <w:rPr>
                <w:sz w:val="26"/>
                <w:lang w:eastAsia="en-US"/>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Начальник отдела развития малого, среднего и социального предпринимательства</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Усова</w:t>
            </w:r>
            <w:r w:rsidRPr="00AB449A">
              <w:rPr>
                <w:color w:val="FF0000"/>
                <w:sz w:val="26"/>
                <w:lang w:eastAsia="en-US"/>
              </w:rPr>
              <w:t xml:space="preserve"> </w:t>
            </w:r>
            <w:r w:rsidRPr="00AB449A">
              <w:rPr>
                <w:sz w:val="26"/>
                <w:lang w:eastAsia="en-US"/>
              </w:rPr>
              <w:t>Н.А. - Заместитель министра экономики Республики Коми</w:t>
            </w:r>
          </w:p>
        </w:tc>
        <w:tc>
          <w:tcPr>
            <w:tcW w:w="812" w:type="pct"/>
          </w:tcPr>
          <w:p w:rsidR="00A54A1B" w:rsidRPr="00815073" w:rsidRDefault="00A54A1B" w:rsidP="0091652C">
            <w:pPr>
              <w:pStyle w:val="TableParagraph"/>
              <w:spacing w:line="289" w:lineRule="exact"/>
              <w:rPr>
                <w:sz w:val="26"/>
                <w:lang w:eastAsia="en-US"/>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Pr="00815073" w:rsidRDefault="00A54A1B" w:rsidP="0091652C">
            <w:pPr>
              <w:pStyle w:val="a5"/>
              <w:tabs>
                <w:tab w:val="left" w:pos="3396"/>
              </w:tabs>
              <w:ind w:left="0" w:firstLine="0"/>
              <w:rPr>
                <w:sz w:val="26"/>
              </w:rPr>
            </w:pPr>
            <w:r w:rsidRPr="00815073">
              <w:rPr>
                <w:sz w:val="26"/>
              </w:rPr>
              <w:t xml:space="preserve">Палькевич И.Г. </w:t>
            </w:r>
          </w:p>
        </w:tc>
        <w:tc>
          <w:tcPr>
            <w:tcW w:w="922" w:type="pct"/>
          </w:tcPr>
          <w:p w:rsidR="00A54A1B" w:rsidRPr="00B41B46" w:rsidRDefault="00A54A1B" w:rsidP="0091652C">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54A1B" w:rsidRDefault="00A54A1B" w:rsidP="0091652C">
            <w:pPr>
              <w:pStyle w:val="a5"/>
              <w:tabs>
                <w:tab w:val="left" w:pos="3396"/>
              </w:tabs>
              <w:ind w:left="0" w:firstLine="0"/>
              <w:jc w:val="center"/>
              <w:rPr>
                <w:sz w:val="26"/>
                <w:lang w:val="en-US" w:eastAsia="en-US"/>
              </w:rPr>
            </w:pPr>
            <w:r>
              <w:rPr>
                <w:sz w:val="26"/>
                <w:lang w:val="en-US" w:eastAsia="en-US"/>
              </w:rPr>
              <w:t>-</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91652C">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815073">
              <w:rPr>
                <w:sz w:val="26"/>
              </w:rPr>
              <w:t>Участник регионального проекта</w:t>
            </w:r>
          </w:p>
        </w:tc>
        <w:tc>
          <w:tcPr>
            <w:tcW w:w="1039" w:type="pct"/>
          </w:tcPr>
          <w:p w:rsidR="00A54A1B" w:rsidRPr="00BB07D1" w:rsidRDefault="00A54A1B" w:rsidP="0091652C">
            <w:pPr>
              <w:pStyle w:val="a5"/>
              <w:tabs>
                <w:tab w:val="left" w:pos="3396"/>
              </w:tabs>
              <w:ind w:left="0" w:firstLine="0"/>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91652C">
            <w:pPr>
              <w:pStyle w:val="a5"/>
              <w:tabs>
                <w:tab w:val="left" w:pos="3396"/>
              </w:tabs>
              <w:ind w:left="0" w:firstLine="0"/>
              <w:rPr>
                <w:sz w:val="26"/>
                <w:lang w:eastAsia="en-US"/>
              </w:rPr>
            </w:pPr>
            <w:r>
              <w:rPr>
                <w:sz w:val="26"/>
                <w:lang w:eastAsia="en-US"/>
              </w:rPr>
              <w:t xml:space="preserve">Гапликов С.А. – Глава </w:t>
            </w:r>
            <w:r w:rsidRPr="00AB449A">
              <w:rPr>
                <w:sz w:val="26"/>
                <w:lang w:eastAsia="en-US"/>
              </w:rPr>
              <w:t>Республики Коми</w:t>
            </w:r>
          </w:p>
        </w:tc>
        <w:tc>
          <w:tcPr>
            <w:tcW w:w="812" w:type="pct"/>
          </w:tcPr>
          <w:p w:rsidR="00A54A1B" w:rsidRPr="00BB07D1" w:rsidRDefault="00A54A1B" w:rsidP="0091652C">
            <w:pPr>
              <w:pStyle w:val="a5"/>
              <w:tabs>
                <w:tab w:val="left" w:pos="3396"/>
              </w:tabs>
              <w:ind w:left="0" w:firstLine="0"/>
              <w:jc w:val="center"/>
              <w:rPr>
                <w:sz w:val="26"/>
              </w:rPr>
            </w:pPr>
          </w:p>
        </w:tc>
      </w:tr>
      <w:tr w:rsidR="00A54A1B" w:rsidRPr="00BB07D1" w:rsidTr="00715AD3">
        <w:tc>
          <w:tcPr>
            <w:tcW w:w="5000" w:type="pct"/>
            <w:gridSpan w:val="6"/>
          </w:tcPr>
          <w:p w:rsidR="00A54A1B" w:rsidRPr="00BB07D1" w:rsidRDefault="00A54A1B" w:rsidP="00715AD3">
            <w:pPr>
              <w:pStyle w:val="a5"/>
              <w:tabs>
                <w:tab w:val="left" w:pos="3396"/>
              </w:tabs>
              <w:ind w:left="0" w:firstLine="0"/>
              <w:rPr>
                <w:sz w:val="26"/>
              </w:rPr>
            </w:pPr>
            <w:r w:rsidRPr="00BB07D1">
              <w:rPr>
                <w:rFonts w:eastAsia="Arial Unicode MS"/>
                <w:bCs/>
                <w:color w:val="000000"/>
                <w:sz w:val="26"/>
                <w:szCs w:val="26"/>
                <w:u w:color="000000"/>
              </w:rPr>
              <w:t xml:space="preserve">Проведены мероприятия по информированию </w:t>
            </w:r>
            <w:r>
              <w:rPr>
                <w:rFonts w:eastAsia="Arial Unicode MS"/>
                <w:bCs/>
                <w:color w:val="000000"/>
                <w:sz w:val="26"/>
                <w:szCs w:val="26"/>
                <w:u w:color="000000"/>
              </w:rPr>
              <w:t xml:space="preserve">населения Республики Коми </w:t>
            </w:r>
            <w:r w:rsidRPr="00BB07D1">
              <w:rPr>
                <w:rFonts w:eastAsia="Arial Unicode MS"/>
                <w:bCs/>
                <w:color w:val="000000"/>
                <w:sz w:val="26"/>
                <w:szCs w:val="26"/>
                <w:u w:color="000000"/>
              </w:rPr>
              <w:t xml:space="preserve"> о создании АО «Корпорация МСП» специального продукта, предусматривающего оказание кредитной и гарантийной поддержки самозанятым гражданам</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91652C">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rsidP="0091652C">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rsidP="0091652C">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815073" w:rsidRDefault="00A54A1B" w:rsidP="00454F07">
            <w:pPr>
              <w:pStyle w:val="TableParagraph"/>
              <w:spacing w:line="289" w:lineRule="exact"/>
              <w:rPr>
                <w:sz w:val="26"/>
                <w:lang w:eastAsia="en-US"/>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Начальник отдела развития малого, среднего и социального предпринимательства</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Усова</w:t>
            </w:r>
            <w:r w:rsidRPr="00AB449A">
              <w:rPr>
                <w:color w:val="FF0000"/>
                <w:sz w:val="26"/>
                <w:lang w:eastAsia="en-US"/>
              </w:rPr>
              <w:t xml:space="preserve"> </w:t>
            </w:r>
            <w:r w:rsidRPr="00AB449A">
              <w:rPr>
                <w:sz w:val="26"/>
                <w:lang w:eastAsia="en-US"/>
              </w:rPr>
              <w:t>Н.А. - Заместитель министра экономики Республики Коми</w:t>
            </w:r>
          </w:p>
        </w:tc>
        <w:tc>
          <w:tcPr>
            <w:tcW w:w="812" w:type="pct"/>
          </w:tcPr>
          <w:p w:rsidR="00A54A1B" w:rsidRPr="00815073" w:rsidRDefault="00A54A1B" w:rsidP="00454F07">
            <w:pPr>
              <w:pStyle w:val="TableParagraph"/>
              <w:spacing w:line="289" w:lineRule="exact"/>
              <w:rPr>
                <w:sz w:val="26"/>
                <w:lang w:eastAsia="en-US"/>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Pr="00815073" w:rsidRDefault="00A54A1B" w:rsidP="00454F07">
            <w:pPr>
              <w:pStyle w:val="a5"/>
              <w:tabs>
                <w:tab w:val="left" w:pos="3396"/>
              </w:tabs>
              <w:ind w:left="0" w:firstLine="0"/>
              <w:rPr>
                <w:sz w:val="26"/>
              </w:rPr>
            </w:pPr>
            <w:r w:rsidRPr="00815073">
              <w:rPr>
                <w:sz w:val="26"/>
              </w:rPr>
              <w:t xml:space="preserve">Палькевич И.Г. </w:t>
            </w:r>
          </w:p>
        </w:tc>
        <w:tc>
          <w:tcPr>
            <w:tcW w:w="922" w:type="pct"/>
          </w:tcPr>
          <w:p w:rsidR="00A54A1B" w:rsidRPr="00B41B46" w:rsidRDefault="00A54A1B" w:rsidP="00454F07">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54A1B" w:rsidRDefault="00A54A1B" w:rsidP="00454F07">
            <w:pPr>
              <w:pStyle w:val="a5"/>
              <w:tabs>
                <w:tab w:val="left" w:pos="3396"/>
              </w:tabs>
              <w:ind w:left="0" w:firstLine="0"/>
              <w:jc w:val="center"/>
              <w:rPr>
                <w:sz w:val="26"/>
                <w:lang w:val="en-US" w:eastAsia="en-US"/>
              </w:rPr>
            </w:pPr>
            <w:r>
              <w:rPr>
                <w:sz w:val="26"/>
                <w:lang w:val="en-US" w:eastAsia="en-US"/>
              </w:rPr>
              <w:t>-</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5E5693">
            <w:pPr>
              <w:pStyle w:val="a5"/>
              <w:tabs>
                <w:tab w:val="left" w:pos="3396"/>
              </w:tabs>
              <w:ind w:left="0" w:firstLine="0"/>
              <w:rPr>
                <w:sz w:val="26"/>
              </w:rPr>
            </w:pPr>
            <w:r w:rsidRPr="00815073">
              <w:rPr>
                <w:sz w:val="26"/>
              </w:rPr>
              <w:t>Участник регионального проекта</w:t>
            </w:r>
          </w:p>
        </w:tc>
        <w:tc>
          <w:tcPr>
            <w:tcW w:w="1039" w:type="pct"/>
          </w:tcPr>
          <w:p w:rsidR="00A54A1B" w:rsidRPr="00BB07D1" w:rsidRDefault="00A54A1B" w:rsidP="00454F07">
            <w:pPr>
              <w:pStyle w:val="a5"/>
              <w:tabs>
                <w:tab w:val="left" w:pos="3396"/>
              </w:tabs>
              <w:ind w:left="0" w:firstLine="0"/>
              <w:rPr>
                <w:sz w:val="26"/>
              </w:rPr>
            </w:pPr>
            <w:r>
              <w:rPr>
                <w:sz w:val="26"/>
              </w:rPr>
              <w:t>Козлов В.В., Такаев Н.З., Османов М.Н., Жилин Н.Д., Нестерюк Е.В., Доронина Л.Ю., Ушакова Л.Ю.,  Рубан С.В., Носков Р.В., Терентьева Л.И.,               Поздеев А.В., Сажин К.А., Плетцер Г.Я., Сидорин И.В., Дегтяренко С.В., Паншина Н.Н.,                Немчинов А.Л.,Гурьев И.В., Титовец Л.В., Идрисова Г.Р.</w:t>
            </w:r>
          </w:p>
        </w:tc>
        <w:tc>
          <w:tcPr>
            <w:tcW w:w="922" w:type="pct"/>
          </w:tcPr>
          <w:p w:rsidR="00A54A1B" w:rsidRPr="00AB449A" w:rsidRDefault="00A54A1B" w:rsidP="00454F07">
            <w:pPr>
              <w:pStyle w:val="a5"/>
              <w:tabs>
                <w:tab w:val="left" w:pos="3396"/>
              </w:tabs>
              <w:ind w:left="0" w:firstLine="0"/>
              <w:jc w:val="both"/>
              <w:rPr>
                <w:sz w:val="26"/>
                <w:lang w:eastAsia="en-US"/>
              </w:rPr>
            </w:pPr>
            <w:r w:rsidRPr="00AB449A">
              <w:rPr>
                <w:sz w:val="26"/>
                <w:lang w:eastAsia="en-US"/>
              </w:rPr>
              <w:t>Руководители администраций муниципальных образований муниципальных районов и городских округов Республики Коми</w:t>
            </w:r>
          </w:p>
        </w:tc>
        <w:tc>
          <w:tcPr>
            <w:tcW w:w="885" w:type="pct"/>
          </w:tcPr>
          <w:p w:rsidR="00A54A1B" w:rsidRPr="00AB449A" w:rsidRDefault="00A54A1B" w:rsidP="00815073">
            <w:pPr>
              <w:pStyle w:val="a5"/>
              <w:tabs>
                <w:tab w:val="left" w:pos="3396"/>
              </w:tabs>
              <w:ind w:left="0" w:firstLine="0"/>
              <w:rPr>
                <w:sz w:val="26"/>
                <w:lang w:eastAsia="en-US"/>
              </w:rPr>
            </w:pPr>
            <w:r>
              <w:rPr>
                <w:sz w:val="26"/>
                <w:lang w:eastAsia="en-US"/>
              </w:rPr>
              <w:t xml:space="preserve">Гапликов С.А. – Глава </w:t>
            </w:r>
            <w:r w:rsidRPr="00AB449A">
              <w:rPr>
                <w:sz w:val="26"/>
                <w:lang w:eastAsia="en-US"/>
              </w:rPr>
              <w:t>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715AD3">
        <w:tc>
          <w:tcPr>
            <w:tcW w:w="5000" w:type="pct"/>
            <w:gridSpan w:val="6"/>
          </w:tcPr>
          <w:p w:rsidR="00A54A1B" w:rsidRPr="00BB07D1" w:rsidRDefault="00A54A1B" w:rsidP="00507C25">
            <w:pPr>
              <w:pStyle w:val="a5"/>
              <w:tabs>
                <w:tab w:val="left" w:pos="3396"/>
              </w:tabs>
              <w:ind w:left="0" w:firstLine="0"/>
              <w:rPr>
                <w:sz w:val="26"/>
              </w:rPr>
            </w:pPr>
            <w:r w:rsidRPr="00BB07D1">
              <w:rPr>
                <w:sz w:val="26"/>
                <w:szCs w:val="26"/>
              </w:rPr>
              <w:t>Обеспечено предоставление информационно-консультационных и образовательных мер поддержки самозанятым гражданам в центрах «Мой Бизнес</w:t>
            </w: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Ответственный за достижение результата регионального проекта</w:t>
            </w:r>
          </w:p>
        </w:tc>
        <w:tc>
          <w:tcPr>
            <w:tcW w:w="1039" w:type="pct"/>
          </w:tcPr>
          <w:p w:rsidR="00A54A1B" w:rsidRDefault="00A54A1B" w:rsidP="0091652C">
            <w:pPr>
              <w:pStyle w:val="TableParagraph"/>
              <w:spacing w:line="289" w:lineRule="exact"/>
              <w:rPr>
                <w:color w:val="FF0000"/>
                <w:sz w:val="26"/>
                <w:lang w:val="en-US" w:eastAsia="en-US"/>
              </w:rPr>
            </w:pPr>
            <w:r>
              <w:rPr>
                <w:sz w:val="26"/>
                <w:lang w:val="en-US" w:eastAsia="en-US"/>
              </w:rPr>
              <w:t>Усова</w:t>
            </w:r>
            <w:r>
              <w:rPr>
                <w:color w:val="FF0000"/>
                <w:sz w:val="26"/>
                <w:lang w:val="en-US" w:eastAsia="en-US"/>
              </w:rPr>
              <w:t xml:space="preserve"> </w:t>
            </w:r>
            <w:r>
              <w:rPr>
                <w:sz w:val="26"/>
                <w:lang w:val="en-US" w:eastAsia="en-US"/>
              </w:rPr>
              <w:t>Н.А.</w:t>
            </w:r>
          </w:p>
        </w:tc>
        <w:tc>
          <w:tcPr>
            <w:tcW w:w="922" w:type="pct"/>
          </w:tcPr>
          <w:p w:rsidR="00A54A1B" w:rsidRPr="00A54A1B" w:rsidRDefault="00A54A1B" w:rsidP="0091652C">
            <w:pPr>
              <w:pStyle w:val="a5"/>
              <w:tabs>
                <w:tab w:val="left" w:pos="3396"/>
              </w:tabs>
              <w:ind w:left="0" w:firstLine="0"/>
              <w:jc w:val="both"/>
              <w:rPr>
                <w:sz w:val="26"/>
                <w:lang w:eastAsia="en-US"/>
              </w:rPr>
            </w:pPr>
            <w:r w:rsidRPr="00A54A1B">
              <w:rPr>
                <w:sz w:val="26"/>
                <w:lang w:eastAsia="en-US"/>
              </w:rPr>
              <w:t>Заместитель министра экономики Республики Коми</w:t>
            </w:r>
          </w:p>
        </w:tc>
        <w:tc>
          <w:tcPr>
            <w:tcW w:w="885" w:type="pct"/>
          </w:tcPr>
          <w:p w:rsidR="00A54A1B" w:rsidRPr="00A54A1B" w:rsidRDefault="00A54A1B" w:rsidP="0091652C">
            <w:pPr>
              <w:pStyle w:val="a5"/>
              <w:tabs>
                <w:tab w:val="left" w:pos="3396"/>
              </w:tabs>
              <w:ind w:left="0" w:firstLine="0"/>
              <w:jc w:val="center"/>
              <w:rPr>
                <w:sz w:val="26"/>
                <w:lang w:eastAsia="en-US"/>
              </w:rPr>
            </w:pPr>
            <w:r w:rsidRPr="00A54A1B">
              <w:rPr>
                <w:sz w:val="26"/>
                <w:lang w:eastAsia="en-US"/>
              </w:rPr>
              <w:t xml:space="preserve">М.В. Анисимова  - Министр экономики Республики Коми </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Default="00A54A1B" w:rsidP="0091652C">
            <w:pPr>
              <w:pStyle w:val="TableParagraph"/>
              <w:spacing w:line="289" w:lineRule="exact"/>
              <w:rPr>
                <w:sz w:val="26"/>
                <w:lang w:val="en-US" w:eastAsia="en-US"/>
              </w:rPr>
            </w:pPr>
            <w:r>
              <w:rPr>
                <w:sz w:val="26"/>
                <w:lang w:val="en-US" w:eastAsia="en-US"/>
              </w:rPr>
              <w:t>Кузьмина Н.В.</w:t>
            </w:r>
          </w:p>
        </w:tc>
        <w:tc>
          <w:tcPr>
            <w:tcW w:w="922" w:type="pct"/>
          </w:tcPr>
          <w:p w:rsidR="00A54A1B" w:rsidRPr="00AB449A" w:rsidRDefault="00A54A1B" w:rsidP="0091652C">
            <w:pPr>
              <w:pStyle w:val="a5"/>
              <w:tabs>
                <w:tab w:val="left" w:pos="3396"/>
              </w:tabs>
              <w:ind w:left="0" w:firstLine="0"/>
              <w:jc w:val="both"/>
              <w:rPr>
                <w:sz w:val="26"/>
                <w:lang w:eastAsia="en-US"/>
              </w:rPr>
            </w:pPr>
            <w:r w:rsidRPr="00AB449A">
              <w:rPr>
                <w:sz w:val="26"/>
                <w:lang w:eastAsia="en-US"/>
              </w:rPr>
              <w:t>Начальник отдела развития малого, среднего и социального предпринимательства</w:t>
            </w:r>
          </w:p>
        </w:tc>
        <w:tc>
          <w:tcPr>
            <w:tcW w:w="885" w:type="pct"/>
          </w:tcPr>
          <w:p w:rsidR="00A54A1B" w:rsidRPr="00AB449A" w:rsidRDefault="00A54A1B" w:rsidP="0091652C">
            <w:pPr>
              <w:pStyle w:val="a5"/>
              <w:tabs>
                <w:tab w:val="left" w:pos="3396"/>
              </w:tabs>
              <w:ind w:left="0" w:firstLine="0"/>
              <w:jc w:val="center"/>
              <w:rPr>
                <w:sz w:val="26"/>
                <w:lang w:eastAsia="en-US"/>
              </w:rPr>
            </w:pPr>
            <w:r w:rsidRPr="00AB449A">
              <w:rPr>
                <w:sz w:val="26"/>
                <w:lang w:eastAsia="en-US"/>
              </w:rPr>
              <w:t>Усова</w:t>
            </w:r>
            <w:r w:rsidRPr="00AB449A">
              <w:rPr>
                <w:color w:val="FF0000"/>
                <w:sz w:val="26"/>
                <w:lang w:eastAsia="en-US"/>
              </w:rPr>
              <w:t xml:space="preserve"> </w:t>
            </w:r>
            <w:r w:rsidRPr="00AB449A">
              <w:rPr>
                <w:sz w:val="26"/>
                <w:lang w:eastAsia="en-US"/>
              </w:rPr>
              <w:t>Н.А. - Заместитель министра экономики Республики Коми</w:t>
            </w:r>
          </w:p>
        </w:tc>
        <w:tc>
          <w:tcPr>
            <w:tcW w:w="812" w:type="pct"/>
          </w:tcPr>
          <w:p w:rsidR="00A54A1B" w:rsidRPr="00BB07D1" w:rsidRDefault="00A54A1B" w:rsidP="005E5693">
            <w:pPr>
              <w:pStyle w:val="a5"/>
              <w:tabs>
                <w:tab w:val="left" w:pos="3396"/>
              </w:tabs>
              <w:ind w:left="0" w:firstLine="0"/>
              <w:jc w:val="center"/>
              <w:rPr>
                <w:sz w:val="26"/>
              </w:rPr>
            </w:pPr>
          </w:p>
        </w:tc>
      </w:tr>
      <w:tr w:rsidR="00A54A1B" w:rsidRPr="00BB07D1" w:rsidTr="0055394F">
        <w:tc>
          <w:tcPr>
            <w:tcW w:w="252" w:type="pct"/>
          </w:tcPr>
          <w:p w:rsidR="00A54A1B" w:rsidRPr="00BB07D1" w:rsidRDefault="00A54A1B" w:rsidP="005E5693">
            <w:pPr>
              <w:pStyle w:val="a5"/>
              <w:tabs>
                <w:tab w:val="left" w:pos="3396"/>
              </w:tabs>
              <w:ind w:left="0" w:firstLine="0"/>
              <w:jc w:val="center"/>
              <w:rPr>
                <w:sz w:val="26"/>
              </w:rPr>
            </w:pPr>
          </w:p>
        </w:tc>
        <w:tc>
          <w:tcPr>
            <w:tcW w:w="1090" w:type="pct"/>
          </w:tcPr>
          <w:p w:rsidR="00A54A1B" w:rsidRPr="00BB07D1" w:rsidRDefault="00A54A1B" w:rsidP="0091652C">
            <w:pPr>
              <w:pStyle w:val="a5"/>
              <w:tabs>
                <w:tab w:val="left" w:pos="3396"/>
              </w:tabs>
              <w:ind w:left="0" w:firstLine="0"/>
              <w:rPr>
                <w:sz w:val="26"/>
              </w:rPr>
            </w:pPr>
            <w:r w:rsidRPr="00BB07D1">
              <w:rPr>
                <w:sz w:val="26"/>
              </w:rPr>
              <w:t>Участник регионального проекта</w:t>
            </w:r>
          </w:p>
        </w:tc>
        <w:tc>
          <w:tcPr>
            <w:tcW w:w="1039" w:type="pct"/>
          </w:tcPr>
          <w:p w:rsidR="00A54A1B" w:rsidRPr="00815073" w:rsidRDefault="00A54A1B" w:rsidP="0091652C">
            <w:pPr>
              <w:pStyle w:val="a5"/>
              <w:tabs>
                <w:tab w:val="left" w:pos="3396"/>
              </w:tabs>
              <w:ind w:left="0" w:firstLine="0"/>
              <w:rPr>
                <w:sz w:val="26"/>
              </w:rPr>
            </w:pPr>
            <w:r w:rsidRPr="00815073">
              <w:rPr>
                <w:sz w:val="26"/>
              </w:rPr>
              <w:t xml:space="preserve">Палькевич И.Г. </w:t>
            </w:r>
          </w:p>
        </w:tc>
        <w:tc>
          <w:tcPr>
            <w:tcW w:w="922" w:type="pct"/>
          </w:tcPr>
          <w:p w:rsidR="00A54A1B" w:rsidRPr="00B41B46" w:rsidRDefault="00A54A1B" w:rsidP="0091652C">
            <w:pPr>
              <w:pStyle w:val="a5"/>
              <w:tabs>
                <w:tab w:val="left" w:pos="3396"/>
              </w:tabs>
              <w:ind w:left="0" w:firstLine="0"/>
              <w:jc w:val="both"/>
              <w:rPr>
                <w:sz w:val="26"/>
                <w:lang w:eastAsia="en-US"/>
              </w:rPr>
            </w:pPr>
            <w:r w:rsidRPr="00B41B46">
              <w:rPr>
                <w:sz w:val="26"/>
                <w:lang w:eastAsia="en-US"/>
              </w:rPr>
              <w:t>Руководитель Центра поддержки предпринимательства «Шонд</w:t>
            </w:r>
            <w:r>
              <w:rPr>
                <w:sz w:val="26"/>
                <w:lang w:val="en-US" w:eastAsia="en-US"/>
              </w:rPr>
              <w:t>i</w:t>
            </w:r>
            <w:r w:rsidRPr="00B41B46">
              <w:rPr>
                <w:sz w:val="26"/>
                <w:lang w:eastAsia="en-US"/>
              </w:rPr>
              <w:t>»</w:t>
            </w:r>
          </w:p>
        </w:tc>
        <w:tc>
          <w:tcPr>
            <w:tcW w:w="885" w:type="pct"/>
          </w:tcPr>
          <w:p w:rsidR="00A54A1B" w:rsidRDefault="00A54A1B" w:rsidP="0091652C">
            <w:pPr>
              <w:pStyle w:val="a5"/>
              <w:tabs>
                <w:tab w:val="left" w:pos="3396"/>
              </w:tabs>
              <w:ind w:left="0" w:firstLine="0"/>
              <w:jc w:val="center"/>
              <w:rPr>
                <w:sz w:val="26"/>
                <w:lang w:val="en-US" w:eastAsia="en-US"/>
              </w:rPr>
            </w:pPr>
            <w:r>
              <w:rPr>
                <w:sz w:val="26"/>
                <w:lang w:val="en-US" w:eastAsia="en-US"/>
              </w:rPr>
              <w:t>-</w:t>
            </w:r>
          </w:p>
        </w:tc>
        <w:tc>
          <w:tcPr>
            <w:tcW w:w="812" w:type="pct"/>
          </w:tcPr>
          <w:p w:rsidR="00A54A1B" w:rsidRPr="00BB07D1" w:rsidRDefault="00A54A1B" w:rsidP="005E5693">
            <w:pPr>
              <w:pStyle w:val="a5"/>
              <w:tabs>
                <w:tab w:val="left" w:pos="3396"/>
              </w:tabs>
              <w:ind w:left="0" w:firstLine="0"/>
              <w:jc w:val="center"/>
              <w:rPr>
                <w:sz w:val="26"/>
              </w:rPr>
            </w:pPr>
          </w:p>
        </w:tc>
      </w:tr>
    </w:tbl>
    <w:p w:rsidR="004A7D01" w:rsidRPr="00BB07D1" w:rsidRDefault="004A7D01" w:rsidP="004A7D01">
      <w:pPr>
        <w:pStyle w:val="a5"/>
        <w:tabs>
          <w:tab w:val="left" w:pos="3396"/>
        </w:tabs>
        <w:ind w:left="0" w:firstLine="0"/>
        <w:jc w:val="center"/>
        <w:rPr>
          <w:sz w:val="26"/>
        </w:rPr>
      </w:pPr>
    </w:p>
    <w:p w:rsidR="0020302F" w:rsidRDefault="0020302F" w:rsidP="004661D5">
      <w:pPr>
        <w:ind w:left="10206"/>
        <w:contextualSpacing/>
        <w:jc w:val="center"/>
        <w:rPr>
          <w:sz w:val="26"/>
          <w:szCs w:val="26"/>
        </w:rPr>
      </w:pPr>
    </w:p>
    <w:p w:rsidR="0020302F" w:rsidRDefault="0020302F" w:rsidP="0020302F">
      <w:pPr>
        <w:contextualSpacing/>
        <w:rPr>
          <w:sz w:val="26"/>
          <w:szCs w:val="26"/>
        </w:rPr>
      </w:pPr>
      <w:r>
        <w:rPr>
          <w:sz w:val="26"/>
          <w:szCs w:val="26"/>
        </w:rPr>
        <w:t xml:space="preserve">                                                                                                     6. Дополнительная информация </w:t>
      </w:r>
    </w:p>
    <w:p w:rsidR="0020302F" w:rsidRDefault="0020302F" w:rsidP="004661D5">
      <w:pPr>
        <w:ind w:left="10206"/>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20302F" w:rsidRPr="00F20217" w:rsidTr="0091652C">
        <w:tc>
          <w:tcPr>
            <w:tcW w:w="14788" w:type="dxa"/>
            <w:shd w:val="clear" w:color="auto" w:fill="auto"/>
          </w:tcPr>
          <w:p w:rsidR="0080544B" w:rsidRDefault="00CE7F00" w:rsidP="0080544B">
            <w:r>
              <w:rPr>
                <w:rFonts w:eastAsia="Arial Unicode MS"/>
                <w:bCs/>
                <w:sz w:val="26"/>
                <w:szCs w:val="26"/>
              </w:rPr>
              <w:t xml:space="preserve">       </w:t>
            </w:r>
            <w:r w:rsidR="0080544B">
              <w:t>* Показатели федерального проекта «Улучшение условий ведения предпринимательской деятельности»  на текущий момент приведены без детализации по субъектам Российской Федерации, в случае доведения будут внесены в паспорт.</w:t>
            </w:r>
          </w:p>
          <w:p w:rsidR="00CE7F00" w:rsidRPr="00CE7F00" w:rsidRDefault="00CE7F00" w:rsidP="00CE7F00">
            <w:pPr>
              <w:contextualSpacing/>
              <w:rPr>
                <w:szCs w:val="26"/>
              </w:rPr>
            </w:pPr>
            <w:r>
              <w:rPr>
                <w:sz w:val="26"/>
                <w:szCs w:val="26"/>
              </w:rPr>
              <w:t xml:space="preserve">      </w:t>
            </w:r>
            <w:r w:rsidRPr="00CE7F00">
              <w:rPr>
                <w:szCs w:val="26"/>
              </w:rPr>
              <w:t>ПС - Президиум Совета по стратегическому развитию и приоритетным проектам Республики Коми</w:t>
            </w:r>
          </w:p>
          <w:p w:rsidR="00CE7F00" w:rsidRPr="00CE7F00" w:rsidRDefault="00CE7F00" w:rsidP="00CE7F00">
            <w:pPr>
              <w:contextualSpacing/>
              <w:rPr>
                <w:szCs w:val="26"/>
              </w:rPr>
            </w:pPr>
            <w:r w:rsidRPr="00CE7F00">
              <w:rPr>
                <w:szCs w:val="26"/>
              </w:rPr>
              <w:t xml:space="preserve">       РРП - Руководитель регионального проекта</w:t>
            </w:r>
          </w:p>
          <w:p w:rsidR="00CE7F00" w:rsidRPr="00CE7F00" w:rsidRDefault="00CE7F00" w:rsidP="00CE7F00">
            <w:pPr>
              <w:contextualSpacing/>
              <w:rPr>
                <w:szCs w:val="26"/>
              </w:rPr>
            </w:pPr>
            <w:r w:rsidRPr="00CE7F00">
              <w:rPr>
                <w:szCs w:val="26"/>
              </w:rPr>
              <w:t xml:space="preserve">       ПК- Проектный комитет по реализации в Республике Коми проектов по направлению «Малое и среднее предпринимательство и поддержка  индивидуальной предпринимательской инициативы»</w:t>
            </w:r>
          </w:p>
          <w:p w:rsidR="0080544B" w:rsidRDefault="0080544B" w:rsidP="0091652C">
            <w:pPr>
              <w:jc w:val="both"/>
              <w:rPr>
                <w:rFonts w:eastAsia="Arial Unicode MS"/>
                <w:bCs/>
                <w:sz w:val="26"/>
                <w:szCs w:val="26"/>
              </w:rPr>
            </w:pPr>
            <w:r>
              <w:rPr>
                <w:rFonts w:eastAsia="Arial Unicode MS"/>
                <w:bCs/>
                <w:sz w:val="26"/>
                <w:szCs w:val="26"/>
              </w:rPr>
              <w:t xml:space="preserve"> </w:t>
            </w:r>
          </w:p>
          <w:p w:rsidR="0020302F" w:rsidRPr="00BB07D1" w:rsidRDefault="0020302F" w:rsidP="0091652C">
            <w:pPr>
              <w:jc w:val="both"/>
              <w:rPr>
                <w:rFonts w:eastAsia="Arial Unicode MS"/>
                <w:bCs/>
                <w:sz w:val="26"/>
                <w:szCs w:val="26"/>
              </w:rPr>
            </w:pPr>
            <w:r w:rsidRPr="00BB07D1">
              <w:rPr>
                <w:rFonts w:eastAsia="Arial Unicode MS"/>
                <w:bCs/>
                <w:sz w:val="26"/>
                <w:szCs w:val="26"/>
              </w:rPr>
              <w:t xml:space="preserve">Региональный проект "Улучшение условий ведения предпринимательской деятельности" предусматривает реализацию мероприятий </w:t>
            </w:r>
            <w:r>
              <w:rPr>
                <w:rFonts w:eastAsia="Arial Unicode MS"/>
                <w:bCs/>
                <w:sz w:val="26"/>
                <w:szCs w:val="26"/>
              </w:rPr>
              <w:t xml:space="preserve">в связи с </w:t>
            </w:r>
            <w:r w:rsidRPr="00BB07D1">
              <w:rPr>
                <w:rFonts w:eastAsia="Arial Unicode MS"/>
                <w:bCs/>
                <w:sz w:val="26"/>
                <w:szCs w:val="26"/>
              </w:rPr>
              <w:t>внесени</w:t>
            </w:r>
            <w:r>
              <w:rPr>
                <w:rFonts w:eastAsia="Arial Unicode MS"/>
                <w:bCs/>
                <w:sz w:val="26"/>
                <w:szCs w:val="26"/>
              </w:rPr>
              <w:t>ем</w:t>
            </w:r>
            <w:r w:rsidRPr="00BB07D1">
              <w:rPr>
                <w:rFonts w:eastAsia="Arial Unicode MS"/>
                <w:bCs/>
                <w:sz w:val="26"/>
                <w:szCs w:val="26"/>
              </w:rPr>
              <w:t xml:space="preserve"> изменений в законодательство Российской Федерации в целях улучшения условий ведения предпринимательской деятельности.  </w:t>
            </w:r>
          </w:p>
          <w:p w:rsidR="0020302F" w:rsidRDefault="0020302F" w:rsidP="0091652C">
            <w:pPr>
              <w:jc w:val="both"/>
              <w:rPr>
                <w:rFonts w:eastAsia="Arial Unicode MS"/>
                <w:bCs/>
                <w:sz w:val="26"/>
                <w:szCs w:val="26"/>
              </w:rPr>
            </w:pPr>
            <w:r w:rsidRPr="00BB07D1">
              <w:rPr>
                <w:rFonts w:eastAsia="Arial Unicode MS"/>
                <w:bCs/>
                <w:sz w:val="26"/>
                <w:szCs w:val="26"/>
              </w:rPr>
              <w:t xml:space="preserve">        Основными задачами в рамках регионального проекта являются:</w:t>
            </w:r>
          </w:p>
          <w:p w:rsidR="0020302F" w:rsidRDefault="0020302F" w:rsidP="0091652C">
            <w:pPr>
              <w:jc w:val="both"/>
              <w:rPr>
                <w:rFonts w:eastAsia="Arial Unicode MS"/>
                <w:bCs/>
                <w:sz w:val="26"/>
                <w:szCs w:val="26"/>
              </w:rPr>
            </w:pPr>
            <w:r>
              <w:rPr>
                <w:rFonts w:eastAsia="Arial Unicode MS"/>
                <w:bCs/>
                <w:sz w:val="26"/>
                <w:szCs w:val="26"/>
              </w:rPr>
              <w:t xml:space="preserve">        обеспечение</w:t>
            </w:r>
            <w:r w:rsidRPr="00AA0AE6">
              <w:rPr>
                <w:rFonts w:eastAsia="Arial Unicode MS"/>
                <w:bCs/>
                <w:sz w:val="26"/>
                <w:szCs w:val="26"/>
              </w:rPr>
              <w:t xml:space="preserve"> деятельност</w:t>
            </w:r>
            <w:r>
              <w:rPr>
                <w:rFonts w:eastAsia="Arial Unicode MS"/>
                <w:bCs/>
                <w:sz w:val="26"/>
                <w:szCs w:val="26"/>
              </w:rPr>
              <w:t>и</w:t>
            </w:r>
            <w:r w:rsidRPr="00AA0AE6">
              <w:rPr>
                <w:rFonts w:eastAsia="Arial Unicode MS"/>
                <w:bCs/>
                <w:sz w:val="26"/>
                <w:szCs w:val="26"/>
              </w:rPr>
              <w:t xml:space="preserve"> региональных и муниципальных совещательных органов по вопросам развития малого и среднего </w:t>
            </w:r>
            <w:r>
              <w:rPr>
                <w:rFonts w:eastAsia="Arial Unicode MS"/>
                <w:bCs/>
                <w:sz w:val="26"/>
                <w:szCs w:val="26"/>
              </w:rPr>
              <w:t xml:space="preserve">   </w:t>
            </w:r>
            <w:r w:rsidRPr="00AA0AE6">
              <w:rPr>
                <w:rFonts w:eastAsia="Arial Unicode MS"/>
                <w:bCs/>
                <w:sz w:val="26"/>
                <w:szCs w:val="26"/>
              </w:rPr>
              <w:t>предпринимательства в Республи</w:t>
            </w:r>
            <w:r>
              <w:rPr>
                <w:rFonts w:eastAsia="Arial Unicode MS"/>
                <w:bCs/>
                <w:sz w:val="26"/>
                <w:szCs w:val="26"/>
              </w:rPr>
              <w:t>ке Коми;</w:t>
            </w:r>
          </w:p>
          <w:p w:rsidR="0020302F" w:rsidRDefault="0020302F" w:rsidP="0091652C">
            <w:pPr>
              <w:jc w:val="both"/>
              <w:rPr>
                <w:rFonts w:eastAsia="Arial Unicode MS"/>
                <w:bCs/>
                <w:sz w:val="26"/>
                <w:szCs w:val="26"/>
              </w:rPr>
            </w:pPr>
            <w:r>
              <w:rPr>
                <w:rFonts w:eastAsia="Arial Unicode MS"/>
                <w:bCs/>
                <w:sz w:val="26"/>
                <w:szCs w:val="26"/>
              </w:rPr>
              <w:t xml:space="preserve">         о</w:t>
            </w:r>
            <w:r w:rsidRPr="00454F07">
              <w:rPr>
                <w:rFonts w:eastAsia="Arial Unicode MS"/>
                <w:bCs/>
                <w:sz w:val="26"/>
                <w:szCs w:val="26"/>
              </w:rPr>
              <w:t>рганиз</w:t>
            </w:r>
            <w:r>
              <w:rPr>
                <w:rFonts w:eastAsia="Arial Unicode MS"/>
                <w:bCs/>
                <w:sz w:val="26"/>
                <w:szCs w:val="26"/>
              </w:rPr>
              <w:t>ация</w:t>
            </w:r>
            <w:r w:rsidRPr="00454F07">
              <w:rPr>
                <w:rFonts w:eastAsia="Arial Unicode MS"/>
                <w:bCs/>
                <w:sz w:val="26"/>
                <w:szCs w:val="26"/>
              </w:rPr>
              <w:t xml:space="preserve"> взаимодействи</w:t>
            </w:r>
            <w:r>
              <w:rPr>
                <w:rFonts w:eastAsia="Arial Unicode MS"/>
                <w:bCs/>
                <w:sz w:val="26"/>
                <w:szCs w:val="26"/>
              </w:rPr>
              <w:t>я</w:t>
            </w:r>
            <w:r w:rsidRPr="00454F07">
              <w:rPr>
                <w:rFonts w:eastAsia="Arial Unicode MS"/>
                <w:bCs/>
                <w:sz w:val="26"/>
                <w:szCs w:val="26"/>
              </w:rPr>
              <w:t xml:space="preserve"> с Уполномоченным по защите прав предпринимателей в Республике Коми, представителями </w:t>
            </w:r>
          </w:p>
          <w:p w:rsidR="0020302F" w:rsidRPr="00BB07D1" w:rsidRDefault="0020302F" w:rsidP="0091652C">
            <w:pPr>
              <w:jc w:val="both"/>
              <w:rPr>
                <w:rFonts w:eastAsia="Arial Unicode MS"/>
                <w:bCs/>
                <w:sz w:val="26"/>
                <w:szCs w:val="26"/>
              </w:rPr>
            </w:pPr>
            <w:r w:rsidRPr="00454F07">
              <w:rPr>
                <w:rFonts w:eastAsia="Arial Unicode MS"/>
                <w:bCs/>
                <w:sz w:val="26"/>
                <w:szCs w:val="26"/>
              </w:rPr>
              <w:t>общественных объединений и организаций, бизнес-структур, экспертного сообщества</w:t>
            </w:r>
            <w:r>
              <w:rPr>
                <w:rFonts w:eastAsia="Arial Unicode MS"/>
                <w:bCs/>
                <w:sz w:val="26"/>
                <w:szCs w:val="26"/>
              </w:rPr>
              <w:t>;</w:t>
            </w:r>
          </w:p>
          <w:p w:rsidR="0020302F" w:rsidRPr="00BB07D1" w:rsidRDefault="0020302F" w:rsidP="0091652C">
            <w:pPr>
              <w:ind w:firstLine="567"/>
              <w:jc w:val="both"/>
              <w:rPr>
                <w:rFonts w:eastAsia="Arial Unicode MS"/>
                <w:bCs/>
                <w:sz w:val="26"/>
                <w:szCs w:val="26"/>
              </w:rPr>
            </w:pPr>
            <w:r>
              <w:rPr>
                <w:rFonts w:eastAsia="Arial Unicode MS"/>
                <w:bCs/>
                <w:sz w:val="26"/>
                <w:szCs w:val="26"/>
              </w:rPr>
              <w:t xml:space="preserve">обеспечение своевременного информирования </w:t>
            </w:r>
            <w:r w:rsidRPr="00BB07D1">
              <w:rPr>
                <w:rFonts w:eastAsia="Arial Unicode MS"/>
                <w:bCs/>
                <w:sz w:val="26"/>
                <w:szCs w:val="26"/>
              </w:rPr>
              <w:t xml:space="preserve">субъектов МСП </w:t>
            </w:r>
            <w:r>
              <w:rPr>
                <w:rFonts w:eastAsia="Arial Unicode MS"/>
                <w:bCs/>
                <w:sz w:val="26"/>
                <w:szCs w:val="26"/>
              </w:rPr>
              <w:t xml:space="preserve">об их </w:t>
            </w:r>
            <w:r w:rsidRPr="00BB07D1">
              <w:rPr>
                <w:rFonts w:eastAsia="Arial Unicode MS"/>
                <w:bCs/>
                <w:sz w:val="26"/>
                <w:szCs w:val="26"/>
              </w:rPr>
              <w:t>освобождение от подачи налоговой декларации при использовании контрольно-кассовой техники;</w:t>
            </w:r>
          </w:p>
          <w:p w:rsidR="0020302F" w:rsidRDefault="0020302F" w:rsidP="0091652C">
            <w:pPr>
              <w:ind w:firstLine="567"/>
              <w:jc w:val="both"/>
              <w:rPr>
                <w:rFonts w:eastAsia="Arial Unicode MS"/>
                <w:bCs/>
                <w:sz w:val="26"/>
                <w:szCs w:val="26"/>
              </w:rPr>
            </w:pPr>
            <w:r w:rsidRPr="002E134D">
              <w:rPr>
                <w:rFonts w:eastAsia="Arial Unicode MS"/>
                <w:bCs/>
                <w:sz w:val="26"/>
                <w:szCs w:val="26"/>
              </w:rPr>
              <w:t xml:space="preserve">обеспечение своевременного информирования </w:t>
            </w:r>
            <w:r w:rsidRPr="00BB07D1">
              <w:rPr>
                <w:rFonts w:eastAsia="Arial Unicode MS"/>
                <w:bCs/>
                <w:sz w:val="26"/>
                <w:szCs w:val="26"/>
              </w:rPr>
              <w:t xml:space="preserve">субъектов МСП </w:t>
            </w:r>
            <w:r>
              <w:rPr>
                <w:rFonts w:eastAsia="Arial Unicode MS"/>
                <w:bCs/>
                <w:sz w:val="26"/>
                <w:szCs w:val="26"/>
              </w:rPr>
              <w:t>об установлении специального</w:t>
            </w:r>
            <w:r w:rsidRPr="00BB07D1">
              <w:rPr>
                <w:rFonts w:eastAsia="Arial Unicode MS"/>
                <w:bCs/>
                <w:sz w:val="26"/>
                <w:szCs w:val="26"/>
              </w:rPr>
              <w:t xml:space="preserve"> налогов</w:t>
            </w:r>
            <w:r>
              <w:rPr>
                <w:rFonts w:eastAsia="Arial Unicode MS"/>
                <w:bCs/>
                <w:sz w:val="26"/>
                <w:szCs w:val="26"/>
              </w:rPr>
              <w:t>ого</w:t>
            </w:r>
            <w:r w:rsidRPr="00BB07D1">
              <w:rPr>
                <w:rFonts w:eastAsia="Arial Unicode MS"/>
                <w:bCs/>
                <w:sz w:val="26"/>
                <w:szCs w:val="26"/>
              </w:rPr>
              <w:t xml:space="preserve"> режим</w:t>
            </w:r>
            <w:r>
              <w:rPr>
                <w:rFonts w:eastAsia="Arial Unicode MS"/>
                <w:bCs/>
                <w:sz w:val="26"/>
                <w:szCs w:val="26"/>
              </w:rPr>
              <w:t xml:space="preserve">а, </w:t>
            </w:r>
            <w:r>
              <w:rPr>
                <w:rFonts w:eastAsia="Arial Unicode MS"/>
                <w:bCs/>
                <w:color w:val="000000"/>
                <w:sz w:val="26"/>
                <w:szCs w:val="26"/>
                <w:u w:color="000000"/>
              </w:rPr>
              <w:t xml:space="preserve">обеспечивающего комфортные условия </w:t>
            </w:r>
            <w:r w:rsidRPr="006D3162">
              <w:rPr>
                <w:rFonts w:eastAsia="Arial Unicode MS"/>
                <w:bCs/>
                <w:color w:val="000000"/>
                <w:sz w:val="26"/>
                <w:szCs w:val="26"/>
                <w:u w:color="000000"/>
              </w:rPr>
              <w:t>переход</w:t>
            </w:r>
            <w:r>
              <w:rPr>
                <w:rFonts w:eastAsia="Arial Unicode MS"/>
                <w:bCs/>
                <w:color w:val="000000"/>
                <w:sz w:val="26"/>
                <w:szCs w:val="26"/>
                <w:u w:color="000000"/>
              </w:rPr>
              <w:t xml:space="preserve">а предприятий, применяющих упрощенную систему налогообложения, </w:t>
            </w:r>
            <w:r w:rsidRPr="006D3162">
              <w:rPr>
                <w:rFonts w:eastAsia="Arial Unicode MS"/>
                <w:bCs/>
                <w:color w:val="000000"/>
                <w:sz w:val="26"/>
                <w:szCs w:val="26"/>
                <w:u w:color="000000"/>
              </w:rPr>
              <w:t xml:space="preserve"> на общий режим налогообложения</w:t>
            </w:r>
            <w:r w:rsidRPr="00BB07D1">
              <w:rPr>
                <w:rFonts w:eastAsia="Arial Unicode MS"/>
                <w:bCs/>
                <w:sz w:val="26"/>
                <w:szCs w:val="26"/>
              </w:rPr>
              <w:t>;</w:t>
            </w:r>
          </w:p>
          <w:p w:rsidR="0020302F" w:rsidRPr="00BB07D1" w:rsidRDefault="0020302F" w:rsidP="0091652C">
            <w:pPr>
              <w:ind w:firstLine="567"/>
              <w:jc w:val="both"/>
              <w:rPr>
                <w:rFonts w:eastAsia="Arial Unicode MS"/>
                <w:bCs/>
                <w:sz w:val="26"/>
                <w:szCs w:val="26"/>
              </w:rPr>
            </w:pPr>
            <w:r>
              <w:rPr>
                <w:rFonts w:eastAsia="Arial Unicode MS"/>
                <w:bCs/>
                <w:sz w:val="26"/>
                <w:szCs w:val="26"/>
              </w:rPr>
              <w:t>с</w:t>
            </w:r>
            <w:r w:rsidRPr="000F0ABB">
              <w:rPr>
                <w:rFonts w:eastAsia="Arial Unicode MS"/>
                <w:bCs/>
                <w:sz w:val="26"/>
                <w:szCs w:val="26"/>
              </w:rPr>
              <w:t>бор и подготовк</w:t>
            </w:r>
            <w:r>
              <w:rPr>
                <w:rFonts w:eastAsia="Arial Unicode MS"/>
                <w:bCs/>
                <w:sz w:val="26"/>
                <w:szCs w:val="26"/>
              </w:rPr>
              <w:t>а</w:t>
            </w:r>
            <w:r w:rsidRPr="000F0ABB">
              <w:rPr>
                <w:rFonts w:eastAsia="Arial Unicode MS"/>
                <w:bCs/>
                <w:sz w:val="26"/>
                <w:szCs w:val="26"/>
              </w:rPr>
              <w:t xml:space="preserve"> сводных предложений </w:t>
            </w:r>
            <w:r>
              <w:rPr>
                <w:rFonts w:eastAsia="Arial Unicode MS"/>
                <w:bCs/>
                <w:sz w:val="26"/>
                <w:szCs w:val="26"/>
              </w:rPr>
              <w:t xml:space="preserve"> </w:t>
            </w:r>
            <w:r w:rsidRPr="00BB07D1">
              <w:rPr>
                <w:rFonts w:eastAsia="Arial Unicode MS"/>
                <w:bCs/>
                <w:sz w:val="26"/>
                <w:szCs w:val="26"/>
              </w:rPr>
              <w:t>в Минэномразвития России</w:t>
            </w:r>
            <w:r w:rsidRPr="000F0ABB">
              <w:rPr>
                <w:rFonts w:eastAsia="Arial Unicode MS"/>
                <w:bCs/>
                <w:sz w:val="26"/>
                <w:szCs w:val="26"/>
              </w:rPr>
              <w:t xml:space="preserve">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 выражающих интересы субъектов МСП</w:t>
            </w:r>
            <w:r>
              <w:rPr>
                <w:rFonts w:eastAsia="Arial Unicode MS"/>
                <w:bCs/>
                <w:sz w:val="26"/>
                <w:szCs w:val="26"/>
              </w:rPr>
              <w:t>;</w:t>
            </w:r>
          </w:p>
          <w:p w:rsidR="0020302F" w:rsidRPr="00BB07D1" w:rsidRDefault="0020302F" w:rsidP="0091652C">
            <w:pPr>
              <w:ind w:firstLine="567"/>
              <w:jc w:val="both"/>
              <w:rPr>
                <w:rFonts w:eastAsia="Arial Unicode MS"/>
                <w:bCs/>
                <w:sz w:val="26"/>
                <w:szCs w:val="26"/>
              </w:rPr>
            </w:pPr>
            <w:r>
              <w:rPr>
                <w:rFonts w:eastAsia="Arial Unicode MS"/>
                <w:bCs/>
                <w:sz w:val="26"/>
                <w:szCs w:val="26"/>
              </w:rPr>
              <w:t>а</w:t>
            </w:r>
            <w:r w:rsidRPr="00BB07D1">
              <w:rPr>
                <w:rFonts w:eastAsia="Arial Unicode MS"/>
                <w:bCs/>
                <w:sz w:val="26"/>
                <w:szCs w:val="26"/>
              </w:rPr>
              <w:t>нализ необходимости приведения в актуальное состояние действующих нормативных правовых актов Республики Коми  в связи с внесением изменений в  федеральное законодательство,  закрепляющих определение «Социальное предпринимательство»;</w:t>
            </w:r>
          </w:p>
          <w:p w:rsidR="0020302F" w:rsidRPr="00BB07D1" w:rsidRDefault="0020302F" w:rsidP="0091652C">
            <w:pPr>
              <w:ind w:firstLine="567"/>
              <w:jc w:val="both"/>
              <w:rPr>
                <w:rFonts w:eastAsia="Arial Unicode MS"/>
                <w:bCs/>
                <w:sz w:val="26"/>
                <w:szCs w:val="26"/>
              </w:rPr>
            </w:pPr>
            <w:r w:rsidRPr="00BB07D1">
              <w:rPr>
                <w:rFonts w:eastAsia="Arial Unicode MS"/>
                <w:bCs/>
                <w:sz w:val="26"/>
                <w:szCs w:val="26"/>
              </w:rPr>
              <w:t>обеспечение доступа субъектов МСП к предоставляемому на льготных условиях имуществу</w:t>
            </w:r>
            <w:r>
              <w:rPr>
                <w:rFonts w:eastAsia="Arial Unicode MS"/>
                <w:bCs/>
                <w:sz w:val="26"/>
                <w:szCs w:val="26"/>
              </w:rPr>
              <w:t xml:space="preserve"> за счет увеличения общего количества объектов</w:t>
            </w:r>
            <w:r w:rsidRPr="00BB07D1">
              <w:rPr>
                <w:rFonts w:eastAsia="Arial Unicode MS"/>
                <w:bCs/>
                <w:sz w:val="26"/>
                <w:szCs w:val="26"/>
              </w:rPr>
              <w:t>;</w:t>
            </w:r>
          </w:p>
          <w:p w:rsidR="0020302F" w:rsidRDefault="0020302F" w:rsidP="0091652C">
            <w:pPr>
              <w:ind w:firstLine="567"/>
              <w:jc w:val="both"/>
              <w:rPr>
                <w:rFonts w:eastAsia="Arial Unicode MS"/>
                <w:bCs/>
                <w:sz w:val="26"/>
                <w:szCs w:val="26"/>
              </w:rPr>
            </w:pPr>
            <w:r>
              <w:rPr>
                <w:rFonts w:eastAsia="Arial Unicode MS"/>
                <w:bCs/>
                <w:sz w:val="26"/>
                <w:szCs w:val="26"/>
              </w:rPr>
              <w:t xml:space="preserve">обеспечение своевременного информирования </w:t>
            </w:r>
            <w:r w:rsidRPr="00BB07D1">
              <w:rPr>
                <w:rFonts w:eastAsia="Arial Unicode MS"/>
                <w:bCs/>
                <w:sz w:val="26"/>
                <w:szCs w:val="26"/>
              </w:rPr>
              <w:t xml:space="preserve">субъектов МСП </w:t>
            </w:r>
            <w:r>
              <w:rPr>
                <w:rFonts w:eastAsia="Arial Unicode MS"/>
                <w:bCs/>
                <w:sz w:val="26"/>
                <w:szCs w:val="26"/>
              </w:rPr>
              <w:t>о продлении</w:t>
            </w:r>
            <w:r w:rsidRPr="00BB07D1">
              <w:rPr>
                <w:rFonts w:eastAsia="Arial Unicode MS"/>
                <w:bCs/>
                <w:sz w:val="26"/>
                <w:szCs w:val="26"/>
              </w:rPr>
              <w:t xml:space="preserve"> моратория на проведения плановых проверок в отношении категорий субъе</w:t>
            </w:r>
            <w:r>
              <w:rPr>
                <w:rFonts w:eastAsia="Arial Unicode MS"/>
                <w:bCs/>
                <w:sz w:val="26"/>
                <w:szCs w:val="26"/>
              </w:rPr>
              <w:t>ктов малого предпринимательства;</w:t>
            </w:r>
          </w:p>
          <w:p w:rsidR="0020302F" w:rsidRDefault="0020302F" w:rsidP="0091652C">
            <w:pPr>
              <w:ind w:firstLine="567"/>
              <w:jc w:val="both"/>
              <w:rPr>
                <w:rFonts w:eastAsia="Arial Unicode MS"/>
                <w:bCs/>
                <w:sz w:val="26"/>
                <w:szCs w:val="26"/>
              </w:rPr>
            </w:pPr>
            <w:r w:rsidRPr="00BA091E">
              <w:rPr>
                <w:rFonts w:eastAsia="Arial Unicode MS"/>
                <w:bCs/>
                <w:color w:val="000000"/>
                <w:sz w:val="26"/>
                <w:szCs w:val="26"/>
                <w:u w:color="000000"/>
              </w:rPr>
              <w:t>информировани</w:t>
            </w:r>
            <w:r>
              <w:rPr>
                <w:rFonts w:eastAsia="Arial Unicode MS"/>
                <w:bCs/>
                <w:color w:val="000000"/>
                <w:sz w:val="26"/>
                <w:szCs w:val="26"/>
                <w:u w:color="000000"/>
              </w:rPr>
              <w:t>е</w:t>
            </w:r>
            <w:r w:rsidRPr="00BA091E">
              <w:rPr>
                <w:rFonts w:eastAsia="Arial Unicode MS"/>
                <w:bCs/>
                <w:color w:val="000000"/>
                <w:sz w:val="26"/>
                <w:szCs w:val="26"/>
                <w:u w:color="000000"/>
              </w:rPr>
              <w:t xml:space="preserve"> населения Республики Коми  о создании АО «Корпорация МСП» специального продукта, предусматривающего оказание кредитной и гарантийной поддержки самозанятым гражданам</w:t>
            </w:r>
            <w:r>
              <w:rPr>
                <w:rFonts w:eastAsia="Arial Unicode MS"/>
                <w:bCs/>
                <w:color w:val="000000"/>
                <w:sz w:val="26"/>
                <w:szCs w:val="26"/>
                <w:u w:color="000000"/>
              </w:rPr>
              <w:t>.</w:t>
            </w:r>
          </w:p>
          <w:p w:rsidR="0020302F" w:rsidRPr="00BB07D1" w:rsidRDefault="0020302F" w:rsidP="0091652C">
            <w:pPr>
              <w:ind w:firstLine="567"/>
              <w:jc w:val="both"/>
              <w:rPr>
                <w:rFonts w:eastAsia="Arial Unicode MS"/>
                <w:bCs/>
                <w:sz w:val="26"/>
                <w:szCs w:val="26"/>
              </w:rPr>
            </w:pPr>
            <w:r w:rsidRPr="00BB07D1">
              <w:rPr>
                <w:rFonts w:eastAsia="Arial Unicode MS"/>
                <w:bCs/>
                <w:sz w:val="26"/>
                <w:szCs w:val="26"/>
              </w:rPr>
              <w:t>В целях стимулирования граждан к регистрации в качестве налогоплательщиков специального налогового режима предлагается обеспечить их доступ к мерам поддержки субъектов МСП, к льготным кредитам, исключить для них налоговую отчетность и предоставить возможность упрощенной регистрации.</w:t>
            </w:r>
          </w:p>
          <w:p w:rsidR="0020302F" w:rsidRPr="00BB07D1" w:rsidRDefault="0020302F" w:rsidP="0091652C">
            <w:pPr>
              <w:ind w:firstLine="567"/>
              <w:jc w:val="both"/>
              <w:rPr>
                <w:rFonts w:eastAsia="Arial Unicode MS"/>
                <w:bCs/>
                <w:color w:val="000000"/>
                <w:sz w:val="26"/>
                <w:szCs w:val="26"/>
                <w:u w:color="000000"/>
              </w:rPr>
            </w:pPr>
            <w:r w:rsidRPr="00BB07D1">
              <w:rPr>
                <w:rFonts w:eastAsia="Arial Unicode MS"/>
                <w:bCs/>
                <w:color w:val="000000"/>
                <w:sz w:val="26"/>
                <w:szCs w:val="26"/>
                <w:u w:color="000000"/>
              </w:rPr>
              <w:t>Привлечение кредитных организаций, государственных микрофинансовых организаций, кредитных кооперативов к разработке специального продукта для самозанятых граждан позволит выработать единые подходы к оказанию кредитной и гарантийной поддержки таким гражданам, а также повысить задействовать различные каналы продвижения созданного продукта.</w:t>
            </w:r>
          </w:p>
          <w:p w:rsidR="0020302F" w:rsidRPr="00BB07D1" w:rsidRDefault="0020302F" w:rsidP="0091652C">
            <w:pPr>
              <w:jc w:val="both"/>
              <w:rPr>
                <w:rFonts w:eastAsia="Arial Unicode MS"/>
                <w:bCs/>
                <w:sz w:val="26"/>
                <w:szCs w:val="26"/>
              </w:rPr>
            </w:pPr>
            <w:r w:rsidRPr="00BB07D1">
              <w:rPr>
                <w:rFonts w:eastAsia="Arial Unicode MS"/>
                <w:bCs/>
                <w:color w:val="000000"/>
                <w:sz w:val="26"/>
                <w:szCs w:val="26"/>
                <w:u w:color="000000"/>
              </w:rPr>
              <w:t>Возможность воспользоваться кредитной и гарантийной поддержкой станет дополнительным стимулом для вовлечения самозанятых граждан в легальную предпринимательскую деятельность, что в свою очередь будет способствовать увеличению численности занятых в сфере малого и среднего предпринимательства.</w:t>
            </w:r>
          </w:p>
          <w:p w:rsidR="0020302F" w:rsidRDefault="0020302F" w:rsidP="0091652C">
            <w:pPr>
              <w:jc w:val="both"/>
              <w:rPr>
                <w:rFonts w:eastAsia="Arial Unicode MS"/>
                <w:bCs/>
                <w:sz w:val="26"/>
                <w:szCs w:val="26"/>
              </w:rPr>
            </w:pPr>
            <w:r w:rsidRPr="00BB07D1">
              <w:rPr>
                <w:rFonts w:eastAsia="Arial Unicode MS"/>
                <w:bCs/>
                <w:sz w:val="26"/>
                <w:szCs w:val="26"/>
              </w:rPr>
              <w:t xml:space="preserve">         Выявление и устранени</w:t>
            </w:r>
            <w:r>
              <w:rPr>
                <w:rFonts w:eastAsia="Arial Unicode MS"/>
                <w:bCs/>
                <w:sz w:val="26"/>
                <w:szCs w:val="26"/>
              </w:rPr>
              <w:t>е</w:t>
            </w:r>
            <w:r w:rsidRPr="00BB07D1">
              <w:rPr>
                <w:rFonts w:eastAsia="Arial Unicode MS"/>
                <w:bCs/>
                <w:sz w:val="26"/>
                <w:szCs w:val="26"/>
              </w:rPr>
              <w:t xml:space="preserve"> барьеров нормативного характера планируется осуществлять в рамках механизма "Трансформация делового климата" при активном участии бизнес-сообщества.</w:t>
            </w:r>
            <w:r w:rsidRPr="00BD4901">
              <w:rPr>
                <w:rFonts w:eastAsia="Arial Unicode MS"/>
                <w:bCs/>
                <w:sz w:val="26"/>
                <w:szCs w:val="26"/>
              </w:rPr>
              <w:t xml:space="preserve"> </w:t>
            </w:r>
          </w:p>
          <w:p w:rsidR="0020302F" w:rsidRPr="00F20217" w:rsidRDefault="0080544B" w:rsidP="0080544B">
            <w:pPr>
              <w:rPr>
                <w:bCs/>
                <w:sz w:val="26"/>
                <w:szCs w:val="26"/>
              </w:rPr>
            </w:pPr>
            <w:r>
              <w:t xml:space="preserve">     </w:t>
            </w:r>
          </w:p>
        </w:tc>
      </w:tr>
    </w:tbl>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20302F" w:rsidRDefault="0020302F" w:rsidP="004661D5">
      <w:pPr>
        <w:ind w:left="10206"/>
        <w:contextualSpacing/>
        <w:jc w:val="center"/>
        <w:rPr>
          <w:sz w:val="26"/>
          <w:szCs w:val="26"/>
        </w:rPr>
      </w:pPr>
    </w:p>
    <w:p w:rsidR="00055EA7" w:rsidRDefault="00055EA7" w:rsidP="004661D5">
      <w:pPr>
        <w:ind w:left="10206"/>
        <w:contextualSpacing/>
        <w:jc w:val="center"/>
        <w:rPr>
          <w:sz w:val="26"/>
          <w:szCs w:val="26"/>
        </w:rPr>
      </w:pPr>
    </w:p>
    <w:p w:rsidR="004661D5" w:rsidRPr="00BB07D1" w:rsidRDefault="004661D5" w:rsidP="004661D5">
      <w:pPr>
        <w:ind w:left="10206"/>
        <w:contextualSpacing/>
        <w:jc w:val="center"/>
        <w:rPr>
          <w:sz w:val="26"/>
          <w:szCs w:val="26"/>
        </w:rPr>
      </w:pPr>
      <w:r w:rsidRPr="00BB07D1">
        <w:rPr>
          <w:sz w:val="26"/>
          <w:szCs w:val="26"/>
        </w:rPr>
        <w:t>ПРИЛОЖЕНИЕ № 1</w:t>
      </w:r>
    </w:p>
    <w:p w:rsidR="004661D5" w:rsidRPr="00BB07D1" w:rsidRDefault="004661D5" w:rsidP="004661D5">
      <w:pPr>
        <w:tabs>
          <w:tab w:val="left" w:pos="9072"/>
        </w:tabs>
        <w:ind w:left="10206"/>
        <w:contextualSpacing/>
        <w:jc w:val="center"/>
        <w:rPr>
          <w:sz w:val="26"/>
          <w:szCs w:val="26"/>
        </w:rPr>
      </w:pPr>
      <w:r w:rsidRPr="00BB07D1">
        <w:rPr>
          <w:sz w:val="26"/>
          <w:szCs w:val="26"/>
        </w:rPr>
        <w:t>к паспорту регионального проекта «Условия для бизнеса»</w:t>
      </w:r>
    </w:p>
    <w:p w:rsidR="004661D5" w:rsidRPr="00BB07D1" w:rsidRDefault="004661D5" w:rsidP="004661D5">
      <w:pPr>
        <w:contextualSpacing/>
        <w:jc w:val="right"/>
        <w:rPr>
          <w:sz w:val="26"/>
          <w:szCs w:val="26"/>
        </w:rPr>
      </w:pPr>
    </w:p>
    <w:p w:rsidR="004661D5" w:rsidRPr="00BB07D1" w:rsidRDefault="004661D5" w:rsidP="004661D5">
      <w:pPr>
        <w:contextualSpacing/>
        <w:jc w:val="center"/>
        <w:rPr>
          <w:sz w:val="26"/>
          <w:szCs w:val="26"/>
        </w:rPr>
      </w:pPr>
      <w:r w:rsidRPr="00BB07D1">
        <w:rPr>
          <w:sz w:val="26"/>
          <w:szCs w:val="26"/>
        </w:rPr>
        <w:t xml:space="preserve">План мероприятий по реализации регионального проекта </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5936"/>
        <w:gridCol w:w="1339"/>
        <w:gridCol w:w="1416"/>
        <w:gridCol w:w="2323"/>
        <w:gridCol w:w="2915"/>
        <w:gridCol w:w="1252"/>
      </w:tblGrid>
      <w:tr w:rsidR="00B13520" w:rsidRPr="00BB07D1" w:rsidTr="00030E4B">
        <w:trPr>
          <w:trHeight w:val="540"/>
          <w:tblHeader/>
          <w:jc w:val="center"/>
        </w:trPr>
        <w:tc>
          <w:tcPr>
            <w:tcW w:w="282" w:type="pct"/>
            <w:vMerge w:val="restart"/>
            <w:shd w:val="clear" w:color="auto" w:fill="auto"/>
            <w:vAlign w:val="center"/>
          </w:tcPr>
          <w:p w:rsidR="00B13520" w:rsidRPr="00BB07D1" w:rsidRDefault="00B13520" w:rsidP="000F7151">
            <w:pPr>
              <w:contextualSpacing/>
              <w:jc w:val="center"/>
              <w:rPr>
                <w:sz w:val="26"/>
                <w:szCs w:val="26"/>
              </w:rPr>
            </w:pPr>
            <w:r w:rsidRPr="00BB07D1">
              <w:rPr>
                <w:sz w:val="26"/>
                <w:szCs w:val="26"/>
              </w:rPr>
              <w:t>№</w:t>
            </w:r>
          </w:p>
          <w:p w:rsidR="00B13520" w:rsidRPr="00BB07D1" w:rsidRDefault="00B13520" w:rsidP="000F7151">
            <w:pPr>
              <w:contextualSpacing/>
              <w:jc w:val="center"/>
              <w:rPr>
                <w:sz w:val="26"/>
                <w:szCs w:val="26"/>
              </w:rPr>
            </w:pPr>
            <w:r w:rsidRPr="00BB07D1">
              <w:rPr>
                <w:sz w:val="26"/>
                <w:szCs w:val="26"/>
              </w:rPr>
              <w:t>п/п</w:t>
            </w:r>
          </w:p>
        </w:tc>
        <w:tc>
          <w:tcPr>
            <w:tcW w:w="1845" w:type="pct"/>
            <w:vMerge w:val="restart"/>
            <w:vAlign w:val="center"/>
          </w:tcPr>
          <w:p w:rsidR="00B13520" w:rsidRPr="00BB07D1" w:rsidRDefault="00B13520" w:rsidP="000F7151">
            <w:pPr>
              <w:contextualSpacing/>
              <w:jc w:val="center"/>
              <w:rPr>
                <w:sz w:val="26"/>
                <w:szCs w:val="26"/>
              </w:rPr>
            </w:pPr>
            <w:r w:rsidRPr="00BB07D1">
              <w:rPr>
                <w:sz w:val="26"/>
                <w:szCs w:val="26"/>
              </w:rPr>
              <w:t xml:space="preserve">Наименование </w:t>
            </w:r>
          </w:p>
          <w:p w:rsidR="00B13520" w:rsidRPr="00BB07D1" w:rsidRDefault="00B13520" w:rsidP="000F7151">
            <w:pPr>
              <w:contextualSpacing/>
              <w:jc w:val="center"/>
              <w:rPr>
                <w:sz w:val="26"/>
                <w:szCs w:val="26"/>
              </w:rPr>
            </w:pPr>
            <w:r w:rsidRPr="00BB07D1">
              <w:rPr>
                <w:sz w:val="26"/>
                <w:szCs w:val="26"/>
              </w:rPr>
              <w:t>результата, мероприятия,</w:t>
            </w:r>
          </w:p>
          <w:p w:rsidR="00B13520" w:rsidRPr="00BB07D1" w:rsidRDefault="00B13520" w:rsidP="000F7151">
            <w:pPr>
              <w:contextualSpacing/>
              <w:jc w:val="center"/>
              <w:rPr>
                <w:sz w:val="26"/>
                <w:szCs w:val="26"/>
              </w:rPr>
            </w:pPr>
            <w:r w:rsidRPr="00BB07D1">
              <w:rPr>
                <w:sz w:val="26"/>
                <w:szCs w:val="26"/>
              </w:rPr>
              <w:t>контрольной точки</w:t>
            </w:r>
          </w:p>
        </w:tc>
        <w:tc>
          <w:tcPr>
            <w:tcW w:w="856" w:type="pct"/>
            <w:gridSpan w:val="2"/>
            <w:vAlign w:val="center"/>
          </w:tcPr>
          <w:p w:rsidR="00B13520" w:rsidRPr="00BB07D1" w:rsidRDefault="00B13520" w:rsidP="000F7151">
            <w:pPr>
              <w:contextualSpacing/>
              <w:jc w:val="center"/>
              <w:rPr>
                <w:sz w:val="26"/>
                <w:szCs w:val="26"/>
              </w:rPr>
            </w:pPr>
            <w:r w:rsidRPr="00BB07D1">
              <w:rPr>
                <w:sz w:val="26"/>
                <w:szCs w:val="26"/>
              </w:rPr>
              <w:t>Сроки реализации</w:t>
            </w:r>
          </w:p>
        </w:tc>
        <w:tc>
          <w:tcPr>
            <w:tcW w:w="722" w:type="pct"/>
            <w:vMerge w:val="restart"/>
            <w:shd w:val="clear" w:color="auto" w:fill="auto"/>
            <w:vAlign w:val="center"/>
          </w:tcPr>
          <w:p w:rsidR="00B13520" w:rsidRPr="00BB07D1" w:rsidRDefault="00B13520" w:rsidP="000F7151">
            <w:pPr>
              <w:contextualSpacing/>
              <w:jc w:val="center"/>
              <w:rPr>
                <w:sz w:val="26"/>
                <w:szCs w:val="26"/>
              </w:rPr>
            </w:pPr>
            <w:r w:rsidRPr="00BB07D1">
              <w:rPr>
                <w:sz w:val="26"/>
                <w:szCs w:val="26"/>
              </w:rPr>
              <w:t>Ответственный исполнитель</w:t>
            </w:r>
          </w:p>
        </w:tc>
        <w:tc>
          <w:tcPr>
            <w:tcW w:w="906" w:type="pct"/>
            <w:vMerge w:val="restart"/>
            <w:shd w:val="clear" w:color="auto" w:fill="auto"/>
            <w:vAlign w:val="center"/>
          </w:tcPr>
          <w:p w:rsidR="00B13520" w:rsidRPr="00BB07D1" w:rsidRDefault="00B13520" w:rsidP="000F7151">
            <w:pPr>
              <w:contextualSpacing/>
              <w:jc w:val="center"/>
              <w:rPr>
                <w:sz w:val="26"/>
                <w:szCs w:val="26"/>
              </w:rPr>
            </w:pPr>
            <w:r w:rsidRPr="00BB07D1">
              <w:rPr>
                <w:sz w:val="26"/>
                <w:szCs w:val="26"/>
              </w:rPr>
              <w:t>Вид документа</w:t>
            </w:r>
          </w:p>
          <w:p w:rsidR="00B13520" w:rsidRPr="00BB07D1" w:rsidRDefault="00B13520" w:rsidP="000F7151">
            <w:pPr>
              <w:contextualSpacing/>
              <w:jc w:val="center"/>
              <w:rPr>
                <w:sz w:val="26"/>
                <w:szCs w:val="26"/>
              </w:rPr>
            </w:pPr>
            <w:r w:rsidRPr="00BB07D1">
              <w:rPr>
                <w:sz w:val="26"/>
                <w:szCs w:val="26"/>
              </w:rPr>
              <w:t xml:space="preserve">и характеристика </w:t>
            </w:r>
          </w:p>
          <w:p w:rsidR="00B13520" w:rsidRPr="00BB07D1" w:rsidRDefault="00B13520" w:rsidP="000F7151">
            <w:pPr>
              <w:contextualSpacing/>
              <w:jc w:val="center"/>
              <w:rPr>
                <w:sz w:val="26"/>
                <w:szCs w:val="26"/>
              </w:rPr>
            </w:pPr>
            <w:r w:rsidRPr="00BB07D1">
              <w:rPr>
                <w:sz w:val="26"/>
                <w:szCs w:val="26"/>
              </w:rPr>
              <w:t>результата</w:t>
            </w:r>
          </w:p>
        </w:tc>
        <w:tc>
          <w:tcPr>
            <w:tcW w:w="389" w:type="pct"/>
            <w:vMerge w:val="restart"/>
            <w:shd w:val="clear" w:color="auto" w:fill="auto"/>
            <w:vAlign w:val="center"/>
          </w:tcPr>
          <w:p w:rsidR="00B13520" w:rsidRPr="00BB07D1" w:rsidRDefault="00B13520" w:rsidP="000F7151">
            <w:pPr>
              <w:contextualSpacing/>
              <w:jc w:val="center"/>
              <w:rPr>
                <w:sz w:val="26"/>
                <w:szCs w:val="26"/>
              </w:rPr>
            </w:pPr>
            <w:r w:rsidRPr="00BB07D1">
              <w:rPr>
                <w:sz w:val="26"/>
                <w:szCs w:val="26"/>
              </w:rPr>
              <w:t>Уровень контроля</w:t>
            </w:r>
          </w:p>
        </w:tc>
      </w:tr>
      <w:tr w:rsidR="00B13520" w:rsidRPr="00BB07D1" w:rsidTr="00030E4B">
        <w:trPr>
          <w:trHeight w:val="699"/>
          <w:tblHeader/>
          <w:jc w:val="center"/>
        </w:trPr>
        <w:tc>
          <w:tcPr>
            <w:tcW w:w="282" w:type="pct"/>
            <w:vMerge/>
            <w:shd w:val="clear" w:color="auto" w:fill="auto"/>
            <w:vAlign w:val="center"/>
          </w:tcPr>
          <w:p w:rsidR="00B13520" w:rsidRPr="00BB07D1" w:rsidRDefault="00B13520" w:rsidP="000F7151">
            <w:pPr>
              <w:contextualSpacing/>
              <w:jc w:val="center"/>
              <w:rPr>
                <w:sz w:val="26"/>
                <w:szCs w:val="26"/>
              </w:rPr>
            </w:pPr>
          </w:p>
        </w:tc>
        <w:tc>
          <w:tcPr>
            <w:tcW w:w="1845" w:type="pct"/>
            <w:vMerge/>
            <w:vAlign w:val="center"/>
          </w:tcPr>
          <w:p w:rsidR="00B13520" w:rsidRPr="00BB07D1" w:rsidRDefault="00B13520" w:rsidP="000F7151">
            <w:pPr>
              <w:contextualSpacing/>
              <w:jc w:val="center"/>
              <w:rPr>
                <w:sz w:val="26"/>
                <w:szCs w:val="26"/>
              </w:rPr>
            </w:pPr>
          </w:p>
        </w:tc>
        <w:tc>
          <w:tcPr>
            <w:tcW w:w="416" w:type="pct"/>
            <w:vAlign w:val="center"/>
          </w:tcPr>
          <w:p w:rsidR="00B13520" w:rsidRPr="00BB07D1" w:rsidRDefault="00B13520" w:rsidP="000F7151">
            <w:pPr>
              <w:contextualSpacing/>
              <w:jc w:val="center"/>
              <w:rPr>
                <w:sz w:val="26"/>
                <w:szCs w:val="26"/>
              </w:rPr>
            </w:pPr>
            <w:r>
              <w:rPr>
                <w:sz w:val="26"/>
                <w:szCs w:val="26"/>
              </w:rPr>
              <w:t>н</w:t>
            </w:r>
            <w:r w:rsidRPr="00BB07D1">
              <w:rPr>
                <w:sz w:val="26"/>
                <w:szCs w:val="26"/>
              </w:rPr>
              <w:t xml:space="preserve">ачало </w:t>
            </w:r>
          </w:p>
        </w:tc>
        <w:tc>
          <w:tcPr>
            <w:tcW w:w="440" w:type="pct"/>
            <w:vAlign w:val="center"/>
          </w:tcPr>
          <w:p w:rsidR="00B13520" w:rsidRPr="00BB07D1" w:rsidRDefault="00B13520" w:rsidP="000F7151">
            <w:pPr>
              <w:contextualSpacing/>
              <w:jc w:val="center"/>
              <w:rPr>
                <w:sz w:val="26"/>
                <w:szCs w:val="26"/>
              </w:rPr>
            </w:pPr>
            <w:r>
              <w:rPr>
                <w:sz w:val="26"/>
                <w:szCs w:val="26"/>
              </w:rPr>
              <w:t>о</w:t>
            </w:r>
            <w:r w:rsidRPr="00BB07D1">
              <w:rPr>
                <w:sz w:val="26"/>
                <w:szCs w:val="26"/>
              </w:rPr>
              <w:t>кончание</w:t>
            </w:r>
          </w:p>
        </w:tc>
        <w:tc>
          <w:tcPr>
            <w:tcW w:w="722" w:type="pct"/>
            <w:vMerge/>
            <w:shd w:val="clear" w:color="auto" w:fill="auto"/>
            <w:vAlign w:val="center"/>
          </w:tcPr>
          <w:p w:rsidR="00B13520" w:rsidRPr="00BB07D1" w:rsidRDefault="00B13520" w:rsidP="000F7151">
            <w:pPr>
              <w:contextualSpacing/>
              <w:jc w:val="center"/>
              <w:rPr>
                <w:sz w:val="26"/>
                <w:szCs w:val="26"/>
              </w:rPr>
            </w:pPr>
          </w:p>
        </w:tc>
        <w:tc>
          <w:tcPr>
            <w:tcW w:w="906" w:type="pct"/>
            <w:vMerge/>
            <w:shd w:val="clear" w:color="auto" w:fill="auto"/>
            <w:vAlign w:val="center"/>
          </w:tcPr>
          <w:p w:rsidR="00B13520" w:rsidRPr="00BB07D1" w:rsidRDefault="00B13520" w:rsidP="000F7151">
            <w:pPr>
              <w:contextualSpacing/>
              <w:jc w:val="center"/>
              <w:rPr>
                <w:sz w:val="26"/>
                <w:szCs w:val="26"/>
              </w:rPr>
            </w:pPr>
          </w:p>
        </w:tc>
        <w:tc>
          <w:tcPr>
            <w:tcW w:w="389" w:type="pct"/>
            <w:vMerge/>
            <w:shd w:val="clear" w:color="auto" w:fill="auto"/>
            <w:vAlign w:val="center"/>
          </w:tcPr>
          <w:p w:rsidR="00B13520" w:rsidRPr="00BB07D1" w:rsidRDefault="00B13520" w:rsidP="000F7151">
            <w:pPr>
              <w:contextualSpacing/>
              <w:jc w:val="center"/>
              <w:rPr>
                <w:sz w:val="26"/>
                <w:szCs w:val="26"/>
              </w:rPr>
            </w:pP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821186" w:rsidRPr="00BB07D1" w:rsidRDefault="00955645" w:rsidP="00955645">
            <w:pPr>
              <w:jc w:val="center"/>
              <w:rPr>
                <w:sz w:val="26"/>
                <w:szCs w:val="26"/>
              </w:rPr>
            </w:pPr>
            <w:r>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1E12B6" w:rsidRPr="00BB07D1" w:rsidRDefault="0022605F" w:rsidP="001E12B6">
            <w:pPr>
              <w:rPr>
                <w:rFonts w:eastAsia="Arial Unicode MS"/>
                <w:bCs/>
                <w:sz w:val="26"/>
                <w:szCs w:val="26"/>
              </w:rPr>
            </w:pPr>
            <w:r w:rsidRPr="00BB07D1">
              <w:rPr>
                <w:rFonts w:eastAsia="Arial Unicode MS"/>
                <w:bCs/>
                <w:sz w:val="26"/>
                <w:szCs w:val="26"/>
              </w:rPr>
              <w:t>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 осуществляемой субъектами МСП</w:t>
            </w:r>
            <w:r w:rsidR="009637E2" w:rsidRPr="00BB07D1">
              <w:rPr>
                <w:rFonts w:eastAsia="Arial Unicode MS"/>
                <w:bCs/>
                <w:sz w:val="26"/>
                <w:szCs w:val="26"/>
              </w:rPr>
              <w:t xml:space="preserve"> (при необходимости)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821186" w:rsidRPr="00BB07D1" w:rsidRDefault="00B5410E" w:rsidP="000F7151">
            <w:pPr>
              <w:jc w:val="center"/>
              <w:rPr>
                <w:sz w:val="26"/>
                <w:szCs w:val="26"/>
              </w:rPr>
            </w:pPr>
            <w:r w:rsidRPr="00BB07D1">
              <w:rPr>
                <w:sz w:val="26"/>
                <w:szCs w:val="26"/>
              </w:rPr>
              <w:t>01.05.2019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821186" w:rsidRPr="00BB07D1" w:rsidRDefault="00B5410E" w:rsidP="000F7151">
            <w:pPr>
              <w:contextualSpacing/>
              <w:jc w:val="center"/>
              <w:rPr>
                <w:rFonts w:eastAsia="Arial Unicode MS"/>
                <w:sz w:val="26"/>
                <w:szCs w:val="26"/>
                <w:u w:color="000000"/>
              </w:rPr>
            </w:pPr>
            <w:r w:rsidRPr="00BB07D1">
              <w:rPr>
                <w:rFonts w:eastAsia="Arial Unicode MS"/>
                <w:sz w:val="26"/>
                <w:szCs w:val="26"/>
                <w:u w:color="000000"/>
              </w:rPr>
              <w:t>20.12.2019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821186" w:rsidRPr="00BB07D1" w:rsidRDefault="00AC3585" w:rsidP="000F7151">
            <w:pPr>
              <w:contextualSpacing/>
              <w:jc w:val="center"/>
              <w:rPr>
                <w:rFonts w:eastAsia="Arial Unicode MS"/>
                <w:bCs/>
                <w:sz w:val="26"/>
                <w:szCs w:val="26"/>
                <w:u w:color="000000"/>
              </w:rPr>
            </w:pPr>
            <w:r>
              <w:rPr>
                <w:rFonts w:eastAsia="Arial Unicode MS"/>
                <w:bCs/>
                <w:sz w:val="26"/>
                <w:szCs w:val="26"/>
                <w:u w:color="000000"/>
              </w:rPr>
              <w:t>Бабина О.В.</w:t>
            </w:r>
          </w:p>
          <w:p w:rsidR="0022605F" w:rsidRPr="00BB07D1" w:rsidRDefault="0022605F" w:rsidP="000F7151">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821186" w:rsidRDefault="00821186" w:rsidP="000F7151">
            <w:pPr>
              <w:jc w:val="center"/>
              <w:rPr>
                <w:sz w:val="26"/>
                <w:szCs w:val="26"/>
              </w:rPr>
            </w:pPr>
          </w:p>
          <w:p w:rsidR="00F96CEF" w:rsidRPr="00BB07D1" w:rsidRDefault="00F96CEF" w:rsidP="000F7151">
            <w:pPr>
              <w:jc w:val="center"/>
              <w:rPr>
                <w:sz w:val="26"/>
                <w:szCs w:val="26"/>
              </w:rPr>
            </w:pPr>
            <w:r>
              <w:rPr>
                <w:sz w:val="26"/>
                <w:szCs w:val="26"/>
              </w:rPr>
              <w:t>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821186" w:rsidRPr="00E61034" w:rsidRDefault="00E61034" w:rsidP="000F7151">
            <w:pPr>
              <w:jc w:val="center"/>
              <w:rPr>
                <w:sz w:val="26"/>
                <w:szCs w:val="26"/>
              </w:rPr>
            </w:pPr>
            <w:r w:rsidRPr="00E61034">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22605F" w:rsidP="001E12B6">
            <w:pPr>
              <w:jc w:val="center"/>
              <w:rPr>
                <w:sz w:val="26"/>
                <w:szCs w:val="26"/>
              </w:rPr>
            </w:pPr>
            <w:r w:rsidRPr="00BB07D1">
              <w:rPr>
                <w:sz w:val="26"/>
                <w:szCs w:val="26"/>
              </w:rPr>
              <w:t>1.</w:t>
            </w:r>
            <w:r w:rsidR="001E12B6">
              <w:rPr>
                <w:sz w:val="26"/>
                <w:szCs w:val="26"/>
              </w:rPr>
              <w:t>1</w:t>
            </w:r>
            <w:r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CD5E89" w:rsidP="00B5410E">
            <w:pPr>
              <w:rPr>
                <w:rFonts w:eastAsia="Arial Unicode MS"/>
                <w:bCs/>
                <w:sz w:val="26"/>
                <w:szCs w:val="26"/>
              </w:rPr>
            </w:pPr>
            <w:r w:rsidRPr="00BB07D1">
              <w:rPr>
                <w:rFonts w:eastAsia="Arial Unicode MS"/>
                <w:bCs/>
                <w:sz w:val="26"/>
                <w:szCs w:val="26"/>
              </w:rPr>
              <w:t>Подготовлены проекты</w:t>
            </w:r>
            <w:r w:rsidR="00B5410E" w:rsidRPr="00BB07D1">
              <w:rPr>
                <w:rFonts w:eastAsia="Arial Unicode MS"/>
                <w:bCs/>
                <w:sz w:val="26"/>
                <w:szCs w:val="26"/>
              </w:rPr>
              <w:t xml:space="preserve"> нормативных правовых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 осуществляемой субъектами МСП</w:t>
            </w:r>
            <w:r w:rsidR="009637E2" w:rsidRPr="00BB07D1">
              <w:rPr>
                <w:rFonts w:eastAsia="Arial Unicode MS"/>
                <w:bCs/>
                <w:sz w:val="26"/>
                <w:szCs w:val="26"/>
              </w:rPr>
              <w:t xml:space="preserve"> (при необходимости)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B5410E" w:rsidP="000F7151">
            <w:pPr>
              <w:jc w:val="center"/>
              <w:rPr>
                <w:sz w:val="26"/>
                <w:szCs w:val="26"/>
              </w:rPr>
            </w:pPr>
            <w:r w:rsidRPr="00BB07D1">
              <w:rPr>
                <w:sz w:val="26"/>
                <w:szCs w:val="26"/>
              </w:rPr>
              <w:t>01.05.2019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975B1C" w:rsidRPr="00BB07D1" w:rsidRDefault="00B5410E" w:rsidP="000F7151">
            <w:pPr>
              <w:contextualSpacing/>
              <w:jc w:val="center"/>
              <w:rPr>
                <w:rFonts w:eastAsia="Arial Unicode MS"/>
                <w:sz w:val="26"/>
                <w:szCs w:val="26"/>
                <w:u w:color="000000"/>
              </w:rPr>
            </w:pPr>
            <w:r w:rsidRPr="00BB07D1">
              <w:rPr>
                <w:rFonts w:eastAsia="Arial Unicode MS"/>
                <w:sz w:val="26"/>
                <w:szCs w:val="26"/>
                <w:u w:color="000000"/>
              </w:rPr>
              <w:t>01.08.2019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25D41" w:rsidRPr="00BB07D1" w:rsidRDefault="00AB449A" w:rsidP="00025D41">
            <w:pPr>
              <w:contextualSpacing/>
              <w:jc w:val="center"/>
              <w:rPr>
                <w:rFonts w:eastAsia="Arial Unicode MS"/>
                <w:bCs/>
                <w:sz w:val="26"/>
                <w:szCs w:val="26"/>
                <w:u w:color="000000"/>
              </w:rPr>
            </w:pPr>
            <w:r>
              <w:rPr>
                <w:rFonts w:eastAsia="Arial Unicode MS"/>
                <w:bCs/>
                <w:sz w:val="26"/>
                <w:szCs w:val="26"/>
                <w:u w:color="000000"/>
              </w:rPr>
              <w:t xml:space="preserve"> </w:t>
            </w:r>
            <w:r w:rsidR="00AC3585">
              <w:rPr>
                <w:rFonts w:eastAsia="Arial Unicode MS"/>
                <w:bCs/>
                <w:sz w:val="26"/>
                <w:szCs w:val="26"/>
                <w:u w:color="000000"/>
              </w:rPr>
              <w:t>К</w:t>
            </w:r>
            <w:r w:rsidR="006C3D2F">
              <w:rPr>
                <w:rFonts w:eastAsia="Arial Unicode MS"/>
                <w:bCs/>
                <w:sz w:val="26"/>
                <w:szCs w:val="26"/>
                <w:u w:color="000000"/>
              </w:rPr>
              <w:t>азаринова</w:t>
            </w:r>
            <w:r w:rsidR="00AC3585">
              <w:rPr>
                <w:rFonts w:eastAsia="Arial Unicode MS"/>
                <w:bCs/>
                <w:sz w:val="26"/>
                <w:szCs w:val="26"/>
                <w:u w:color="000000"/>
              </w:rPr>
              <w:t xml:space="preserve"> О.А.</w:t>
            </w:r>
          </w:p>
          <w:p w:rsidR="00975B1C" w:rsidRPr="00BB07D1" w:rsidRDefault="00025D41" w:rsidP="00025D41">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F96CEF" w:rsidP="000F7151">
            <w:pPr>
              <w:jc w:val="center"/>
              <w:rPr>
                <w:sz w:val="26"/>
                <w:szCs w:val="26"/>
              </w:rPr>
            </w:pPr>
            <w:r>
              <w:rPr>
                <w:sz w:val="26"/>
                <w:szCs w:val="26"/>
              </w:rPr>
              <w:t>Проект 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975B1C" w:rsidRPr="00E61034" w:rsidRDefault="00E61034" w:rsidP="000F7151">
            <w:pPr>
              <w:jc w:val="center"/>
              <w:rPr>
                <w:sz w:val="26"/>
                <w:szCs w:val="26"/>
              </w:rPr>
            </w:pPr>
            <w:r w:rsidRPr="00E61034">
              <w:rPr>
                <w:sz w:val="26"/>
                <w:szCs w:val="26"/>
              </w:rPr>
              <w:t>РРП</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22605F" w:rsidP="001E12B6">
            <w:pPr>
              <w:jc w:val="center"/>
              <w:rPr>
                <w:sz w:val="26"/>
                <w:szCs w:val="26"/>
              </w:rPr>
            </w:pPr>
            <w:r w:rsidRPr="00BB07D1">
              <w:rPr>
                <w:sz w:val="26"/>
                <w:szCs w:val="26"/>
              </w:rPr>
              <w:t>1.</w:t>
            </w:r>
            <w:r w:rsidR="001E12B6">
              <w:rPr>
                <w:sz w:val="26"/>
                <w:szCs w:val="26"/>
              </w:rPr>
              <w:t>1</w:t>
            </w:r>
            <w:r w:rsidRPr="00BB07D1">
              <w:rPr>
                <w:sz w:val="26"/>
                <w:szCs w:val="26"/>
              </w:rPr>
              <w:t>.2</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CD5E89" w:rsidP="000F7151">
            <w:pPr>
              <w:rPr>
                <w:rFonts w:eastAsia="Arial Unicode MS"/>
                <w:bCs/>
                <w:sz w:val="26"/>
                <w:szCs w:val="26"/>
              </w:rPr>
            </w:pPr>
            <w:r w:rsidRPr="00BB07D1">
              <w:rPr>
                <w:rFonts w:eastAsia="Arial Unicode MS"/>
                <w:bCs/>
                <w:sz w:val="26"/>
                <w:szCs w:val="26"/>
              </w:rPr>
              <w:t>Согласованы проекты</w:t>
            </w:r>
            <w:r w:rsidR="00025D41" w:rsidRPr="00BB07D1">
              <w:rPr>
                <w:rFonts w:eastAsia="Arial Unicode MS"/>
                <w:bCs/>
                <w:sz w:val="26"/>
                <w:szCs w:val="26"/>
              </w:rPr>
              <w:t xml:space="preserve"> нормативных правовых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 осуществляемой субъектами МСП с членами Правительства Республики Коми и </w:t>
            </w:r>
            <w:r w:rsidR="009637E2" w:rsidRPr="00BB07D1">
              <w:rPr>
                <w:rFonts w:eastAsia="Arial Unicode MS"/>
                <w:bCs/>
                <w:sz w:val="26"/>
                <w:szCs w:val="26"/>
              </w:rPr>
              <w:t>ГПУ в установленном порядке (при необходимости)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025D41" w:rsidP="000F7151">
            <w:pPr>
              <w:jc w:val="center"/>
              <w:rPr>
                <w:sz w:val="26"/>
                <w:szCs w:val="26"/>
              </w:rPr>
            </w:pPr>
            <w:r w:rsidRPr="00BB07D1">
              <w:rPr>
                <w:sz w:val="26"/>
                <w:szCs w:val="26"/>
              </w:rPr>
              <w:t>01.09.2019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975B1C" w:rsidRPr="00BB07D1" w:rsidRDefault="00025D41" w:rsidP="000F7151">
            <w:pPr>
              <w:contextualSpacing/>
              <w:jc w:val="center"/>
              <w:rPr>
                <w:rFonts w:eastAsia="Arial Unicode MS"/>
                <w:sz w:val="26"/>
                <w:szCs w:val="26"/>
                <w:u w:color="000000"/>
              </w:rPr>
            </w:pPr>
            <w:r w:rsidRPr="00BB07D1">
              <w:rPr>
                <w:rFonts w:eastAsia="Arial Unicode MS"/>
                <w:sz w:val="26"/>
                <w:szCs w:val="26"/>
                <w:u w:color="000000"/>
              </w:rPr>
              <w:t>01.12.2019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975B1C" w:rsidRPr="00BB07D1" w:rsidRDefault="00AC3585" w:rsidP="00025D41">
            <w:pPr>
              <w:contextualSpacing/>
              <w:jc w:val="center"/>
              <w:rPr>
                <w:rFonts w:eastAsia="Arial Unicode MS"/>
                <w:bCs/>
                <w:sz w:val="26"/>
                <w:szCs w:val="26"/>
                <w:u w:color="000000"/>
              </w:rPr>
            </w:pPr>
            <w:r>
              <w:rPr>
                <w:rFonts w:eastAsia="Arial Unicode MS"/>
                <w:bCs/>
                <w:sz w:val="26"/>
                <w:szCs w:val="26"/>
                <w:u w:color="000000"/>
              </w:rPr>
              <w:t>Казаринова О.А</w:t>
            </w:r>
            <w:r w:rsidRPr="00BB07D1">
              <w:rPr>
                <w:rFonts w:eastAsia="Arial Unicode MS"/>
                <w:bCs/>
                <w:sz w:val="26"/>
                <w:szCs w:val="26"/>
                <w:u w:color="000000"/>
              </w:rPr>
              <w:t xml:space="preserve"> </w:t>
            </w:r>
            <w:r w:rsidR="00025D41"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F96CEF" w:rsidP="000F7151">
            <w:pPr>
              <w:jc w:val="center"/>
              <w:rPr>
                <w:sz w:val="26"/>
                <w:szCs w:val="26"/>
              </w:rPr>
            </w:pPr>
            <w:r>
              <w:rPr>
                <w:sz w:val="26"/>
                <w:szCs w:val="26"/>
              </w:rPr>
              <w:t>Проект 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975B1C" w:rsidRPr="00E61034" w:rsidRDefault="00E61034" w:rsidP="000F7151">
            <w:pPr>
              <w:jc w:val="center"/>
              <w:rPr>
                <w:sz w:val="26"/>
                <w:szCs w:val="26"/>
              </w:rPr>
            </w:pPr>
            <w:r w:rsidRPr="00E61034">
              <w:rPr>
                <w:sz w:val="26"/>
                <w:szCs w:val="26"/>
              </w:rPr>
              <w:t>РРП</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025D41" w:rsidP="00955645">
            <w:pPr>
              <w:jc w:val="center"/>
              <w:rPr>
                <w:sz w:val="26"/>
                <w:szCs w:val="26"/>
              </w:rPr>
            </w:pPr>
            <w:r w:rsidRPr="00BB07D1">
              <w:rPr>
                <w:sz w:val="26"/>
                <w:szCs w:val="26"/>
              </w:rPr>
              <w:t>1.</w:t>
            </w:r>
            <w:r w:rsidR="00955645">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025D41" w:rsidP="00025D41">
            <w:pPr>
              <w:rPr>
                <w:rFonts w:eastAsia="Arial Unicode MS"/>
                <w:bCs/>
                <w:sz w:val="26"/>
                <w:szCs w:val="26"/>
              </w:rPr>
            </w:pPr>
            <w:r w:rsidRPr="00BB07D1">
              <w:rPr>
                <w:rFonts w:eastAsia="Arial Unicode MS"/>
                <w:bCs/>
                <w:sz w:val="26"/>
                <w:szCs w:val="26"/>
              </w:rPr>
              <w:t xml:space="preserve">Приняты нормативные правовые акты Республики Коми </w:t>
            </w:r>
            <w:r w:rsidR="009637E2" w:rsidRPr="00BB07D1">
              <w:rPr>
                <w:rFonts w:eastAsia="Arial Unicode MS"/>
                <w:bCs/>
                <w:sz w:val="26"/>
                <w:szCs w:val="26"/>
              </w:rPr>
              <w:t>(при необходимости)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143594" w:rsidP="000F7151">
            <w:pPr>
              <w:jc w:val="center"/>
              <w:rPr>
                <w:sz w:val="26"/>
                <w:szCs w:val="26"/>
              </w:rPr>
            </w:pPr>
            <w:r>
              <w:rPr>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975B1C" w:rsidRPr="00BB07D1" w:rsidRDefault="00025D41" w:rsidP="000F7151">
            <w:pPr>
              <w:contextualSpacing/>
              <w:jc w:val="center"/>
              <w:rPr>
                <w:rFonts w:eastAsia="Arial Unicode MS"/>
                <w:sz w:val="26"/>
                <w:szCs w:val="26"/>
                <w:u w:color="000000"/>
              </w:rPr>
            </w:pPr>
            <w:r w:rsidRPr="00BB07D1">
              <w:rPr>
                <w:rFonts w:eastAsia="Arial Unicode MS"/>
                <w:sz w:val="26"/>
                <w:szCs w:val="26"/>
                <w:u w:color="000000"/>
              </w:rPr>
              <w:t>20.12.2019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25D41" w:rsidRPr="00BB07D1" w:rsidRDefault="00AC3585" w:rsidP="00025D41">
            <w:pPr>
              <w:contextualSpacing/>
              <w:jc w:val="center"/>
              <w:rPr>
                <w:rFonts w:eastAsia="Arial Unicode MS"/>
                <w:bCs/>
                <w:sz w:val="26"/>
                <w:szCs w:val="26"/>
                <w:u w:color="000000"/>
              </w:rPr>
            </w:pPr>
            <w:r>
              <w:rPr>
                <w:rFonts w:eastAsia="Arial Unicode MS"/>
                <w:bCs/>
                <w:sz w:val="26"/>
                <w:szCs w:val="26"/>
                <w:u w:color="000000"/>
              </w:rPr>
              <w:t>Бабина О.В.</w:t>
            </w:r>
          </w:p>
          <w:p w:rsidR="00975B1C" w:rsidRPr="00BB07D1" w:rsidRDefault="00025D41" w:rsidP="00025D41">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F96CEF" w:rsidP="000F7151">
            <w:pPr>
              <w:jc w:val="center"/>
              <w:rPr>
                <w:sz w:val="26"/>
                <w:szCs w:val="26"/>
              </w:rPr>
            </w:pPr>
            <w:r>
              <w:rPr>
                <w:sz w:val="26"/>
                <w:szCs w:val="26"/>
              </w:rPr>
              <w:t>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975B1C" w:rsidRPr="00E61034" w:rsidRDefault="00E61034" w:rsidP="000F7151">
            <w:pPr>
              <w:jc w:val="center"/>
              <w:rPr>
                <w:sz w:val="26"/>
                <w:szCs w:val="26"/>
              </w:rPr>
            </w:pPr>
            <w:r w:rsidRPr="00E61034">
              <w:rPr>
                <w:sz w:val="26"/>
                <w:szCs w:val="26"/>
              </w:rPr>
              <w:t>ПК</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1E12B6" w:rsidP="000F7151">
            <w:pPr>
              <w:jc w:val="center"/>
              <w:rPr>
                <w:sz w:val="26"/>
                <w:szCs w:val="26"/>
              </w:rPr>
            </w:pPr>
            <w:r>
              <w:rPr>
                <w:sz w:val="26"/>
                <w:szCs w:val="26"/>
              </w:rPr>
              <w:t>2.</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DD7EFA" w:rsidP="00DD7EFA">
            <w:pPr>
              <w:rPr>
                <w:rFonts w:eastAsia="Arial Unicode MS"/>
                <w:bCs/>
                <w:sz w:val="26"/>
                <w:szCs w:val="26"/>
              </w:rPr>
            </w:pPr>
            <w:r w:rsidRPr="00BB07D1">
              <w:rPr>
                <w:rFonts w:eastAsia="Arial Unicode MS"/>
                <w:bCs/>
                <w:sz w:val="26"/>
                <w:szCs w:val="26"/>
              </w:rPr>
              <w:t>Проведены мероприятия, направленные на повышение уровня информированности предпринимателей, применяющих упрощенную систему налогообложения с объектом налогообложения в виде доходов и использующих контрольно-кассовую технику, об освобождении от обязанности представлять налоговые декларации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CD5E89" w:rsidP="000F7151">
            <w:pPr>
              <w:jc w:val="center"/>
              <w:rPr>
                <w:sz w:val="26"/>
                <w:szCs w:val="26"/>
              </w:rPr>
            </w:pPr>
            <w:r w:rsidRPr="00BB07D1">
              <w:rPr>
                <w:sz w:val="26"/>
                <w:szCs w:val="26"/>
              </w:rPr>
              <w:t>01.05.2020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975B1C" w:rsidRPr="00BB07D1" w:rsidRDefault="00CD5E89" w:rsidP="000F7151">
            <w:pPr>
              <w:contextualSpacing/>
              <w:jc w:val="center"/>
              <w:rPr>
                <w:rFonts w:eastAsia="Arial Unicode MS"/>
                <w:sz w:val="26"/>
                <w:szCs w:val="26"/>
                <w:u w:color="000000"/>
              </w:rPr>
            </w:pPr>
            <w:r w:rsidRPr="00BB07D1">
              <w:rPr>
                <w:rFonts w:eastAsia="Arial Unicode MS"/>
                <w:sz w:val="26"/>
                <w:szCs w:val="26"/>
                <w:u w:color="000000"/>
              </w:rPr>
              <w:t>20.12.2020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975B1C" w:rsidRPr="00BB07D1" w:rsidRDefault="00AB449A" w:rsidP="000F7151">
            <w:pPr>
              <w:contextualSpacing/>
              <w:jc w:val="center"/>
              <w:rPr>
                <w:rFonts w:eastAsia="Arial Unicode MS"/>
                <w:bCs/>
                <w:sz w:val="26"/>
                <w:szCs w:val="26"/>
                <w:u w:color="000000"/>
              </w:rPr>
            </w:pPr>
            <w:r>
              <w:rPr>
                <w:rFonts w:eastAsia="Arial Unicode MS"/>
                <w:bCs/>
                <w:sz w:val="26"/>
                <w:szCs w:val="26"/>
                <w:u w:color="000000"/>
              </w:rPr>
              <w:t>Палькевич И.Г.</w:t>
            </w:r>
          </w:p>
          <w:p w:rsidR="00CD5E89" w:rsidRPr="00BB07D1" w:rsidRDefault="00CD5E89" w:rsidP="000F7151">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75B1C" w:rsidRPr="00BB07D1" w:rsidRDefault="00975B1C"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975B1C" w:rsidRPr="00E61034" w:rsidRDefault="00E61034" w:rsidP="000F7151">
            <w:pPr>
              <w:jc w:val="center"/>
              <w:rPr>
                <w:sz w:val="26"/>
                <w:szCs w:val="26"/>
              </w:rPr>
            </w:pPr>
            <w:r w:rsidRPr="00E61034">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DD7EFA" w:rsidRPr="00BB07D1" w:rsidRDefault="001B0535" w:rsidP="000F7151">
            <w:pPr>
              <w:jc w:val="center"/>
              <w:rPr>
                <w:sz w:val="26"/>
                <w:szCs w:val="26"/>
              </w:rPr>
            </w:pPr>
            <w:r>
              <w:rPr>
                <w:sz w:val="26"/>
                <w:szCs w:val="26"/>
              </w:rPr>
              <w:t>2</w:t>
            </w:r>
            <w:r w:rsidR="00DD7EFA"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D7EFA" w:rsidRPr="00BB07D1" w:rsidRDefault="00DD7EFA" w:rsidP="000F7151">
            <w:pPr>
              <w:rPr>
                <w:rFonts w:eastAsia="Arial Unicode MS"/>
                <w:bCs/>
                <w:sz w:val="26"/>
                <w:szCs w:val="26"/>
              </w:rPr>
            </w:pPr>
            <w:r w:rsidRPr="00BB07D1">
              <w:rPr>
                <w:rFonts w:eastAsia="Arial Unicode MS"/>
                <w:bCs/>
                <w:sz w:val="26"/>
                <w:szCs w:val="26"/>
              </w:rPr>
              <w:t>Размещение информации о возможности освобождения от обязанности представлять налоговые декларации, о вводе в эксплуатацию информационной системы «УСН-онлайн» на информационном портале малого и среднего предпринимательства Республики Коми, на сайтах администраций муниципальных образований Республики Коми и доведение ее до субъектов МСП путем электронной рассылки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DD7EFA" w:rsidRPr="00BB07D1" w:rsidRDefault="00DD7EFA" w:rsidP="00385AFD">
            <w:pPr>
              <w:jc w:val="center"/>
              <w:rPr>
                <w:sz w:val="26"/>
                <w:szCs w:val="26"/>
              </w:rPr>
            </w:pPr>
            <w:r w:rsidRPr="00BB07D1">
              <w:rPr>
                <w:sz w:val="26"/>
                <w:szCs w:val="26"/>
              </w:rPr>
              <w:t>01.05.2020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DD7EFA" w:rsidRPr="00BB07D1" w:rsidRDefault="00DD7EFA" w:rsidP="00385AFD">
            <w:pPr>
              <w:contextualSpacing/>
              <w:jc w:val="center"/>
              <w:rPr>
                <w:rFonts w:eastAsia="Arial Unicode MS"/>
                <w:sz w:val="26"/>
                <w:szCs w:val="26"/>
                <w:u w:color="000000"/>
              </w:rPr>
            </w:pPr>
            <w:r w:rsidRPr="00BB07D1">
              <w:rPr>
                <w:rFonts w:eastAsia="Arial Unicode MS"/>
                <w:sz w:val="26"/>
                <w:szCs w:val="26"/>
                <w:u w:color="000000"/>
              </w:rPr>
              <w:t>20.12.2020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DD7EFA" w:rsidRPr="00BB07D1" w:rsidRDefault="00AB449A" w:rsidP="00DD7EFA">
            <w:pPr>
              <w:contextualSpacing/>
              <w:jc w:val="center"/>
              <w:rPr>
                <w:rFonts w:eastAsia="Arial Unicode MS"/>
                <w:bCs/>
                <w:sz w:val="26"/>
                <w:szCs w:val="26"/>
                <w:u w:color="000000"/>
              </w:rPr>
            </w:pPr>
            <w:r>
              <w:rPr>
                <w:rFonts w:eastAsia="Arial Unicode MS"/>
                <w:bCs/>
                <w:sz w:val="26"/>
                <w:szCs w:val="26"/>
                <w:u w:color="000000"/>
              </w:rPr>
              <w:t>Палькевич И.Г.</w:t>
            </w:r>
          </w:p>
          <w:p w:rsidR="00DD7EFA" w:rsidRPr="00BB07D1" w:rsidRDefault="00DD7EFA" w:rsidP="00DD7EFA">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DD7EFA" w:rsidRPr="00BB07D1" w:rsidRDefault="00DD7EFA"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DD7EFA" w:rsidRPr="00E61034" w:rsidRDefault="00E61034" w:rsidP="000F7151">
            <w:pPr>
              <w:jc w:val="center"/>
              <w:rPr>
                <w:sz w:val="26"/>
                <w:szCs w:val="26"/>
              </w:rPr>
            </w:pPr>
            <w:r w:rsidRPr="00E61034">
              <w:rPr>
                <w:sz w:val="26"/>
                <w:szCs w:val="26"/>
              </w:rPr>
              <w:t>РРП</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1B0535" w:rsidP="000F7151">
            <w:pPr>
              <w:jc w:val="center"/>
              <w:rPr>
                <w:sz w:val="26"/>
                <w:szCs w:val="26"/>
              </w:rPr>
            </w:pPr>
            <w:r>
              <w:rPr>
                <w:sz w:val="26"/>
                <w:szCs w:val="26"/>
              </w:rPr>
              <w:t>3.</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D07DAD" w:rsidP="007B4529">
            <w:pPr>
              <w:rPr>
                <w:rFonts w:eastAsia="Arial Unicode MS"/>
                <w:bCs/>
                <w:sz w:val="26"/>
                <w:szCs w:val="26"/>
              </w:rPr>
            </w:pPr>
            <w:r w:rsidRPr="00BB07D1">
              <w:rPr>
                <w:rFonts w:eastAsia="Arial Unicode MS"/>
                <w:bCs/>
                <w:sz w:val="26"/>
                <w:szCs w:val="26"/>
              </w:rPr>
              <w:t>Проведены мероприятия, направленные на повышение уровня информированност</w:t>
            </w:r>
            <w:r w:rsidR="007B4529" w:rsidRPr="00BB07D1">
              <w:rPr>
                <w:rFonts w:eastAsia="Arial Unicode MS"/>
                <w:bCs/>
                <w:sz w:val="26"/>
                <w:szCs w:val="26"/>
              </w:rPr>
              <w:t xml:space="preserve">и </w:t>
            </w:r>
            <w:r w:rsidRPr="00BB07D1">
              <w:rPr>
                <w:rFonts w:eastAsia="Arial Unicode MS"/>
                <w:bCs/>
                <w:sz w:val="26"/>
                <w:szCs w:val="26"/>
              </w:rPr>
              <w:t>субъектов МСП о проведении ежегодной лотереи фискальных чеков</w:t>
            </w:r>
            <w:r w:rsidR="00E7216E" w:rsidRPr="00BB07D1">
              <w:rPr>
                <w:rFonts w:eastAsia="Arial Unicode MS"/>
                <w:bCs/>
                <w:sz w:val="26"/>
                <w:szCs w:val="26"/>
              </w:rPr>
              <w:t xml:space="preserve"> среди потребителей товаров (работ, услуг)</w:t>
            </w:r>
            <w:r w:rsidR="007B4529" w:rsidRPr="00BB07D1">
              <w:rPr>
                <w:rFonts w:eastAsia="Arial Unicode MS"/>
                <w:bCs/>
                <w:sz w:val="26"/>
                <w:szCs w:val="26"/>
              </w:rPr>
              <w:t xml:space="preserve"> в целях стимулирования их к легализации транзакций</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7B4529" w:rsidP="00C3187E">
            <w:pPr>
              <w:jc w:val="center"/>
              <w:rPr>
                <w:sz w:val="26"/>
                <w:szCs w:val="26"/>
              </w:rPr>
            </w:pPr>
            <w:r w:rsidRPr="00BB07D1">
              <w:rPr>
                <w:sz w:val="26"/>
                <w:szCs w:val="26"/>
              </w:rPr>
              <w:t>01.01.202</w:t>
            </w:r>
            <w:r w:rsidR="00C3187E">
              <w:rPr>
                <w:sz w:val="26"/>
                <w:szCs w:val="26"/>
              </w:rPr>
              <w:t>4</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CD5E89" w:rsidRPr="00BB07D1" w:rsidRDefault="00C3187E" w:rsidP="00C3187E">
            <w:pPr>
              <w:contextualSpacing/>
              <w:jc w:val="center"/>
              <w:rPr>
                <w:rFonts w:eastAsia="Arial Unicode MS"/>
                <w:sz w:val="26"/>
                <w:szCs w:val="26"/>
                <w:u w:color="000000"/>
              </w:rPr>
            </w:pPr>
            <w:r>
              <w:rPr>
                <w:rFonts w:eastAsia="Arial Unicode MS"/>
                <w:sz w:val="26"/>
                <w:szCs w:val="26"/>
                <w:u w:color="000000"/>
              </w:rPr>
              <w:t>20</w:t>
            </w:r>
            <w:r w:rsidR="007B4529" w:rsidRPr="00BB07D1">
              <w:rPr>
                <w:rFonts w:eastAsia="Arial Unicode MS"/>
                <w:sz w:val="26"/>
                <w:szCs w:val="26"/>
                <w:u w:color="000000"/>
              </w:rPr>
              <w:t>.</w:t>
            </w:r>
            <w:r>
              <w:rPr>
                <w:rFonts w:eastAsia="Arial Unicode MS"/>
                <w:sz w:val="26"/>
                <w:szCs w:val="26"/>
                <w:u w:color="000000"/>
              </w:rPr>
              <w:t>12</w:t>
            </w:r>
            <w:r w:rsidR="007B4529" w:rsidRPr="00BB07D1">
              <w:rPr>
                <w:rFonts w:eastAsia="Arial Unicode MS"/>
                <w:sz w:val="26"/>
                <w:szCs w:val="26"/>
                <w:u w:color="000000"/>
              </w:rPr>
              <w:t>.202</w:t>
            </w:r>
            <w:r>
              <w:rPr>
                <w:rFonts w:eastAsia="Arial Unicode MS"/>
                <w:sz w:val="26"/>
                <w:szCs w:val="26"/>
                <w:u w:color="000000"/>
              </w:rPr>
              <w:t>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B4529" w:rsidRPr="00BB07D1" w:rsidRDefault="00AB449A" w:rsidP="007B4529">
            <w:pPr>
              <w:contextualSpacing/>
              <w:jc w:val="center"/>
              <w:rPr>
                <w:rFonts w:eastAsia="Arial Unicode MS"/>
                <w:bCs/>
                <w:sz w:val="26"/>
                <w:szCs w:val="26"/>
                <w:u w:color="000000"/>
              </w:rPr>
            </w:pPr>
            <w:r>
              <w:rPr>
                <w:rFonts w:eastAsia="Arial Unicode MS"/>
                <w:bCs/>
                <w:sz w:val="26"/>
                <w:szCs w:val="26"/>
                <w:u w:color="000000"/>
              </w:rPr>
              <w:t>Палькевич И.Г.</w:t>
            </w:r>
          </w:p>
          <w:p w:rsidR="00CD5E89" w:rsidRPr="00BB07D1" w:rsidRDefault="007B4529" w:rsidP="007B4529">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CD5E89"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CD5E89" w:rsidRPr="00E61034" w:rsidRDefault="00E61034" w:rsidP="000F7151">
            <w:pPr>
              <w:jc w:val="center"/>
              <w:rPr>
                <w:sz w:val="26"/>
                <w:szCs w:val="26"/>
              </w:rPr>
            </w:pPr>
            <w:r w:rsidRPr="00E61034">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B4529" w:rsidRPr="00BB07D1" w:rsidRDefault="001B0535" w:rsidP="00CD5E89">
            <w:pPr>
              <w:jc w:val="center"/>
              <w:rPr>
                <w:sz w:val="26"/>
                <w:szCs w:val="26"/>
              </w:rPr>
            </w:pPr>
            <w:r>
              <w:rPr>
                <w:sz w:val="26"/>
                <w:szCs w:val="26"/>
              </w:rPr>
              <w:t>3.</w:t>
            </w:r>
            <w:r w:rsidR="007B4529"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B4529" w:rsidRPr="00BB07D1" w:rsidRDefault="007B4529" w:rsidP="007B4529">
            <w:pPr>
              <w:rPr>
                <w:rFonts w:eastAsia="Arial Unicode MS"/>
                <w:bCs/>
                <w:sz w:val="26"/>
                <w:szCs w:val="26"/>
              </w:rPr>
            </w:pPr>
            <w:r w:rsidRPr="00BB07D1">
              <w:rPr>
                <w:rFonts w:eastAsia="Arial Unicode MS"/>
                <w:bCs/>
                <w:sz w:val="26"/>
                <w:szCs w:val="26"/>
              </w:rPr>
              <w:t>Размещение информации о проведении ежегодной лотереи фискальных чеков среди потребителей товаров (работ, услуг) на информационном портале малого и среднего предпринимательства Республики Коми, на сайтах администраций муниципальных образований Республики Коми и доведение ее до субъектов МСП путем электронной рассылки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B4529" w:rsidRPr="00BB07D1" w:rsidRDefault="007B4529" w:rsidP="00C3187E">
            <w:pPr>
              <w:jc w:val="center"/>
              <w:rPr>
                <w:sz w:val="26"/>
                <w:szCs w:val="26"/>
              </w:rPr>
            </w:pPr>
            <w:r w:rsidRPr="00BB07D1">
              <w:rPr>
                <w:sz w:val="26"/>
                <w:szCs w:val="26"/>
              </w:rPr>
              <w:t>01.01.202</w:t>
            </w:r>
            <w:r w:rsidR="00C3187E">
              <w:rPr>
                <w:sz w:val="26"/>
                <w:szCs w:val="26"/>
              </w:rPr>
              <w:t>4</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B4529" w:rsidRPr="00BB07D1" w:rsidRDefault="00C3187E" w:rsidP="00C3187E">
            <w:pPr>
              <w:contextualSpacing/>
              <w:jc w:val="center"/>
              <w:rPr>
                <w:rFonts w:eastAsia="Arial Unicode MS"/>
                <w:sz w:val="26"/>
                <w:szCs w:val="26"/>
                <w:u w:color="000000"/>
              </w:rPr>
            </w:pPr>
            <w:r>
              <w:rPr>
                <w:rFonts w:eastAsia="Arial Unicode MS"/>
                <w:sz w:val="26"/>
                <w:szCs w:val="26"/>
                <w:u w:color="000000"/>
              </w:rPr>
              <w:t>20</w:t>
            </w:r>
            <w:r w:rsidR="007B4529" w:rsidRPr="00BB07D1">
              <w:rPr>
                <w:rFonts w:eastAsia="Arial Unicode MS"/>
                <w:sz w:val="26"/>
                <w:szCs w:val="26"/>
                <w:u w:color="000000"/>
              </w:rPr>
              <w:t>.</w:t>
            </w:r>
            <w:r>
              <w:rPr>
                <w:rFonts w:eastAsia="Arial Unicode MS"/>
                <w:sz w:val="26"/>
                <w:szCs w:val="26"/>
                <w:u w:color="000000"/>
              </w:rPr>
              <w:t>12</w:t>
            </w:r>
            <w:r w:rsidR="007B4529" w:rsidRPr="00BB07D1">
              <w:rPr>
                <w:rFonts w:eastAsia="Arial Unicode MS"/>
                <w:sz w:val="26"/>
                <w:szCs w:val="26"/>
                <w:u w:color="000000"/>
              </w:rPr>
              <w:t>.202</w:t>
            </w:r>
            <w:r>
              <w:rPr>
                <w:rFonts w:eastAsia="Arial Unicode MS"/>
                <w:sz w:val="26"/>
                <w:szCs w:val="26"/>
                <w:u w:color="000000"/>
              </w:rPr>
              <w:t>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B4529" w:rsidRPr="00BB07D1" w:rsidRDefault="00AB449A" w:rsidP="007B4529">
            <w:pPr>
              <w:contextualSpacing/>
              <w:jc w:val="center"/>
              <w:rPr>
                <w:rFonts w:eastAsia="Arial Unicode MS"/>
                <w:bCs/>
                <w:sz w:val="26"/>
                <w:szCs w:val="26"/>
                <w:u w:color="000000"/>
              </w:rPr>
            </w:pPr>
            <w:r>
              <w:rPr>
                <w:rFonts w:eastAsia="Arial Unicode MS"/>
                <w:bCs/>
                <w:sz w:val="26"/>
                <w:szCs w:val="26"/>
                <w:u w:color="000000"/>
              </w:rPr>
              <w:t>Палькевич И.Г.</w:t>
            </w:r>
          </w:p>
          <w:p w:rsidR="007B4529" w:rsidRPr="00BB07D1" w:rsidRDefault="007B4529" w:rsidP="007B4529">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B4529" w:rsidRPr="00BB07D1" w:rsidRDefault="007B4529"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B4529" w:rsidRPr="00267E4C" w:rsidRDefault="00267E4C" w:rsidP="000F7151">
            <w:pPr>
              <w:jc w:val="center"/>
              <w:rPr>
                <w:sz w:val="26"/>
                <w:szCs w:val="26"/>
              </w:rPr>
            </w:pPr>
            <w:r w:rsidRPr="00267E4C">
              <w:rPr>
                <w:sz w:val="26"/>
                <w:szCs w:val="26"/>
              </w:rPr>
              <w:t>РРП</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1B0535" w:rsidP="000F7151">
            <w:pPr>
              <w:jc w:val="center"/>
              <w:rPr>
                <w:sz w:val="26"/>
                <w:szCs w:val="26"/>
              </w:rPr>
            </w:pPr>
            <w:r>
              <w:rPr>
                <w:sz w:val="26"/>
                <w:szCs w:val="26"/>
              </w:rPr>
              <w:t>4.</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0F43D1" w:rsidP="000F7151">
            <w:pPr>
              <w:rPr>
                <w:rFonts w:eastAsia="Arial Unicode MS"/>
                <w:bCs/>
                <w:sz w:val="26"/>
                <w:szCs w:val="26"/>
              </w:rPr>
            </w:pPr>
            <w:r w:rsidRPr="00BB07D1">
              <w:rPr>
                <w:rFonts w:eastAsia="Arial Unicode MS"/>
                <w:bCs/>
                <w:sz w:val="26"/>
                <w:szCs w:val="26"/>
              </w:rPr>
              <w:t>Проведены мероприятия, направленные на повышение уровня информированности субъектов МСП о переходном налоговом режиме для субъектов МСП, утративших право на применение упрощенной системы налогообложения, в случае превышения максимального уровня выручки и/или среднесписочной численности работников</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0F43D1" w:rsidP="000F7151">
            <w:pPr>
              <w:jc w:val="center"/>
              <w:rPr>
                <w:sz w:val="26"/>
                <w:szCs w:val="26"/>
              </w:rPr>
            </w:pPr>
            <w:r w:rsidRPr="00BB07D1">
              <w:rPr>
                <w:sz w:val="26"/>
                <w:szCs w:val="26"/>
              </w:rPr>
              <w:t>01.01.2020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CD5E89" w:rsidRPr="00BB07D1" w:rsidRDefault="000F43D1" w:rsidP="000F7151">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F43D1" w:rsidRPr="00BB07D1" w:rsidRDefault="00AB449A" w:rsidP="000F43D1">
            <w:pPr>
              <w:contextualSpacing/>
              <w:jc w:val="center"/>
              <w:rPr>
                <w:rFonts w:eastAsia="Arial Unicode MS"/>
                <w:bCs/>
                <w:sz w:val="26"/>
                <w:szCs w:val="26"/>
                <w:u w:color="000000"/>
              </w:rPr>
            </w:pPr>
            <w:r>
              <w:rPr>
                <w:rFonts w:eastAsia="Arial Unicode MS"/>
                <w:bCs/>
                <w:sz w:val="26"/>
                <w:szCs w:val="26"/>
                <w:u w:color="000000"/>
              </w:rPr>
              <w:t>Палькевич И.Г.</w:t>
            </w:r>
          </w:p>
          <w:p w:rsidR="00CD5E89" w:rsidRPr="00BB07D1" w:rsidRDefault="000F43D1" w:rsidP="000F43D1">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CD5E89" w:rsidRPr="00BB07D1" w:rsidRDefault="00CD5E89"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CD5E89" w:rsidRPr="00267E4C" w:rsidRDefault="00E61034" w:rsidP="000F7151">
            <w:pPr>
              <w:jc w:val="center"/>
              <w:rPr>
                <w:sz w:val="26"/>
                <w:szCs w:val="26"/>
              </w:rPr>
            </w:pPr>
            <w:r w:rsidRPr="00267E4C">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F43D1" w:rsidRPr="00BB07D1" w:rsidRDefault="001B0535" w:rsidP="00DD7EFA">
            <w:pPr>
              <w:jc w:val="center"/>
              <w:rPr>
                <w:sz w:val="26"/>
                <w:szCs w:val="26"/>
              </w:rPr>
            </w:pPr>
            <w:r>
              <w:rPr>
                <w:sz w:val="26"/>
                <w:szCs w:val="26"/>
              </w:rPr>
              <w:t>4</w:t>
            </w:r>
            <w:r w:rsidR="000F43D1"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F43D1" w:rsidRPr="00BB07D1" w:rsidRDefault="000F43D1" w:rsidP="000F7151">
            <w:pPr>
              <w:rPr>
                <w:rFonts w:eastAsia="Arial Unicode MS"/>
                <w:bCs/>
                <w:sz w:val="26"/>
                <w:szCs w:val="26"/>
              </w:rPr>
            </w:pPr>
            <w:r w:rsidRPr="00BB07D1">
              <w:rPr>
                <w:rFonts w:eastAsia="Arial Unicode MS"/>
                <w:bCs/>
                <w:sz w:val="26"/>
                <w:szCs w:val="26"/>
              </w:rPr>
              <w:t>Размещение информации о  переходном налоговом режиме для субъектов МСП, утративших право на применение упрощенной системы налогообложения, в случае превышения максимального уровня выручки и/или среднесписочной численности работников на информационном портале малого и среднего предпринимательства Республики Коми, на сайтах администраций муниципальных образований Республики Коми и доведение ее до субъектов МСП путем электронной рассылки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F43D1" w:rsidRPr="00BB07D1" w:rsidRDefault="000F43D1" w:rsidP="00385AFD">
            <w:pPr>
              <w:jc w:val="center"/>
              <w:rPr>
                <w:sz w:val="26"/>
                <w:szCs w:val="26"/>
              </w:rPr>
            </w:pPr>
            <w:r w:rsidRPr="00BB07D1">
              <w:rPr>
                <w:sz w:val="26"/>
                <w:szCs w:val="26"/>
              </w:rPr>
              <w:t>01.01.2020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F43D1" w:rsidRPr="00BB07D1" w:rsidRDefault="000F43D1" w:rsidP="00385AFD">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F43D1" w:rsidRPr="00BB07D1" w:rsidRDefault="00AB449A" w:rsidP="000F43D1">
            <w:pPr>
              <w:contextualSpacing/>
              <w:jc w:val="center"/>
              <w:rPr>
                <w:rFonts w:eastAsia="Arial Unicode MS"/>
                <w:bCs/>
                <w:sz w:val="26"/>
                <w:szCs w:val="26"/>
                <w:u w:color="000000"/>
              </w:rPr>
            </w:pPr>
            <w:r>
              <w:rPr>
                <w:rFonts w:eastAsia="Arial Unicode MS"/>
                <w:bCs/>
                <w:sz w:val="26"/>
                <w:szCs w:val="26"/>
                <w:u w:color="000000"/>
              </w:rPr>
              <w:t>Палькевич И.Г.</w:t>
            </w:r>
          </w:p>
          <w:p w:rsidR="000F43D1" w:rsidRPr="00BB07D1" w:rsidRDefault="000F43D1" w:rsidP="000F43D1">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F43D1" w:rsidRPr="00BB07D1" w:rsidRDefault="000F43D1"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F43D1" w:rsidRPr="00267E4C" w:rsidRDefault="00267E4C" w:rsidP="000F7151">
            <w:pPr>
              <w:jc w:val="center"/>
              <w:rPr>
                <w:sz w:val="26"/>
                <w:szCs w:val="26"/>
              </w:rPr>
            </w:pPr>
            <w:r w:rsidRPr="00267E4C">
              <w:rPr>
                <w:sz w:val="26"/>
                <w:szCs w:val="26"/>
              </w:rPr>
              <w:t>РРП</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F0ABB" w:rsidRPr="00BB07D1" w:rsidRDefault="00276C8D" w:rsidP="00DD7EFA">
            <w:pPr>
              <w:jc w:val="center"/>
              <w:rPr>
                <w:sz w:val="26"/>
                <w:szCs w:val="26"/>
              </w:rPr>
            </w:pPr>
            <w:r>
              <w:rPr>
                <w:sz w:val="26"/>
                <w:szCs w:val="26"/>
              </w:rPr>
              <w:t>5.</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F0ABB" w:rsidRPr="00BB07D1" w:rsidRDefault="000F0ABB" w:rsidP="000F0ABB">
            <w:pPr>
              <w:rPr>
                <w:rFonts w:eastAsia="Arial Unicode MS"/>
                <w:bCs/>
                <w:sz w:val="26"/>
                <w:szCs w:val="26"/>
              </w:rPr>
            </w:pPr>
            <w:r>
              <w:rPr>
                <w:rFonts w:eastAsia="Arial Unicode MS"/>
                <w:bCs/>
                <w:sz w:val="26"/>
                <w:szCs w:val="26"/>
              </w:rPr>
              <w:t>Проведены с</w:t>
            </w:r>
            <w:r w:rsidRPr="000F0ABB">
              <w:rPr>
                <w:rFonts w:eastAsia="Arial Unicode MS"/>
                <w:bCs/>
                <w:sz w:val="26"/>
                <w:szCs w:val="26"/>
              </w:rPr>
              <w:t>бор и подготовк</w:t>
            </w:r>
            <w:r>
              <w:rPr>
                <w:rFonts w:eastAsia="Arial Unicode MS"/>
                <w:bCs/>
                <w:sz w:val="26"/>
                <w:szCs w:val="26"/>
              </w:rPr>
              <w:t>а</w:t>
            </w:r>
            <w:r w:rsidRPr="000F0ABB">
              <w:rPr>
                <w:rFonts w:eastAsia="Arial Unicode MS"/>
                <w:bCs/>
                <w:sz w:val="26"/>
                <w:szCs w:val="26"/>
              </w:rPr>
              <w:t xml:space="preserve"> сводных предложений </w:t>
            </w:r>
            <w:r>
              <w:rPr>
                <w:rFonts w:eastAsia="Arial Unicode MS"/>
                <w:bCs/>
                <w:sz w:val="26"/>
                <w:szCs w:val="26"/>
              </w:rPr>
              <w:t xml:space="preserve"> </w:t>
            </w:r>
            <w:r w:rsidRPr="00BB07D1">
              <w:rPr>
                <w:rFonts w:eastAsia="Arial Unicode MS"/>
                <w:bCs/>
                <w:sz w:val="26"/>
                <w:szCs w:val="26"/>
              </w:rPr>
              <w:t>в Минэномразвития России</w:t>
            </w:r>
            <w:r w:rsidRPr="000F0ABB">
              <w:rPr>
                <w:rFonts w:eastAsia="Arial Unicode MS"/>
                <w:bCs/>
                <w:sz w:val="26"/>
                <w:szCs w:val="26"/>
              </w:rPr>
              <w:t xml:space="preserve">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 выражающих интересы субъектов МСП</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F0ABB" w:rsidRPr="00BB07D1" w:rsidRDefault="000F0ABB" w:rsidP="00385AFD">
            <w:pPr>
              <w:jc w:val="center"/>
              <w:rPr>
                <w:sz w:val="26"/>
                <w:szCs w:val="26"/>
              </w:rPr>
            </w:pPr>
            <w:r>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F0ABB" w:rsidRPr="00BB07D1" w:rsidRDefault="000F0ABB" w:rsidP="00385AFD">
            <w:pPr>
              <w:contextualSpacing/>
              <w:jc w:val="center"/>
              <w:rPr>
                <w:rFonts w:eastAsia="Arial Unicode MS"/>
                <w:sz w:val="26"/>
                <w:szCs w:val="26"/>
                <w:u w:color="000000"/>
              </w:rPr>
            </w:pPr>
            <w:r>
              <w:rPr>
                <w:rFonts w:eastAsia="Arial Unicode MS"/>
                <w:sz w:val="26"/>
                <w:szCs w:val="26"/>
                <w:u w:color="000000"/>
              </w:rPr>
              <w:t>01.02.2019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F0ABB" w:rsidRDefault="000F0ABB" w:rsidP="000F43D1">
            <w:pPr>
              <w:contextualSpacing/>
              <w:jc w:val="center"/>
              <w:rPr>
                <w:rFonts w:eastAsia="Arial Unicode MS"/>
                <w:bCs/>
                <w:sz w:val="26"/>
                <w:szCs w:val="26"/>
                <w:u w:color="000000"/>
              </w:rPr>
            </w:pPr>
            <w:r w:rsidRPr="000F0ABB">
              <w:rPr>
                <w:rFonts w:eastAsia="Arial Unicode MS"/>
                <w:bCs/>
                <w:sz w:val="26"/>
                <w:szCs w:val="26"/>
                <w:u w:color="000000"/>
              </w:rPr>
              <w:t>Анисимова М.В</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F0ABB" w:rsidRPr="00BB07D1" w:rsidRDefault="000F0ABB" w:rsidP="000F7151">
            <w:pPr>
              <w:jc w:val="center"/>
              <w:rPr>
                <w:sz w:val="26"/>
                <w:szCs w:val="26"/>
              </w:rPr>
            </w:pPr>
            <w:r>
              <w:rPr>
                <w:sz w:val="26"/>
                <w:szCs w:val="26"/>
              </w:rPr>
              <w:t xml:space="preserve">Письмо в </w:t>
            </w:r>
            <w:r w:rsidRPr="00BB07D1">
              <w:rPr>
                <w:rFonts w:eastAsia="Arial Unicode MS"/>
                <w:bCs/>
                <w:sz w:val="26"/>
                <w:szCs w:val="26"/>
              </w:rPr>
              <w:t>Минэномразвития России</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F0ABB" w:rsidRPr="00267E4C" w:rsidRDefault="006A16BB" w:rsidP="000F7151">
            <w:pPr>
              <w:jc w:val="center"/>
              <w:rPr>
                <w:sz w:val="26"/>
                <w:szCs w:val="26"/>
              </w:rPr>
            </w:pPr>
            <w:r>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276C8D" w:rsidP="000F0ABB">
            <w:pPr>
              <w:jc w:val="center"/>
              <w:rPr>
                <w:sz w:val="26"/>
                <w:szCs w:val="26"/>
              </w:rPr>
            </w:pPr>
            <w:r>
              <w:rPr>
                <w:sz w:val="26"/>
                <w:szCs w:val="26"/>
              </w:rPr>
              <w:t>6.</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6744C6" w:rsidP="006744C6">
            <w:pPr>
              <w:rPr>
                <w:rFonts w:eastAsia="Arial Unicode MS"/>
                <w:bCs/>
                <w:sz w:val="26"/>
                <w:szCs w:val="26"/>
              </w:rPr>
            </w:pPr>
            <w:r>
              <w:rPr>
                <w:rFonts w:eastAsia="Arial Unicode MS"/>
                <w:bCs/>
                <w:sz w:val="26"/>
                <w:szCs w:val="26"/>
              </w:rPr>
              <w:t>Проведен а</w:t>
            </w:r>
            <w:r w:rsidR="00F032C7" w:rsidRPr="00BB07D1">
              <w:rPr>
                <w:rFonts w:eastAsia="Arial Unicode MS"/>
                <w:bCs/>
                <w:sz w:val="26"/>
                <w:szCs w:val="26"/>
              </w:rPr>
              <w:t>нализ необходимости приведения в актуальное состояние действующих нормативных правовых актов Республики Коми  в связи с внесением изменений в  федеральное законодательство,  закрепляющих определение «Социальное предпринимательство»</w:t>
            </w:r>
            <w:r w:rsidR="00F032C7" w:rsidRPr="00BB07D1">
              <w:rPr>
                <w:bCs/>
                <w:sz w:val="26"/>
                <w:szCs w:val="26"/>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3D6CF6" w:rsidP="000F7151">
            <w:pPr>
              <w:jc w:val="center"/>
              <w:rPr>
                <w:sz w:val="26"/>
                <w:szCs w:val="26"/>
              </w:rPr>
            </w:pPr>
            <w:r w:rsidRPr="00BB07D1">
              <w:rPr>
                <w:sz w:val="26"/>
                <w:szCs w:val="26"/>
              </w:rPr>
              <w:t>01.01.2020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4A2BA5" w:rsidRPr="00BB07D1" w:rsidRDefault="003D6CF6" w:rsidP="000F7151">
            <w:pPr>
              <w:contextualSpacing/>
              <w:jc w:val="center"/>
              <w:rPr>
                <w:rFonts w:eastAsia="Arial Unicode MS"/>
                <w:sz w:val="26"/>
                <w:szCs w:val="26"/>
                <w:u w:color="000000"/>
              </w:rPr>
            </w:pPr>
            <w:r w:rsidRPr="00BB07D1">
              <w:rPr>
                <w:rFonts w:eastAsia="Arial Unicode MS"/>
                <w:sz w:val="26"/>
                <w:szCs w:val="26"/>
                <w:u w:color="000000"/>
              </w:rPr>
              <w:t>01.06.2020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4A2BA5" w:rsidRPr="00BB07D1" w:rsidRDefault="00AB449A" w:rsidP="000F7151">
            <w:pPr>
              <w:contextualSpacing/>
              <w:jc w:val="center"/>
              <w:rPr>
                <w:rFonts w:eastAsia="Arial Unicode MS"/>
                <w:bCs/>
                <w:sz w:val="26"/>
                <w:szCs w:val="26"/>
                <w:u w:color="000000"/>
              </w:rPr>
            </w:pPr>
            <w:r>
              <w:rPr>
                <w:rFonts w:eastAsia="Arial Unicode MS"/>
                <w:bCs/>
                <w:sz w:val="26"/>
                <w:szCs w:val="26"/>
                <w:u w:color="000000"/>
              </w:rPr>
              <w:t>Анисимова М.В.</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4A2BA5"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4A2BA5" w:rsidRPr="00267E4C" w:rsidRDefault="00E61034" w:rsidP="000F7151">
            <w:pPr>
              <w:jc w:val="center"/>
              <w:rPr>
                <w:sz w:val="26"/>
                <w:szCs w:val="26"/>
              </w:rPr>
            </w:pPr>
            <w:r w:rsidRPr="00267E4C">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276C8D" w:rsidP="000F0ABB">
            <w:pPr>
              <w:jc w:val="center"/>
              <w:rPr>
                <w:sz w:val="26"/>
                <w:szCs w:val="26"/>
              </w:rPr>
            </w:pPr>
            <w:r>
              <w:rPr>
                <w:sz w:val="26"/>
                <w:szCs w:val="26"/>
              </w:rPr>
              <w:t>7.</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C02DD4" w:rsidP="00D443CD">
            <w:pPr>
              <w:rPr>
                <w:rFonts w:eastAsia="Arial Unicode MS"/>
                <w:bCs/>
                <w:sz w:val="26"/>
                <w:szCs w:val="26"/>
              </w:rPr>
            </w:pPr>
            <w:r w:rsidRPr="00BB07D1">
              <w:rPr>
                <w:rFonts w:eastAsia="Arial Unicode MS"/>
                <w:bCs/>
                <w:sz w:val="26"/>
                <w:szCs w:val="26"/>
              </w:rPr>
              <w:t xml:space="preserve">Подготовлены предложения в Минэномразвития России </w:t>
            </w:r>
            <w:r>
              <w:rPr>
                <w:rFonts w:eastAsia="Arial Unicode MS"/>
                <w:bCs/>
                <w:sz w:val="26"/>
                <w:szCs w:val="26"/>
              </w:rPr>
              <w:t xml:space="preserve">с целью разработки </w:t>
            </w:r>
            <w:r w:rsidRPr="00BB07D1">
              <w:rPr>
                <w:rFonts w:eastAsia="Arial Unicode MS"/>
                <w:bCs/>
                <w:sz w:val="26"/>
                <w:szCs w:val="26"/>
              </w:rPr>
              <w:t>комплекса мер по развитию внутреннего туризма</w:t>
            </w:r>
            <w:r>
              <w:rPr>
                <w:rFonts w:eastAsia="Arial Unicode MS"/>
                <w:bCs/>
                <w:sz w:val="26"/>
                <w:szCs w:val="26"/>
              </w:rPr>
              <w:t>, направленного на улучшение условий предпринимательской деятельности участников туристской сферы</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B41138" w:rsidP="000F7151">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4A2BA5" w:rsidRPr="00BB07D1" w:rsidRDefault="00B41138" w:rsidP="000F7151">
            <w:pPr>
              <w:contextualSpacing/>
              <w:jc w:val="center"/>
              <w:rPr>
                <w:rFonts w:eastAsia="Arial Unicode MS"/>
                <w:sz w:val="26"/>
                <w:szCs w:val="26"/>
                <w:u w:color="000000"/>
              </w:rPr>
            </w:pPr>
            <w:r w:rsidRPr="00BB07D1">
              <w:rPr>
                <w:rFonts w:eastAsia="Arial Unicode MS"/>
                <w:sz w:val="26"/>
                <w:szCs w:val="26"/>
                <w:u w:color="000000"/>
              </w:rPr>
              <w:t>15.02.2019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B41138" w:rsidRPr="00BB07D1" w:rsidRDefault="00B41138" w:rsidP="000F7151">
            <w:pPr>
              <w:contextualSpacing/>
              <w:jc w:val="center"/>
              <w:rPr>
                <w:rFonts w:eastAsia="Arial Unicode MS"/>
                <w:bCs/>
                <w:sz w:val="26"/>
                <w:szCs w:val="26"/>
              </w:rPr>
            </w:pPr>
            <w:r w:rsidRPr="00BB07D1">
              <w:rPr>
                <w:rFonts w:eastAsia="Arial Unicode MS"/>
                <w:bCs/>
                <w:sz w:val="26"/>
                <w:szCs w:val="26"/>
              </w:rPr>
              <w:t>Емельянов</w:t>
            </w:r>
            <w:r w:rsidR="00AB449A">
              <w:rPr>
                <w:rFonts w:eastAsia="Arial Unicode MS"/>
                <w:bCs/>
                <w:sz w:val="26"/>
                <w:szCs w:val="26"/>
              </w:rPr>
              <w:t xml:space="preserve"> С.В.</w:t>
            </w:r>
            <w:r w:rsidRPr="00BB07D1">
              <w:rPr>
                <w:rFonts w:eastAsia="Arial Unicode MS"/>
                <w:bCs/>
                <w:sz w:val="26"/>
                <w:szCs w:val="26"/>
              </w:rPr>
              <w:t xml:space="preserve"> </w:t>
            </w:r>
          </w:p>
          <w:p w:rsidR="004A2BA5" w:rsidRPr="00BB07D1" w:rsidRDefault="00AB449A" w:rsidP="000F7151">
            <w:pPr>
              <w:contextualSpacing/>
              <w:jc w:val="center"/>
              <w:rPr>
                <w:rFonts w:eastAsia="Arial Unicode MS"/>
                <w:bCs/>
                <w:sz w:val="26"/>
                <w:szCs w:val="26"/>
                <w:u w:color="000000"/>
              </w:rPr>
            </w:pPr>
            <w:r>
              <w:rPr>
                <w:rFonts w:eastAsia="Arial Unicode MS"/>
                <w:bCs/>
                <w:sz w:val="26"/>
                <w:szCs w:val="26"/>
              </w:rPr>
              <w:t>Анисимова М.В.</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4A2BA5" w:rsidRPr="00BB07D1" w:rsidRDefault="00B41138" w:rsidP="000F7151">
            <w:pPr>
              <w:jc w:val="center"/>
              <w:rPr>
                <w:sz w:val="26"/>
                <w:szCs w:val="26"/>
              </w:rPr>
            </w:pPr>
            <w:r w:rsidRPr="00BB07D1">
              <w:rPr>
                <w:sz w:val="26"/>
                <w:szCs w:val="26"/>
              </w:rPr>
              <w:t xml:space="preserve">Письмо в </w:t>
            </w:r>
            <w:r w:rsidRPr="00BB07D1">
              <w:rPr>
                <w:rFonts w:eastAsia="Arial Unicode MS"/>
                <w:bCs/>
                <w:sz w:val="26"/>
                <w:szCs w:val="26"/>
              </w:rPr>
              <w:t>Минэномразвития России</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4A2BA5" w:rsidRPr="00EB039C" w:rsidRDefault="00E61034" w:rsidP="000F7151">
            <w:pPr>
              <w:jc w:val="center"/>
              <w:rPr>
                <w:sz w:val="26"/>
                <w:szCs w:val="26"/>
              </w:rPr>
            </w:pPr>
            <w:r w:rsidRPr="00EB039C">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D1C5B" w:rsidRPr="00BB07D1" w:rsidRDefault="00276C8D" w:rsidP="00C3187E">
            <w:pPr>
              <w:jc w:val="center"/>
              <w:rPr>
                <w:sz w:val="26"/>
                <w:szCs w:val="26"/>
              </w:rPr>
            </w:pPr>
            <w:r>
              <w:rPr>
                <w:sz w:val="26"/>
                <w:szCs w:val="26"/>
              </w:rPr>
              <w:t>8.</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D1C5B" w:rsidRPr="00BB07D1" w:rsidRDefault="005C188E" w:rsidP="005C188E">
            <w:pPr>
              <w:rPr>
                <w:rFonts w:eastAsia="Arial Unicode MS"/>
                <w:bCs/>
                <w:sz w:val="26"/>
                <w:szCs w:val="26"/>
              </w:rPr>
            </w:pPr>
            <w:r w:rsidRPr="00BB07D1">
              <w:rPr>
                <w:color w:val="000000"/>
                <w:sz w:val="26"/>
                <w:szCs w:val="26"/>
              </w:rPr>
              <w:t>Проведена е</w:t>
            </w:r>
            <w:r w:rsidR="003D1C5B" w:rsidRPr="00BB07D1">
              <w:rPr>
                <w:color w:val="000000"/>
                <w:sz w:val="26"/>
                <w:szCs w:val="26"/>
              </w:rPr>
              <w:t>жегодная инвентаризация совместно с предпринимательским сообществом,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«Трансформация делового климата»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D1C5B" w:rsidRPr="00BB07D1" w:rsidRDefault="003D1C5B" w:rsidP="000F7151">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D1C5B" w:rsidRPr="00BB07D1" w:rsidRDefault="003D1C5B" w:rsidP="000F7151">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D1C5B" w:rsidRPr="00BB07D1" w:rsidRDefault="00AF6D19" w:rsidP="000F7151">
            <w:pPr>
              <w:contextualSpacing/>
              <w:jc w:val="center"/>
              <w:rPr>
                <w:rFonts w:eastAsia="Arial Unicode MS"/>
                <w:bCs/>
                <w:sz w:val="26"/>
                <w:szCs w:val="26"/>
                <w:u w:color="000000"/>
              </w:rPr>
            </w:pPr>
            <w:r w:rsidRPr="00BB07D1">
              <w:rPr>
                <w:rFonts w:eastAsia="Arial Unicode MS"/>
                <w:bCs/>
                <w:sz w:val="26"/>
                <w:szCs w:val="26"/>
                <w:u w:color="000000"/>
              </w:rPr>
              <w:t>Бобков</w:t>
            </w:r>
            <w:r w:rsidR="00AB449A">
              <w:rPr>
                <w:rFonts w:eastAsia="Arial Unicode MS"/>
                <w:bCs/>
                <w:sz w:val="26"/>
                <w:szCs w:val="26"/>
                <w:u w:color="000000"/>
              </w:rPr>
              <w:t xml:space="preserve"> И.Я.</w:t>
            </w:r>
          </w:p>
          <w:p w:rsidR="00AF6D19" w:rsidRPr="00BB07D1" w:rsidRDefault="00AB449A" w:rsidP="000F7151">
            <w:pPr>
              <w:contextualSpacing/>
              <w:jc w:val="center"/>
              <w:rPr>
                <w:rFonts w:eastAsia="Arial Unicode MS"/>
                <w:bCs/>
                <w:sz w:val="26"/>
                <w:szCs w:val="26"/>
                <w:u w:color="000000"/>
              </w:rPr>
            </w:pPr>
            <w:r>
              <w:rPr>
                <w:rFonts w:eastAsia="Arial Unicode MS"/>
                <w:bCs/>
                <w:sz w:val="26"/>
                <w:szCs w:val="26"/>
                <w:u w:color="000000"/>
              </w:rPr>
              <w:t>Анисимова М.В.</w:t>
            </w:r>
          </w:p>
          <w:p w:rsidR="0015432A" w:rsidRPr="00BB07D1" w:rsidRDefault="00AB449A" w:rsidP="000F7151">
            <w:pPr>
              <w:contextualSpacing/>
              <w:jc w:val="center"/>
              <w:rPr>
                <w:rFonts w:eastAsia="Arial Unicode MS"/>
                <w:bCs/>
                <w:sz w:val="26"/>
                <w:szCs w:val="26"/>
                <w:u w:color="000000"/>
              </w:rPr>
            </w:pPr>
            <w:r>
              <w:rPr>
                <w:rFonts w:eastAsia="Arial Unicode MS"/>
                <w:bCs/>
                <w:sz w:val="26"/>
                <w:szCs w:val="26"/>
                <w:u w:color="000000"/>
              </w:rPr>
              <w:t>Палькевич И.Г.</w:t>
            </w:r>
          </w:p>
          <w:p w:rsidR="00AF6D19" w:rsidRPr="00BB07D1" w:rsidRDefault="00AF6D19" w:rsidP="000F7151">
            <w:pPr>
              <w:contextualSpacing/>
              <w:jc w:val="center"/>
              <w:rPr>
                <w:rFonts w:eastAsia="Arial Unicode MS"/>
                <w:bCs/>
                <w:sz w:val="26"/>
                <w:szCs w:val="26"/>
                <w:u w:color="000000"/>
              </w:rPr>
            </w:pPr>
            <w:r w:rsidRPr="00BB07D1">
              <w:rPr>
                <w:rFonts w:eastAsia="Arial Unicode MS"/>
                <w:bCs/>
                <w:sz w:val="26"/>
                <w:szCs w:val="26"/>
                <w:u w:color="000000"/>
              </w:rPr>
              <w:t>ОМСУ РК</w:t>
            </w:r>
          </w:p>
          <w:p w:rsidR="00AF6D19" w:rsidRPr="00BB07D1" w:rsidRDefault="00AF6D19" w:rsidP="000F7151">
            <w:pPr>
              <w:contextualSpacing/>
              <w:jc w:val="center"/>
              <w:rPr>
                <w:rFonts w:eastAsia="Arial Unicode MS"/>
                <w:bCs/>
                <w:sz w:val="26"/>
                <w:szCs w:val="26"/>
                <w:u w:color="000000"/>
              </w:rPr>
            </w:pPr>
            <w:r w:rsidRPr="00BB07D1">
              <w:rPr>
                <w:rFonts w:eastAsia="Arial Unicode MS"/>
                <w:bCs/>
                <w:sz w:val="26"/>
                <w:szCs w:val="26"/>
                <w:u w:color="000000"/>
              </w:rPr>
              <w:t>Общественные организации предпринимателей в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C5B" w:rsidRPr="00BB07D1" w:rsidRDefault="0015432A" w:rsidP="004838D3">
            <w:pPr>
              <w:jc w:val="center"/>
              <w:rPr>
                <w:sz w:val="26"/>
                <w:szCs w:val="26"/>
              </w:rPr>
            </w:pPr>
            <w:r w:rsidRPr="00BB07D1">
              <w:rPr>
                <w:sz w:val="26"/>
                <w:szCs w:val="26"/>
              </w:rPr>
              <w:t>Письмо в Минэкономразвития России</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D1C5B" w:rsidRPr="00EB039C" w:rsidRDefault="00E61034" w:rsidP="000F7151">
            <w:pPr>
              <w:jc w:val="center"/>
              <w:rPr>
                <w:sz w:val="26"/>
                <w:szCs w:val="26"/>
              </w:rPr>
            </w:pPr>
            <w:r w:rsidRPr="00EB039C">
              <w:rPr>
                <w:sz w:val="26"/>
                <w:szCs w:val="26"/>
              </w:rPr>
              <w:t>ПС</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15432A" w:rsidRPr="00BB07D1" w:rsidRDefault="00276C8D" w:rsidP="00C3187E">
            <w:pPr>
              <w:jc w:val="center"/>
              <w:rPr>
                <w:sz w:val="26"/>
                <w:szCs w:val="26"/>
              </w:rPr>
            </w:pPr>
            <w:r>
              <w:rPr>
                <w:sz w:val="26"/>
                <w:szCs w:val="26"/>
              </w:rPr>
              <w:t>8</w:t>
            </w:r>
            <w:r w:rsidR="0015432A"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15432A" w:rsidRPr="00BB07D1" w:rsidRDefault="005C188E" w:rsidP="00C73F54">
            <w:pPr>
              <w:rPr>
                <w:rFonts w:eastAsia="Arial Unicode MS"/>
                <w:bCs/>
                <w:sz w:val="26"/>
                <w:szCs w:val="26"/>
              </w:rPr>
            </w:pPr>
            <w:r w:rsidRPr="00BB07D1">
              <w:rPr>
                <w:rFonts w:eastAsia="Arial Unicode MS"/>
                <w:bCs/>
                <w:sz w:val="26"/>
                <w:szCs w:val="26"/>
              </w:rPr>
              <w:t>Организация ежегодного</w:t>
            </w:r>
            <w:r w:rsidR="004838D3" w:rsidRPr="00BB07D1">
              <w:rPr>
                <w:rFonts w:eastAsia="Arial Unicode MS"/>
                <w:bCs/>
                <w:sz w:val="26"/>
                <w:szCs w:val="26"/>
              </w:rPr>
              <w:t xml:space="preserve"> с</w:t>
            </w:r>
            <w:r w:rsidR="0015432A" w:rsidRPr="00BB07D1">
              <w:rPr>
                <w:rFonts w:eastAsia="Arial Unicode MS"/>
                <w:bCs/>
                <w:sz w:val="26"/>
                <w:szCs w:val="26"/>
              </w:rPr>
              <w:t>бор</w:t>
            </w:r>
            <w:r w:rsidRPr="00BB07D1">
              <w:rPr>
                <w:rFonts w:eastAsia="Arial Unicode MS"/>
                <w:bCs/>
                <w:sz w:val="26"/>
                <w:szCs w:val="26"/>
              </w:rPr>
              <w:t>а</w:t>
            </w:r>
            <w:r w:rsidR="0015432A" w:rsidRPr="00BB07D1">
              <w:rPr>
                <w:rFonts w:eastAsia="Arial Unicode MS"/>
                <w:bCs/>
                <w:sz w:val="26"/>
                <w:szCs w:val="26"/>
              </w:rPr>
              <w:t xml:space="preserve"> информации об избыточных и устаревших нормах законодательства</w:t>
            </w:r>
            <w:r w:rsidR="00C73F54">
              <w:rPr>
                <w:rFonts w:eastAsia="Arial Unicode MS"/>
                <w:bCs/>
                <w:sz w:val="26"/>
                <w:szCs w:val="26"/>
              </w:rPr>
              <w:t xml:space="preserve">, включая участие в формировании ежегодного доклада Уполномоченного </w:t>
            </w:r>
            <w:r w:rsidR="00C73F54">
              <w:rPr>
                <w:sz w:val="26"/>
                <w:lang w:eastAsia="en-US"/>
              </w:rPr>
              <w:t>по защите прав предпринимателей в Республике Коми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15432A" w:rsidRPr="00BB07D1" w:rsidRDefault="0015432A" w:rsidP="00385AFD">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15432A" w:rsidRPr="00BB07D1" w:rsidRDefault="0015432A" w:rsidP="00385AFD">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15432A" w:rsidRPr="00BB07D1" w:rsidRDefault="0015432A" w:rsidP="00385AFD">
            <w:pPr>
              <w:contextualSpacing/>
              <w:jc w:val="center"/>
              <w:rPr>
                <w:rFonts w:eastAsia="Arial Unicode MS"/>
                <w:bCs/>
                <w:sz w:val="26"/>
                <w:szCs w:val="26"/>
                <w:u w:color="000000"/>
              </w:rPr>
            </w:pPr>
            <w:r w:rsidRPr="00BB07D1">
              <w:rPr>
                <w:rFonts w:eastAsia="Arial Unicode MS"/>
                <w:bCs/>
                <w:sz w:val="26"/>
                <w:szCs w:val="26"/>
                <w:u w:color="000000"/>
              </w:rPr>
              <w:t>Бобков</w:t>
            </w:r>
            <w:r w:rsidR="00AB449A">
              <w:rPr>
                <w:rFonts w:eastAsia="Arial Unicode MS"/>
                <w:bCs/>
                <w:sz w:val="26"/>
                <w:szCs w:val="26"/>
                <w:u w:color="000000"/>
              </w:rPr>
              <w:t xml:space="preserve"> И.Я.</w:t>
            </w:r>
          </w:p>
          <w:p w:rsidR="0015432A" w:rsidRPr="00BB07D1" w:rsidRDefault="00AB449A" w:rsidP="00385AFD">
            <w:pPr>
              <w:contextualSpacing/>
              <w:jc w:val="center"/>
              <w:rPr>
                <w:rFonts w:eastAsia="Arial Unicode MS"/>
                <w:bCs/>
                <w:sz w:val="26"/>
                <w:szCs w:val="26"/>
                <w:u w:color="000000"/>
              </w:rPr>
            </w:pPr>
            <w:r>
              <w:rPr>
                <w:rFonts w:eastAsia="Arial Unicode MS"/>
                <w:bCs/>
                <w:sz w:val="26"/>
                <w:szCs w:val="26"/>
                <w:u w:color="000000"/>
              </w:rPr>
              <w:t>Анисимова М.В.</w:t>
            </w:r>
          </w:p>
          <w:p w:rsidR="0015432A" w:rsidRPr="00BB07D1" w:rsidRDefault="00AB449A" w:rsidP="00385AFD">
            <w:pPr>
              <w:contextualSpacing/>
              <w:jc w:val="center"/>
              <w:rPr>
                <w:rFonts w:eastAsia="Arial Unicode MS"/>
                <w:bCs/>
                <w:sz w:val="26"/>
                <w:szCs w:val="26"/>
                <w:u w:color="000000"/>
              </w:rPr>
            </w:pPr>
            <w:r>
              <w:rPr>
                <w:rFonts w:eastAsia="Arial Unicode MS"/>
                <w:bCs/>
                <w:sz w:val="26"/>
                <w:szCs w:val="26"/>
                <w:u w:color="000000"/>
              </w:rPr>
              <w:t>Палькевич И.Г.</w:t>
            </w:r>
          </w:p>
          <w:p w:rsidR="0015432A" w:rsidRPr="00BB07D1" w:rsidRDefault="0015432A" w:rsidP="00385AFD">
            <w:pPr>
              <w:contextualSpacing/>
              <w:jc w:val="center"/>
              <w:rPr>
                <w:rFonts w:eastAsia="Arial Unicode MS"/>
                <w:bCs/>
                <w:sz w:val="26"/>
                <w:szCs w:val="26"/>
                <w:u w:color="000000"/>
              </w:rPr>
            </w:pPr>
            <w:r w:rsidRPr="00BB07D1">
              <w:rPr>
                <w:rFonts w:eastAsia="Arial Unicode MS"/>
                <w:bCs/>
                <w:sz w:val="26"/>
                <w:szCs w:val="26"/>
                <w:u w:color="000000"/>
              </w:rPr>
              <w:t>ОМСУ РК</w:t>
            </w:r>
          </w:p>
          <w:p w:rsidR="0015432A" w:rsidRPr="00BB07D1" w:rsidRDefault="0015432A" w:rsidP="00385AFD">
            <w:pPr>
              <w:contextualSpacing/>
              <w:jc w:val="center"/>
              <w:rPr>
                <w:rFonts w:eastAsia="Arial Unicode MS"/>
                <w:bCs/>
                <w:sz w:val="26"/>
                <w:szCs w:val="26"/>
                <w:u w:color="000000"/>
              </w:rPr>
            </w:pPr>
            <w:r w:rsidRPr="00BB07D1">
              <w:rPr>
                <w:rFonts w:eastAsia="Arial Unicode MS"/>
                <w:bCs/>
                <w:sz w:val="26"/>
                <w:szCs w:val="26"/>
                <w:u w:color="000000"/>
              </w:rPr>
              <w:t>Общественные организации предпринимателей в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15432A" w:rsidRPr="00BB07D1" w:rsidRDefault="0015432A"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15432A" w:rsidRPr="00081C2B" w:rsidRDefault="00081C2B" w:rsidP="000F7151">
            <w:pPr>
              <w:jc w:val="center"/>
              <w:rPr>
                <w:sz w:val="26"/>
                <w:szCs w:val="26"/>
              </w:rPr>
            </w:pPr>
            <w:r w:rsidRPr="00081C2B">
              <w:rPr>
                <w:sz w:val="26"/>
                <w:szCs w:val="26"/>
              </w:rPr>
              <w:t>РРП</w:t>
            </w:r>
          </w:p>
        </w:tc>
      </w:tr>
      <w:tr w:rsidR="002154D3"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B432C1" w:rsidRPr="00BB07D1" w:rsidRDefault="00646500" w:rsidP="00C3187E">
            <w:pPr>
              <w:jc w:val="center"/>
              <w:rPr>
                <w:sz w:val="26"/>
                <w:szCs w:val="26"/>
              </w:rPr>
            </w:pPr>
            <w:r>
              <w:rPr>
                <w:sz w:val="26"/>
                <w:szCs w:val="26"/>
              </w:rPr>
              <w:t>9.</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C948F8" w:rsidRDefault="00C948F8" w:rsidP="00C948F8">
            <w:pPr>
              <w:rPr>
                <w:sz w:val="26"/>
                <w:szCs w:val="26"/>
              </w:rPr>
            </w:pPr>
            <w:r w:rsidRPr="00EA4CAF">
              <w:rPr>
                <w:sz w:val="26"/>
                <w:szCs w:val="26"/>
              </w:rPr>
              <w:t>Обеспечен доступ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Республикой Коми и муниципальными образованиями, по результатам деятельности коллегиального органа, созданного в Республике Коми, не менее чем до  (нарастающим итогом):</w:t>
            </w:r>
          </w:p>
          <w:p w:rsidR="00712CEF" w:rsidRPr="00EA4CAF" w:rsidRDefault="00712CEF" w:rsidP="00C948F8">
            <w:pPr>
              <w:rPr>
                <w:sz w:val="26"/>
                <w:szCs w:val="26"/>
              </w:rPr>
            </w:pPr>
            <w:r w:rsidRPr="00712CEF">
              <w:rPr>
                <w:sz w:val="26"/>
                <w:szCs w:val="26"/>
              </w:rPr>
              <w:t>- 8</w:t>
            </w:r>
            <w:r>
              <w:rPr>
                <w:sz w:val="26"/>
                <w:szCs w:val="26"/>
              </w:rPr>
              <w:t>09</w:t>
            </w:r>
            <w:r w:rsidRPr="00712CEF">
              <w:rPr>
                <w:sz w:val="26"/>
                <w:szCs w:val="26"/>
              </w:rPr>
              <w:t xml:space="preserve"> объектов по состоянию на 31 декабря 20</w:t>
            </w:r>
            <w:r>
              <w:rPr>
                <w:sz w:val="26"/>
                <w:szCs w:val="26"/>
              </w:rPr>
              <w:t>19</w:t>
            </w:r>
            <w:r w:rsidRPr="00712CEF">
              <w:rPr>
                <w:sz w:val="26"/>
                <w:szCs w:val="26"/>
              </w:rPr>
              <w:t xml:space="preserve"> г</w:t>
            </w:r>
            <w:r>
              <w:rPr>
                <w:sz w:val="26"/>
                <w:szCs w:val="26"/>
              </w:rPr>
              <w:t>;</w:t>
            </w:r>
          </w:p>
          <w:p w:rsidR="00C948F8" w:rsidRPr="00EA4CAF" w:rsidRDefault="00C948F8" w:rsidP="00C948F8">
            <w:pPr>
              <w:rPr>
                <w:sz w:val="26"/>
                <w:szCs w:val="26"/>
              </w:rPr>
            </w:pPr>
            <w:r w:rsidRPr="00EA4CAF">
              <w:rPr>
                <w:sz w:val="26"/>
                <w:szCs w:val="26"/>
              </w:rPr>
              <w:t xml:space="preserve">- </w:t>
            </w:r>
            <w:r>
              <w:rPr>
                <w:sz w:val="26"/>
                <w:szCs w:val="26"/>
              </w:rPr>
              <w:t>837</w:t>
            </w:r>
            <w:r w:rsidRPr="00EA4CAF">
              <w:rPr>
                <w:sz w:val="26"/>
                <w:szCs w:val="26"/>
              </w:rPr>
              <w:t xml:space="preserve"> объектов по состоянию на </w:t>
            </w:r>
            <w:r w:rsidR="00712CEF">
              <w:rPr>
                <w:sz w:val="26"/>
                <w:szCs w:val="26"/>
              </w:rPr>
              <w:t>3</w:t>
            </w:r>
            <w:r w:rsidRPr="00EA4CAF">
              <w:rPr>
                <w:sz w:val="26"/>
                <w:szCs w:val="26"/>
              </w:rPr>
              <w:t>1 декабря 2020 г.;</w:t>
            </w:r>
          </w:p>
          <w:p w:rsidR="00C948F8" w:rsidRPr="00EA4CAF" w:rsidRDefault="00C948F8" w:rsidP="00C948F8">
            <w:pPr>
              <w:rPr>
                <w:sz w:val="26"/>
                <w:szCs w:val="26"/>
              </w:rPr>
            </w:pPr>
            <w:r w:rsidRPr="00EA4CAF">
              <w:rPr>
                <w:sz w:val="26"/>
                <w:szCs w:val="26"/>
              </w:rPr>
              <w:t xml:space="preserve">- </w:t>
            </w:r>
            <w:r>
              <w:rPr>
                <w:sz w:val="26"/>
                <w:szCs w:val="26"/>
              </w:rPr>
              <w:t>862</w:t>
            </w:r>
            <w:r w:rsidRPr="00EA4CAF">
              <w:rPr>
                <w:sz w:val="26"/>
                <w:szCs w:val="26"/>
              </w:rPr>
              <w:t xml:space="preserve"> объект</w:t>
            </w:r>
            <w:r w:rsidR="00712CEF">
              <w:rPr>
                <w:sz w:val="26"/>
                <w:szCs w:val="26"/>
              </w:rPr>
              <w:t>ов</w:t>
            </w:r>
            <w:r w:rsidRPr="00EA4CAF">
              <w:rPr>
                <w:sz w:val="26"/>
                <w:szCs w:val="26"/>
              </w:rPr>
              <w:t xml:space="preserve"> по состоянию на </w:t>
            </w:r>
            <w:r w:rsidR="00712CEF">
              <w:rPr>
                <w:sz w:val="26"/>
                <w:szCs w:val="26"/>
              </w:rPr>
              <w:t>3</w:t>
            </w:r>
            <w:r w:rsidRPr="00EA4CAF">
              <w:rPr>
                <w:sz w:val="26"/>
                <w:szCs w:val="26"/>
              </w:rPr>
              <w:t>1 декабря 2021 г.;</w:t>
            </w:r>
          </w:p>
          <w:p w:rsidR="00C948F8" w:rsidRPr="00EA4CAF" w:rsidRDefault="00C948F8" w:rsidP="00C948F8">
            <w:pPr>
              <w:rPr>
                <w:sz w:val="26"/>
                <w:szCs w:val="26"/>
              </w:rPr>
            </w:pPr>
            <w:r w:rsidRPr="00EA4CAF">
              <w:rPr>
                <w:sz w:val="26"/>
                <w:szCs w:val="26"/>
              </w:rPr>
              <w:t xml:space="preserve">- </w:t>
            </w:r>
            <w:r>
              <w:rPr>
                <w:sz w:val="26"/>
                <w:szCs w:val="26"/>
              </w:rPr>
              <w:t>884</w:t>
            </w:r>
            <w:r w:rsidRPr="00EA4CAF">
              <w:rPr>
                <w:sz w:val="26"/>
                <w:szCs w:val="26"/>
              </w:rPr>
              <w:t xml:space="preserve"> объектов по состоянию на </w:t>
            </w:r>
            <w:r w:rsidR="00712CEF">
              <w:rPr>
                <w:sz w:val="26"/>
                <w:szCs w:val="26"/>
              </w:rPr>
              <w:t>3</w:t>
            </w:r>
            <w:r w:rsidRPr="00EA4CAF">
              <w:rPr>
                <w:sz w:val="26"/>
                <w:szCs w:val="26"/>
              </w:rPr>
              <w:t>1 декабря 2022 г.;</w:t>
            </w:r>
          </w:p>
          <w:p w:rsidR="00C948F8" w:rsidRPr="00EA4CAF" w:rsidRDefault="00C948F8" w:rsidP="00C948F8">
            <w:pPr>
              <w:rPr>
                <w:sz w:val="26"/>
                <w:szCs w:val="26"/>
              </w:rPr>
            </w:pPr>
            <w:r w:rsidRPr="00EA4CAF">
              <w:rPr>
                <w:sz w:val="26"/>
                <w:szCs w:val="26"/>
              </w:rPr>
              <w:t xml:space="preserve">- </w:t>
            </w:r>
            <w:r>
              <w:rPr>
                <w:sz w:val="26"/>
                <w:szCs w:val="26"/>
              </w:rPr>
              <w:t>901</w:t>
            </w:r>
            <w:r w:rsidRPr="00EA4CAF">
              <w:rPr>
                <w:sz w:val="26"/>
                <w:szCs w:val="26"/>
              </w:rPr>
              <w:t xml:space="preserve"> объектов по состоянию на </w:t>
            </w:r>
            <w:r w:rsidR="00712CEF">
              <w:rPr>
                <w:sz w:val="26"/>
                <w:szCs w:val="26"/>
              </w:rPr>
              <w:t>3</w:t>
            </w:r>
            <w:r w:rsidRPr="00EA4CAF">
              <w:rPr>
                <w:sz w:val="26"/>
                <w:szCs w:val="26"/>
              </w:rPr>
              <w:t>1 декабря 2023 г.;</w:t>
            </w:r>
          </w:p>
          <w:p w:rsidR="00B432C1" w:rsidRPr="00BB07D1" w:rsidRDefault="00C948F8" w:rsidP="00712CEF">
            <w:pPr>
              <w:rPr>
                <w:rFonts w:eastAsia="Arial Unicode MS"/>
                <w:bCs/>
                <w:sz w:val="26"/>
                <w:szCs w:val="26"/>
              </w:rPr>
            </w:pPr>
            <w:r w:rsidRPr="00EA4CAF">
              <w:rPr>
                <w:sz w:val="26"/>
                <w:szCs w:val="26"/>
              </w:rPr>
              <w:t xml:space="preserve">- </w:t>
            </w:r>
            <w:r>
              <w:rPr>
                <w:sz w:val="26"/>
                <w:szCs w:val="26"/>
              </w:rPr>
              <w:t>919</w:t>
            </w:r>
            <w:r w:rsidRPr="00EA4CAF">
              <w:rPr>
                <w:sz w:val="26"/>
                <w:szCs w:val="26"/>
              </w:rPr>
              <w:t xml:space="preserve"> объектов по состоянию на</w:t>
            </w:r>
            <w:r w:rsidR="00712CEF">
              <w:rPr>
                <w:sz w:val="26"/>
                <w:szCs w:val="26"/>
              </w:rPr>
              <w:t xml:space="preserve"> 3</w:t>
            </w:r>
            <w:r w:rsidRPr="00EA4CAF">
              <w:rPr>
                <w:sz w:val="26"/>
                <w:szCs w:val="26"/>
              </w:rPr>
              <w:t>1 декабря 2024 г.</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B432C1" w:rsidRPr="00BB07D1" w:rsidRDefault="00B432C1" w:rsidP="00385AFD">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B432C1" w:rsidRPr="00BB07D1" w:rsidRDefault="00B432C1" w:rsidP="00385AFD">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B432C1" w:rsidRPr="00BB07D1" w:rsidRDefault="00AB449A" w:rsidP="00385AFD">
            <w:pPr>
              <w:contextualSpacing/>
              <w:jc w:val="center"/>
              <w:rPr>
                <w:rFonts w:eastAsia="Arial Unicode MS"/>
                <w:bCs/>
                <w:sz w:val="26"/>
                <w:szCs w:val="26"/>
                <w:u w:color="000000"/>
              </w:rPr>
            </w:pPr>
            <w:r>
              <w:rPr>
                <w:rFonts w:eastAsia="Arial Unicode MS"/>
                <w:bCs/>
                <w:sz w:val="26"/>
                <w:szCs w:val="26"/>
                <w:u w:color="000000"/>
              </w:rPr>
              <w:t>Сажин А.В.</w:t>
            </w:r>
            <w:r w:rsidR="00B432C1" w:rsidRPr="00BB07D1">
              <w:rPr>
                <w:rFonts w:eastAsia="Arial Unicode MS"/>
                <w:bCs/>
                <w:sz w:val="26"/>
                <w:szCs w:val="26"/>
                <w:u w:color="000000"/>
              </w:rPr>
              <w:t xml:space="preserve"> </w:t>
            </w:r>
          </w:p>
          <w:p w:rsidR="00B432C1" w:rsidRPr="00BB07D1" w:rsidRDefault="00B432C1" w:rsidP="00385AFD">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B432C1" w:rsidRPr="00BB07D1" w:rsidRDefault="00B432C1"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B432C1" w:rsidRPr="00081C2B" w:rsidRDefault="00E61034" w:rsidP="000F7151">
            <w:pPr>
              <w:jc w:val="center"/>
              <w:rPr>
                <w:sz w:val="26"/>
                <w:szCs w:val="26"/>
              </w:rPr>
            </w:pPr>
            <w:r w:rsidRPr="00081C2B">
              <w:rPr>
                <w:sz w:val="26"/>
                <w:szCs w:val="26"/>
              </w:rPr>
              <w:t>ПС</w:t>
            </w: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646500">
            <w:pPr>
              <w:jc w:val="center"/>
              <w:rPr>
                <w:sz w:val="26"/>
                <w:szCs w:val="26"/>
              </w:rPr>
            </w:pPr>
            <w:r>
              <w:rPr>
                <w:sz w:val="26"/>
                <w:szCs w:val="26"/>
              </w:rPr>
              <w:t>9.</w:t>
            </w:r>
            <w:r w:rsidR="00646500">
              <w:rPr>
                <w:sz w:val="26"/>
                <w:szCs w:val="26"/>
              </w:rPr>
              <w:t>1</w:t>
            </w:r>
            <w:r>
              <w:rPr>
                <w:sz w:val="26"/>
                <w:szCs w:val="26"/>
              </w:rPr>
              <w:t>.</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A16E01">
            <w:pPr>
              <w:rPr>
                <w:sz w:val="26"/>
                <w:szCs w:val="26"/>
              </w:rPr>
            </w:pPr>
            <w:r>
              <w:rPr>
                <w:sz w:val="26"/>
                <w:szCs w:val="26"/>
              </w:rPr>
              <w:t>Проведена оценка потребности субъектов МСП по результатам опроса по потребности в имущественной поддержке</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385AFD">
            <w:pPr>
              <w:jc w:val="center"/>
              <w:rPr>
                <w:sz w:val="26"/>
                <w:szCs w:val="26"/>
              </w:rPr>
            </w:pPr>
            <w:r>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Pr="00BB07D1" w:rsidRDefault="00030E4B" w:rsidP="00385AFD">
            <w:pPr>
              <w:contextualSpacing/>
              <w:jc w:val="center"/>
              <w:rPr>
                <w:rFonts w:eastAsia="Arial Unicode MS"/>
                <w:sz w:val="26"/>
                <w:szCs w:val="26"/>
                <w:u w:color="000000"/>
              </w:rPr>
            </w:pPr>
            <w:r>
              <w:rPr>
                <w:rFonts w:eastAsia="Arial Unicode MS"/>
                <w:sz w:val="26"/>
                <w:szCs w:val="26"/>
                <w:u w:color="000000"/>
              </w:rPr>
              <w:t>01.02.2019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Pr="00CE1592" w:rsidRDefault="00030E4B" w:rsidP="00CE1592">
            <w:pPr>
              <w:contextualSpacing/>
              <w:jc w:val="center"/>
              <w:rPr>
                <w:rFonts w:eastAsia="Arial Unicode MS"/>
                <w:bCs/>
                <w:sz w:val="26"/>
                <w:szCs w:val="26"/>
                <w:u w:color="000000"/>
              </w:rPr>
            </w:pPr>
            <w:r w:rsidRPr="00CE1592">
              <w:rPr>
                <w:rFonts w:eastAsia="Arial Unicode MS"/>
                <w:bCs/>
                <w:sz w:val="26"/>
                <w:szCs w:val="26"/>
                <w:u w:color="000000"/>
              </w:rPr>
              <w:t xml:space="preserve">Сажин А.В. </w:t>
            </w:r>
          </w:p>
          <w:p w:rsidR="00030E4B" w:rsidRDefault="00030E4B" w:rsidP="00CE1592">
            <w:pPr>
              <w:contextualSpacing/>
              <w:jc w:val="center"/>
              <w:rPr>
                <w:rFonts w:eastAsia="Arial Unicode MS"/>
                <w:bCs/>
                <w:sz w:val="26"/>
                <w:szCs w:val="26"/>
                <w:u w:color="000000"/>
              </w:rPr>
            </w:pPr>
            <w:r w:rsidRPr="00CE1592">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030E4B" w:rsidRDefault="00030E4B" w:rsidP="00A16E01">
            <w:pPr>
              <w:jc w:val="center"/>
            </w:pPr>
            <w:r w:rsidRPr="002C09AA">
              <w:t>ПС</w:t>
            </w: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646500">
            <w:pPr>
              <w:jc w:val="center"/>
              <w:rPr>
                <w:sz w:val="26"/>
                <w:szCs w:val="26"/>
              </w:rPr>
            </w:pPr>
            <w:r>
              <w:rPr>
                <w:sz w:val="26"/>
                <w:szCs w:val="26"/>
              </w:rPr>
              <w:t>9.</w:t>
            </w:r>
            <w:r w:rsidR="00646500">
              <w:rPr>
                <w:sz w:val="26"/>
                <w:szCs w:val="26"/>
              </w:rPr>
              <w:t>2</w:t>
            </w:r>
            <w:r>
              <w:rPr>
                <w:sz w:val="26"/>
                <w:szCs w:val="26"/>
              </w:rPr>
              <w:t>.</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A16E01" w:rsidRDefault="00030E4B" w:rsidP="00A16E01">
            <w:pPr>
              <w:rPr>
                <w:sz w:val="26"/>
                <w:szCs w:val="26"/>
              </w:rPr>
            </w:pPr>
            <w:r>
              <w:rPr>
                <w:sz w:val="26"/>
                <w:szCs w:val="26"/>
              </w:rPr>
              <w:t xml:space="preserve">Проведена оценка состава имущества </w:t>
            </w:r>
            <w:r w:rsidRPr="00CE1592">
              <w:rPr>
                <w:sz w:val="26"/>
                <w:szCs w:val="26"/>
              </w:rPr>
              <w:t>в перечнях государственного и муниципального имущества</w:t>
            </w:r>
            <w:r>
              <w:rPr>
                <w:sz w:val="26"/>
                <w:szCs w:val="26"/>
              </w:rPr>
              <w:t xml:space="preserve"> на предмет </w:t>
            </w:r>
            <w:r w:rsidRPr="00A16E01">
              <w:rPr>
                <w:sz w:val="26"/>
                <w:szCs w:val="26"/>
              </w:rPr>
              <w:t xml:space="preserve">технического состояния, целевого </w:t>
            </w:r>
            <w:r>
              <w:rPr>
                <w:sz w:val="26"/>
                <w:szCs w:val="26"/>
              </w:rPr>
              <w:t>использования</w:t>
            </w:r>
          </w:p>
          <w:p w:rsidR="00030E4B" w:rsidRDefault="00030E4B" w:rsidP="00CE1592">
            <w:pPr>
              <w:rPr>
                <w:sz w:val="26"/>
                <w:szCs w:val="26"/>
              </w:rPr>
            </w:pP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385AFD">
            <w:pPr>
              <w:jc w:val="center"/>
              <w:rPr>
                <w:sz w:val="26"/>
                <w:szCs w:val="26"/>
              </w:rPr>
            </w:pPr>
            <w:r>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Default="00030E4B" w:rsidP="00385AFD">
            <w:pPr>
              <w:contextualSpacing/>
              <w:jc w:val="center"/>
              <w:rPr>
                <w:rFonts w:eastAsia="Arial Unicode MS"/>
                <w:sz w:val="26"/>
                <w:szCs w:val="26"/>
                <w:u w:color="000000"/>
              </w:rPr>
            </w:pPr>
            <w:r>
              <w:rPr>
                <w:rFonts w:eastAsia="Arial Unicode MS"/>
                <w:sz w:val="26"/>
                <w:szCs w:val="26"/>
                <w:u w:color="000000"/>
              </w:rPr>
              <w:t>20.12.2019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Pr="00A16E01" w:rsidRDefault="00030E4B" w:rsidP="00A16E01">
            <w:pPr>
              <w:contextualSpacing/>
              <w:jc w:val="center"/>
              <w:rPr>
                <w:rFonts w:eastAsia="Arial Unicode MS"/>
                <w:bCs/>
                <w:sz w:val="26"/>
                <w:szCs w:val="26"/>
                <w:u w:color="000000"/>
              </w:rPr>
            </w:pPr>
            <w:r w:rsidRPr="00A16E01">
              <w:rPr>
                <w:rFonts w:eastAsia="Arial Unicode MS"/>
                <w:bCs/>
                <w:sz w:val="26"/>
                <w:szCs w:val="26"/>
                <w:u w:color="000000"/>
              </w:rPr>
              <w:t xml:space="preserve">Сажин А.В. </w:t>
            </w:r>
          </w:p>
          <w:p w:rsidR="00030E4B" w:rsidRPr="00CE1592" w:rsidRDefault="00030E4B" w:rsidP="00A16E01">
            <w:pPr>
              <w:contextualSpacing/>
              <w:jc w:val="center"/>
              <w:rPr>
                <w:rFonts w:eastAsia="Arial Unicode MS"/>
                <w:bCs/>
                <w:sz w:val="26"/>
                <w:szCs w:val="26"/>
                <w:u w:color="000000"/>
              </w:rPr>
            </w:pPr>
            <w:r w:rsidRPr="00A16E0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030E4B" w:rsidRDefault="00030E4B" w:rsidP="00A16E01">
            <w:pPr>
              <w:jc w:val="center"/>
            </w:pPr>
            <w:r w:rsidRPr="002C09AA">
              <w:t>ПС</w:t>
            </w: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646500">
            <w:pPr>
              <w:jc w:val="center"/>
              <w:rPr>
                <w:sz w:val="26"/>
                <w:szCs w:val="26"/>
              </w:rPr>
            </w:pPr>
            <w:r>
              <w:rPr>
                <w:sz w:val="26"/>
                <w:szCs w:val="26"/>
              </w:rPr>
              <w:t>9.</w:t>
            </w:r>
            <w:r w:rsidR="00646500">
              <w:rPr>
                <w:sz w:val="26"/>
                <w:szCs w:val="26"/>
              </w:rPr>
              <w:t>3</w:t>
            </w:r>
            <w:r>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D5455C">
            <w:pPr>
              <w:rPr>
                <w:rFonts w:eastAsia="Arial Unicode MS"/>
                <w:bCs/>
                <w:sz w:val="26"/>
                <w:szCs w:val="26"/>
              </w:rPr>
            </w:pPr>
            <w:r w:rsidRPr="00D5455C">
              <w:rPr>
                <w:rFonts w:eastAsia="Arial Unicode MS"/>
                <w:bCs/>
                <w:sz w:val="26"/>
                <w:szCs w:val="26"/>
              </w:rPr>
              <w:t>Организована в Республике Коми деятельность коллегиального органа по взаимодействию органов исполнительной власти Республики Коми с органами местного самоуправления, территориальным органом Росимущества, общественными организациями и объединениями по вопросам имущественной поддержки субъектов МСП (далее – коллегиальный орган</w:t>
            </w:r>
            <w:r>
              <w:rPr>
                <w:rFonts w:eastAsia="Arial Unicode MS"/>
                <w:bCs/>
                <w:sz w:val="26"/>
                <w:szCs w:val="26"/>
              </w:rPr>
              <w:t>)</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1F6107">
            <w:pPr>
              <w:jc w:val="center"/>
              <w:rPr>
                <w:sz w:val="26"/>
                <w:szCs w:val="26"/>
              </w:rPr>
            </w:pPr>
            <w:r>
              <w:rPr>
                <w:sz w:val="26"/>
                <w:szCs w:val="26"/>
              </w:rPr>
              <w:t>01.06.2016</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Pr="00BB07D1" w:rsidRDefault="00030E4B" w:rsidP="001F6107">
            <w:pPr>
              <w:contextualSpacing/>
              <w:jc w:val="center"/>
              <w:rPr>
                <w:rFonts w:eastAsia="Arial Unicode MS"/>
                <w:sz w:val="26"/>
                <w:szCs w:val="26"/>
                <w:u w:color="000000"/>
              </w:rPr>
            </w:pPr>
            <w:r>
              <w:rPr>
                <w:rFonts w:eastAsia="Arial Unicode MS"/>
                <w:sz w:val="26"/>
                <w:szCs w:val="26"/>
                <w:u w:color="000000"/>
              </w:rPr>
              <w:t>01.03.2020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Default="00030E4B" w:rsidP="00D5455C">
            <w:pPr>
              <w:contextualSpacing/>
              <w:jc w:val="center"/>
              <w:rPr>
                <w:rFonts w:eastAsia="Arial Unicode MS"/>
                <w:bCs/>
                <w:sz w:val="26"/>
                <w:szCs w:val="26"/>
                <w:u w:color="000000"/>
              </w:rPr>
            </w:pPr>
            <w:r w:rsidRPr="00D5455C">
              <w:rPr>
                <w:rFonts w:eastAsia="Arial Unicode MS"/>
                <w:bCs/>
                <w:sz w:val="26"/>
                <w:szCs w:val="26"/>
                <w:u w:color="000000"/>
              </w:rPr>
              <w:t xml:space="preserve">Сажин А.В. </w:t>
            </w:r>
          </w:p>
          <w:p w:rsidR="00030E4B" w:rsidRPr="00D5455C" w:rsidRDefault="00030E4B" w:rsidP="00D5455C">
            <w:pPr>
              <w:contextualSpacing/>
              <w:jc w:val="center"/>
              <w:rPr>
                <w:rFonts w:eastAsia="Arial Unicode MS"/>
                <w:bCs/>
                <w:sz w:val="26"/>
                <w:szCs w:val="26"/>
                <w:u w:color="000000"/>
              </w:rPr>
            </w:pPr>
            <w:r>
              <w:rPr>
                <w:rFonts w:eastAsia="Arial Unicode MS"/>
                <w:bCs/>
                <w:sz w:val="26"/>
                <w:szCs w:val="26"/>
                <w:u w:color="000000"/>
              </w:rPr>
              <w:t>Анисимова М.В.</w:t>
            </w:r>
          </w:p>
          <w:p w:rsidR="00030E4B" w:rsidRPr="00BB07D1" w:rsidRDefault="00030E4B" w:rsidP="00D5455C">
            <w:pPr>
              <w:contextualSpacing/>
              <w:jc w:val="center"/>
              <w:rPr>
                <w:rFonts w:eastAsia="Arial Unicode MS"/>
                <w:bCs/>
                <w:sz w:val="26"/>
                <w:szCs w:val="26"/>
                <w:u w:color="000000"/>
              </w:rPr>
            </w:pPr>
            <w:r w:rsidRPr="00D5455C">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F96CEF">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081C2B">
            <w:pPr>
              <w:jc w:val="center"/>
            </w:pPr>
            <w:r w:rsidRPr="0040690B">
              <w:rPr>
                <w:sz w:val="26"/>
                <w:szCs w:val="26"/>
              </w:rPr>
              <w:t>РРП</w:t>
            </w: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646500">
            <w:pPr>
              <w:jc w:val="center"/>
              <w:rPr>
                <w:sz w:val="26"/>
                <w:szCs w:val="26"/>
              </w:rPr>
            </w:pPr>
            <w:r>
              <w:rPr>
                <w:sz w:val="26"/>
                <w:szCs w:val="26"/>
              </w:rPr>
              <w:t>9.</w:t>
            </w:r>
            <w:r w:rsidR="00646500">
              <w:rPr>
                <w:sz w:val="26"/>
                <w:szCs w:val="26"/>
              </w:rPr>
              <w:t>3</w:t>
            </w:r>
            <w:r>
              <w:rPr>
                <w:sz w:val="26"/>
                <w:szCs w:val="26"/>
              </w:rPr>
              <w:t>.1.1.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4E0F5A">
            <w:pPr>
              <w:rPr>
                <w:rFonts w:eastAsia="Arial Unicode MS"/>
                <w:bCs/>
                <w:sz w:val="26"/>
                <w:szCs w:val="26"/>
              </w:rPr>
            </w:pPr>
            <w:r w:rsidRPr="00546C38">
              <w:rPr>
                <w:rFonts w:eastAsia="Arial Unicode MS"/>
                <w:bCs/>
                <w:sz w:val="26"/>
                <w:szCs w:val="26"/>
              </w:rPr>
              <w:t>Сформированы предложения по типовому положению о коллегиальном органе, разработанному  АО «Корпорация МСП» для разработки типового положения</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1F6107">
            <w:pPr>
              <w:jc w:val="center"/>
              <w:rPr>
                <w:sz w:val="26"/>
                <w:szCs w:val="26"/>
              </w:rPr>
            </w:pPr>
            <w:r>
              <w:rPr>
                <w:sz w:val="26"/>
                <w:szCs w:val="26"/>
              </w:rPr>
              <w:t>01.06.2019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Pr="00BB07D1" w:rsidRDefault="00030E4B" w:rsidP="001F6107">
            <w:pPr>
              <w:contextualSpacing/>
              <w:jc w:val="center"/>
              <w:rPr>
                <w:rFonts w:eastAsia="Arial Unicode MS"/>
                <w:sz w:val="26"/>
                <w:szCs w:val="26"/>
                <w:u w:color="000000"/>
              </w:rPr>
            </w:pPr>
            <w:r>
              <w:rPr>
                <w:rFonts w:eastAsia="Arial Unicode MS"/>
                <w:sz w:val="26"/>
                <w:szCs w:val="26"/>
                <w:u w:color="000000"/>
              </w:rPr>
              <w:t>31.08.2019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Pr="00546C38" w:rsidRDefault="00030E4B" w:rsidP="00546C38">
            <w:pPr>
              <w:contextualSpacing/>
              <w:jc w:val="center"/>
              <w:rPr>
                <w:rFonts w:eastAsia="Arial Unicode MS"/>
                <w:bCs/>
                <w:sz w:val="26"/>
                <w:szCs w:val="26"/>
                <w:u w:color="000000"/>
              </w:rPr>
            </w:pPr>
            <w:r w:rsidRPr="00546C38">
              <w:rPr>
                <w:rFonts w:eastAsia="Arial Unicode MS"/>
                <w:bCs/>
                <w:sz w:val="26"/>
                <w:szCs w:val="26"/>
                <w:u w:color="000000"/>
              </w:rPr>
              <w:t xml:space="preserve">Сажин А.В. </w:t>
            </w:r>
          </w:p>
          <w:p w:rsidR="00030E4B" w:rsidRPr="00546C38" w:rsidRDefault="00030E4B" w:rsidP="00546C38">
            <w:pPr>
              <w:contextualSpacing/>
              <w:jc w:val="center"/>
              <w:rPr>
                <w:rFonts w:eastAsia="Arial Unicode MS"/>
                <w:bCs/>
                <w:sz w:val="26"/>
                <w:szCs w:val="26"/>
                <w:u w:color="000000"/>
              </w:rPr>
            </w:pPr>
            <w:r w:rsidRPr="00546C38">
              <w:rPr>
                <w:rFonts w:eastAsia="Arial Unicode MS"/>
                <w:bCs/>
                <w:sz w:val="26"/>
                <w:szCs w:val="26"/>
                <w:u w:color="000000"/>
              </w:rPr>
              <w:t>Анисимова М.В.</w:t>
            </w:r>
          </w:p>
          <w:p w:rsidR="00030E4B" w:rsidRPr="00BB07D1" w:rsidRDefault="00030E4B" w:rsidP="00546C38">
            <w:pPr>
              <w:contextualSpacing/>
              <w:jc w:val="center"/>
              <w:rPr>
                <w:rFonts w:eastAsia="Arial Unicode MS"/>
                <w:bCs/>
                <w:sz w:val="26"/>
                <w:szCs w:val="26"/>
                <w:u w:color="000000"/>
              </w:rPr>
            </w:pPr>
            <w:r w:rsidRPr="00546C38">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0F7151">
            <w:pPr>
              <w:jc w:val="center"/>
              <w:rPr>
                <w:sz w:val="26"/>
                <w:szCs w:val="26"/>
              </w:rPr>
            </w:pPr>
            <w:r w:rsidRPr="00546C38">
              <w:rPr>
                <w:sz w:val="26"/>
                <w:szCs w:val="26"/>
              </w:rPr>
              <w:t>Письмо в АО «Корпорация МСП»</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081C2B">
            <w:pPr>
              <w:jc w:val="center"/>
            </w:pPr>
            <w:r w:rsidRPr="0040690B">
              <w:rPr>
                <w:sz w:val="26"/>
                <w:szCs w:val="26"/>
              </w:rPr>
              <w:t>РРП</w:t>
            </w: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646500">
            <w:pPr>
              <w:jc w:val="center"/>
              <w:rPr>
                <w:sz w:val="26"/>
                <w:szCs w:val="26"/>
              </w:rPr>
            </w:pPr>
            <w:r>
              <w:rPr>
                <w:sz w:val="26"/>
                <w:szCs w:val="26"/>
              </w:rPr>
              <w:t>9.</w:t>
            </w:r>
            <w:r w:rsidR="00646500">
              <w:rPr>
                <w:sz w:val="26"/>
                <w:szCs w:val="26"/>
              </w:rPr>
              <w:t>3</w:t>
            </w:r>
            <w:r>
              <w:rPr>
                <w:sz w:val="26"/>
                <w:szCs w:val="26"/>
              </w:rPr>
              <w:t>.1.2.</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5C188E">
            <w:pPr>
              <w:rPr>
                <w:rFonts w:eastAsia="Arial Unicode MS"/>
                <w:bCs/>
                <w:sz w:val="26"/>
                <w:szCs w:val="26"/>
              </w:rPr>
            </w:pPr>
            <w:r w:rsidRPr="00546C38">
              <w:rPr>
                <w:rFonts w:eastAsia="Arial Unicode MS"/>
                <w:bCs/>
                <w:sz w:val="26"/>
                <w:szCs w:val="26"/>
              </w:rPr>
              <w:t>Обеспечена разработка, согласование, принятие правового акта, определяющего порядок организации деятельности коллегиального органа.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1F6107">
            <w:pPr>
              <w:jc w:val="center"/>
              <w:rPr>
                <w:sz w:val="26"/>
                <w:szCs w:val="26"/>
              </w:rPr>
            </w:pPr>
            <w:r>
              <w:rPr>
                <w:sz w:val="26"/>
                <w:szCs w:val="26"/>
              </w:rPr>
              <w:t>01.10.2019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Pr="00BB07D1" w:rsidRDefault="00030E4B" w:rsidP="001F6107">
            <w:pPr>
              <w:contextualSpacing/>
              <w:jc w:val="center"/>
              <w:rPr>
                <w:rFonts w:eastAsia="Arial Unicode MS"/>
                <w:sz w:val="26"/>
                <w:szCs w:val="26"/>
                <w:u w:color="000000"/>
              </w:rPr>
            </w:pPr>
            <w:r>
              <w:rPr>
                <w:rFonts w:eastAsia="Arial Unicode MS"/>
                <w:sz w:val="26"/>
                <w:szCs w:val="26"/>
                <w:u w:color="000000"/>
              </w:rPr>
              <w:t>28.02.2020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Pr="00546C38" w:rsidRDefault="00030E4B" w:rsidP="00546C38">
            <w:pPr>
              <w:contextualSpacing/>
              <w:jc w:val="center"/>
              <w:rPr>
                <w:rFonts w:eastAsia="Arial Unicode MS"/>
                <w:bCs/>
                <w:sz w:val="26"/>
                <w:szCs w:val="26"/>
                <w:u w:color="000000"/>
              </w:rPr>
            </w:pPr>
            <w:r w:rsidRPr="00546C38">
              <w:rPr>
                <w:rFonts w:eastAsia="Arial Unicode MS"/>
                <w:bCs/>
                <w:sz w:val="26"/>
                <w:szCs w:val="26"/>
                <w:u w:color="000000"/>
              </w:rPr>
              <w:t xml:space="preserve">Сажин А.В. </w:t>
            </w:r>
          </w:p>
          <w:p w:rsidR="00030E4B" w:rsidRPr="00546C38" w:rsidRDefault="00030E4B" w:rsidP="00546C38">
            <w:pPr>
              <w:contextualSpacing/>
              <w:jc w:val="center"/>
              <w:rPr>
                <w:rFonts w:eastAsia="Arial Unicode MS"/>
                <w:bCs/>
                <w:sz w:val="26"/>
                <w:szCs w:val="26"/>
                <w:u w:color="000000"/>
              </w:rPr>
            </w:pPr>
            <w:r w:rsidRPr="00546C38">
              <w:rPr>
                <w:rFonts w:eastAsia="Arial Unicode MS"/>
                <w:bCs/>
                <w:sz w:val="26"/>
                <w:szCs w:val="26"/>
                <w:u w:color="000000"/>
              </w:rPr>
              <w:t>Анисимова М.В.</w:t>
            </w:r>
          </w:p>
          <w:p w:rsidR="00030E4B" w:rsidRPr="00BB07D1" w:rsidRDefault="00030E4B" w:rsidP="00546C38">
            <w:pPr>
              <w:contextualSpacing/>
              <w:jc w:val="center"/>
              <w:rPr>
                <w:rFonts w:eastAsia="Arial Unicode MS"/>
                <w:bCs/>
                <w:sz w:val="26"/>
                <w:szCs w:val="26"/>
                <w:u w:color="000000"/>
              </w:rPr>
            </w:pPr>
            <w:r w:rsidRPr="00546C38">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0F7151">
            <w:pPr>
              <w:jc w:val="center"/>
              <w:rPr>
                <w:sz w:val="26"/>
                <w:szCs w:val="26"/>
              </w:rPr>
            </w:pPr>
            <w:r>
              <w:rPr>
                <w:sz w:val="26"/>
                <w:szCs w:val="26"/>
              </w:rPr>
              <w:t>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081C2B">
            <w:pPr>
              <w:jc w:val="center"/>
            </w:pPr>
            <w:r>
              <w:rPr>
                <w:sz w:val="26"/>
                <w:szCs w:val="26"/>
              </w:rPr>
              <w:t>ПК</w:t>
            </w: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646500">
            <w:pPr>
              <w:jc w:val="center"/>
              <w:rPr>
                <w:sz w:val="26"/>
                <w:szCs w:val="26"/>
              </w:rPr>
            </w:pPr>
            <w:r>
              <w:rPr>
                <w:sz w:val="26"/>
                <w:szCs w:val="26"/>
              </w:rPr>
              <w:t>9.</w:t>
            </w:r>
            <w:r w:rsidR="00646500">
              <w:rPr>
                <w:sz w:val="26"/>
                <w:szCs w:val="26"/>
              </w:rPr>
              <w:t>3</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546C38" w:rsidRDefault="00030E4B" w:rsidP="005C188E">
            <w:pPr>
              <w:rPr>
                <w:rFonts w:eastAsia="Arial Unicode MS"/>
                <w:bCs/>
                <w:sz w:val="26"/>
                <w:szCs w:val="26"/>
              </w:rPr>
            </w:pPr>
            <w:r>
              <w:rPr>
                <w:rFonts w:eastAsia="Arial Unicode MS"/>
                <w:bCs/>
                <w:sz w:val="26"/>
                <w:szCs w:val="26"/>
              </w:rPr>
              <w:t>Создан коллегиальный орган</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1F6107">
            <w:pPr>
              <w:jc w:val="center"/>
              <w:rPr>
                <w:sz w:val="26"/>
                <w:szCs w:val="26"/>
              </w:rPr>
            </w:pPr>
            <w:r>
              <w:rPr>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Default="00030E4B" w:rsidP="001F6107">
            <w:pPr>
              <w:contextualSpacing/>
              <w:jc w:val="center"/>
              <w:rPr>
                <w:rFonts w:eastAsia="Arial Unicode MS"/>
                <w:sz w:val="26"/>
                <w:szCs w:val="26"/>
                <w:u w:color="000000"/>
              </w:rPr>
            </w:pPr>
            <w:r>
              <w:rPr>
                <w:rFonts w:eastAsia="Arial Unicode MS"/>
                <w:sz w:val="26"/>
                <w:szCs w:val="26"/>
                <w:u w:color="000000"/>
              </w:rPr>
              <w:t>28.02.2020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Pr="00202856" w:rsidRDefault="00030E4B" w:rsidP="00202856">
            <w:pPr>
              <w:contextualSpacing/>
              <w:jc w:val="center"/>
              <w:rPr>
                <w:rFonts w:eastAsia="Arial Unicode MS"/>
                <w:bCs/>
                <w:sz w:val="26"/>
                <w:szCs w:val="26"/>
                <w:u w:color="000000"/>
              </w:rPr>
            </w:pPr>
            <w:r w:rsidRPr="00202856">
              <w:rPr>
                <w:rFonts w:eastAsia="Arial Unicode MS"/>
                <w:bCs/>
                <w:sz w:val="26"/>
                <w:szCs w:val="26"/>
                <w:u w:color="000000"/>
              </w:rPr>
              <w:t xml:space="preserve">Сажин А.В. </w:t>
            </w:r>
          </w:p>
          <w:p w:rsidR="00030E4B" w:rsidRPr="00202856" w:rsidRDefault="00030E4B" w:rsidP="00202856">
            <w:pPr>
              <w:contextualSpacing/>
              <w:jc w:val="center"/>
              <w:rPr>
                <w:rFonts w:eastAsia="Arial Unicode MS"/>
                <w:bCs/>
                <w:sz w:val="26"/>
                <w:szCs w:val="26"/>
                <w:u w:color="000000"/>
              </w:rPr>
            </w:pPr>
            <w:r w:rsidRPr="00202856">
              <w:rPr>
                <w:rFonts w:eastAsia="Arial Unicode MS"/>
                <w:bCs/>
                <w:sz w:val="26"/>
                <w:szCs w:val="26"/>
                <w:u w:color="000000"/>
              </w:rPr>
              <w:t>Анисимова М.В.</w:t>
            </w:r>
          </w:p>
          <w:p w:rsidR="00030E4B" w:rsidRPr="00546C38" w:rsidRDefault="00030E4B" w:rsidP="00202856">
            <w:pPr>
              <w:contextualSpacing/>
              <w:jc w:val="center"/>
              <w:rPr>
                <w:rFonts w:eastAsia="Arial Unicode MS"/>
                <w:bCs/>
                <w:sz w:val="26"/>
                <w:szCs w:val="26"/>
                <w:u w:color="000000"/>
              </w:rPr>
            </w:pPr>
            <w:r w:rsidRPr="00202856">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0F7151">
            <w:pPr>
              <w:jc w:val="center"/>
              <w:rPr>
                <w:sz w:val="26"/>
                <w:szCs w:val="26"/>
              </w:rPr>
            </w:pPr>
            <w:r w:rsidRPr="00202856">
              <w:rPr>
                <w:sz w:val="26"/>
                <w:szCs w:val="26"/>
              </w:rPr>
              <w:t>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081C2B">
            <w:pPr>
              <w:jc w:val="center"/>
              <w:rPr>
                <w:sz w:val="26"/>
                <w:szCs w:val="26"/>
              </w:rPr>
            </w:pPr>
          </w:p>
        </w:tc>
      </w:tr>
      <w:tr w:rsidR="00030E4B"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C3187E">
            <w:pPr>
              <w:jc w:val="center"/>
              <w:rPr>
                <w:sz w:val="26"/>
                <w:szCs w:val="26"/>
              </w:rPr>
            </w:pPr>
            <w:r>
              <w:rPr>
                <w:sz w:val="26"/>
                <w:szCs w:val="26"/>
              </w:rPr>
              <w:t>9.4.1.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1F6107">
            <w:pPr>
              <w:rPr>
                <w:rFonts w:eastAsia="Arial Unicode MS"/>
                <w:bCs/>
                <w:sz w:val="26"/>
                <w:szCs w:val="26"/>
              </w:rPr>
            </w:pPr>
            <w:r w:rsidRPr="00546C38">
              <w:rPr>
                <w:rFonts w:eastAsia="Arial Unicode MS"/>
                <w:bCs/>
                <w:sz w:val="26"/>
                <w:szCs w:val="26"/>
              </w:rPr>
              <w:t>Обеспечена разработка, согласование, принятие или внесение изменений в правовые акты, определяющие основные подходы оценки эффективности использования государственного и муниципального имущества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1F6107">
            <w:pPr>
              <w:jc w:val="center"/>
              <w:rPr>
                <w:sz w:val="26"/>
                <w:szCs w:val="26"/>
              </w:rPr>
            </w:pPr>
            <w:r>
              <w:rPr>
                <w:sz w:val="26"/>
                <w:szCs w:val="26"/>
              </w:rPr>
              <w:t>01.10.2020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030E4B" w:rsidRPr="00BB07D1" w:rsidRDefault="00030E4B" w:rsidP="001F6107">
            <w:pPr>
              <w:contextualSpacing/>
              <w:jc w:val="center"/>
              <w:rPr>
                <w:rFonts w:eastAsia="Arial Unicode MS"/>
                <w:sz w:val="26"/>
                <w:szCs w:val="26"/>
                <w:u w:color="000000"/>
              </w:rPr>
            </w:pPr>
            <w:r>
              <w:rPr>
                <w:rFonts w:eastAsia="Arial Unicode MS"/>
                <w:sz w:val="26"/>
                <w:szCs w:val="26"/>
                <w:u w:color="000000"/>
              </w:rPr>
              <w:t>31.03.2021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030E4B" w:rsidRPr="00BB07D1" w:rsidRDefault="00030E4B" w:rsidP="001F6107">
            <w:pPr>
              <w:contextualSpacing/>
              <w:jc w:val="center"/>
              <w:rPr>
                <w:rFonts w:eastAsia="Arial Unicode MS"/>
                <w:bCs/>
                <w:sz w:val="26"/>
                <w:szCs w:val="26"/>
                <w:u w:color="000000"/>
              </w:rPr>
            </w:pPr>
            <w:r>
              <w:rPr>
                <w:rFonts w:eastAsia="Arial Unicode MS"/>
                <w:bCs/>
                <w:sz w:val="26"/>
                <w:szCs w:val="26"/>
                <w:u w:color="000000"/>
              </w:rPr>
              <w:t>Сажин А.В.</w:t>
            </w:r>
            <w:r w:rsidRPr="00BB07D1">
              <w:rPr>
                <w:rFonts w:eastAsia="Arial Unicode MS"/>
                <w:bCs/>
                <w:sz w:val="26"/>
                <w:szCs w:val="26"/>
                <w:u w:color="000000"/>
              </w:rPr>
              <w:t xml:space="preserve"> </w:t>
            </w:r>
          </w:p>
          <w:p w:rsidR="00030E4B" w:rsidRPr="00BB07D1" w:rsidRDefault="00030E4B" w:rsidP="001F6107">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0E4B" w:rsidRPr="00BB07D1" w:rsidRDefault="00030E4B" w:rsidP="001F6107">
            <w:pPr>
              <w:jc w:val="center"/>
              <w:rPr>
                <w:sz w:val="26"/>
                <w:szCs w:val="26"/>
              </w:rPr>
            </w:pPr>
            <w:r w:rsidRPr="00546C38">
              <w:rPr>
                <w:sz w:val="26"/>
                <w:szCs w:val="26"/>
              </w:rPr>
              <w:t>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030E4B" w:rsidRDefault="00030E4B" w:rsidP="00081C2B">
            <w:pPr>
              <w:jc w:val="center"/>
            </w:pPr>
            <w:r w:rsidRPr="0040690B">
              <w:rPr>
                <w:sz w:val="26"/>
                <w:szCs w:val="26"/>
              </w:rPr>
              <w:t>РРП</w:t>
            </w:r>
          </w:p>
        </w:tc>
      </w:tr>
      <w:tr w:rsidR="00712CEF"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jc w:val="center"/>
              <w:rPr>
                <w:sz w:val="26"/>
                <w:szCs w:val="26"/>
              </w:rPr>
            </w:pPr>
            <w:r>
              <w:rPr>
                <w:sz w:val="26"/>
                <w:szCs w:val="26"/>
              </w:rPr>
              <w:t>9.4.</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rPr>
                <w:rFonts w:eastAsia="Arial Unicode MS"/>
                <w:bCs/>
                <w:sz w:val="26"/>
                <w:szCs w:val="26"/>
              </w:rPr>
            </w:pPr>
            <w:r>
              <w:rPr>
                <w:rFonts w:eastAsia="Arial Unicode MS"/>
                <w:bCs/>
                <w:sz w:val="26"/>
                <w:szCs w:val="26"/>
              </w:rPr>
              <w:t>Определены основные подходы оценки эффективности использования государственного и муниципального имущества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jc w:val="center"/>
              <w:rPr>
                <w:sz w:val="26"/>
                <w:szCs w:val="26"/>
              </w:rPr>
            </w:pPr>
            <w:r>
              <w:rPr>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AE4F50">
            <w:pPr>
              <w:contextualSpacing/>
              <w:jc w:val="center"/>
              <w:rPr>
                <w:rFonts w:eastAsia="Arial Unicode MS"/>
                <w:sz w:val="26"/>
                <w:szCs w:val="26"/>
                <w:u w:color="000000"/>
              </w:rPr>
            </w:pPr>
            <w:r>
              <w:rPr>
                <w:rFonts w:eastAsia="Arial Unicode MS"/>
                <w:sz w:val="26"/>
                <w:szCs w:val="26"/>
                <w:u w:color="000000"/>
              </w:rPr>
              <w:t>31.03.2021</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12CEF" w:rsidRDefault="00712CEF" w:rsidP="00AE4F50">
            <w:pPr>
              <w:contextualSpacing/>
              <w:jc w:val="center"/>
              <w:rPr>
                <w:rFonts w:eastAsia="Arial Unicode MS"/>
                <w:bCs/>
                <w:sz w:val="26"/>
                <w:szCs w:val="26"/>
                <w:u w:color="000000"/>
              </w:rPr>
            </w:pPr>
            <w:r>
              <w:rPr>
                <w:rFonts w:eastAsia="Arial Unicode MS"/>
                <w:bCs/>
                <w:sz w:val="26"/>
                <w:szCs w:val="26"/>
                <w:u w:color="000000"/>
              </w:rPr>
              <w:t>Сажин А.В.</w:t>
            </w:r>
          </w:p>
          <w:p w:rsidR="00712CEF" w:rsidRPr="00BB07D1" w:rsidRDefault="00712CEF" w:rsidP="00AE4F50">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jc w:val="center"/>
              <w:rPr>
                <w:sz w:val="26"/>
                <w:szCs w:val="26"/>
              </w:rPr>
            </w:pPr>
            <w:r w:rsidRPr="00BB07D1">
              <w:rPr>
                <w:sz w:val="26"/>
                <w:szCs w:val="26"/>
              </w:rPr>
              <w:t>Письмо в АО «Корпорация МСП»</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12CEF" w:rsidRDefault="00712CEF" w:rsidP="00AE4F50">
            <w:pPr>
              <w:jc w:val="center"/>
            </w:pPr>
            <w:r w:rsidRPr="0040690B">
              <w:rPr>
                <w:sz w:val="26"/>
                <w:szCs w:val="26"/>
              </w:rPr>
              <w:t>РРП</w:t>
            </w:r>
          </w:p>
        </w:tc>
      </w:tr>
      <w:tr w:rsidR="00712CEF"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C3187E">
            <w:pPr>
              <w:jc w:val="center"/>
              <w:rPr>
                <w:sz w:val="26"/>
                <w:szCs w:val="26"/>
              </w:rPr>
            </w:pPr>
            <w:r>
              <w:rPr>
                <w:sz w:val="26"/>
                <w:szCs w:val="26"/>
              </w:rPr>
              <w:t>9.5.1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sidRPr="00BB07D1">
              <w:rPr>
                <w:rFonts w:eastAsia="Arial Unicode MS"/>
                <w:color w:val="000000"/>
                <w:sz w:val="26"/>
                <w:szCs w:val="26"/>
              </w:rPr>
              <w:t>Проведены мероприятия по созданию на официальном сайте Министерства Республики Коми</w:t>
            </w:r>
            <w:r>
              <w:rPr>
                <w:rFonts w:eastAsia="Arial Unicode MS"/>
                <w:color w:val="000000"/>
                <w:sz w:val="26"/>
                <w:szCs w:val="26"/>
              </w:rPr>
              <w:t xml:space="preserve"> имущественных и земельных отношений</w:t>
            </w:r>
            <w:r w:rsidRPr="00BB07D1">
              <w:rPr>
                <w:rFonts w:eastAsia="Arial Unicode MS"/>
                <w:color w:val="000000"/>
                <w:sz w:val="26"/>
                <w:szCs w:val="26"/>
              </w:rPr>
              <w:t xml:space="preserve">, на сайтах муниципальных образований Республики Коми </w:t>
            </w:r>
            <w:r>
              <w:rPr>
                <w:rFonts w:eastAsia="Arial Unicode MS"/>
                <w:color w:val="000000"/>
                <w:sz w:val="26"/>
                <w:szCs w:val="26"/>
              </w:rPr>
              <w:t xml:space="preserve">и официальном сайте информационной поддержки субъектов МСП </w:t>
            </w:r>
            <w:r w:rsidRPr="00BB07D1">
              <w:rPr>
                <w:rFonts w:eastAsia="Arial Unicode MS"/>
                <w:color w:val="000000"/>
                <w:sz w:val="26"/>
                <w:szCs w:val="26"/>
              </w:rPr>
              <w:t xml:space="preserve">разделов по имущественной поддержке субъектов МСП в соответствии с рекомендуемыми </w:t>
            </w:r>
            <w:r w:rsidRPr="00BB07D1">
              <w:rPr>
                <w:rFonts w:eastAsia="Arial Unicode MS"/>
                <w:bCs/>
                <w:sz w:val="26"/>
                <w:szCs w:val="26"/>
              </w:rPr>
              <w:t xml:space="preserve">АО «Корпорация МСП» </w:t>
            </w:r>
            <w:r w:rsidRPr="00BB07D1">
              <w:rPr>
                <w:rFonts w:eastAsia="Arial Unicode MS"/>
                <w:color w:val="000000"/>
                <w:sz w:val="26"/>
                <w:szCs w:val="26"/>
              </w:rPr>
              <w:t xml:space="preserve">структурой и составом информации размещаемой в разделах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sidRPr="00BB07D1">
              <w:rPr>
                <w:rFonts w:eastAsia="Arial Unicode MS"/>
                <w:color w:val="000000"/>
                <w:sz w:val="26"/>
                <w:szCs w:val="26"/>
              </w:rPr>
              <w:t>01.0</w:t>
            </w:r>
            <w:r>
              <w:rPr>
                <w:rFonts w:eastAsia="Arial Unicode MS"/>
                <w:color w:val="000000"/>
                <w:sz w:val="26"/>
                <w:szCs w:val="26"/>
              </w:rPr>
              <w:t>5</w:t>
            </w:r>
            <w:r w:rsidRPr="00BB07D1">
              <w:rPr>
                <w:rFonts w:eastAsia="Arial Unicode MS"/>
                <w:color w:val="000000"/>
                <w:sz w:val="26"/>
                <w:szCs w:val="26"/>
              </w:rPr>
              <w:t>.2020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012E95">
            <w:pPr>
              <w:rPr>
                <w:rFonts w:eastAsia="Arial Unicode MS"/>
                <w:color w:val="000000"/>
                <w:sz w:val="26"/>
                <w:szCs w:val="26"/>
              </w:rPr>
            </w:pPr>
            <w:r w:rsidRPr="00BB07D1">
              <w:rPr>
                <w:rFonts w:eastAsia="Arial Unicode MS"/>
                <w:color w:val="000000"/>
                <w:sz w:val="26"/>
                <w:szCs w:val="26"/>
              </w:rPr>
              <w:t>30.0</w:t>
            </w:r>
            <w:r>
              <w:rPr>
                <w:rFonts w:eastAsia="Arial Unicode MS"/>
                <w:color w:val="000000"/>
                <w:sz w:val="26"/>
                <w:szCs w:val="26"/>
              </w:rPr>
              <w:t>9</w:t>
            </w:r>
            <w:r w:rsidRPr="00BB07D1">
              <w:rPr>
                <w:rFonts w:eastAsia="Arial Unicode MS"/>
                <w:color w:val="000000"/>
                <w:sz w:val="26"/>
                <w:szCs w:val="26"/>
              </w:rPr>
              <w:t>.2020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55394F">
            <w:pPr>
              <w:jc w:val="center"/>
              <w:rPr>
                <w:rFonts w:eastAsia="Arial Unicode MS"/>
                <w:color w:val="000000"/>
                <w:sz w:val="26"/>
                <w:szCs w:val="26"/>
              </w:rPr>
            </w:pPr>
            <w:r>
              <w:rPr>
                <w:rFonts w:eastAsia="Arial Unicode MS"/>
                <w:color w:val="000000"/>
                <w:sz w:val="26"/>
                <w:szCs w:val="26"/>
              </w:rPr>
              <w:t>Сажин А.В.</w:t>
            </w:r>
          </w:p>
          <w:p w:rsidR="00712CEF" w:rsidRDefault="00712CEF" w:rsidP="00012E95">
            <w:pPr>
              <w:jc w:val="center"/>
              <w:rPr>
                <w:rFonts w:eastAsia="Arial Unicode MS"/>
                <w:color w:val="000000"/>
                <w:sz w:val="26"/>
                <w:szCs w:val="26"/>
              </w:rPr>
            </w:pPr>
            <w:r>
              <w:rPr>
                <w:rFonts w:eastAsia="Arial Unicode MS"/>
                <w:color w:val="000000"/>
                <w:sz w:val="26"/>
                <w:szCs w:val="26"/>
              </w:rPr>
              <w:t>Анисимова М.В.</w:t>
            </w:r>
          </w:p>
          <w:p w:rsidR="00712CEF" w:rsidRPr="00BB07D1" w:rsidRDefault="00712CEF" w:rsidP="00012E95">
            <w:pPr>
              <w:jc w:val="center"/>
              <w:rPr>
                <w:rFonts w:eastAsia="Arial Unicode MS"/>
                <w:color w:val="000000"/>
                <w:sz w:val="26"/>
                <w:szCs w:val="26"/>
              </w:rPr>
            </w:pPr>
            <w:r w:rsidRPr="00546C38">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1F6107">
            <w:pPr>
              <w:jc w:val="center"/>
              <w:rPr>
                <w:sz w:val="26"/>
                <w:szCs w:val="26"/>
              </w:rPr>
            </w:pPr>
            <w:r w:rsidRPr="00BB07D1">
              <w:rPr>
                <w:sz w:val="26"/>
                <w:szCs w:val="26"/>
              </w:rPr>
              <w:t>Итоговая сводная информация</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12CEF" w:rsidRDefault="00712CEF" w:rsidP="00081C2B">
            <w:pPr>
              <w:jc w:val="center"/>
            </w:pPr>
            <w:r w:rsidRPr="00FC3AB9">
              <w:t>РРП</w:t>
            </w:r>
          </w:p>
        </w:tc>
      </w:tr>
      <w:tr w:rsidR="00712CEF"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jc w:val="center"/>
              <w:rPr>
                <w:sz w:val="26"/>
                <w:szCs w:val="26"/>
              </w:rPr>
            </w:pPr>
            <w:r>
              <w:rPr>
                <w:sz w:val="26"/>
                <w:szCs w:val="26"/>
              </w:rPr>
              <w:t>9.5.</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rPr>
                <w:rFonts w:eastAsia="Arial Unicode MS"/>
                <w:bCs/>
                <w:sz w:val="26"/>
                <w:szCs w:val="26"/>
              </w:rPr>
            </w:pPr>
            <w:r w:rsidRPr="00546C38">
              <w:rPr>
                <w:rFonts w:eastAsia="Arial Unicode MS"/>
                <w:bCs/>
                <w:sz w:val="26"/>
                <w:szCs w:val="26"/>
              </w:rPr>
              <w:t>На официальных сайтах в сети «Интернет» Министерства Республики Коми имущественных и земельных отношений, администраций муниципальных образований и официальном сайте информационной поддержки субъектов МСП создан раздел «Имущественная поддержка субъектов МСП»</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jc w:val="center"/>
              <w:rPr>
                <w:sz w:val="26"/>
                <w:szCs w:val="26"/>
              </w:rPr>
            </w:pPr>
            <w:r>
              <w:rPr>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AE4F50">
            <w:pPr>
              <w:contextualSpacing/>
              <w:jc w:val="center"/>
              <w:rPr>
                <w:rFonts w:eastAsia="Arial Unicode MS"/>
                <w:sz w:val="26"/>
                <w:szCs w:val="26"/>
                <w:u w:color="000000"/>
              </w:rPr>
            </w:pPr>
            <w:r>
              <w:rPr>
                <w:rFonts w:eastAsia="Arial Unicode MS"/>
                <w:sz w:val="26"/>
                <w:szCs w:val="26"/>
                <w:u w:color="000000"/>
              </w:rPr>
              <w:t>30.09.2020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12CEF" w:rsidRPr="00546C38" w:rsidRDefault="00712CEF" w:rsidP="00AE4F50">
            <w:pPr>
              <w:contextualSpacing/>
              <w:jc w:val="center"/>
              <w:rPr>
                <w:rFonts w:eastAsia="Arial Unicode MS"/>
                <w:bCs/>
                <w:sz w:val="26"/>
                <w:szCs w:val="26"/>
                <w:u w:color="000000"/>
              </w:rPr>
            </w:pPr>
            <w:r w:rsidRPr="00546C38">
              <w:rPr>
                <w:rFonts w:eastAsia="Arial Unicode MS"/>
                <w:bCs/>
                <w:sz w:val="26"/>
                <w:szCs w:val="26"/>
                <w:u w:color="000000"/>
              </w:rPr>
              <w:t xml:space="preserve">Сажин А.В. </w:t>
            </w:r>
          </w:p>
          <w:p w:rsidR="00712CEF" w:rsidRPr="00546C38" w:rsidRDefault="00712CEF" w:rsidP="00AE4F50">
            <w:pPr>
              <w:contextualSpacing/>
              <w:jc w:val="center"/>
              <w:rPr>
                <w:rFonts w:eastAsia="Arial Unicode MS"/>
                <w:bCs/>
                <w:sz w:val="26"/>
                <w:szCs w:val="26"/>
                <w:u w:color="000000"/>
              </w:rPr>
            </w:pPr>
            <w:r w:rsidRPr="00546C38">
              <w:rPr>
                <w:rFonts w:eastAsia="Arial Unicode MS"/>
                <w:bCs/>
                <w:sz w:val="26"/>
                <w:szCs w:val="26"/>
                <w:u w:color="000000"/>
              </w:rPr>
              <w:t>Анисимова М.В.</w:t>
            </w:r>
          </w:p>
          <w:p w:rsidR="00712CEF" w:rsidRDefault="00712CEF" w:rsidP="00AE4F50">
            <w:pPr>
              <w:contextualSpacing/>
              <w:jc w:val="center"/>
              <w:rPr>
                <w:rFonts w:eastAsia="Arial Unicode MS"/>
                <w:bCs/>
                <w:sz w:val="26"/>
                <w:szCs w:val="26"/>
                <w:u w:color="000000"/>
              </w:rPr>
            </w:pPr>
            <w:r w:rsidRPr="00546C38">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AE4F50">
            <w:pPr>
              <w:jc w:val="center"/>
              <w:rPr>
                <w:sz w:val="26"/>
                <w:szCs w:val="26"/>
              </w:rPr>
            </w:pPr>
            <w:r w:rsidRPr="00546C38">
              <w:rPr>
                <w:sz w:val="26"/>
                <w:szCs w:val="26"/>
              </w:rPr>
              <w:t>Письмо в АО «Корпорация МСП»</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12CEF" w:rsidRPr="0040690B" w:rsidRDefault="00712CEF" w:rsidP="00AE4F50">
            <w:pPr>
              <w:jc w:val="center"/>
              <w:rPr>
                <w:sz w:val="26"/>
                <w:szCs w:val="26"/>
              </w:rPr>
            </w:pPr>
            <w:r w:rsidRPr="00546C38">
              <w:rPr>
                <w:sz w:val="26"/>
                <w:szCs w:val="26"/>
              </w:rPr>
              <w:t>РРП</w:t>
            </w:r>
          </w:p>
        </w:tc>
      </w:tr>
      <w:tr w:rsidR="00712CEF"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C3187E">
            <w:pPr>
              <w:jc w:val="center"/>
              <w:rPr>
                <w:sz w:val="26"/>
                <w:szCs w:val="26"/>
              </w:rPr>
            </w:pPr>
            <w:r>
              <w:rPr>
                <w:sz w:val="26"/>
                <w:szCs w:val="26"/>
              </w:rPr>
              <w:t>9.6.1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sidRPr="00012E95">
              <w:rPr>
                <w:rFonts w:eastAsia="Arial Unicode MS"/>
                <w:color w:val="000000"/>
                <w:sz w:val="26"/>
                <w:szCs w:val="26"/>
              </w:rPr>
              <w:t>Проведен коллегальным органом анализ государственного и муниципального имущества, пригодного для включения в перечни имущества, предоставляемого субъектам МСП.</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Pr>
                <w:rFonts w:eastAsia="Arial Unicode MS"/>
                <w:color w:val="000000"/>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012E95">
            <w:pPr>
              <w:rPr>
                <w:rFonts w:eastAsia="Arial Unicode MS"/>
                <w:color w:val="000000"/>
                <w:sz w:val="26"/>
                <w:szCs w:val="26"/>
              </w:rPr>
            </w:pPr>
            <w:r>
              <w:rPr>
                <w:rFonts w:eastAsia="Arial Unicode MS"/>
                <w:color w:val="000000"/>
                <w:sz w:val="26"/>
                <w:szCs w:val="26"/>
              </w:rPr>
              <w:t>31.07.2019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12CEF" w:rsidRPr="002154D3" w:rsidRDefault="00712CEF" w:rsidP="002154D3">
            <w:pPr>
              <w:jc w:val="center"/>
              <w:rPr>
                <w:rFonts w:eastAsia="Arial Unicode MS"/>
                <w:color w:val="000000"/>
                <w:sz w:val="26"/>
                <w:szCs w:val="26"/>
              </w:rPr>
            </w:pPr>
            <w:r w:rsidRPr="002154D3">
              <w:rPr>
                <w:rFonts w:eastAsia="Arial Unicode MS"/>
                <w:color w:val="000000"/>
                <w:sz w:val="26"/>
                <w:szCs w:val="26"/>
              </w:rPr>
              <w:t>Сажин А.В.</w:t>
            </w:r>
          </w:p>
          <w:p w:rsidR="00712CEF" w:rsidRDefault="00712CEF" w:rsidP="002154D3">
            <w:pPr>
              <w:jc w:val="center"/>
              <w:rPr>
                <w:rFonts w:eastAsia="Arial Unicode MS"/>
                <w:color w:val="000000"/>
                <w:sz w:val="26"/>
                <w:szCs w:val="26"/>
              </w:rPr>
            </w:pPr>
            <w:r w:rsidRPr="002154D3">
              <w:rPr>
                <w:rFonts w:eastAsia="Arial Unicode MS"/>
                <w:color w:val="000000"/>
                <w:sz w:val="26"/>
                <w:szCs w:val="26"/>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1F6107">
            <w:pPr>
              <w:jc w:val="center"/>
              <w:rPr>
                <w:sz w:val="26"/>
                <w:szCs w:val="26"/>
              </w:rPr>
            </w:pPr>
            <w:r w:rsidRPr="00012E95">
              <w:rPr>
                <w:sz w:val="26"/>
                <w:szCs w:val="26"/>
              </w:rPr>
              <w:t>Сводный отчет</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12CEF" w:rsidRPr="00FC3AB9" w:rsidRDefault="00712CEF" w:rsidP="00081C2B">
            <w:pPr>
              <w:jc w:val="center"/>
            </w:pPr>
          </w:p>
        </w:tc>
      </w:tr>
      <w:tr w:rsidR="00712CEF"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C3187E">
            <w:pPr>
              <w:jc w:val="center"/>
              <w:rPr>
                <w:sz w:val="26"/>
                <w:szCs w:val="26"/>
              </w:rPr>
            </w:pPr>
            <w:r>
              <w:rPr>
                <w:sz w:val="26"/>
                <w:szCs w:val="26"/>
              </w:rPr>
              <w:t>9.6.2</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Del="00EB6BE1" w:rsidRDefault="00712CEF" w:rsidP="004D0DAD">
            <w:pPr>
              <w:rPr>
                <w:color w:val="000000"/>
                <w:sz w:val="26"/>
                <w:szCs w:val="26"/>
                <w:lang w:eastAsia="en-US"/>
              </w:rPr>
            </w:pPr>
            <w:r>
              <w:rPr>
                <w:color w:val="000000"/>
                <w:sz w:val="26"/>
                <w:szCs w:val="26"/>
                <w:lang w:eastAsia="en-US"/>
              </w:rPr>
              <w:t>Выработаны коллегальным органом предложения по результатам анализа имущества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Pr>
                <w:rFonts w:eastAsia="Arial Unicode MS"/>
                <w:color w:val="000000"/>
                <w:sz w:val="26"/>
                <w:szCs w:val="26"/>
              </w:rPr>
              <w:t>01.03.2019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012E95">
            <w:pPr>
              <w:rPr>
                <w:rFonts w:eastAsia="Arial Unicode MS"/>
                <w:color w:val="000000"/>
                <w:sz w:val="26"/>
                <w:szCs w:val="26"/>
              </w:rPr>
            </w:pPr>
            <w:r>
              <w:rPr>
                <w:rFonts w:eastAsia="Arial Unicode MS"/>
                <w:color w:val="000000"/>
                <w:sz w:val="26"/>
                <w:szCs w:val="26"/>
              </w:rPr>
              <w:t>30.09.2019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12CEF" w:rsidRPr="002154D3" w:rsidRDefault="00712CEF" w:rsidP="002154D3">
            <w:pPr>
              <w:jc w:val="center"/>
              <w:rPr>
                <w:rFonts w:eastAsia="Arial Unicode MS"/>
                <w:color w:val="000000"/>
                <w:sz w:val="26"/>
                <w:szCs w:val="26"/>
              </w:rPr>
            </w:pPr>
            <w:r w:rsidRPr="002154D3">
              <w:rPr>
                <w:rFonts w:eastAsia="Arial Unicode MS"/>
                <w:color w:val="000000"/>
                <w:sz w:val="26"/>
                <w:szCs w:val="26"/>
              </w:rPr>
              <w:t>Сажин А.В.</w:t>
            </w:r>
          </w:p>
          <w:p w:rsidR="00712CEF" w:rsidRDefault="00712CEF" w:rsidP="002154D3">
            <w:pPr>
              <w:jc w:val="center"/>
              <w:rPr>
                <w:rFonts w:eastAsia="Arial Unicode MS"/>
                <w:color w:val="000000"/>
                <w:sz w:val="26"/>
                <w:szCs w:val="26"/>
              </w:rPr>
            </w:pPr>
            <w:r w:rsidRPr="002154D3">
              <w:rPr>
                <w:rFonts w:eastAsia="Arial Unicode MS"/>
                <w:color w:val="000000"/>
                <w:sz w:val="26"/>
                <w:szCs w:val="26"/>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1F6107">
            <w:pPr>
              <w:jc w:val="center"/>
              <w:rPr>
                <w:sz w:val="26"/>
                <w:szCs w:val="26"/>
              </w:rPr>
            </w:pPr>
            <w:r w:rsidRPr="002154D3">
              <w:rPr>
                <w:sz w:val="26"/>
                <w:szCs w:val="26"/>
              </w:rPr>
              <w:t>Рекомендации коллегального органа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12CEF" w:rsidRPr="00FC3AB9" w:rsidRDefault="00712CEF" w:rsidP="00081C2B">
            <w:pPr>
              <w:jc w:val="center"/>
            </w:pPr>
          </w:p>
        </w:tc>
      </w:tr>
      <w:tr w:rsidR="00712CEF"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C3187E">
            <w:pPr>
              <w:jc w:val="center"/>
              <w:rPr>
                <w:sz w:val="26"/>
                <w:szCs w:val="26"/>
              </w:rPr>
            </w:pPr>
            <w:r>
              <w:rPr>
                <w:sz w:val="26"/>
                <w:szCs w:val="26"/>
              </w:rPr>
              <w:t>9.6.3</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sidRPr="00012E95">
              <w:rPr>
                <w:rFonts w:eastAsia="Arial Unicode MS"/>
                <w:color w:val="000000"/>
                <w:sz w:val="26"/>
                <w:szCs w:val="26"/>
              </w:rPr>
              <w:t>Принятие или внесение изменений в акты об утверждении Перечней имущества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012E95">
            <w:pPr>
              <w:rPr>
                <w:rFonts w:eastAsia="Arial Unicode MS"/>
                <w:color w:val="000000"/>
                <w:sz w:val="26"/>
                <w:szCs w:val="26"/>
              </w:rPr>
            </w:pPr>
            <w:r>
              <w:rPr>
                <w:rFonts w:eastAsia="Arial Unicode MS"/>
                <w:color w:val="000000"/>
                <w:sz w:val="26"/>
                <w:szCs w:val="26"/>
              </w:rPr>
              <w:t>01.08.2019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712CEF" w:rsidRPr="00BB07D1" w:rsidRDefault="00712CEF" w:rsidP="00012E95">
            <w:pPr>
              <w:rPr>
                <w:rFonts w:eastAsia="Arial Unicode MS"/>
                <w:color w:val="000000"/>
                <w:sz w:val="26"/>
                <w:szCs w:val="26"/>
              </w:rPr>
            </w:pPr>
            <w:r>
              <w:rPr>
                <w:rFonts w:eastAsia="Arial Unicode MS"/>
                <w:color w:val="000000"/>
                <w:sz w:val="26"/>
                <w:szCs w:val="26"/>
              </w:rPr>
              <w:t>31.10.2019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712CEF" w:rsidRPr="002154D3" w:rsidRDefault="00712CEF" w:rsidP="002154D3">
            <w:pPr>
              <w:jc w:val="center"/>
              <w:rPr>
                <w:rFonts w:eastAsia="Arial Unicode MS"/>
                <w:color w:val="000000"/>
                <w:sz w:val="26"/>
                <w:szCs w:val="26"/>
              </w:rPr>
            </w:pPr>
            <w:r w:rsidRPr="002154D3">
              <w:rPr>
                <w:rFonts w:eastAsia="Arial Unicode MS"/>
                <w:color w:val="000000"/>
                <w:sz w:val="26"/>
                <w:szCs w:val="26"/>
              </w:rPr>
              <w:t>Сажин А.В.</w:t>
            </w:r>
          </w:p>
          <w:p w:rsidR="00712CEF" w:rsidRDefault="00712CEF" w:rsidP="002154D3">
            <w:pPr>
              <w:jc w:val="center"/>
              <w:rPr>
                <w:rFonts w:eastAsia="Arial Unicode MS"/>
                <w:color w:val="000000"/>
                <w:sz w:val="26"/>
                <w:szCs w:val="26"/>
              </w:rPr>
            </w:pPr>
            <w:r w:rsidRPr="002154D3">
              <w:rPr>
                <w:rFonts w:eastAsia="Arial Unicode MS"/>
                <w:color w:val="000000"/>
                <w:sz w:val="26"/>
                <w:szCs w:val="26"/>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CEF" w:rsidRPr="00BB07D1" w:rsidRDefault="00712CEF" w:rsidP="001F6107">
            <w:pPr>
              <w:jc w:val="center"/>
              <w:rPr>
                <w:sz w:val="26"/>
                <w:szCs w:val="26"/>
              </w:rPr>
            </w:pPr>
            <w:r>
              <w:rPr>
                <w:sz w:val="26"/>
                <w:szCs w:val="26"/>
              </w:rPr>
              <w:t>НПА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12CEF" w:rsidRPr="00FC3AB9" w:rsidRDefault="00712CEF" w:rsidP="00081C2B">
            <w:pPr>
              <w:jc w:val="cente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AE4F50">
            <w:pPr>
              <w:jc w:val="center"/>
              <w:rPr>
                <w:sz w:val="26"/>
                <w:szCs w:val="26"/>
              </w:rPr>
            </w:pPr>
            <w:r>
              <w:rPr>
                <w:sz w:val="26"/>
                <w:szCs w:val="26"/>
              </w:rPr>
              <w:t>9.6</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AE4F50">
            <w:pPr>
              <w:rPr>
                <w:rFonts w:eastAsia="Arial Unicode MS"/>
                <w:color w:val="000000"/>
                <w:sz w:val="26"/>
                <w:szCs w:val="26"/>
              </w:rPr>
            </w:pPr>
            <w:r w:rsidRPr="00012E95">
              <w:rPr>
                <w:rFonts w:eastAsia="Arial Unicode MS"/>
                <w:color w:val="000000"/>
                <w:sz w:val="26"/>
                <w:szCs w:val="26"/>
              </w:rPr>
              <w:t>Сформированы и дополнены перечни государственного и муниципального имущества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3573B6">
            <w:pPr>
              <w:jc w:val="center"/>
              <w:rPr>
                <w:rFonts w:eastAsia="Arial Unicode MS"/>
                <w:color w:val="000000"/>
                <w:sz w:val="26"/>
                <w:szCs w:val="26"/>
              </w:rPr>
            </w:pPr>
            <w:r>
              <w:rPr>
                <w:rFonts w:eastAsia="Arial Unicode MS"/>
                <w:color w:val="000000"/>
                <w:sz w:val="26"/>
                <w:szCs w:val="26"/>
              </w:rPr>
              <w:t>-</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AE4F50">
            <w:pPr>
              <w:rPr>
                <w:rFonts w:eastAsia="Arial Unicode MS"/>
                <w:color w:val="000000"/>
                <w:sz w:val="26"/>
                <w:szCs w:val="26"/>
              </w:rPr>
            </w:pPr>
            <w:r>
              <w:rPr>
                <w:rFonts w:eastAsia="Arial Unicode MS"/>
                <w:color w:val="000000"/>
                <w:sz w:val="26"/>
                <w:szCs w:val="26"/>
              </w:rPr>
              <w:t>31.10.219</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012E95" w:rsidRDefault="003573B6" w:rsidP="00AE4F50">
            <w:pPr>
              <w:jc w:val="center"/>
              <w:rPr>
                <w:rFonts w:eastAsia="Arial Unicode MS"/>
                <w:color w:val="000000"/>
                <w:sz w:val="26"/>
                <w:szCs w:val="26"/>
              </w:rPr>
            </w:pPr>
            <w:r w:rsidRPr="00012E95">
              <w:rPr>
                <w:rFonts w:eastAsia="Arial Unicode MS"/>
                <w:color w:val="000000"/>
                <w:sz w:val="26"/>
                <w:szCs w:val="26"/>
              </w:rPr>
              <w:t>Сажин А.В.</w:t>
            </w:r>
          </w:p>
          <w:p w:rsidR="003573B6" w:rsidRDefault="003573B6" w:rsidP="00AE4F50">
            <w:pPr>
              <w:jc w:val="center"/>
              <w:rPr>
                <w:rFonts w:eastAsia="Arial Unicode MS"/>
                <w:color w:val="000000"/>
                <w:sz w:val="26"/>
                <w:szCs w:val="26"/>
              </w:rPr>
            </w:pPr>
            <w:r w:rsidRPr="00012E95">
              <w:rPr>
                <w:rFonts w:eastAsia="Arial Unicode MS"/>
                <w:color w:val="000000"/>
                <w:sz w:val="26"/>
                <w:szCs w:val="26"/>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AE4F50">
            <w:pPr>
              <w:jc w:val="center"/>
              <w:rPr>
                <w:sz w:val="26"/>
                <w:szCs w:val="26"/>
              </w:rPr>
            </w:pPr>
            <w:r w:rsidRPr="00012E95">
              <w:rPr>
                <w:sz w:val="26"/>
                <w:szCs w:val="26"/>
              </w:rPr>
              <w:t>Информация в РАИС</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FC3AB9" w:rsidRDefault="003573B6" w:rsidP="00081C2B">
            <w:pPr>
              <w:jc w:val="cente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C3187E">
            <w:pPr>
              <w:jc w:val="center"/>
              <w:rPr>
                <w:sz w:val="26"/>
                <w:szCs w:val="26"/>
              </w:rPr>
            </w:pPr>
            <w:r>
              <w:rPr>
                <w:sz w:val="26"/>
                <w:szCs w:val="26"/>
              </w:rPr>
              <w:t>10.</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BA6607">
            <w:pPr>
              <w:rPr>
                <w:rFonts w:eastAsia="Arial Unicode MS"/>
                <w:bCs/>
                <w:sz w:val="26"/>
                <w:szCs w:val="26"/>
              </w:rPr>
            </w:pPr>
            <w:r w:rsidRPr="00BB07D1">
              <w:rPr>
                <w:rFonts w:eastAsia="Arial Unicode MS"/>
                <w:bCs/>
                <w:sz w:val="26"/>
                <w:szCs w:val="26"/>
              </w:rPr>
              <w:t xml:space="preserve">Проведены мероприятия, направленные на повышение уровня информированности субъектов МСП о </w:t>
            </w:r>
            <w:r>
              <w:rPr>
                <w:rFonts w:eastAsia="Arial Unicode MS"/>
                <w:bCs/>
                <w:sz w:val="26"/>
                <w:szCs w:val="26"/>
              </w:rPr>
              <w:t xml:space="preserve">введении </w:t>
            </w:r>
            <w:r w:rsidRPr="00ED72C8">
              <w:rPr>
                <w:sz w:val="26"/>
                <w:szCs w:val="26"/>
              </w:rPr>
              <w:t>моратория</w:t>
            </w:r>
            <w:r>
              <w:rPr>
                <w:sz w:val="26"/>
                <w:szCs w:val="26"/>
              </w:rPr>
              <w:t xml:space="preserve"> (2019-2020 гг)</w:t>
            </w:r>
            <w:r w:rsidRPr="00ED72C8">
              <w:rPr>
                <w:sz w:val="26"/>
                <w:szCs w:val="26"/>
              </w:rPr>
              <w:t xml:space="preserve"> на проведение плановых проверок в</w:t>
            </w:r>
            <w:r>
              <w:rPr>
                <w:sz w:val="26"/>
                <w:szCs w:val="26"/>
              </w:rPr>
              <w:t xml:space="preserve"> субъектов МСП</w:t>
            </w:r>
            <w:r w:rsidRPr="00ED72C8">
              <w:rPr>
                <w:sz w:val="26"/>
                <w:szCs w:val="26"/>
              </w:rPr>
              <w:t>, осуществляющих виды деятельности, не подлежащие лицензированию, и в рамках видов государственного контроля (надзора), осуществляемых без применения риск-ориентированного подхода.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624065">
            <w:pPr>
              <w:jc w:val="center"/>
              <w:rPr>
                <w:sz w:val="26"/>
                <w:szCs w:val="26"/>
              </w:rPr>
            </w:pPr>
            <w:r>
              <w:rPr>
                <w:sz w:val="26"/>
                <w:szCs w:val="26"/>
              </w:rPr>
              <w:t>20.12.2019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BA6607">
            <w:pPr>
              <w:contextualSpacing/>
              <w:jc w:val="center"/>
              <w:rPr>
                <w:rFonts w:eastAsia="Arial Unicode MS"/>
                <w:sz w:val="26"/>
                <w:szCs w:val="26"/>
                <w:u w:color="000000"/>
              </w:rPr>
            </w:pPr>
            <w:r w:rsidRPr="00BB07D1">
              <w:rPr>
                <w:rFonts w:eastAsia="Arial Unicode MS"/>
                <w:sz w:val="26"/>
                <w:szCs w:val="26"/>
                <w:u w:color="000000"/>
              </w:rPr>
              <w:t>20.12.202</w:t>
            </w:r>
            <w:r>
              <w:rPr>
                <w:rFonts w:eastAsia="Arial Unicode MS"/>
                <w:sz w:val="26"/>
                <w:szCs w:val="26"/>
                <w:u w:color="000000"/>
              </w:rPr>
              <w:t>0</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624065">
            <w:pPr>
              <w:contextualSpacing/>
              <w:jc w:val="center"/>
              <w:rPr>
                <w:rFonts w:eastAsia="Arial Unicode MS"/>
                <w:bCs/>
                <w:sz w:val="26"/>
                <w:szCs w:val="26"/>
                <w:u w:color="000000"/>
              </w:rPr>
            </w:pPr>
            <w:r>
              <w:rPr>
                <w:rFonts w:eastAsia="Arial Unicode MS"/>
                <w:bCs/>
                <w:sz w:val="26"/>
                <w:szCs w:val="26"/>
                <w:u w:color="000000"/>
              </w:rPr>
              <w:t>Палькевич И.Г.</w:t>
            </w:r>
          </w:p>
          <w:p w:rsidR="003573B6" w:rsidRPr="00BB07D1" w:rsidRDefault="003573B6" w:rsidP="00624065">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624065">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r w:rsidRPr="00267E4C">
              <w:rPr>
                <w:sz w:val="26"/>
                <w:szCs w:val="26"/>
              </w:rPr>
              <w:t>ПС</w:t>
            </w: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C3187E">
            <w:pPr>
              <w:jc w:val="center"/>
              <w:rPr>
                <w:sz w:val="26"/>
                <w:szCs w:val="26"/>
              </w:rPr>
            </w:pPr>
            <w:r>
              <w:rPr>
                <w:sz w:val="26"/>
                <w:szCs w:val="26"/>
              </w:rPr>
              <w:t>10</w:t>
            </w:r>
            <w:r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BA6607">
            <w:pPr>
              <w:rPr>
                <w:rFonts w:eastAsia="Arial Unicode MS"/>
                <w:bCs/>
                <w:sz w:val="26"/>
                <w:szCs w:val="26"/>
              </w:rPr>
            </w:pPr>
            <w:r w:rsidRPr="00BB07D1">
              <w:rPr>
                <w:rFonts w:eastAsia="Arial Unicode MS"/>
                <w:bCs/>
                <w:sz w:val="26"/>
                <w:szCs w:val="26"/>
              </w:rPr>
              <w:t xml:space="preserve">Размещение информации о   </w:t>
            </w:r>
            <w:r>
              <w:rPr>
                <w:rFonts w:eastAsia="Arial Unicode MS"/>
                <w:bCs/>
                <w:sz w:val="26"/>
                <w:szCs w:val="26"/>
              </w:rPr>
              <w:t xml:space="preserve">введении </w:t>
            </w:r>
            <w:r w:rsidRPr="00ED72C8">
              <w:rPr>
                <w:sz w:val="26"/>
                <w:szCs w:val="26"/>
              </w:rPr>
              <w:t xml:space="preserve">моратория на проведение плановых проверок </w:t>
            </w:r>
            <w:r>
              <w:rPr>
                <w:sz w:val="26"/>
                <w:szCs w:val="26"/>
              </w:rPr>
              <w:t xml:space="preserve"> субъектов МСП</w:t>
            </w:r>
            <w:r w:rsidRPr="00ED72C8">
              <w:rPr>
                <w:sz w:val="26"/>
                <w:szCs w:val="26"/>
              </w:rPr>
              <w:t>, осуществляющих виды деятельности, не подлежащие лицензированию, и в рамках видов государственного контроля (надзора), осуществляемых без применени</w:t>
            </w:r>
            <w:r>
              <w:rPr>
                <w:sz w:val="26"/>
                <w:szCs w:val="26"/>
              </w:rPr>
              <w:t xml:space="preserve">я риск-ориентированного подхода </w:t>
            </w:r>
            <w:r w:rsidRPr="00BB07D1">
              <w:rPr>
                <w:rFonts w:eastAsia="Arial Unicode MS"/>
                <w:bCs/>
                <w:sz w:val="26"/>
                <w:szCs w:val="26"/>
              </w:rPr>
              <w:t>на информационном портале малого и среднего предпринимательства Республики Коми, на сайтах администраций муниципальных образований Республики Коми и доведение ее до субъектов МСП путем электронной рассылки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624065">
            <w:pPr>
              <w:jc w:val="center"/>
              <w:rPr>
                <w:sz w:val="26"/>
                <w:szCs w:val="26"/>
              </w:rPr>
            </w:pPr>
            <w:r w:rsidRPr="00BB07D1">
              <w:rPr>
                <w:sz w:val="26"/>
                <w:szCs w:val="26"/>
              </w:rPr>
              <w:t>01.01.2020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624065">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624065">
            <w:pPr>
              <w:contextualSpacing/>
              <w:jc w:val="center"/>
              <w:rPr>
                <w:rFonts w:eastAsia="Arial Unicode MS"/>
                <w:bCs/>
                <w:sz w:val="26"/>
                <w:szCs w:val="26"/>
                <w:u w:color="000000"/>
              </w:rPr>
            </w:pPr>
            <w:r>
              <w:rPr>
                <w:rFonts w:eastAsia="Arial Unicode MS"/>
                <w:bCs/>
                <w:sz w:val="26"/>
                <w:szCs w:val="26"/>
                <w:u w:color="000000"/>
              </w:rPr>
              <w:t>Палькевич И.Г.</w:t>
            </w:r>
          </w:p>
          <w:p w:rsidR="003573B6" w:rsidRPr="00BB07D1" w:rsidRDefault="003573B6" w:rsidP="00624065">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624065">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r w:rsidRPr="00267E4C">
              <w:rPr>
                <w:sz w:val="26"/>
                <w:szCs w:val="26"/>
              </w:rPr>
              <w:t>РРП</w:t>
            </w: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3479E8">
            <w:pPr>
              <w:jc w:val="center"/>
              <w:rPr>
                <w:sz w:val="26"/>
                <w:szCs w:val="26"/>
              </w:rPr>
            </w:pPr>
            <w:r>
              <w:rPr>
                <w:sz w:val="26"/>
                <w:szCs w:val="26"/>
              </w:rPr>
              <w:t>1</w:t>
            </w:r>
            <w:r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rPr>
                <w:sz w:val="26"/>
                <w:szCs w:val="26"/>
              </w:rPr>
            </w:pPr>
            <w:r w:rsidRPr="00BB07D1">
              <w:rPr>
                <w:sz w:val="26"/>
              </w:rPr>
              <w:t>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w:t>
            </w:r>
            <w:r w:rsidRPr="00BB07D1">
              <w:rPr>
                <w:sz w:val="26"/>
                <w:szCs w:val="26"/>
              </w:rPr>
              <w:t>совещательных органов</w:t>
            </w:r>
            <w:r w:rsidRPr="00BB07D1">
              <w:rPr>
                <w:sz w:val="26"/>
              </w:rPr>
              <w:t>)</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3A4A1E">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bCs/>
                <w:sz w:val="26"/>
                <w:szCs w:val="26"/>
                <w:u w:color="000000"/>
              </w:rPr>
            </w:pPr>
            <w:r>
              <w:rPr>
                <w:rFonts w:eastAsia="Arial Unicode MS"/>
                <w:bCs/>
                <w:sz w:val="26"/>
                <w:szCs w:val="26"/>
                <w:u w:color="000000"/>
              </w:rPr>
              <w:t>Анисимова М.В.</w:t>
            </w:r>
          </w:p>
          <w:p w:rsidR="003573B6" w:rsidRPr="00BB07D1" w:rsidRDefault="003573B6" w:rsidP="0091652C">
            <w:pPr>
              <w:contextualSpacing/>
              <w:jc w:val="center"/>
              <w:rPr>
                <w:rFonts w:eastAsia="Arial Unicode MS"/>
                <w:bCs/>
                <w:sz w:val="26"/>
                <w:szCs w:val="26"/>
                <w:u w:color="000000"/>
              </w:rPr>
            </w:pPr>
            <w:r w:rsidRPr="00BB07D1">
              <w:rPr>
                <w:rFonts w:eastAsia="Arial Unicode MS"/>
                <w:bCs/>
                <w:sz w:val="26"/>
                <w:szCs w:val="26"/>
                <w:u w:color="000000"/>
              </w:rPr>
              <w:t>ОМСУ в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3479E8">
            <w:pPr>
              <w:jc w:val="center"/>
              <w:rPr>
                <w:sz w:val="26"/>
                <w:szCs w:val="26"/>
              </w:rPr>
            </w:pPr>
            <w:r w:rsidRPr="00BB07D1">
              <w:rPr>
                <w:sz w:val="26"/>
                <w:szCs w:val="26"/>
              </w:rPr>
              <w:t>1</w:t>
            </w:r>
            <w:r>
              <w:rPr>
                <w:sz w:val="26"/>
                <w:szCs w:val="26"/>
              </w:rPr>
              <w:t>1</w:t>
            </w:r>
            <w:r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rPr>
                <w:rFonts w:eastAsia="Arial Unicode MS"/>
                <w:bCs/>
                <w:sz w:val="26"/>
                <w:szCs w:val="26"/>
              </w:rPr>
            </w:pPr>
            <w:r w:rsidRPr="00BB07D1">
              <w:rPr>
                <w:rFonts w:eastAsia="Arial Unicode MS"/>
                <w:bCs/>
                <w:sz w:val="26"/>
                <w:szCs w:val="26"/>
              </w:rPr>
              <w:t>Ежегодно утверждены планы работы совещательных органов</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Del="00D926EB" w:rsidRDefault="003573B6" w:rsidP="0091652C">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bCs/>
                <w:sz w:val="26"/>
                <w:szCs w:val="26"/>
                <w:u w:color="000000"/>
              </w:rPr>
            </w:pPr>
            <w:r>
              <w:rPr>
                <w:rFonts w:eastAsia="Arial Unicode MS"/>
                <w:bCs/>
                <w:sz w:val="26"/>
                <w:szCs w:val="26"/>
                <w:u w:color="000000"/>
              </w:rPr>
              <w:t>Анисимова М.В.</w:t>
            </w:r>
          </w:p>
          <w:p w:rsidR="003573B6" w:rsidRPr="00BB07D1" w:rsidRDefault="003573B6" w:rsidP="0091652C">
            <w:pPr>
              <w:contextualSpacing/>
              <w:jc w:val="center"/>
              <w:rPr>
                <w:rFonts w:eastAsia="Arial Unicode MS"/>
                <w:bCs/>
                <w:sz w:val="26"/>
                <w:szCs w:val="26"/>
                <w:u w:color="000000"/>
              </w:rPr>
            </w:pPr>
            <w:r w:rsidRPr="00BB07D1">
              <w:rPr>
                <w:rFonts w:eastAsia="Arial Unicode MS"/>
                <w:bCs/>
                <w:sz w:val="26"/>
                <w:szCs w:val="26"/>
                <w:u w:color="000000"/>
              </w:rPr>
              <w:t>ОМСУ в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r w:rsidRPr="00BB07D1">
              <w:rPr>
                <w:sz w:val="26"/>
                <w:szCs w:val="26"/>
              </w:rPr>
              <w:t>Ежегодные планы работы совещательных органов</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3479E8">
            <w:pPr>
              <w:jc w:val="center"/>
              <w:rPr>
                <w:sz w:val="26"/>
                <w:szCs w:val="26"/>
              </w:rPr>
            </w:pPr>
            <w:r w:rsidRPr="00BB07D1">
              <w:rPr>
                <w:sz w:val="26"/>
                <w:szCs w:val="26"/>
              </w:rPr>
              <w:t>1</w:t>
            </w:r>
            <w:r>
              <w:rPr>
                <w:sz w:val="26"/>
                <w:szCs w:val="26"/>
              </w:rPr>
              <w:t>1.2</w:t>
            </w:r>
            <w:r w:rsidRPr="00BB07D1">
              <w:rPr>
                <w:sz w:val="26"/>
                <w:szCs w:val="26"/>
              </w:rPr>
              <w:t>.</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rPr>
                <w:rFonts w:eastAsia="Arial Unicode MS"/>
                <w:bCs/>
                <w:sz w:val="26"/>
                <w:szCs w:val="26"/>
              </w:rPr>
            </w:pPr>
            <w:r w:rsidRPr="00BB07D1">
              <w:rPr>
                <w:rFonts w:eastAsia="Arial Unicode MS"/>
                <w:bCs/>
                <w:sz w:val="26"/>
                <w:szCs w:val="26"/>
              </w:rPr>
              <w:t>Ежегодно размещены на сайтах ответственных региональных и муниципальных органов власти Республики Коми отчеты об  исполнении планов работы совещательных органов</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bCs/>
                <w:sz w:val="26"/>
                <w:szCs w:val="26"/>
                <w:u w:color="000000"/>
              </w:rPr>
            </w:pPr>
            <w:r>
              <w:rPr>
                <w:rFonts w:eastAsia="Arial Unicode MS"/>
                <w:bCs/>
                <w:sz w:val="26"/>
                <w:szCs w:val="26"/>
                <w:u w:color="000000"/>
              </w:rPr>
              <w:t>Анисимова М.В.</w:t>
            </w:r>
          </w:p>
          <w:p w:rsidR="003573B6" w:rsidRPr="00BB07D1" w:rsidRDefault="003573B6" w:rsidP="0091652C">
            <w:pPr>
              <w:contextualSpacing/>
              <w:jc w:val="center"/>
              <w:rPr>
                <w:rFonts w:eastAsia="Arial Unicode MS"/>
                <w:bCs/>
                <w:color w:val="FF0000"/>
                <w:sz w:val="26"/>
                <w:szCs w:val="26"/>
                <w:u w:color="000000"/>
              </w:rPr>
            </w:pPr>
            <w:r w:rsidRPr="00BB07D1">
              <w:rPr>
                <w:rFonts w:eastAsia="Arial Unicode MS"/>
                <w:bCs/>
                <w:sz w:val="26"/>
                <w:szCs w:val="26"/>
                <w:u w:color="000000"/>
              </w:rPr>
              <w:t>ОМСУ в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color w:val="FF0000"/>
                <w:sz w:val="26"/>
                <w:szCs w:val="26"/>
              </w:rPr>
            </w:pPr>
            <w:r w:rsidRPr="00BB07D1">
              <w:rPr>
                <w:sz w:val="26"/>
                <w:szCs w:val="26"/>
              </w:rPr>
              <w:t xml:space="preserve">Ежегодные отчеты об  исполнении планов работы совещательных органов </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3479E8">
            <w:pPr>
              <w:jc w:val="center"/>
              <w:rPr>
                <w:sz w:val="26"/>
                <w:szCs w:val="26"/>
              </w:rPr>
            </w:pPr>
            <w:r w:rsidRPr="00BB07D1">
              <w:rPr>
                <w:sz w:val="26"/>
                <w:szCs w:val="26"/>
              </w:rPr>
              <w:t>1</w:t>
            </w:r>
            <w:r>
              <w:rPr>
                <w:sz w:val="26"/>
                <w:szCs w:val="26"/>
              </w:rPr>
              <w:t>2</w:t>
            </w:r>
            <w:r w:rsidRPr="00BB07D1">
              <w:rPr>
                <w:sz w:val="26"/>
                <w:szCs w:val="26"/>
              </w:rPr>
              <w:t>.</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rPr>
                <w:rFonts w:eastAsia="Arial Unicode MS"/>
                <w:bCs/>
                <w:sz w:val="26"/>
                <w:szCs w:val="26"/>
              </w:rPr>
            </w:pPr>
            <w:r w:rsidRPr="00BB07D1">
              <w:rPr>
                <w:rFonts w:eastAsia="Arial Unicode MS"/>
                <w:bCs/>
                <w:sz w:val="26"/>
                <w:szCs w:val="26"/>
              </w:rPr>
              <w:t>Организовано взаимодействие с Уполномоченным по защите прав предпринимателей в Республике Коми, представителями общественных объединений и организаций, бизнес-структур, экспертного сообщества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bCs/>
                <w:sz w:val="26"/>
                <w:szCs w:val="26"/>
                <w:u w:color="000000"/>
              </w:rPr>
            </w:pPr>
            <w:r>
              <w:rPr>
                <w:rFonts w:eastAsia="Arial Unicode MS"/>
                <w:bCs/>
                <w:sz w:val="26"/>
                <w:szCs w:val="26"/>
                <w:u w:color="000000"/>
              </w:rPr>
              <w:t>Анисимова М.В.</w:t>
            </w:r>
          </w:p>
          <w:p w:rsidR="003573B6" w:rsidRPr="00BB07D1" w:rsidRDefault="003573B6" w:rsidP="0091652C">
            <w:pPr>
              <w:contextualSpacing/>
              <w:jc w:val="center"/>
              <w:rPr>
                <w:rFonts w:eastAsia="Arial Unicode MS"/>
                <w:bCs/>
                <w:sz w:val="26"/>
                <w:szCs w:val="26"/>
                <w:u w:color="000000"/>
              </w:rPr>
            </w:pPr>
            <w:r>
              <w:rPr>
                <w:rFonts w:eastAsia="Arial Unicode MS"/>
                <w:bCs/>
                <w:sz w:val="26"/>
                <w:szCs w:val="26"/>
                <w:u w:color="000000"/>
              </w:rPr>
              <w:t>Палькевич И.Г.</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3479E8">
            <w:pPr>
              <w:jc w:val="center"/>
              <w:rPr>
                <w:sz w:val="26"/>
                <w:szCs w:val="26"/>
              </w:rPr>
            </w:pPr>
            <w:r w:rsidRPr="00BB07D1">
              <w:rPr>
                <w:sz w:val="26"/>
                <w:szCs w:val="26"/>
              </w:rPr>
              <w:t>1</w:t>
            </w:r>
            <w:r>
              <w:rPr>
                <w:sz w:val="26"/>
                <w:szCs w:val="26"/>
              </w:rPr>
              <w:t>2</w:t>
            </w:r>
            <w:r w:rsidRPr="00BB07D1">
              <w:rPr>
                <w:sz w:val="26"/>
                <w:szCs w:val="26"/>
              </w:rPr>
              <w:t>.1</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rPr>
                <w:rFonts w:eastAsia="Arial Unicode MS"/>
                <w:bCs/>
                <w:sz w:val="26"/>
                <w:szCs w:val="26"/>
              </w:rPr>
            </w:pPr>
            <w:r w:rsidRPr="00BB07D1">
              <w:rPr>
                <w:rFonts w:eastAsia="Arial Unicode MS"/>
                <w:bCs/>
                <w:sz w:val="26"/>
                <w:szCs w:val="26"/>
              </w:rPr>
              <w:t>Взаимодействие с Уполномоченным по защите прав предпринимателей в Республике Коми в рамках работы Общественной приемной Уполномоченного</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r w:rsidRPr="00BB07D1">
              <w:rPr>
                <w:sz w:val="26"/>
                <w:szCs w:val="26"/>
              </w:rPr>
              <w:t>01.01.2019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sz w:val="26"/>
                <w:szCs w:val="26"/>
                <w:u w:color="000000"/>
              </w:rPr>
            </w:pPr>
            <w:r w:rsidRPr="00BB07D1">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BB07D1" w:rsidRDefault="003573B6" w:rsidP="0091652C">
            <w:pPr>
              <w:contextualSpacing/>
              <w:jc w:val="center"/>
              <w:rPr>
                <w:rFonts w:eastAsia="Arial Unicode MS"/>
                <w:bCs/>
                <w:sz w:val="26"/>
                <w:szCs w:val="26"/>
                <w:u w:color="000000"/>
              </w:rPr>
            </w:pPr>
            <w:r>
              <w:rPr>
                <w:rFonts w:eastAsia="Arial Unicode MS"/>
                <w:bCs/>
                <w:sz w:val="26"/>
                <w:szCs w:val="26"/>
                <w:u w:color="000000"/>
              </w:rPr>
              <w:t>Анисимова М.В.</w:t>
            </w:r>
          </w:p>
          <w:p w:rsidR="003573B6" w:rsidRDefault="003573B6" w:rsidP="0091652C">
            <w:pPr>
              <w:contextualSpacing/>
              <w:jc w:val="center"/>
              <w:rPr>
                <w:rFonts w:eastAsia="Arial Unicode MS"/>
                <w:bCs/>
                <w:sz w:val="26"/>
                <w:szCs w:val="26"/>
                <w:u w:color="000000"/>
              </w:rPr>
            </w:pPr>
            <w:r>
              <w:rPr>
                <w:rFonts w:eastAsia="Arial Unicode MS"/>
                <w:bCs/>
                <w:sz w:val="26"/>
                <w:szCs w:val="26"/>
                <w:u w:color="000000"/>
              </w:rPr>
              <w:t>Палькевич И.Г.</w:t>
            </w:r>
          </w:p>
          <w:p w:rsidR="003573B6" w:rsidRPr="00BB07D1" w:rsidRDefault="003573B6" w:rsidP="0091652C">
            <w:pPr>
              <w:contextualSpacing/>
              <w:jc w:val="center"/>
              <w:rPr>
                <w:rFonts w:eastAsia="Arial Unicode MS"/>
                <w:bCs/>
                <w:sz w:val="26"/>
                <w:szCs w:val="26"/>
                <w:u w:color="000000"/>
              </w:rPr>
            </w:pPr>
            <w:r w:rsidRPr="00BB07D1">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91652C">
            <w:pPr>
              <w:jc w:val="center"/>
              <w:rPr>
                <w:sz w:val="26"/>
                <w:szCs w:val="26"/>
              </w:rPr>
            </w:pPr>
            <w:r w:rsidRPr="00BB07D1">
              <w:rPr>
                <w:rFonts w:eastAsia="Arial Unicode MS"/>
                <w:bCs/>
                <w:color w:val="000000"/>
                <w:sz w:val="26"/>
                <w:szCs w:val="26"/>
                <w:u w:color="000000"/>
              </w:rPr>
              <w:t>Обеспечены  защита прав предпринимателей, координация совместных действий по противодействию правонарушениям в сфере экономики, предотвращение и пресечение оказания давления на представителей предпринимательского сообщества</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267E4C" w:rsidRDefault="003573B6" w:rsidP="00624065">
            <w:pPr>
              <w:jc w:val="center"/>
              <w:rPr>
                <w:sz w:val="26"/>
                <w:szCs w:val="26"/>
              </w:rP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0F7151">
            <w:pPr>
              <w:jc w:val="center"/>
              <w:rPr>
                <w:sz w:val="26"/>
                <w:szCs w:val="26"/>
              </w:rPr>
            </w:pPr>
            <w:r>
              <w:rPr>
                <w:sz w:val="26"/>
                <w:szCs w:val="26"/>
              </w:rPr>
              <w:t>13.</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ED12B0" w:rsidRDefault="003573B6" w:rsidP="00F24355">
            <w:pPr>
              <w:rPr>
                <w:rFonts w:eastAsia="Arial Unicode MS"/>
                <w:bCs/>
                <w:sz w:val="26"/>
                <w:szCs w:val="26"/>
                <w:u w:color="000000"/>
              </w:rPr>
            </w:pPr>
            <w:r w:rsidRPr="00ED12B0">
              <w:rPr>
                <w:rFonts w:eastAsia="Arial Unicode MS"/>
                <w:bCs/>
                <w:sz w:val="26"/>
                <w:szCs w:val="26"/>
                <w:u w:color="000000"/>
              </w:rPr>
              <w:t>Проведены мероприятия по информированию населения Республики Коми о введении специального налогового режима для самозанятых граждан на всей территории Российской Федерации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ED12B0" w:rsidRDefault="003573B6" w:rsidP="000F7151">
            <w:pPr>
              <w:jc w:val="center"/>
              <w:rPr>
                <w:sz w:val="26"/>
                <w:szCs w:val="26"/>
              </w:rPr>
            </w:pPr>
            <w:r w:rsidRPr="00ED12B0">
              <w:rPr>
                <w:sz w:val="26"/>
                <w:szCs w:val="26"/>
              </w:rPr>
              <w:t>01.01.2020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ED12B0" w:rsidRDefault="003573B6" w:rsidP="000F7151">
            <w:pPr>
              <w:contextualSpacing/>
              <w:jc w:val="center"/>
              <w:rPr>
                <w:rFonts w:eastAsia="Arial Unicode MS"/>
                <w:sz w:val="26"/>
                <w:szCs w:val="26"/>
                <w:u w:color="000000"/>
              </w:rPr>
            </w:pPr>
            <w:r w:rsidRPr="00ED12B0">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ED12B0" w:rsidRDefault="003573B6" w:rsidP="00BE6024">
            <w:pPr>
              <w:contextualSpacing/>
              <w:jc w:val="center"/>
              <w:rPr>
                <w:rFonts w:eastAsia="Arial Unicode MS"/>
                <w:bCs/>
                <w:sz w:val="26"/>
                <w:szCs w:val="26"/>
                <w:u w:color="000000"/>
              </w:rPr>
            </w:pPr>
            <w:r w:rsidRPr="00ED12B0">
              <w:rPr>
                <w:rFonts w:eastAsia="Arial Unicode MS"/>
                <w:bCs/>
                <w:sz w:val="26"/>
                <w:szCs w:val="26"/>
                <w:u w:color="000000"/>
              </w:rPr>
              <w:t>Анисимова М.В.</w:t>
            </w:r>
          </w:p>
          <w:p w:rsidR="003573B6" w:rsidRPr="00ED12B0" w:rsidRDefault="003573B6" w:rsidP="00BE6024">
            <w:pPr>
              <w:contextualSpacing/>
              <w:jc w:val="center"/>
              <w:rPr>
                <w:rFonts w:eastAsia="Arial Unicode MS"/>
                <w:bCs/>
                <w:sz w:val="26"/>
                <w:szCs w:val="26"/>
                <w:u w:color="000000"/>
              </w:rPr>
            </w:pPr>
            <w:r w:rsidRPr="00ED12B0">
              <w:rPr>
                <w:rFonts w:eastAsia="Arial Unicode MS"/>
                <w:bCs/>
                <w:sz w:val="26"/>
                <w:szCs w:val="26"/>
                <w:u w:color="000000"/>
              </w:rPr>
              <w:t>Палькевич И.Г.</w:t>
            </w:r>
          </w:p>
          <w:p w:rsidR="003573B6" w:rsidRPr="00ED12B0" w:rsidRDefault="003573B6" w:rsidP="00BE6024">
            <w:pPr>
              <w:contextualSpacing/>
              <w:jc w:val="center"/>
              <w:rPr>
                <w:rFonts w:eastAsia="Arial Unicode MS"/>
                <w:bCs/>
                <w:sz w:val="26"/>
                <w:szCs w:val="26"/>
                <w:u w:color="000000"/>
              </w:rPr>
            </w:pPr>
            <w:r w:rsidRPr="00ED12B0">
              <w:rPr>
                <w:rFonts w:eastAsia="Arial Unicode MS"/>
                <w:bCs/>
                <w:sz w:val="26"/>
                <w:szCs w:val="26"/>
                <w:u w:color="000000"/>
              </w:rPr>
              <w:t>УФНС</w:t>
            </w:r>
          </w:p>
          <w:p w:rsidR="003573B6" w:rsidRPr="00ED12B0" w:rsidRDefault="003573B6" w:rsidP="00BE6024">
            <w:pPr>
              <w:contextualSpacing/>
              <w:jc w:val="center"/>
              <w:rPr>
                <w:rFonts w:eastAsia="Arial Unicode MS"/>
                <w:bCs/>
                <w:sz w:val="26"/>
                <w:szCs w:val="26"/>
                <w:u w:color="000000"/>
              </w:rPr>
            </w:pPr>
            <w:r w:rsidRPr="00ED12B0">
              <w:rPr>
                <w:rFonts w:eastAsia="Arial Unicode MS"/>
                <w:bCs/>
                <w:sz w:val="26"/>
                <w:szCs w:val="26"/>
                <w:u w:color="000000"/>
              </w:rPr>
              <w:t>Минтруд РК</w:t>
            </w:r>
          </w:p>
          <w:p w:rsidR="003573B6" w:rsidRPr="00ED12B0" w:rsidRDefault="003573B6" w:rsidP="00ED12B0">
            <w:pPr>
              <w:contextualSpacing/>
              <w:jc w:val="center"/>
              <w:rPr>
                <w:rFonts w:eastAsia="Arial Unicode MS"/>
                <w:bCs/>
                <w:sz w:val="26"/>
                <w:szCs w:val="26"/>
                <w:u w:color="000000"/>
              </w:rPr>
            </w:pPr>
            <w:r w:rsidRPr="00ED12B0">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ED12B0" w:rsidRDefault="003573B6"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081C2B" w:rsidRDefault="003573B6" w:rsidP="000F7151">
            <w:pPr>
              <w:jc w:val="center"/>
              <w:rPr>
                <w:sz w:val="26"/>
                <w:szCs w:val="26"/>
              </w:rPr>
            </w:pP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0F7151">
            <w:pPr>
              <w:jc w:val="center"/>
              <w:rPr>
                <w:sz w:val="26"/>
                <w:szCs w:val="26"/>
              </w:rPr>
            </w:pPr>
            <w:r>
              <w:rPr>
                <w:sz w:val="26"/>
                <w:szCs w:val="26"/>
              </w:rPr>
              <w:t>14.</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A33746" w:rsidRDefault="003573B6" w:rsidP="00F24355">
            <w:pPr>
              <w:rPr>
                <w:rFonts w:eastAsia="Arial Unicode MS"/>
                <w:bCs/>
                <w:sz w:val="26"/>
                <w:szCs w:val="26"/>
              </w:rPr>
            </w:pPr>
            <w:r w:rsidRPr="00A33746">
              <w:rPr>
                <w:rFonts w:eastAsia="Arial Unicode MS"/>
                <w:bCs/>
                <w:color w:val="000000"/>
                <w:sz w:val="26"/>
                <w:szCs w:val="26"/>
                <w:u w:color="000000"/>
              </w:rPr>
              <w:t>Проведены мероприятия по информированию населения Республики Коми  о создании АО «Корпорация МСП» специального продукта, предусматривающего оказание кредитной и гарантийной поддержки самозанятым гражданам</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A33746" w:rsidRDefault="003573B6" w:rsidP="000F7151">
            <w:pPr>
              <w:jc w:val="center"/>
              <w:rPr>
                <w:sz w:val="26"/>
                <w:szCs w:val="26"/>
              </w:rPr>
            </w:pPr>
            <w:r w:rsidRPr="00A33746">
              <w:rPr>
                <w:sz w:val="26"/>
                <w:szCs w:val="26"/>
              </w:rPr>
              <w:t>01.01.2020</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A33746" w:rsidRDefault="003573B6" w:rsidP="000F7151">
            <w:pPr>
              <w:contextualSpacing/>
              <w:jc w:val="center"/>
              <w:rPr>
                <w:rFonts w:eastAsia="Arial Unicode MS"/>
                <w:sz w:val="26"/>
                <w:szCs w:val="26"/>
                <w:u w:color="000000"/>
              </w:rPr>
            </w:pPr>
            <w:r w:rsidRPr="00A33746">
              <w:rPr>
                <w:rFonts w:eastAsia="Arial Unicode MS"/>
                <w:sz w:val="26"/>
                <w:szCs w:val="26"/>
                <w:u w:color="000000"/>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A33746" w:rsidRDefault="003573B6" w:rsidP="000F7151">
            <w:pPr>
              <w:contextualSpacing/>
              <w:jc w:val="center"/>
              <w:rPr>
                <w:rFonts w:eastAsia="Arial Unicode MS"/>
                <w:bCs/>
                <w:sz w:val="26"/>
                <w:szCs w:val="26"/>
                <w:u w:color="000000"/>
              </w:rPr>
            </w:pPr>
            <w:r w:rsidRPr="00A33746">
              <w:rPr>
                <w:rFonts w:eastAsia="Arial Unicode MS"/>
                <w:bCs/>
                <w:sz w:val="26"/>
                <w:szCs w:val="26"/>
                <w:u w:color="000000"/>
              </w:rPr>
              <w:t>Анисимова М.В.</w:t>
            </w:r>
          </w:p>
          <w:p w:rsidR="003573B6" w:rsidRPr="00A33746" w:rsidRDefault="003573B6" w:rsidP="000F7151">
            <w:pPr>
              <w:contextualSpacing/>
              <w:jc w:val="center"/>
              <w:rPr>
                <w:rFonts w:eastAsia="Arial Unicode MS"/>
                <w:bCs/>
                <w:sz w:val="26"/>
                <w:szCs w:val="26"/>
                <w:u w:color="000000"/>
              </w:rPr>
            </w:pPr>
            <w:r w:rsidRPr="00A33746">
              <w:rPr>
                <w:rFonts w:eastAsia="Arial Unicode MS"/>
                <w:bCs/>
                <w:sz w:val="26"/>
                <w:szCs w:val="26"/>
                <w:u w:color="000000"/>
              </w:rPr>
              <w:t>Палькевич И.Г.</w:t>
            </w:r>
          </w:p>
          <w:p w:rsidR="003573B6" w:rsidRPr="00A33746" w:rsidRDefault="003573B6" w:rsidP="000F7151">
            <w:pPr>
              <w:contextualSpacing/>
              <w:jc w:val="center"/>
              <w:rPr>
                <w:rFonts w:eastAsia="Arial Unicode MS"/>
                <w:bCs/>
                <w:sz w:val="26"/>
                <w:szCs w:val="26"/>
                <w:u w:color="000000"/>
              </w:rPr>
            </w:pPr>
            <w:r w:rsidRPr="00A33746">
              <w:rPr>
                <w:rFonts w:eastAsia="Arial Unicode MS"/>
                <w:bCs/>
                <w:sz w:val="26"/>
                <w:szCs w:val="26"/>
                <w:u w:color="000000"/>
              </w:rPr>
              <w:t>ОМСУ РК</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081C2B" w:rsidRDefault="003573B6" w:rsidP="000F7151">
            <w:pPr>
              <w:jc w:val="center"/>
              <w:rPr>
                <w:sz w:val="26"/>
                <w:szCs w:val="26"/>
              </w:rPr>
            </w:pPr>
            <w:r w:rsidRPr="00081C2B">
              <w:rPr>
                <w:sz w:val="26"/>
                <w:szCs w:val="26"/>
              </w:rPr>
              <w:t>ПС</w:t>
            </w:r>
          </w:p>
        </w:tc>
      </w:tr>
      <w:tr w:rsidR="003573B6" w:rsidRPr="00BB07D1" w:rsidTr="00030E4B">
        <w:trPr>
          <w:jc w:val="center"/>
        </w:trPr>
        <w:tc>
          <w:tcPr>
            <w:tcW w:w="282"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0F7151">
            <w:pPr>
              <w:jc w:val="center"/>
              <w:rPr>
                <w:sz w:val="26"/>
                <w:szCs w:val="26"/>
              </w:rPr>
            </w:pPr>
            <w:r>
              <w:rPr>
                <w:sz w:val="26"/>
                <w:szCs w:val="26"/>
              </w:rPr>
              <w:t>15.</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573B6" w:rsidRPr="00A33746" w:rsidRDefault="003573B6" w:rsidP="00E43099">
            <w:pPr>
              <w:rPr>
                <w:rFonts w:eastAsia="Arial Unicode MS"/>
                <w:bCs/>
                <w:color w:val="000000"/>
                <w:sz w:val="26"/>
                <w:szCs w:val="26"/>
                <w:u w:color="000000"/>
              </w:rPr>
            </w:pPr>
            <w:r w:rsidRPr="00A33746">
              <w:rPr>
                <w:rFonts w:eastAsia="Arial Unicode MS"/>
                <w:bCs/>
                <w:color w:val="000000"/>
                <w:sz w:val="26"/>
                <w:szCs w:val="26"/>
                <w:u w:color="000000"/>
              </w:rPr>
              <w:t xml:space="preserve">Обеспечено предоставление информационно-консультационных и образовательных мер поддержки самозанятым гражданам в центрах «Мой Бизнес»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573B6" w:rsidRPr="00A33746" w:rsidRDefault="003573B6" w:rsidP="00420106">
            <w:pPr>
              <w:jc w:val="center"/>
              <w:rPr>
                <w:color w:val="000000" w:themeColor="text1"/>
                <w:sz w:val="26"/>
                <w:szCs w:val="26"/>
              </w:rPr>
            </w:pPr>
            <w:r w:rsidRPr="00A33746">
              <w:rPr>
                <w:color w:val="000000" w:themeColor="text1"/>
                <w:sz w:val="26"/>
                <w:szCs w:val="26"/>
              </w:rPr>
              <w:t>01.05.2019</w:t>
            </w:r>
          </w:p>
        </w:tc>
        <w:tc>
          <w:tcPr>
            <w:tcW w:w="440" w:type="pct"/>
            <w:tcBorders>
              <w:top w:val="single" w:sz="4" w:space="0" w:color="auto"/>
              <w:left w:val="single" w:sz="4" w:space="0" w:color="auto"/>
              <w:bottom w:val="single" w:sz="4" w:space="0" w:color="auto"/>
              <w:right w:val="single" w:sz="4" w:space="0" w:color="auto"/>
            </w:tcBorders>
            <w:shd w:val="clear" w:color="auto" w:fill="FFFFFF"/>
          </w:tcPr>
          <w:p w:rsidR="003573B6" w:rsidRPr="00A33746" w:rsidRDefault="003573B6" w:rsidP="00E43099">
            <w:pPr>
              <w:contextualSpacing/>
              <w:jc w:val="center"/>
              <w:rPr>
                <w:color w:val="000000" w:themeColor="text1"/>
                <w:sz w:val="26"/>
                <w:szCs w:val="26"/>
              </w:rPr>
            </w:pPr>
            <w:r w:rsidRPr="00A33746">
              <w:rPr>
                <w:color w:val="000000" w:themeColor="text1"/>
                <w:sz w:val="26"/>
                <w:szCs w:val="26"/>
              </w:rPr>
              <w:t>20.12.2024</w:t>
            </w:r>
          </w:p>
        </w:tc>
        <w:tc>
          <w:tcPr>
            <w:tcW w:w="722" w:type="pct"/>
            <w:tcBorders>
              <w:top w:val="single" w:sz="4" w:space="0" w:color="auto"/>
              <w:left w:val="single" w:sz="4" w:space="0" w:color="auto"/>
              <w:bottom w:val="single" w:sz="4" w:space="0" w:color="auto"/>
              <w:right w:val="single" w:sz="4" w:space="0" w:color="auto"/>
            </w:tcBorders>
            <w:shd w:val="clear" w:color="auto" w:fill="FFFFFF"/>
          </w:tcPr>
          <w:p w:rsidR="003573B6" w:rsidRPr="00A33746" w:rsidRDefault="003573B6" w:rsidP="00E43099">
            <w:pPr>
              <w:contextualSpacing/>
              <w:jc w:val="center"/>
              <w:rPr>
                <w:color w:val="000000" w:themeColor="text1"/>
                <w:sz w:val="26"/>
                <w:szCs w:val="26"/>
              </w:rPr>
            </w:pPr>
            <w:r w:rsidRPr="00A33746">
              <w:rPr>
                <w:color w:val="000000" w:themeColor="text1"/>
                <w:sz w:val="26"/>
                <w:szCs w:val="26"/>
              </w:rPr>
              <w:t>Анисимова М.В.</w:t>
            </w:r>
          </w:p>
          <w:p w:rsidR="003573B6" w:rsidRPr="00A33746" w:rsidRDefault="003573B6" w:rsidP="00E43099">
            <w:pPr>
              <w:contextualSpacing/>
              <w:jc w:val="center"/>
              <w:rPr>
                <w:color w:val="000000" w:themeColor="text1"/>
                <w:sz w:val="26"/>
                <w:szCs w:val="26"/>
              </w:rPr>
            </w:pPr>
            <w:r w:rsidRPr="00A33746">
              <w:rPr>
                <w:color w:val="000000" w:themeColor="text1"/>
                <w:sz w:val="26"/>
                <w:szCs w:val="26"/>
              </w:rPr>
              <w:t>И.Г. Палькевич</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573B6" w:rsidRPr="00BB07D1" w:rsidRDefault="003573B6" w:rsidP="000F7151">
            <w:pPr>
              <w:jc w:val="center"/>
              <w:rPr>
                <w:sz w:val="26"/>
                <w:szCs w:val="26"/>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3573B6" w:rsidRPr="00081C2B" w:rsidRDefault="003573B6" w:rsidP="000F7151">
            <w:pPr>
              <w:jc w:val="center"/>
              <w:rPr>
                <w:sz w:val="26"/>
                <w:szCs w:val="26"/>
              </w:rPr>
            </w:pPr>
            <w:r w:rsidRPr="00081C2B">
              <w:rPr>
                <w:sz w:val="26"/>
                <w:szCs w:val="26"/>
              </w:rPr>
              <w:t>ПС</w:t>
            </w:r>
          </w:p>
        </w:tc>
      </w:tr>
    </w:tbl>
    <w:p w:rsidR="004A7D01" w:rsidRPr="00BB07D1" w:rsidRDefault="004A7D01" w:rsidP="0063066C">
      <w:pPr>
        <w:pStyle w:val="a5"/>
        <w:tabs>
          <w:tab w:val="left" w:pos="1586"/>
        </w:tabs>
        <w:spacing w:before="64"/>
        <w:ind w:left="5793" w:right="1040" w:firstLine="0"/>
        <w:rPr>
          <w:i/>
          <w:sz w:val="26"/>
        </w:rPr>
      </w:pPr>
    </w:p>
    <w:p w:rsidR="00B40AC5" w:rsidRDefault="00B40AC5" w:rsidP="003F226C">
      <w:pPr>
        <w:ind w:left="10206"/>
        <w:contextualSpacing/>
        <w:jc w:val="center"/>
        <w:rPr>
          <w:sz w:val="26"/>
          <w:szCs w:val="26"/>
        </w:rPr>
      </w:pPr>
    </w:p>
    <w:p w:rsidR="00646500" w:rsidRDefault="00646500" w:rsidP="003F226C">
      <w:pPr>
        <w:ind w:left="10206"/>
        <w:contextualSpacing/>
        <w:jc w:val="center"/>
        <w:rPr>
          <w:sz w:val="26"/>
          <w:szCs w:val="26"/>
        </w:rPr>
      </w:pPr>
    </w:p>
    <w:p w:rsidR="00646500" w:rsidRDefault="00646500" w:rsidP="003F226C">
      <w:pPr>
        <w:ind w:left="10206"/>
        <w:contextualSpacing/>
        <w:jc w:val="center"/>
        <w:rPr>
          <w:sz w:val="26"/>
          <w:szCs w:val="26"/>
        </w:rPr>
      </w:pPr>
    </w:p>
    <w:p w:rsidR="00646500" w:rsidRDefault="00646500" w:rsidP="003F226C">
      <w:pPr>
        <w:ind w:left="10206"/>
        <w:contextualSpacing/>
        <w:jc w:val="center"/>
        <w:rPr>
          <w:sz w:val="26"/>
          <w:szCs w:val="26"/>
        </w:rPr>
      </w:pPr>
    </w:p>
    <w:p w:rsidR="00646500" w:rsidRDefault="00646500" w:rsidP="003F226C">
      <w:pPr>
        <w:ind w:left="10206"/>
        <w:contextualSpacing/>
        <w:jc w:val="center"/>
        <w:rPr>
          <w:sz w:val="26"/>
          <w:szCs w:val="26"/>
        </w:rPr>
      </w:pPr>
    </w:p>
    <w:p w:rsidR="00646500" w:rsidRDefault="00646500" w:rsidP="003F226C">
      <w:pPr>
        <w:ind w:left="10206"/>
        <w:contextualSpacing/>
        <w:jc w:val="center"/>
        <w:rPr>
          <w:sz w:val="26"/>
          <w:szCs w:val="26"/>
        </w:rPr>
      </w:pPr>
    </w:p>
    <w:p w:rsidR="0020302F" w:rsidRPr="006C5376" w:rsidRDefault="0020302F" w:rsidP="0020302F">
      <w:pPr>
        <w:spacing w:line="240" w:lineRule="atLeast"/>
        <w:ind w:left="9926"/>
        <w:jc w:val="center"/>
      </w:pPr>
      <w:r w:rsidRPr="006C5376">
        <w:t>ПРИЛОЖЕНИЕ № 2</w:t>
      </w:r>
    </w:p>
    <w:p w:rsidR="00962E6C" w:rsidRPr="00BB07D1" w:rsidRDefault="00962E6C" w:rsidP="00962E6C">
      <w:pPr>
        <w:tabs>
          <w:tab w:val="left" w:pos="9072"/>
        </w:tabs>
        <w:ind w:left="10206"/>
        <w:contextualSpacing/>
        <w:jc w:val="center"/>
        <w:rPr>
          <w:sz w:val="26"/>
          <w:szCs w:val="26"/>
        </w:rPr>
      </w:pPr>
      <w:r w:rsidRPr="00BB07D1">
        <w:rPr>
          <w:sz w:val="26"/>
          <w:szCs w:val="26"/>
        </w:rPr>
        <w:t>к паспорту регионального проекта «Условия для бизнеса»</w:t>
      </w:r>
    </w:p>
    <w:p w:rsidR="0020302F" w:rsidRPr="006C5376" w:rsidRDefault="0020302F" w:rsidP="0020302F">
      <w:pPr>
        <w:spacing w:line="240" w:lineRule="atLeast"/>
      </w:pPr>
    </w:p>
    <w:p w:rsidR="0020302F" w:rsidRPr="00133DE4" w:rsidRDefault="0020302F" w:rsidP="0020302F">
      <w:pPr>
        <w:spacing w:line="240" w:lineRule="atLeast"/>
        <w:jc w:val="center"/>
        <w:rPr>
          <w:b/>
        </w:rPr>
      </w:pPr>
      <w:r w:rsidRPr="00133DE4">
        <w:rPr>
          <w:b/>
        </w:rPr>
        <w:t>М Е Т О Д И К А</w:t>
      </w:r>
    </w:p>
    <w:p w:rsidR="0020302F" w:rsidRPr="00133DE4" w:rsidRDefault="0020302F" w:rsidP="0020302F">
      <w:pPr>
        <w:jc w:val="center"/>
        <w:rPr>
          <w:b/>
        </w:rPr>
      </w:pPr>
      <w:r w:rsidRPr="00133DE4">
        <w:rPr>
          <w:b/>
        </w:rPr>
        <w:t>расчета дополнительных показателей регионального проекта</w:t>
      </w:r>
    </w:p>
    <w:p w:rsidR="0020302F" w:rsidRDefault="0020302F" w:rsidP="0020302F">
      <w:pPr>
        <w:spacing w:line="240" w:lineRule="atLeast"/>
      </w:pPr>
    </w:p>
    <w:p w:rsidR="0020302F" w:rsidRPr="006C5376" w:rsidRDefault="0020302F" w:rsidP="0020302F">
      <w:pPr>
        <w:spacing w:line="240" w:lineRule="atLeast"/>
      </w:pPr>
    </w:p>
    <w:tbl>
      <w:tblPr>
        <w:tblW w:w="495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
        <w:gridCol w:w="2761"/>
        <w:gridCol w:w="1890"/>
        <w:gridCol w:w="1891"/>
        <w:gridCol w:w="2273"/>
        <w:gridCol w:w="2037"/>
        <w:gridCol w:w="2194"/>
        <w:gridCol w:w="2391"/>
      </w:tblGrid>
      <w:tr w:rsidR="0020302F" w:rsidRPr="006C5376" w:rsidTr="00976F0F">
        <w:trPr>
          <w:tblHeader/>
        </w:trPr>
        <w:tc>
          <w:tcPr>
            <w:tcW w:w="584" w:type="dxa"/>
            <w:shd w:val="clear" w:color="auto" w:fill="auto"/>
            <w:vAlign w:val="center"/>
          </w:tcPr>
          <w:p w:rsidR="0020302F" w:rsidRPr="006C5376" w:rsidRDefault="0020302F" w:rsidP="0091652C">
            <w:pPr>
              <w:spacing w:line="240" w:lineRule="atLeast"/>
              <w:jc w:val="center"/>
            </w:pPr>
            <w:r w:rsidRPr="006C5376">
              <w:t>№ п/п</w:t>
            </w:r>
          </w:p>
        </w:tc>
        <w:tc>
          <w:tcPr>
            <w:tcW w:w="2761" w:type="dxa"/>
            <w:shd w:val="clear" w:color="auto" w:fill="auto"/>
            <w:vAlign w:val="center"/>
          </w:tcPr>
          <w:p w:rsidR="0020302F" w:rsidRPr="006C5376" w:rsidRDefault="0020302F" w:rsidP="0091652C">
            <w:pPr>
              <w:spacing w:line="240" w:lineRule="atLeast"/>
              <w:jc w:val="center"/>
            </w:pPr>
            <w:r w:rsidRPr="006C5376">
              <w:t>Методика расчета</w:t>
            </w:r>
          </w:p>
        </w:tc>
        <w:tc>
          <w:tcPr>
            <w:tcW w:w="1890" w:type="dxa"/>
            <w:shd w:val="clear" w:color="auto" w:fill="auto"/>
            <w:vAlign w:val="center"/>
          </w:tcPr>
          <w:p w:rsidR="0020302F" w:rsidRPr="006C5376" w:rsidRDefault="0020302F" w:rsidP="0091652C">
            <w:pPr>
              <w:spacing w:line="240" w:lineRule="atLeast"/>
              <w:jc w:val="center"/>
            </w:pPr>
            <w:r w:rsidRPr="006C5376">
              <w:t>Базовые показатели</w:t>
            </w:r>
          </w:p>
        </w:tc>
        <w:tc>
          <w:tcPr>
            <w:tcW w:w="1891" w:type="dxa"/>
            <w:shd w:val="clear" w:color="auto" w:fill="auto"/>
            <w:vAlign w:val="center"/>
          </w:tcPr>
          <w:p w:rsidR="0020302F" w:rsidRPr="006C5376" w:rsidRDefault="0020302F" w:rsidP="0091652C">
            <w:pPr>
              <w:spacing w:line="240" w:lineRule="atLeast"/>
              <w:jc w:val="center"/>
            </w:pPr>
            <w:r w:rsidRPr="006C5376">
              <w:t>Источник данных</w:t>
            </w:r>
          </w:p>
        </w:tc>
        <w:tc>
          <w:tcPr>
            <w:tcW w:w="2273" w:type="dxa"/>
            <w:shd w:val="clear" w:color="auto" w:fill="auto"/>
            <w:vAlign w:val="center"/>
          </w:tcPr>
          <w:p w:rsidR="0020302F" w:rsidRPr="006C5376" w:rsidRDefault="0020302F" w:rsidP="00CE7F00">
            <w:pPr>
              <w:spacing w:line="240" w:lineRule="atLeast"/>
              <w:jc w:val="center"/>
            </w:pPr>
            <w:r w:rsidRPr="006C5376">
              <w:t>Ответственный за сбор данных</w:t>
            </w:r>
            <w:r w:rsidR="00CE7F00">
              <w:t>1</w:t>
            </w:r>
            <w:r w:rsidRPr="006C5376">
              <w:t xml:space="preserve"> </w:t>
            </w:r>
          </w:p>
        </w:tc>
        <w:tc>
          <w:tcPr>
            <w:tcW w:w="2037" w:type="dxa"/>
            <w:shd w:val="clear" w:color="auto" w:fill="auto"/>
            <w:vAlign w:val="center"/>
          </w:tcPr>
          <w:p w:rsidR="0020302F" w:rsidRPr="006C5376" w:rsidRDefault="0020302F" w:rsidP="0091652C">
            <w:pPr>
              <w:spacing w:line="240" w:lineRule="atLeast"/>
              <w:jc w:val="center"/>
            </w:pPr>
            <w:r w:rsidRPr="006C5376">
              <w:t>Уровень агрегирования информации</w:t>
            </w:r>
          </w:p>
        </w:tc>
        <w:tc>
          <w:tcPr>
            <w:tcW w:w="2194" w:type="dxa"/>
            <w:shd w:val="clear" w:color="auto" w:fill="auto"/>
            <w:vAlign w:val="center"/>
          </w:tcPr>
          <w:p w:rsidR="0020302F" w:rsidRPr="006C5376" w:rsidRDefault="0020302F" w:rsidP="0091652C">
            <w:pPr>
              <w:spacing w:line="240" w:lineRule="atLeast"/>
              <w:jc w:val="center"/>
            </w:pPr>
            <w:r w:rsidRPr="006C5376">
              <w:t>Временные характеристики</w:t>
            </w:r>
          </w:p>
        </w:tc>
        <w:tc>
          <w:tcPr>
            <w:tcW w:w="2391" w:type="dxa"/>
            <w:shd w:val="clear" w:color="auto" w:fill="auto"/>
            <w:vAlign w:val="center"/>
          </w:tcPr>
          <w:p w:rsidR="0020302F" w:rsidRPr="006C5376" w:rsidRDefault="0020302F" w:rsidP="0091652C">
            <w:pPr>
              <w:spacing w:line="240" w:lineRule="atLeast"/>
              <w:jc w:val="center"/>
            </w:pPr>
            <w:r w:rsidRPr="006C5376">
              <w:t>Дополнительная информация</w:t>
            </w:r>
          </w:p>
        </w:tc>
      </w:tr>
      <w:tr w:rsidR="0020302F" w:rsidRPr="006C5376" w:rsidTr="00976F0F">
        <w:trPr>
          <w:tblHeader/>
        </w:trPr>
        <w:tc>
          <w:tcPr>
            <w:tcW w:w="16021" w:type="dxa"/>
            <w:gridSpan w:val="8"/>
            <w:shd w:val="clear" w:color="auto" w:fill="auto"/>
            <w:vAlign w:val="center"/>
          </w:tcPr>
          <w:p w:rsidR="0020302F" w:rsidRPr="00133DE4" w:rsidRDefault="000E36BC" w:rsidP="00976F0F">
            <w:pPr>
              <w:spacing w:line="240" w:lineRule="atLeast"/>
              <w:jc w:val="center"/>
              <w:rPr>
                <w:sz w:val="26"/>
                <w:szCs w:val="26"/>
              </w:rPr>
            </w:pPr>
            <w:r w:rsidRPr="007D681D">
              <w:rPr>
                <w:rFonts w:eastAsia="Arial Unicode MS"/>
                <w:sz w:val="26"/>
                <w:szCs w:val="26"/>
                <w:u w:color="000000"/>
              </w:rPr>
              <w:t>Обеспечен доступ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Республикой Коми и муниципальными образованиями, по результатам деятельности коллегиального органа, созданного в Республике Коми, не ме</w:t>
            </w:r>
            <w:r>
              <w:rPr>
                <w:rFonts w:eastAsia="Arial Unicode MS"/>
                <w:sz w:val="26"/>
                <w:szCs w:val="26"/>
                <w:u w:color="000000"/>
              </w:rPr>
              <w:t xml:space="preserve">нее чем до (ежегодно нарастающим итогом </w:t>
            </w:r>
            <w:r w:rsidRPr="007D681D">
              <w:rPr>
                <w:rFonts w:eastAsia="Arial Unicode MS"/>
                <w:sz w:val="26"/>
                <w:szCs w:val="26"/>
                <w:u w:color="000000"/>
              </w:rPr>
              <w:t>по состоянию на 1 декабря</w:t>
            </w:r>
            <w:r>
              <w:rPr>
                <w:rFonts w:eastAsia="Arial Unicode MS"/>
                <w:sz w:val="26"/>
                <w:szCs w:val="26"/>
                <w:u w:color="000000"/>
              </w:rPr>
              <w:t>), объектов</w:t>
            </w:r>
          </w:p>
        </w:tc>
      </w:tr>
      <w:tr w:rsidR="0020302F" w:rsidRPr="006C5376" w:rsidTr="00976F0F">
        <w:trPr>
          <w:trHeight w:val="335"/>
        </w:trPr>
        <w:tc>
          <w:tcPr>
            <w:tcW w:w="584" w:type="dxa"/>
            <w:shd w:val="clear" w:color="auto" w:fill="auto"/>
            <w:vAlign w:val="center"/>
          </w:tcPr>
          <w:p w:rsidR="0020302F" w:rsidRPr="006C5376" w:rsidRDefault="0020302F" w:rsidP="0091652C">
            <w:pPr>
              <w:spacing w:line="240" w:lineRule="atLeast"/>
              <w:jc w:val="center"/>
            </w:pPr>
            <w:r w:rsidRPr="006C5376">
              <w:t>1.</w:t>
            </w:r>
          </w:p>
        </w:tc>
        <w:tc>
          <w:tcPr>
            <w:tcW w:w="2761" w:type="dxa"/>
            <w:shd w:val="clear" w:color="auto" w:fill="auto"/>
            <w:vAlign w:val="center"/>
          </w:tcPr>
          <w:p w:rsidR="0020302F" w:rsidRPr="006C5376" w:rsidRDefault="009C1A53" w:rsidP="009C1A53">
            <w:pPr>
              <w:spacing w:line="240" w:lineRule="atLeast"/>
              <w:jc w:val="center"/>
            </w:pPr>
            <w:r>
              <w:t xml:space="preserve">Расчет производится на основании переченя </w:t>
            </w:r>
            <w:r w:rsidRPr="000E36BC">
              <w:t>государственного и муниципального имущества</w:t>
            </w:r>
            <w:r>
              <w:t xml:space="preserve">, путем суммирования  количества объектов, включенных в </w:t>
            </w:r>
            <w:r w:rsidRPr="009C1A53">
              <w:t>перечен</w:t>
            </w:r>
            <w:r>
              <w:t>и</w:t>
            </w:r>
            <w:r w:rsidRPr="009C1A53">
              <w:t xml:space="preserve"> государственного и муниципального имущества</w:t>
            </w:r>
          </w:p>
        </w:tc>
        <w:tc>
          <w:tcPr>
            <w:tcW w:w="1890" w:type="dxa"/>
            <w:shd w:val="clear" w:color="auto" w:fill="auto"/>
            <w:vAlign w:val="center"/>
          </w:tcPr>
          <w:p w:rsidR="0020302F" w:rsidRPr="006C5376" w:rsidRDefault="000E36BC" w:rsidP="0091652C">
            <w:pPr>
              <w:spacing w:line="240" w:lineRule="atLeast"/>
              <w:jc w:val="center"/>
            </w:pPr>
            <w:r>
              <w:t>778</w:t>
            </w:r>
          </w:p>
        </w:tc>
        <w:tc>
          <w:tcPr>
            <w:tcW w:w="1891" w:type="dxa"/>
            <w:shd w:val="clear" w:color="auto" w:fill="auto"/>
            <w:vAlign w:val="center"/>
          </w:tcPr>
          <w:p w:rsidR="0020302F" w:rsidRPr="006C5376" w:rsidRDefault="000E36BC" w:rsidP="000E36BC">
            <w:pPr>
              <w:spacing w:line="240" w:lineRule="atLeast"/>
              <w:jc w:val="center"/>
            </w:pPr>
            <w:r>
              <w:t>Перечень</w:t>
            </w:r>
            <w:r w:rsidRPr="000E36BC">
              <w:t xml:space="preserve"> государственного и муниципального имущества</w:t>
            </w:r>
            <w:r>
              <w:t xml:space="preserve"> по состоянию на 01.11.2018</w:t>
            </w:r>
          </w:p>
        </w:tc>
        <w:tc>
          <w:tcPr>
            <w:tcW w:w="2273" w:type="dxa"/>
            <w:shd w:val="clear" w:color="auto" w:fill="auto"/>
            <w:vAlign w:val="center"/>
          </w:tcPr>
          <w:p w:rsidR="0020302F" w:rsidRPr="006C5376" w:rsidRDefault="00154A5F" w:rsidP="0091652C">
            <w:pPr>
              <w:spacing w:line="240" w:lineRule="atLeast"/>
              <w:jc w:val="center"/>
            </w:pPr>
            <w:r>
              <w:t>Министерство Республики Коми имущественных и земельных отношений</w:t>
            </w:r>
          </w:p>
        </w:tc>
        <w:tc>
          <w:tcPr>
            <w:tcW w:w="2037" w:type="dxa"/>
            <w:shd w:val="clear" w:color="auto" w:fill="auto"/>
            <w:vAlign w:val="center"/>
          </w:tcPr>
          <w:p w:rsidR="0020302F" w:rsidRPr="006C5376" w:rsidRDefault="00976F0F" w:rsidP="0091652C">
            <w:pPr>
              <w:spacing w:line="240" w:lineRule="atLeast"/>
              <w:jc w:val="center"/>
              <w:rPr>
                <w:i/>
              </w:rPr>
            </w:pPr>
            <w:r>
              <w:rPr>
                <w:i/>
              </w:rPr>
              <w:t>Объекты имущества</w:t>
            </w:r>
          </w:p>
        </w:tc>
        <w:tc>
          <w:tcPr>
            <w:tcW w:w="2194" w:type="dxa"/>
            <w:shd w:val="clear" w:color="auto" w:fill="auto"/>
            <w:vAlign w:val="center"/>
          </w:tcPr>
          <w:p w:rsidR="0020302F" w:rsidRPr="006C5376" w:rsidRDefault="00976F0F" w:rsidP="0091652C">
            <w:pPr>
              <w:spacing w:line="240" w:lineRule="atLeast"/>
              <w:jc w:val="center"/>
              <w:rPr>
                <w:i/>
              </w:rPr>
            </w:pPr>
            <w:r>
              <w:rPr>
                <w:rFonts w:eastAsia="Arial Unicode MS"/>
                <w:sz w:val="20"/>
              </w:rPr>
              <w:t>Ежегодно</w:t>
            </w:r>
          </w:p>
        </w:tc>
        <w:tc>
          <w:tcPr>
            <w:tcW w:w="2391" w:type="dxa"/>
            <w:shd w:val="clear" w:color="auto" w:fill="auto"/>
            <w:vAlign w:val="center"/>
          </w:tcPr>
          <w:p w:rsidR="0020302F" w:rsidRPr="006C5376" w:rsidRDefault="0020302F" w:rsidP="0091652C">
            <w:pPr>
              <w:spacing w:line="240" w:lineRule="atLeast"/>
              <w:jc w:val="center"/>
            </w:pPr>
          </w:p>
        </w:tc>
      </w:tr>
      <w:tr w:rsidR="00976F0F" w:rsidRPr="006C5376" w:rsidTr="004645D9">
        <w:trPr>
          <w:trHeight w:val="341"/>
        </w:trPr>
        <w:tc>
          <w:tcPr>
            <w:tcW w:w="16021" w:type="dxa"/>
            <w:gridSpan w:val="8"/>
            <w:shd w:val="clear" w:color="auto" w:fill="auto"/>
            <w:vAlign w:val="center"/>
          </w:tcPr>
          <w:p w:rsidR="00976F0F" w:rsidRPr="006C5376" w:rsidRDefault="00976F0F" w:rsidP="00976F0F">
            <w:pPr>
              <w:spacing w:line="240" w:lineRule="atLeast"/>
              <w:jc w:val="center"/>
            </w:pPr>
            <w:r w:rsidRPr="00976F0F">
              <w:rPr>
                <w:rFonts w:eastAsia="Arial Unicode MS"/>
                <w:sz w:val="26"/>
                <w:szCs w:val="26"/>
                <w:u w:color="000000"/>
              </w:rPr>
              <w:t>Обеспечена доля объектов государственного и муниципального имущества Республики Коми, переданных в аренду субъектам МСП, от общего количества государственного и муниципального имущества Республики Коми в перечнях государственного и муниципального имущества, утверждаемых Республикой Коми и муниципальными образованиями не менее чем (ежегодно по состоянию на 1 декабря), процентов:</w:t>
            </w:r>
          </w:p>
        </w:tc>
      </w:tr>
      <w:tr w:rsidR="0020302F" w:rsidRPr="006C5376" w:rsidTr="00976F0F">
        <w:trPr>
          <w:trHeight w:val="360"/>
        </w:trPr>
        <w:tc>
          <w:tcPr>
            <w:tcW w:w="584" w:type="dxa"/>
            <w:shd w:val="clear" w:color="auto" w:fill="auto"/>
            <w:vAlign w:val="center"/>
          </w:tcPr>
          <w:p w:rsidR="0020302F" w:rsidRPr="006C5376" w:rsidRDefault="00CB5528" w:rsidP="0091652C">
            <w:pPr>
              <w:spacing w:line="240" w:lineRule="atLeast"/>
              <w:jc w:val="center"/>
            </w:pPr>
            <w:r>
              <w:t>2</w:t>
            </w:r>
            <w:r w:rsidR="0020302F" w:rsidRPr="006C5376">
              <w:t>.</w:t>
            </w:r>
          </w:p>
        </w:tc>
        <w:tc>
          <w:tcPr>
            <w:tcW w:w="2761" w:type="dxa"/>
            <w:shd w:val="clear" w:color="auto" w:fill="auto"/>
            <w:vAlign w:val="center"/>
          </w:tcPr>
          <w:p w:rsidR="0020302F" w:rsidRPr="006C5376" w:rsidRDefault="009C1A53" w:rsidP="0091652C">
            <w:pPr>
              <w:spacing w:line="240" w:lineRule="atLeast"/>
              <w:jc w:val="center"/>
            </w:pPr>
            <w:r w:rsidRPr="009C1A53">
              <w:t>Расчет производится на основании переченя государственного и муниципального имущества</w:t>
            </w:r>
            <w:r>
              <w:t xml:space="preserve">, путем определения доли объектов </w:t>
            </w:r>
            <w:r w:rsidRPr="009C1A53">
              <w:t>переданных в аренду субъектам МСП</w:t>
            </w:r>
            <w:r>
              <w:t>, от общего количества объектов в перечне на отчетную дату</w:t>
            </w:r>
          </w:p>
        </w:tc>
        <w:tc>
          <w:tcPr>
            <w:tcW w:w="1890" w:type="dxa"/>
            <w:shd w:val="clear" w:color="auto" w:fill="auto"/>
            <w:vAlign w:val="center"/>
          </w:tcPr>
          <w:p w:rsidR="0020302F" w:rsidRPr="006C5376" w:rsidRDefault="00976F0F" w:rsidP="0091652C">
            <w:pPr>
              <w:spacing w:line="240" w:lineRule="atLeast"/>
              <w:jc w:val="center"/>
            </w:pPr>
            <w:r>
              <w:t>59</w:t>
            </w:r>
          </w:p>
        </w:tc>
        <w:tc>
          <w:tcPr>
            <w:tcW w:w="1891" w:type="dxa"/>
            <w:shd w:val="clear" w:color="auto" w:fill="auto"/>
            <w:vAlign w:val="center"/>
          </w:tcPr>
          <w:p w:rsidR="0020302F" w:rsidRPr="006C5376" w:rsidRDefault="00976F0F" w:rsidP="009C1A53">
            <w:pPr>
              <w:spacing w:line="240" w:lineRule="atLeast"/>
              <w:jc w:val="center"/>
            </w:pPr>
            <w:r w:rsidRPr="00976F0F">
              <w:t>Перечень государственного и муниципального имущества по состоянию на</w:t>
            </w:r>
            <w:r w:rsidR="009C1A53">
              <w:t xml:space="preserve"> 01.01</w:t>
            </w:r>
            <w:r w:rsidRPr="00976F0F">
              <w:t>.2018</w:t>
            </w:r>
          </w:p>
        </w:tc>
        <w:tc>
          <w:tcPr>
            <w:tcW w:w="2273" w:type="dxa"/>
            <w:shd w:val="clear" w:color="auto" w:fill="auto"/>
            <w:vAlign w:val="center"/>
          </w:tcPr>
          <w:p w:rsidR="0020302F" w:rsidRPr="006C5376" w:rsidRDefault="00976F0F" w:rsidP="0091652C">
            <w:pPr>
              <w:spacing w:line="240" w:lineRule="atLeast"/>
              <w:jc w:val="center"/>
            </w:pPr>
            <w:r w:rsidRPr="00976F0F">
              <w:t>Министерство Республики Коми имущественных и земельных отношений</w:t>
            </w:r>
          </w:p>
        </w:tc>
        <w:tc>
          <w:tcPr>
            <w:tcW w:w="2037" w:type="dxa"/>
            <w:shd w:val="clear" w:color="auto" w:fill="auto"/>
            <w:vAlign w:val="center"/>
          </w:tcPr>
          <w:p w:rsidR="009C1A53" w:rsidRDefault="009C1A53" w:rsidP="0091652C">
            <w:pPr>
              <w:spacing w:line="240" w:lineRule="atLeast"/>
              <w:jc w:val="center"/>
            </w:pPr>
            <w:r w:rsidRPr="009C1A53">
              <w:t xml:space="preserve">Объекты </w:t>
            </w:r>
          </w:p>
          <w:p w:rsidR="0020302F" w:rsidRPr="006C5376" w:rsidRDefault="009C1A53" w:rsidP="0091652C">
            <w:pPr>
              <w:spacing w:line="240" w:lineRule="atLeast"/>
              <w:jc w:val="center"/>
            </w:pPr>
            <w:r w:rsidRPr="009C1A53">
              <w:t>имущества</w:t>
            </w:r>
          </w:p>
        </w:tc>
        <w:tc>
          <w:tcPr>
            <w:tcW w:w="2194" w:type="dxa"/>
            <w:shd w:val="clear" w:color="auto" w:fill="auto"/>
            <w:vAlign w:val="center"/>
          </w:tcPr>
          <w:p w:rsidR="0020302F" w:rsidRPr="006C5376" w:rsidRDefault="009C1A53" w:rsidP="0091652C">
            <w:pPr>
              <w:spacing w:line="240" w:lineRule="atLeast"/>
              <w:jc w:val="center"/>
            </w:pPr>
            <w:r w:rsidRPr="009C1A53">
              <w:t>Ежегодно</w:t>
            </w:r>
          </w:p>
        </w:tc>
        <w:tc>
          <w:tcPr>
            <w:tcW w:w="2391" w:type="dxa"/>
            <w:shd w:val="clear" w:color="auto" w:fill="auto"/>
            <w:vAlign w:val="center"/>
          </w:tcPr>
          <w:p w:rsidR="0020302F" w:rsidRPr="006C5376" w:rsidRDefault="0020302F" w:rsidP="0091652C">
            <w:pPr>
              <w:spacing w:line="240" w:lineRule="atLeast"/>
              <w:jc w:val="center"/>
            </w:pPr>
          </w:p>
        </w:tc>
      </w:tr>
    </w:tbl>
    <w:p w:rsidR="0020302F" w:rsidRPr="006C5376" w:rsidRDefault="0020302F" w:rsidP="0020302F">
      <w:pPr>
        <w:spacing w:line="240" w:lineRule="atLeast"/>
      </w:pPr>
    </w:p>
    <w:p w:rsidR="0020302F" w:rsidRPr="006C5376" w:rsidRDefault="0020302F" w:rsidP="0020302F">
      <w:pPr>
        <w:spacing w:line="240" w:lineRule="atLeast"/>
      </w:pPr>
    </w:p>
    <w:p w:rsidR="0020302F" w:rsidRDefault="0020302F" w:rsidP="0020302F">
      <w:pPr>
        <w:spacing w:line="240" w:lineRule="atLeast"/>
      </w:pPr>
      <w:r>
        <w:t>___________________________</w:t>
      </w:r>
    </w:p>
    <w:p w:rsidR="0020302F" w:rsidRPr="006C5376" w:rsidRDefault="0020302F" w:rsidP="0020302F">
      <w:pPr>
        <w:spacing w:line="120" w:lineRule="exact"/>
      </w:pPr>
    </w:p>
    <w:p w:rsidR="0020302F" w:rsidRPr="006C5376" w:rsidRDefault="00CE7F00" w:rsidP="0020302F">
      <w:pPr>
        <w:spacing w:line="240" w:lineRule="atLeast"/>
      </w:pPr>
      <w:r>
        <w:t>1</w:t>
      </w:r>
      <w:r w:rsidR="0020302F" w:rsidRPr="006C5376">
        <w:t xml:space="preserve"> </w:t>
      </w:r>
      <w:r w:rsidR="0020302F" w:rsidRPr="009C7321">
        <w:rPr>
          <w:sz w:val="20"/>
        </w:rPr>
        <w:t>Орган исполнительной власти, иной орган или организация.</w:t>
      </w:r>
    </w:p>
    <w:p w:rsidR="0020302F" w:rsidRPr="006C5376" w:rsidRDefault="0020302F" w:rsidP="0020302F">
      <w:pPr>
        <w:spacing w:line="240" w:lineRule="atLeast"/>
        <w:jc w:val="center"/>
      </w:pPr>
    </w:p>
    <w:p w:rsidR="00D44D10" w:rsidRDefault="00D44D10" w:rsidP="003F226C">
      <w:pPr>
        <w:ind w:left="10206"/>
        <w:contextualSpacing/>
        <w:jc w:val="center"/>
        <w:rPr>
          <w:sz w:val="26"/>
          <w:szCs w:val="26"/>
        </w:rPr>
      </w:pPr>
    </w:p>
    <w:p w:rsidR="00D44D10" w:rsidRDefault="00D44D10" w:rsidP="003F226C">
      <w:pPr>
        <w:ind w:left="10206"/>
        <w:contextualSpacing/>
        <w:jc w:val="center"/>
        <w:rPr>
          <w:sz w:val="26"/>
          <w:szCs w:val="26"/>
        </w:rPr>
      </w:pPr>
    </w:p>
    <w:p w:rsidR="00D44D10" w:rsidRDefault="00D44D10" w:rsidP="003F226C">
      <w:pPr>
        <w:ind w:left="10206"/>
        <w:contextualSpacing/>
        <w:jc w:val="center"/>
        <w:rPr>
          <w:sz w:val="26"/>
          <w:szCs w:val="26"/>
        </w:rPr>
      </w:pPr>
    </w:p>
    <w:p w:rsidR="00D44D10" w:rsidRDefault="00D44D10" w:rsidP="003F226C">
      <w:pPr>
        <w:ind w:left="10206"/>
        <w:contextualSpacing/>
        <w:jc w:val="center"/>
        <w:rPr>
          <w:sz w:val="26"/>
          <w:szCs w:val="26"/>
        </w:rPr>
      </w:pPr>
    </w:p>
    <w:p w:rsidR="00420106" w:rsidRDefault="00420106" w:rsidP="003F226C">
      <w:pPr>
        <w:ind w:left="10206"/>
        <w:contextualSpacing/>
        <w:jc w:val="center"/>
        <w:rPr>
          <w:sz w:val="26"/>
          <w:szCs w:val="26"/>
        </w:rPr>
      </w:pPr>
    </w:p>
    <w:p w:rsidR="00420106" w:rsidRDefault="00420106" w:rsidP="003F226C">
      <w:pPr>
        <w:ind w:left="10206"/>
        <w:contextualSpacing/>
        <w:jc w:val="center"/>
        <w:rPr>
          <w:sz w:val="26"/>
          <w:szCs w:val="26"/>
        </w:rPr>
      </w:pPr>
    </w:p>
    <w:p w:rsidR="00420106" w:rsidRDefault="00420106" w:rsidP="003F226C">
      <w:pPr>
        <w:ind w:left="10206"/>
        <w:contextualSpacing/>
        <w:jc w:val="center"/>
        <w:rPr>
          <w:sz w:val="26"/>
          <w:szCs w:val="26"/>
        </w:rPr>
      </w:pPr>
    </w:p>
    <w:p w:rsidR="0020302F" w:rsidRDefault="0020302F" w:rsidP="003F226C">
      <w:pPr>
        <w:ind w:left="10206"/>
        <w:contextualSpacing/>
        <w:jc w:val="center"/>
        <w:rPr>
          <w:sz w:val="26"/>
          <w:szCs w:val="26"/>
        </w:rPr>
      </w:pPr>
    </w:p>
    <w:p w:rsidR="0020302F" w:rsidRDefault="0020302F" w:rsidP="003F226C">
      <w:pPr>
        <w:ind w:left="10206"/>
        <w:contextualSpacing/>
        <w:jc w:val="center"/>
        <w:rPr>
          <w:sz w:val="26"/>
          <w:szCs w:val="26"/>
        </w:rPr>
      </w:pPr>
    </w:p>
    <w:p w:rsidR="0020302F" w:rsidRDefault="0020302F" w:rsidP="003F226C">
      <w:pPr>
        <w:ind w:left="10206"/>
        <w:contextualSpacing/>
        <w:jc w:val="center"/>
        <w:rPr>
          <w:sz w:val="26"/>
          <w:szCs w:val="26"/>
        </w:rPr>
      </w:pPr>
    </w:p>
    <w:p w:rsidR="0020302F" w:rsidRDefault="0020302F" w:rsidP="003F226C">
      <w:pPr>
        <w:ind w:left="10206"/>
        <w:contextualSpacing/>
        <w:jc w:val="center"/>
        <w:rPr>
          <w:sz w:val="26"/>
          <w:szCs w:val="26"/>
        </w:rPr>
      </w:pPr>
    </w:p>
    <w:p w:rsidR="0020302F" w:rsidRDefault="0020302F" w:rsidP="003F226C">
      <w:pPr>
        <w:ind w:left="10206"/>
        <w:contextualSpacing/>
        <w:jc w:val="center"/>
        <w:rPr>
          <w:sz w:val="26"/>
          <w:szCs w:val="26"/>
        </w:rPr>
      </w:pPr>
    </w:p>
    <w:p w:rsidR="0020302F" w:rsidRDefault="0020302F" w:rsidP="003F226C">
      <w:pPr>
        <w:ind w:left="10206"/>
        <w:contextualSpacing/>
        <w:jc w:val="center"/>
        <w:rPr>
          <w:sz w:val="26"/>
          <w:szCs w:val="26"/>
        </w:rPr>
      </w:pPr>
    </w:p>
    <w:p w:rsidR="003F226C" w:rsidRPr="00BB07D1" w:rsidRDefault="00B40AC5" w:rsidP="000E36BC">
      <w:pPr>
        <w:ind w:left="720"/>
        <w:contextualSpacing/>
        <w:rPr>
          <w:sz w:val="26"/>
          <w:szCs w:val="26"/>
        </w:rPr>
      </w:pPr>
      <w:r>
        <w:rPr>
          <w:sz w:val="26"/>
          <w:szCs w:val="26"/>
        </w:rPr>
        <w:t xml:space="preserve">                  </w:t>
      </w:r>
    </w:p>
    <w:sectPr w:rsidR="003F226C" w:rsidRPr="00BB07D1" w:rsidSect="001613E4">
      <w:headerReference w:type="default" r:id="rId9"/>
      <w:pgSz w:w="16850" w:h="11910" w:orient="landscape"/>
      <w:pgMar w:top="1040" w:right="420" w:bottom="280" w:left="320" w:header="748"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4C" w:rsidRDefault="00F42F4C">
      <w:r>
        <w:separator/>
      </w:r>
    </w:p>
  </w:endnote>
  <w:endnote w:type="continuationSeparator" w:id="0">
    <w:p w:rsidR="00F42F4C" w:rsidRDefault="00F4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4C" w:rsidRDefault="00F42F4C">
      <w:r>
        <w:separator/>
      </w:r>
    </w:p>
  </w:footnote>
  <w:footnote w:type="continuationSeparator" w:id="0">
    <w:p w:rsidR="00F42F4C" w:rsidRDefault="00F4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2C" w:rsidRDefault="0091652C">
    <w:pPr>
      <w:pStyle w:val="a3"/>
      <w:spacing w:before="0" w:line="14" w:lineRule="auto"/>
      <w:rPr>
        <w:sz w:val="20"/>
      </w:rPr>
    </w:pPr>
    <w:r>
      <w:rPr>
        <w:noProof/>
        <w:lang w:bidi="ar-SA"/>
      </w:rPr>
      <mc:AlternateContent>
        <mc:Choice Requires="wps">
          <w:drawing>
            <wp:anchor distT="0" distB="0" distL="114300" distR="114300" simplePos="0" relativeHeight="251657728" behindDoc="1" locked="0" layoutInCell="1" allowOverlap="1" wp14:anchorId="6372BD43" wp14:editId="43D395F2">
              <wp:simplePos x="0" y="0"/>
              <wp:positionH relativeFrom="page">
                <wp:posOffset>5231765</wp:posOffset>
              </wp:positionH>
              <wp:positionV relativeFrom="page">
                <wp:posOffset>462280</wp:posOffset>
              </wp:positionV>
              <wp:extent cx="231140" cy="222885"/>
              <wp:effectExtent l="254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52C" w:rsidRDefault="0091652C">
                          <w:pPr>
                            <w:spacing w:before="9"/>
                            <w:ind w:left="40"/>
                            <w:rPr>
                              <w:sz w:val="28"/>
                            </w:rPr>
                          </w:pPr>
                          <w:r>
                            <w:fldChar w:fldCharType="begin"/>
                          </w:r>
                          <w:r>
                            <w:rPr>
                              <w:sz w:val="28"/>
                            </w:rPr>
                            <w:instrText xml:space="preserve"> PAGE </w:instrText>
                          </w:r>
                          <w:r>
                            <w:fldChar w:fldCharType="separate"/>
                          </w:r>
                          <w:r w:rsidR="006D7688">
                            <w:rPr>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1.95pt;margin-top:36.4pt;width:18.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TU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" filled="f" stroked="f">
              <v:textbox inset="0,0,0,0">
                <w:txbxContent>
                  <w:p w:rsidR="0091652C" w:rsidRDefault="0091652C">
                    <w:pPr>
                      <w:spacing w:before="9"/>
                      <w:ind w:left="40"/>
                      <w:rPr>
                        <w:sz w:val="28"/>
                      </w:rPr>
                    </w:pPr>
                    <w:r>
                      <w:fldChar w:fldCharType="begin"/>
                    </w:r>
                    <w:r>
                      <w:rPr>
                        <w:sz w:val="28"/>
                      </w:rPr>
                      <w:instrText xml:space="preserve"> PAGE </w:instrText>
                    </w:r>
                    <w:r>
                      <w:fldChar w:fldCharType="separate"/>
                    </w:r>
                    <w:r w:rsidR="006D7688">
                      <w:rPr>
                        <w:noProof/>
                        <w:sz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CAA"/>
    <w:multiLevelType w:val="hybridMultilevel"/>
    <w:tmpl w:val="7E728040"/>
    <w:lvl w:ilvl="0" w:tplc="A162C97C">
      <w:numFmt w:val="bullet"/>
      <w:lvlText w:val="-"/>
      <w:lvlJc w:val="left"/>
      <w:pPr>
        <w:ind w:left="259" w:hanging="149"/>
      </w:pPr>
      <w:rPr>
        <w:rFonts w:ascii="Times New Roman" w:eastAsia="Times New Roman" w:hAnsi="Times New Roman" w:cs="Times New Roman" w:hint="default"/>
        <w:w w:val="99"/>
        <w:sz w:val="26"/>
        <w:szCs w:val="26"/>
        <w:lang w:val="ru-RU" w:eastAsia="ru-RU" w:bidi="ru-RU"/>
      </w:rPr>
    </w:lvl>
    <w:lvl w:ilvl="1" w:tplc="42D8B21C">
      <w:numFmt w:val="bullet"/>
      <w:lvlText w:val="•"/>
      <w:lvlJc w:val="left"/>
      <w:pPr>
        <w:ind w:left="924" w:hanging="149"/>
      </w:pPr>
      <w:rPr>
        <w:rFonts w:hint="default"/>
        <w:lang w:val="ru-RU" w:eastAsia="ru-RU" w:bidi="ru-RU"/>
      </w:rPr>
    </w:lvl>
    <w:lvl w:ilvl="2" w:tplc="7054E1D2">
      <w:numFmt w:val="bullet"/>
      <w:lvlText w:val="•"/>
      <w:lvlJc w:val="left"/>
      <w:pPr>
        <w:ind w:left="1588" w:hanging="149"/>
      </w:pPr>
      <w:rPr>
        <w:rFonts w:hint="default"/>
        <w:lang w:val="ru-RU" w:eastAsia="ru-RU" w:bidi="ru-RU"/>
      </w:rPr>
    </w:lvl>
    <w:lvl w:ilvl="3" w:tplc="E47C0FF4">
      <w:numFmt w:val="bullet"/>
      <w:lvlText w:val="•"/>
      <w:lvlJc w:val="left"/>
      <w:pPr>
        <w:ind w:left="2252" w:hanging="149"/>
      </w:pPr>
      <w:rPr>
        <w:rFonts w:hint="default"/>
        <w:lang w:val="ru-RU" w:eastAsia="ru-RU" w:bidi="ru-RU"/>
      </w:rPr>
    </w:lvl>
    <w:lvl w:ilvl="4" w:tplc="58484740">
      <w:numFmt w:val="bullet"/>
      <w:lvlText w:val="•"/>
      <w:lvlJc w:val="left"/>
      <w:pPr>
        <w:ind w:left="2916" w:hanging="149"/>
      </w:pPr>
      <w:rPr>
        <w:rFonts w:hint="default"/>
        <w:lang w:val="ru-RU" w:eastAsia="ru-RU" w:bidi="ru-RU"/>
      </w:rPr>
    </w:lvl>
    <w:lvl w:ilvl="5" w:tplc="F21CE654">
      <w:numFmt w:val="bullet"/>
      <w:lvlText w:val="•"/>
      <w:lvlJc w:val="left"/>
      <w:pPr>
        <w:ind w:left="3580" w:hanging="149"/>
      </w:pPr>
      <w:rPr>
        <w:rFonts w:hint="default"/>
        <w:lang w:val="ru-RU" w:eastAsia="ru-RU" w:bidi="ru-RU"/>
      </w:rPr>
    </w:lvl>
    <w:lvl w:ilvl="6" w:tplc="C008A544">
      <w:numFmt w:val="bullet"/>
      <w:lvlText w:val="•"/>
      <w:lvlJc w:val="left"/>
      <w:pPr>
        <w:ind w:left="4244" w:hanging="149"/>
      </w:pPr>
      <w:rPr>
        <w:rFonts w:hint="default"/>
        <w:lang w:val="ru-RU" w:eastAsia="ru-RU" w:bidi="ru-RU"/>
      </w:rPr>
    </w:lvl>
    <w:lvl w:ilvl="7" w:tplc="B1C212EA">
      <w:numFmt w:val="bullet"/>
      <w:lvlText w:val="•"/>
      <w:lvlJc w:val="left"/>
      <w:pPr>
        <w:ind w:left="4908" w:hanging="149"/>
      </w:pPr>
      <w:rPr>
        <w:rFonts w:hint="default"/>
        <w:lang w:val="ru-RU" w:eastAsia="ru-RU" w:bidi="ru-RU"/>
      </w:rPr>
    </w:lvl>
    <w:lvl w:ilvl="8" w:tplc="E8C0C55A">
      <w:numFmt w:val="bullet"/>
      <w:lvlText w:val="•"/>
      <w:lvlJc w:val="left"/>
      <w:pPr>
        <w:ind w:left="5572" w:hanging="149"/>
      </w:pPr>
      <w:rPr>
        <w:rFonts w:hint="default"/>
        <w:lang w:val="ru-RU" w:eastAsia="ru-RU" w:bidi="ru-RU"/>
      </w:rPr>
    </w:lvl>
  </w:abstractNum>
  <w:abstractNum w:abstractNumId="1">
    <w:nsid w:val="0513654B"/>
    <w:multiLevelType w:val="hybridMultilevel"/>
    <w:tmpl w:val="8856D3BA"/>
    <w:lvl w:ilvl="0" w:tplc="0C020B84">
      <w:numFmt w:val="bullet"/>
      <w:lvlText w:val="-"/>
      <w:lvlJc w:val="left"/>
      <w:pPr>
        <w:ind w:left="259" w:hanging="149"/>
      </w:pPr>
      <w:rPr>
        <w:rFonts w:ascii="Times New Roman" w:eastAsia="Times New Roman" w:hAnsi="Times New Roman" w:cs="Times New Roman" w:hint="default"/>
        <w:w w:val="99"/>
        <w:sz w:val="26"/>
        <w:szCs w:val="26"/>
        <w:lang w:val="ru-RU" w:eastAsia="ru-RU" w:bidi="ru-RU"/>
      </w:rPr>
    </w:lvl>
    <w:lvl w:ilvl="1" w:tplc="2D0225EC">
      <w:numFmt w:val="bullet"/>
      <w:lvlText w:val="•"/>
      <w:lvlJc w:val="left"/>
      <w:pPr>
        <w:ind w:left="924" w:hanging="149"/>
      </w:pPr>
      <w:rPr>
        <w:rFonts w:hint="default"/>
        <w:lang w:val="ru-RU" w:eastAsia="ru-RU" w:bidi="ru-RU"/>
      </w:rPr>
    </w:lvl>
    <w:lvl w:ilvl="2" w:tplc="54603884">
      <w:numFmt w:val="bullet"/>
      <w:lvlText w:val="•"/>
      <w:lvlJc w:val="left"/>
      <w:pPr>
        <w:ind w:left="1588" w:hanging="149"/>
      </w:pPr>
      <w:rPr>
        <w:rFonts w:hint="default"/>
        <w:lang w:val="ru-RU" w:eastAsia="ru-RU" w:bidi="ru-RU"/>
      </w:rPr>
    </w:lvl>
    <w:lvl w:ilvl="3" w:tplc="86C490AC">
      <w:numFmt w:val="bullet"/>
      <w:lvlText w:val="•"/>
      <w:lvlJc w:val="left"/>
      <w:pPr>
        <w:ind w:left="2252" w:hanging="149"/>
      </w:pPr>
      <w:rPr>
        <w:rFonts w:hint="default"/>
        <w:lang w:val="ru-RU" w:eastAsia="ru-RU" w:bidi="ru-RU"/>
      </w:rPr>
    </w:lvl>
    <w:lvl w:ilvl="4" w:tplc="9C7EF666">
      <w:numFmt w:val="bullet"/>
      <w:lvlText w:val="•"/>
      <w:lvlJc w:val="left"/>
      <w:pPr>
        <w:ind w:left="2916" w:hanging="149"/>
      </w:pPr>
      <w:rPr>
        <w:rFonts w:hint="default"/>
        <w:lang w:val="ru-RU" w:eastAsia="ru-RU" w:bidi="ru-RU"/>
      </w:rPr>
    </w:lvl>
    <w:lvl w:ilvl="5" w:tplc="4FEEEB56">
      <w:numFmt w:val="bullet"/>
      <w:lvlText w:val="•"/>
      <w:lvlJc w:val="left"/>
      <w:pPr>
        <w:ind w:left="3580" w:hanging="149"/>
      </w:pPr>
      <w:rPr>
        <w:rFonts w:hint="default"/>
        <w:lang w:val="ru-RU" w:eastAsia="ru-RU" w:bidi="ru-RU"/>
      </w:rPr>
    </w:lvl>
    <w:lvl w:ilvl="6" w:tplc="DB68D3DA">
      <w:numFmt w:val="bullet"/>
      <w:lvlText w:val="•"/>
      <w:lvlJc w:val="left"/>
      <w:pPr>
        <w:ind w:left="4244" w:hanging="149"/>
      </w:pPr>
      <w:rPr>
        <w:rFonts w:hint="default"/>
        <w:lang w:val="ru-RU" w:eastAsia="ru-RU" w:bidi="ru-RU"/>
      </w:rPr>
    </w:lvl>
    <w:lvl w:ilvl="7" w:tplc="06904228">
      <w:numFmt w:val="bullet"/>
      <w:lvlText w:val="•"/>
      <w:lvlJc w:val="left"/>
      <w:pPr>
        <w:ind w:left="4908" w:hanging="149"/>
      </w:pPr>
      <w:rPr>
        <w:rFonts w:hint="default"/>
        <w:lang w:val="ru-RU" w:eastAsia="ru-RU" w:bidi="ru-RU"/>
      </w:rPr>
    </w:lvl>
    <w:lvl w:ilvl="8" w:tplc="4EAC9396">
      <w:numFmt w:val="bullet"/>
      <w:lvlText w:val="•"/>
      <w:lvlJc w:val="left"/>
      <w:pPr>
        <w:ind w:left="5572" w:hanging="149"/>
      </w:pPr>
      <w:rPr>
        <w:rFonts w:hint="default"/>
        <w:lang w:val="ru-RU" w:eastAsia="ru-RU" w:bidi="ru-RU"/>
      </w:rPr>
    </w:lvl>
  </w:abstractNum>
  <w:abstractNum w:abstractNumId="2">
    <w:nsid w:val="067C01B2"/>
    <w:multiLevelType w:val="hybridMultilevel"/>
    <w:tmpl w:val="813EB2EC"/>
    <w:lvl w:ilvl="0" w:tplc="B564478A">
      <w:numFmt w:val="bullet"/>
      <w:lvlText w:val="-"/>
      <w:lvlJc w:val="left"/>
      <w:pPr>
        <w:ind w:left="258" w:hanging="149"/>
      </w:pPr>
      <w:rPr>
        <w:rFonts w:ascii="Times New Roman" w:eastAsia="Times New Roman" w:hAnsi="Times New Roman" w:cs="Times New Roman" w:hint="default"/>
        <w:w w:val="99"/>
        <w:sz w:val="26"/>
        <w:szCs w:val="26"/>
        <w:lang w:val="ru-RU" w:eastAsia="ru-RU" w:bidi="ru-RU"/>
      </w:rPr>
    </w:lvl>
    <w:lvl w:ilvl="1" w:tplc="DA881240">
      <w:numFmt w:val="bullet"/>
      <w:lvlText w:val="•"/>
      <w:lvlJc w:val="left"/>
      <w:pPr>
        <w:ind w:left="963" w:hanging="149"/>
      </w:pPr>
      <w:rPr>
        <w:rFonts w:hint="default"/>
        <w:lang w:val="ru-RU" w:eastAsia="ru-RU" w:bidi="ru-RU"/>
      </w:rPr>
    </w:lvl>
    <w:lvl w:ilvl="2" w:tplc="A4DC221A">
      <w:numFmt w:val="bullet"/>
      <w:lvlText w:val="•"/>
      <w:lvlJc w:val="left"/>
      <w:pPr>
        <w:ind w:left="1667" w:hanging="149"/>
      </w:pPr>
      <w:rPr>
        <w:rFonts w:hint="default"/>
        <w:lang w:val="ru-RU" w:eastAsia="ru-RU" w:bidi="ru-RU"/>
      </w:rPr>
    </w:lvl>
    <w:lvl w:ilvl="3" w:tplc="B6E63CFC">
      <w:numFmt w:val="bullet"/>
      <w:lvlText w:val="•"/>
      <w:lvlJc w:val="left"/>
      <w:pPr>
        <w:ind w:left="2370" w:hanging="149"/>
      </w:pPr>
      <w:rPr>
        <w:rFonts w:hint="default"/>
        <w:lang w:val="ru-RU" w:eastAsia="ru-RU" w:bidi="ru-RU"/>
      </w:rPr>
    </w:lvl>
    <w:lvl w:ilvl="4" w:tplc="07D4964E">
      <w:numFmt w:val="bullet"/>
      <w:lvlText w:val="•"/>
      <w:lvlJc w:val="left"/>
      <w:pPr>
        <w:ind w:left="3074" w:hanging="149"/>
      </w:pPr>
      <w:rPr>
        <w:rFonts w:hint="default"/>
        <w:lang w:val="ru-RU" w:eastAsia="ru-RU" w:bidi="ru-RU"/>
      </w:rPr>
    </w:lvl>
    <w:lvl w:ilvl="5" w:tplc="A50E8E94">
      <w:numFmt w:val="bullet"/>
      <w:lvlText w:val="•"/>
      <w:lvlJc w:val="left"/>
      <w:pPr>
        <w:ind w:left="3777" w:hanging="149"/>
      </w:pPr>
      <w:rPr>
        <w:rFonts w:hint="default"/>
        <w:lang w:val="ru-RU" w:eastAsia="ru-RU" w:bidi="ru-RU"/>
      </w:rPr>
    </w:lvl>
    <w:lvl w:ilvl="6" w:tplc="64AA2642">
      <w:numFmt w:val="bullet"/>
      <w:lvlText w:val="•"/>
      <w:lvlJc w:val="left"/>
      <w:pPr>
        <w:ind w:left="4481" w:hanging="149"/>
      </w:pPr>
      <w:rPr>
        <w:rFonts w:hint="default"/>
        <w:lang w:val="ru-RU" w:eastAsia="ru-RU" w:bidi="ru-RU"/>
      </w:rPr>
    </w:lvl>
    <w:lvl w:ilvl="7" w:tplc="0D22486C">
      <w:numFmt w:val="bullet"/>
      <w:lvlText w:val="•"/>
      <w:lvlJc w:val="left"/>
      <w:pPr>
        <w:ind w:left="5184" w:hanging="149"/>
      </w:pPr>
      <w:rPr>
        <w:rFonts w:hint="default"/>
        <w:lang w:val="ru-RU" w:eastAsia="ru-RU" w:bidi="ru-RU"/>
      </w:rPr>
    </w:lvl>
    <w:lvl w:ilvl="8" w:tplc="B41E51A4">
      <w:numFmt w:val="bullet"/>
      <w:lvlText w:val="•"/>
      <w:lvlJc w:val="left"/>
      <w:pPr>
        <w:ind w:left="5888" w:hanging="149"/>
      </w:pPr>
      <w:rPr>
        <w:rFonts w:hint="default"/>
        <w:lang w:val="ru-RU" w:eastAsia="ru-RU" w:bidi="ru-RU"/>
      </w:rPr>
    </w:lvl>
  </w:abstractNum>
  <w:abstractNum w:abstractNumId="3">
    <w:nsid w:val="06D83C28"/>
    <w:multiLevelType w:val="hybridMultilevel"/>
    <w:tmpl w:val="3AC60A94"/>
    <w:lvl w:ilvl="0" w:tplc="1BDAC510">
      <w:start w:val="1"/>
      <w:numFmt w:val="bullet"/>
      <w:lvlText w:val="•"/>
      <w:lvlJc w:val="left"/>
      <w:pPr>
        <w:tabs>
          <w:tab w:val="num" w:pos="720"/>
        </w:tabs>
        <w:ind w:left="720" w:hanging="360"/>
      </w:pPr>
      <w:rPr>
        <w:rFonts w:ascii="Arial" w:hAnsi="Arial" w:hint="default"/>
      </w:rPr>
    </w:lvl>
    <w:lvl w:ilvl="1" w:tplc="AEEE6C4A" w:tentative="1">
      <w:start w:val="1"/>
      <w:numFmt w:val="bullet"/>
      <w:lvlText w:val="•"/>
      <w:lvlJc w:val="left"/>
      <w:pPr>
        <w:tabs>
          <w:tab w:val="num" w:pos="1440"/>
        </w:tabs>
        <w:ind w:left="1440" w:hanging="360"/>
      </w:pPr>
      <w:rPr>
        <w:rFonts w:ascii="Arial" w:hAnsi="Arial" w:hint="default"/>
      </w:rPr>
    </w:lvl>
    <w:lvl w:ilvl="2" w:tplc="CF940E04" w:tentative="1">
      <w:start w:val="1"/>
      <w:numFmt w:val="bullet"/>
      <w:lvlText w:val="•"/>
      <w:lvlJc w:val="left"/>
      <w:pPr>
        <w:tabs>
          <w:tab w:val="num" w:pos="2160"/>
        </w:tabs>
        <w:ind w:left="2160" w:hanging="360"/>
      </w:pPr>
      <w:rPr>
        <w:rFonts w:ascii="Arial" w:hAnsi="Arial" w:hint="default"/>
      </w:rPr>
    </w:lvl>
    <w:lvl w:ilvl="3" w:tplc="25E89C24" w:tentative="1">
      <w:start w:val="1"/>
      <w:numFmt w:val="bullet"/>
      <w:lvlText w:val="•"/>
      <w:lvlJc w:val="left"/>
      <w:pPr>
        <w:tabs>
          <w:tab w:val="num" w:pos="2880"/>
        </w:tabs>
        <w:ind w:left="2880" w:hanging="360"/>
      </w:pPr>
      <w:rPr>
        <w:rFonts w:ascii="Arial" w:hAnsi="Arial" w:hint="default"/>
      </w:rPr>
    </w:lvl>
    <w:lvl w:ilvl="4" w:tplc="A680F828" w:tentative="1">
      <w:start w:val="1"/>
      <w:numFmt w:val="bullet"/>
      <w:lvlText w:val="•"/>
      <w:lvlJc w:val="left"/>
      <w:pPr>
        <w:tabs>
          <w:tab w:val="num" w:pos="3600"/>
        </w:tabs>
        <w:ind w:left="3600" w:hanging="360"/>
      </w:pPr>
      <w:rPr>
        <w:rFonts w:ascii="Arial" w:hAnsi="Arial" w:hint="default"/>
      </w:rPr>
    </w:lvl>
    <w:lvl w:ilvl="5" w:tplc="CD747540" w:tentative="1">
      <w:start w:val="1"/>
      <w:numFmt w:val="bullet"/>
      <w:lvlText w:val="•"/>
      <w:lvlJc w:val="left"/>
      <w:pPr>
        <w:tabs>
          <w:tab w:val="num" w:pos="4320"/>
        </w:tabs>
        <w:ind w:left="4320" w:hanging="360"/>
      </w:pPr>
      <w:rPr>
        <w:rFonts w:ascii="Arial" w:hAnsi="Arial" w:hint="default"/>
      </w:rPr>
    </w:lvl>
    <w:lvl w:ilvl="6" w:tplc="82428C02" w:tentative="1">
      <w:start w:val="1"/>
      <w:numFmt w:val="bullet"/>
      <w:lvlText w:val="•"/>
      <w:lvlJc w:val="left"/>
      <w:pPr>
        <w:tabs>
          <w:tab w:val="num" w:pos="5040"/>
        </w:tabs>
        <w:ind w:left="5040" w:hanging="360"/>
      </w:pPr>
      <w:rPr>
        <w:rFonts w:ascii="Arial" w:hAnsi="Arial" w:hint="default"/>
      </w:rPr>
    </w:lvl>
    <w:lvl w:ilvl="7" w:tplc="BC2A4914" w:tentative="1">
      <w:start w:val="1"/>
      <w:numFmt w:val="bullet"/>
      <w:lvlText w:val="•"/>
      <w:lvlJc w:val="left"/>
      <w:pPr>
        <w:tabs>
          <w:tab w:val="num" w:pos="5760"/>
        </w:tabs>
        <w:ind w:left="5760" w:hanging="360"/>
      </w:pPr>
      <w:rPr>
        <w:rFonts w:ascii="Arial" w:hAnsi="Arial" w:hint="default"/>
      </w:rPr>
    </w:lvl>
    <w:lvl w:ilvl="8" w:tplc="DFDA3D1C" w:tentative="1">
      <w:start w:val="1"/>
      <w:numFmt w:val="bullet"/>
      <w:lvlText w:val="•"/>
      <w:lvlJc w:val="left"/>
      <w:pPr>
        <w:tabs>
          <w:tab w:val="num" w:pos="6480"/>
        </w:tabs>
        <w:ind w:left="6480" w:hanging="360"/>
      </w:pPr>
      <w:rPr>
        <w:rFonts w:ascii="Arial" w:hAnsi="Arial" w:hint="default"/>
      </w:rPr>
    </w:lvl>
  </w:abstractNum>
  <w:abstractNum w:abstractNumId="4">
    <w:nsid w:val="077301CC"/>
    <w:multiLevelType w:val="hybridMultilevel"/>
    <w:tmpl w:val="4FD04C94"/>
    <w:lvl w:ilvl="0" w:tplc="28326A10">
      <w:numFmt w:val="bullet"/>
      <w:lvlText w:val="-"/>
      <w:lvlJc w:val="left"/>
      <w:pPr>
        <w:ind w:left="258" w:hanging="149"/>
      </w:pPr>
      <w:rPr>
        <w:rFonts w:ascii="Times New Roman" w:eastAsia="Times New Roman" w:hAnsi="Times New Roman" w:cs="Times New Roman" w:hint="default"/>
        <w:w w:val="99"/>
        <w:sz w:val="26"/>
        <w:szCs w:val="26"/>
        <w:lang w:val="ru-RU" w:eastAsia="ru-RU" w:bidi="ru-RU"/>
      </w:rPr>
    </w:lvl>
    <w:lvl w:ilvl="1" w:tplc="6A3AA1AC">
      <w:numFmt w:val="bullet"/>
      <w:lvlText w:val="•"/>
      <w:lvlJc w:val="left"/>
      <w:pPr>
        <w:ind w:left="963" w:hanging="149"/>
      </w:pPr>
      <w:rPr>
        <w:rFonts w:hint="default"/>
        <w:lang w:val="ru-RU" w:eastAsia="ru-RU" w:bidi="ru-RU"/>
      </w:rPr>
    </w:lvl>
    <w:lvl w:ilvl="2" w:tplc="F1FC16F8">
      <w:numFmt w:val="bullet"/>
      <w:lvlText w:val="•"/>
      <w:lvlJc w:val="left"/>
      <w:pPr>
        <w:ind w:left="1667" w:hanging="149"/>
      </w:pPr>
      <w:rPr>
        <w:rFonts w:hint="default"/>
        <w:lang w:val="ru-RU" w:eastAsia="ru-RU" w:bidi="ru-RU"/>
      </w:rPr>
    </w:lvl>
    <w:lvl w:ilvl="3" w:tplc="8892F030">
      <w:numFmt w:val="bullet"/>
      <w:lvlText w:val="•"/>
      <w:lvlJc w:val="left"/>
      <w:pPr>
        <w:ind w:left="2370" w:hanging="149"/>
      </w:pPr>
      <w:rPr>
        <w:rFonts w:hint="default"/>
        <w:lang w:val="ru-RU" w:eastAsia="ru-RU" w:bidi="ru-RU"/>
      </w:rPr>
    </w:lvl>
    <w:lvl w:ilvl="4" w:tplc="F90C089C">
      <w:numFmt w:val="bullet"/>
      <w:lvlText w:val="•"/>
      <w:lvlJc w:val="left"/>
      <w:pPr>
        <w:ind w:left="3074" w:hanging="149"/>
      </w:pPr>
      <w:rPr>
        <w:rFonts w:hint="default"/>
        <w:lang w:val="ru-RU" w:eastAsia="ru-RU" w:bidi="ru-RU"/>
      </w:rPr>
    </w:lvl>
    <w:lvl w:ilvl="5" w:tplc="C7AEDDA6">
      <w:numFmt w:val="bullet"/>
      <w:lvlText w:val="•"/>
      <w:lvlJc w:val="left"/>
      <w:pPr>
        <w:ind w:left="3777" w:hanging="149"/>
      </w:pPr>
      <w:rPr>
        <w:rFonts w:hint="default"/>
        <w:lang w:val="ru-RU" w:eastAsia="ru-RU" w:bidi="ru-RU"/>
      </w:rPr>
    </w:lvl>
    <w:lvl w:ilvl="6" w:tplc="E3B893D2">
      <w:numFmt w:val="bullet"/>
      <w:lvlText w:val="•"/>
      <w:lvlJc w:val="left"/>
      <w:pPr>
        <w:ind w:left="4481" w:hanging="149"/>
      </w:pPr>
      <w:rPr>
        <w:rFonts w:hint="default"/>
        <w:lang w:val="ru-RU" w:eastAsia="ru-RU" w:bidi="ru-RU"/>
      </w:rPr>
    </w:lvl>
    <w:lvl w:ilvl="7" w:tplc="506E0EB8">
      <w:numFmt w:val="bullet"/>
      <w:lvlText w:val="•"/>
      <w:lvlJc w:val="left"/>
      <w:pPr>
        <w:ind w:left="5184" w:hanging="149"/>
      </w:pPr>
      <w:rPr>
        <w:rFonts w:hint="default"/>
        <w:lang w:val="ru-RU" w:eastAsia="ru-RU" w:bidi="ru-RU"/>
      </w:rPr>
    </w:lvl>
    <w:lvl w:ilvl="8" w:tplc="2EDE551A">
      <w:numFmt w:val="bullet"/>
      <w:lvlText w:val="•"/>
      <w:lvlJc w:val="left"/>
      <w:pPr>
        <w:ind w:left="5888" w:hanging="149"/>
      </w:pPr>
      <w:rPr>
        <w:rFonts w:hint="default"/>
        <w:lang w:val="ru-RU" w:eastAsia="ru-RU" w:bidi="ru-RU"/>
      </w:rPr>
    </w:lvl>
  </w:abstractNum>
  <w:abstractNum w:abstractNumId="5">
    <w:nsid w:val="0AE92C7B"/>
    <w:multiLevelType w:val="hybridMultilevel"/>
    <w:tmpl w:val="0B145678"/>
    <w:lvl w:ilvl="0" w:tplc="538EFC26">
      <w:start w:val="6"/>
      <w:numFmt w:val="decimal"/>
      <w:lvlText w:val="%1."/>
      <w:lvlJc w:val="left"/>
      <w:pPr>
        <w:ind w:left="7122" w:hanging="360"/>
      </w:pPr>
      <w:rPr>
        <w:rFonts w:hint="default"/>
      </w:rPr>
    </w:lvl>
    <w:lvl w:ilvl="1" w:tplc="04190019" w:tentative="1">
      <w:start w:val="1"/>
      <w:numFmt w:val="lowerLetter"/>
      <w:lvlText w:val="%2."/>
      <w:lvlJc w:val="left"/>
      <w:pPr>
        <w:ind w:left="7842" w:hanging="360"/>
      </w:pPr>
    </w:lvl>
    <w:lvl w:ilvl="2" w:tplc="0419001B" w:tentative="1">
      <w:start w:val="1"/>
      <w:numFmt w:val="lowerRoman"/>
      <w:lvlText w:val="%3."/>
      <w:lvlJc w:val="right"/>
      <w:pPr>
        <w:ind w:left="8562" w:hanging="180"/>
      </w:pPr>
    </w:lvl>
    <w:lvl w:ilvl="3" w:tplc="0419000F" w:tentative="1">
      <w:start w:val="1"/>
      <w:numFmt w:val="decimal"/>
      <w:lvlText w:val="%4."/>
      <w:lvlJc w:val="left"/>
      <w:pPr>
        <w:ind w:left="9282" w:hanging="360"/>
      </w:pPr>
    </w:lvl>
    <w:lvl w:ilvl="4" w:tplc="04190019" w:tentative="1">
      <w:start w:val="1"/>
      <w:numFmt w:val="lowerLetter"/>
      <w:lvlText w:val="%5."/>
      <w:lvlJc w:val="left"/>
      <w:pPr>
        <w:ind w:left="10002" w:hanging="360"/>
      </w:pPr>
    </w:lvl>
    <w:lvl w:ilvl="5" w:tplc="0419001B" w:tentative="1">
      <w:start w:val="1"/>
      <w:numFmt w:val="lowerRoman"/>
      <w:lvlText w:val="%6."/>
      <w:lvlJc w:val="right"/>
      <w:pPr>
        <w:ind w:left="10722" w:hanging="180"/>
      </w:pPr>
    </w:lvl>
    <w:lvl w:ilvl="6" w:tplc="0419000F" w:tentative="1">
      <w:start w:val="1"/>
      <w:numFmt w:val="decimal"/>
      <w:lvlText w:val="%7."/>
      <w:lvlJc w:val="left"/>
      <w:pPr>
        <w:ind w:left="11442" w:hanging="360"/>
      </w:pPr>
    </w:lvl>
    <w:lvl w:ilvl="7" w:tplc="04190019" w:tentative="1">
      <w:start w:val="1"/>
      <w:numFmt w:val="lowerLetter"/>
      <w:lvlText w:val="%8."/>
      <w:lvlJc w:val="left"/>
      <w:pPr>
        <w:ind w:left="12162" w:hanging="360"/>
      </w:pPr>
    </w:lvl>
    <w:lvl w:ilvl="8" w:tplc="0419001B" w:tentative="1">
      <w:start w:val="1"/>
      <w:numFmt w:val="lowerRoman"/>
      <w:lvlText w:val="%9."/>
      <w:lvlJc w:val="right"/>
      <w:pPr>
        <w:ind w:left="12882" w:hanging="180"/>
      </w:pPr>
    </w:lvl>
  </w:abstractNum>
  <w:abstractNum w:abstractNumId="6">
    <w:nsid w:val="0AEC26BE"/>
    <w:multiLevelType w:val="hybridMultilevel"/>
    <w:tmpl w:val="25E64FEC"/>
    <w:lvl w:ilvl="0" w:tplc="91B8C6A2">
      <w:numFmt w:val="bullet"/>
      <w:lvlText w:val="-"/>
      <w:lvlJc w:val="left"/>
      <w:pPr>
        <w:ind w:left="109" w:hanging="245"/>
      </w:pPr>
      <w:rPr>
        <w:rFonts w:ascii="Times New Roman" w:eastAsia="Times New Roman" w:hAnsi="Times New Roman" w:cs="Times New Roman" w:hint="default"/>
        <w:w w:val="99"/>
        <w:sz w:val="26"/>
        <w:szCs w:val="26"/>
        <w:lang w:val="ru-RU" w:eastAsia="ru-RU" w:bidi="ru-RU"/>
      </w:rPr>
    </w:lvl>
    <w:lvl w:ilvl="1" w:tplc="B840E248">
      <w:numFmt w:val="bullet"/>
      <w:lvlText w:val="•"/>
      <w:lvlJc w:val="left"/>
      <w:pPr>
        <w:ind w:left="819" w:hanging="245"/>
      </w:pPr>
      <w:rPr>
        <w:rFonts w:hint="default"/>
        <w:lang w:val="ru-RU" w:eastAsia="ru-RU" w:bidi="ru-RU"/>
      </w:rPr>
    </w:lvl>
    <w:lvl w:ilvl="2" w:tplc="A9ACB5E8">
      <w:numFmt w:val="bullet"/>
      <w:lvlText w:val="•"/>
      <w:lvlJc w:val="left"/>
      <w:pPr>
        <w:ind w:left="1539" w:hanging="245"/>
      </w:pPr>
      <w:rPr>
        <w:rFonts w:hint="default"/>
        <w:lang w:val="ru-RU" w:eastAsia="ru-RU" w:bidi="ru-RU"/>
      </w:rPr>
    </w:lvl>
    <w:lvl w:ilvl="3" w:tplc="07B63F18">
      <w:numFmt w:val="bullet"/>
      <w:lvlText w:val="•"/>
      <w:lvlJc w:val="left"/>
      <w:pPr>
        <w:ind w:left="2258" w:hanging="245"/>
      </w:pPr>
      <w:rPr>
        <w:rFonts w:hint="default"/>
        <w:lang w:val="ru-RU" w:eastAsia="ru-RU" w:bidi="ru-RU"/>
      </w:rPr>
    </w:lvl>
    <w:lvl w:ilvl="4" w:tplc="D8AE4170">
      <w:numFmt w:val="bullet"/>
      <w:lvlText w:val="•"/>
      <w:lvlJc w:val="left"/>
      <w:pPr>
        <w:ind w:left="2978" w:hanging="245"/>
      </w:pPr>
      <w:rPr>
        <w:rFonts w:hint="default"/>
        <w:lang w:val="ru-RU" w:eastAsia="ru-RU" w:bidi="ru-RU"/>
      </w:rPr>
    </w:lvl>
    <w:lvl w:ilvl="5" w:tplc="C284E4E4">
      <w:numFmt w:val="bullet"/>
      <w:lvlText w:val="•"/>
      <w:lvlJc w:val="left"/>
      <w:pPr>
        <w:ind w:left="3697" w:hanging="245"/>
      </w:pPr>
      <w:rPr>
        <w:rFonts w:hint="default"/>
        <w:lang w:val="ru-RU" w:eastAsia="ru-RU" w:bidi="ru-RU"/>
      </w:rPr>
    </w:lvl>
    <w:lvl w:ilvl="6" w:tplc="7A68843A">
      <w:numFmt w:val="bullet"/>
      <w:lvlText w:val="•"/>
      <w:lvlJc w:val="left"/>
      <w:pPr>
        <w:ind w:left="4417" w:hanging="245"/>
      </w:pPr>
      <w:rPr>
        <w:rFonts w:hint="default"/>
        <w:lang w:val="ru-RU" w:eastAsia="ru-RU" w:bidi="ru-RU"/>
      </w:rPr>
    </w:lvl>
    <w:lvl w:ilvl="7" w:tplc="3DB6D3D2">
      <w:numFmt w:val="bullet"/>
      <w:lvlText w:val="•"/>
      <w:lvlJc w:val="left"/>
      <w:pPr>
        <w:ind w:left="5136" w:hanging="245"/>
      </w:pPr>
      <w:rPr>
        <w:rFonts w:hint="default"/>
        <w:lang w:val="ru-RU" w:eastAsia="ru-RU" w:bidi="ru-RU"/>
      </w:rPr>
    </w:lvl>
    <w:lvl w:ilvl="8" w:tplc="9F143CE2">
      <w:numFmt w:val="bullet"/>
      <w:lvlText w:val="•"/>
      <w:lvlJc w:val="left"/>
      <w:pPr>
        <w:ind w:left="5856" w:hanging="245"/>
      </w:pPr>
      <w:rPr>
        <w:rFonts w:hint="default"/>
        <w:lang w:val="ru-RU" w:eastAsia="ru-RU" w:bidi="ru-RU"/>
      </w:rPr>
    </w:lvl>
  </w:abstractNum>
  <w:abstractNum w:abstractNumId="7">
    <w:nsid w:val="185B07D4"/>
    <w:multiLevelType w:val="hybridMultilevel"/>
    <w:tmpl w:val="03BA5A80"/>
    <w:lvl w:ilvl="0" w:tplc="5D6C8ADC">
      <w:numFmt w:val="bullet"/>
      <w:lvlText w:val="-"/>
      <w:lvlJc w:val="left"/>
      <w:pPr>
        <w:ind w:left="257" w:hanging="149"/>
      </w:pPr>
      <w:rPr>
        <w:rFonts w:ascii="Times New Roman" w:eastAsia="Times New Roman" w:hAnsi="Times New Roman" w:cs="Times New Roman" w:hint="default"/>
        <w:w w:val="99"/>
        <w:sz w:val="26"/>
        <w:szCs w:val="26"/>
        <w:lang w:val="ru-RU" w:eastAsia="ru-RU" w:bidi="ru-RU"/>
      </w:rPr>
    </w:lvl>
    <w:lvl w:ilvl="1" w:tplc="C114BA78">
      <w:numFmt w:val="bullet"/>
      <w:lvlText w:val="•"/>
      <w:lvlJc w:val="left"/>
      <w:pPr>
        <w:ind w:left="1026" w:hanging="149"/>
      </w:pPr>
      <w:rPr>
        <w:rFonts w:hint="default"/>
        <w:lang w:val="ru-RU" w:eastAsia="ru-RU" w:bidi="ru-RU"/>
      </w:rPr>
    </w:lvl>
    <w:lvl w:ilvl="2" w:tplc="24F403F8">
      <w:numFmt w:val="bullet"/>
      <w:lvlText w:val="•"/>
      <w:lvlJc w:val="left"/>
      <w:pPr>
        <w:ind w:left="1792" w:hanging="149"/>
      </w:pPr>
      <w:rPr>
        <w:rFonts w:hint="default"/>
        <w:lang w:val="ru-RU" w:eastAsia="ru-RU" w:bidi="ru-RU"/>
      </w:rPr>
    </w:lvl>
    <w:lvl w:ilvl="3" w:tplc="957ACDC8">
      <w:numFmt w:val="bullet"/>
      <w:lvlText w:val="•"/>
      <w:lvlJc w:val="left"/>
      <w:pPr>
        <w:ind w:left="2558" w:hanging="149"/>
      </w:pPr>
      <w:rPr>
        <w:rFonts w:hint="default"/>
        <w:lang w:val="ru-RU" w:eastAsia="ru-RU" w:bidi="ru-RU"/>
      </w:rPr>
    </w:lvl>
    <w:lvl w:ilvl="4" w:tplc="F37A3422">
      <w:numFmt w:val="bullet"/>
      <w:lvlText w:val="•"/>
      <w:lvlJc w:val="left"/>
      <w:pPr>
        <w:ind w:left="3324" w:hanging="149"/>
      </w:pPr>
      <w:rPr>
        <w:rFonts w:hint="default"/>
        <w:lang w:val="ru-RU" w:eastAsia="ru-RU" w:bidi="ru-RU"/>
      </w:rPr>
    </w:lvl>
    <w:lvl w:ilvl="5" w:tplc="5AC82D8C">
      <w:numFmt w:val="bullet"/>
      <w:lvlText w:val="•"/>
      <w:lvlJc w:val="left"/>
      <w:pPr>
        <w:ind w:left="4091" w:hanging="149"/>
      </w:pPr>
      <w:rPr>
        <w:rFonts w:hint="default"/>
        <w:lang w:val="ru-RU" w:eastAsia="ru-RU" w:bidi="ru-RU"/>
      </w:rPr>
    </w:lvl>
    <w:lvl w:ilvl="6" w:tplc="C7245D5C">
      <w:numFmt w:val="bullet"/>
      <w:lvlText w:val="•"/>
      <w:lvlJc w:val="left"/>
      <w:pPr>
        <w:ind w:left="4857" w:hanging="149"/>
      </w:pPr>
      <w:rPr>
        <w:rFonts w:hint="default"/>
        <w:lang w:val="ru-RU" w:eastAsia="ru-RU" w:bidi="ru-RU"/>
      </w:rPr>
    </w:lvl>
    <w:lvl w:ilvl="7" w:tplc="0E86A256">
      <w:numFmt w:val="bullet"/>
      <w:lvlText w:val="•"/>
      <w:lvlJc w:val="left"/>
      <w:pPr>
        <w:ind w:left="5623" w:hanging="149"/>
      </w:pPr>
      <w:rPr>
        <w:rFonts w:hint="default"/>
        <w:lang w:val="ru-RU" w:eastAsia="ru-RU" w:bidi="ru-RU"/>
      </w:rPr>
    </w:lvl>
    <w:lvl w:ilvl="8" w:tplc="50F0A174">
      <w:numFmt w:val="bullet"/>
      <w:lvlText w:val="•"/>
      <w:lvlJc w:val="left"/>
      <w:pPr>
        <w:ind w:left="6389" w:hanging="149"/>
      </w:pPr>
      <w:rPr>
        <w:rFonts w:hint="default"/>
        <w:lang w:val="ru-RU" w:eastAsia="ru-RU" w:bidi="ru-RU"/>
      </w:rPr>
    </w:lvl>
  </w:abstractNum>
  <w:abstractNum w:abstractNumId="8">
    <w:nsid w:val="198118A0"/>
    <w:multiLevelType w:val="hybridMultilevel"/>
    <w:tmpl w:val="846C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25EF7"/>
    <w:multiLevelType w:val="hybridMultilevel"/>
    <w:tmpl w:val="F6282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C2C2F"/>
    <w:multiLevelType w:val="hybridMultilevel"/>
    <w:tmpl w:val="704225F2"/>
    <w:lvl w:ilvl="0" w:tplc="FF5026E4">
      <w:numFmt w:val="bullet"/>
      <w:lvlText w:val="–"/>
      <w:lvlJc w:val="left"/>
      <w:pPr>
        <w:ind w:left="110" w:hanging="221"/>
      </w:pPr>
      <w:rPr>
        <w:rFonts w:ascii="Times New Roman" w:eastAsia="Times New Roman" w:hAnsi="Times New Roman" w:cs="Times New Roman" w:hint="default"/>
        <w:w w:val="99"/>
        <w:sz w:val="26"/>
        <w:szCs w:val="26"/>
        <w:lang w:val="ru-RU" w:eastAsia="ru-RU" w:bidi="ru-RU"/>
      </w:rPr>
    </w:lvl>
    <w:lvl w:ilvl="1" w:tplc="61A42472">
      <w:numFmt w:val="bullet"/>
      <w:lvlText w:val="•"/>
      <w:lvlJc w:val="left"/>
      <w:pPr>
        <w:ind w:left="852" w:hanging="221"/>
      </w:pPr>
      <w:rPr>
        <w:rFonts w:hint="default"/>
        <w:lang w:val="ru-RU" w:eastAsia="ru-RU" w:bidi="ru-RU"/>
      </w:rPr>
    </w:lvl>
    <w:lvl w:ilvl="2" w:tplc="ACD02712">
      <w:numFmt w:val="bullet"/>
      <w:lvlText w:val="•"/>
      <w:lvlJc w:val="left"/>
      <w:pPr>
        <w:ind w:left="1585" w:hanging="221"/>
      </w:pPr>
      <w:rPr>
        <w:rFonts w:hint="default"/>
        <w:lang w:val="ru-RU" w:eastAsia="ru-RU" w:bidi="ru-RU"/>
      </w:rPr>
    </w:lvl>
    <w:lvl w:ilvl="3" w:tplc="240C499C">
      <w:numFmt w:val="bullet"/>
      <w:lvlText w:val="•"/>
      <w:lvlJc w:val="left"/>
      <w:pPr>
        <w:ind w:left="2317" w:hanging="221"/>
      </w:pPr>
      <w:rPr>
        <w:rFonts w:hint="default"/>
        <w:lang w:val="ru-RU" w:eastAsia="ru-RU" w:bidi="ru-RU"/>
      </w:rPr>
    </w:lvl>
    <w:lvl w:ilvl="4" w:tplc="5EAC53CE">
      <w:numFmt w:val="bullet"/>
      <w:lvlText w:val="•"/>
      <w:lvlJc w:val="left"/>
      <w:pPr>
        <w:ind w:left="3050" w:hanging="221"/>
      </w:pPr>
      <w:rPr>
        <w:rFonts w:hint="default"/>
        <w:lang w:val="ru-RU" w:eastAsia="ru-RU" w:bidi="ru-RU"/>
      </w:rPr>
    </w:lvl>
    <w:lvl w:ilvl="5" w:tplc="66B83738">
      <w:numFmt w:val="bullet"/>
      <w:lvlText w:val="•"/>
      <w:lvlJc w:val="left"/>
      <w:pPr>
        <w:ind w:left="3782" w:hanging="221"/>
      </w:pPr>
      <w:rPr>
        <w:rFonts w:hint="default"/>
        <w:lang w:val="ru-RU" w:eastAsia="ru-RU" w:bidi="ru-RU"/>
      </w:rPr>
    </w:lvl>
    <w:lvl w:ilvl="6" w:tplc="B3E04A38">
      <w:numFmt w:val="bullet"/>
      <w:lvlText w:val="•"/>
      <w:lvlJc w:val="left"/>
      <w:pPr>
        <w:ind w:left="4515" w:hanging="221"/>
      </w:pPr>
      <w:rPr>
        <w:rFonts w:hint="default"/>
        <w:lang w:val="ru-RU" w:eastAsia="ru-RU" w:bidi="ru-RU"/>
      </w:rPr>
    </w:lvl>
    <w:lvl w:ilvl="7" w:tplc="95902F26">
      <w:numFmt w:val="bullet"/>
      <w:lvlText w:val="•"/>
      <w:lvlJc w:val="left"/>
      <w:pPr>
        <w:ind w:left="5247" w:hanging="221"/>
      </w:pPr>
      <w:rPr>
        <w:rFonts w:hint="default"/>
        <w:lang w:val="ru-RU" w:eastAsia="ru-RU" w:bidi="ru-RU"/>
      </w:rPr>
    </w:lvl>
    <w:lvl w:ilvl="8" w:tplc="48B4AC84">
      <w:numFmt w:val="bullet"/>
      <w:lvlText w:val="•"/>
      <w:lvlJc w:val="left"/>
      <w:pPr>
        <w:ind w:left="5980" w:hanging="221"/>
      </w:pPr>
      <w:rPr>
        <w:rFonts w:hint="default"/>
        <w:lang w:val="ru-RU" w:eastAsia="ru-RU" w:bidi="ru-RU"/>
      </w:rPr>
    </w:lvl>
  </w:abstractNum>
  <w:abstractNum w:abstractNumId="11">
    <w:nsid w:val="2605550D"/>
    <w:multiLevelType w:val="hybridMultilevel"/>
    <w:tmpl w:val="5B9E2F66"/>
    <w:lvl w:ilvl="0" w:tplc="A3E8AA96">
      <w:numFmt w:val="bullet"/>
      <w:lvlText w:val="-"/>
      <w:lvlJc w:val="left"/>
      <w:pPr>
        <w:ind w:left="259" w:hanging="149"/>
      </w:pPr>
      <w:rPr>
        <w:rFonts w:ascii="Times New Roman" w:eastAsia="Times New Roman" w:hAnsi="Times New Roman" w:cs="Times New Roman" w:hint="default"/>
        <w:w w:val="99"/>
        <w:sz w:val="26"/>
        <w:szCs w:val="26"/>
        <w:lang w:val="ru-RU" w:eastAsia="ru-RU" w:bidi="ru-RU"/>
      </w:rPr>
    </w:lvl>
    <w:lvl w:ilvl="1" w:tplc="E97E1104">
      <w:numFmt w:val="bullet"/>
      <w:lvlText w:val="•"/>
      <w:lvlJc w:val="left"/>
      <w:pPr>
        <w:ind w:left="924" w:hanging="149"/>
      </w:pPr>
      <w:rPr>
        <w:rFonts w:hint="default"/>
        <w:lang w:val="ru-RU" w:eastAsia="ru-RU" w:bidi="ru-RU"/>
      </w:rPr>
    </w:lvl>
    <w:lvl w:ilvl="2" w:tplc="3022E386">
      <w:numFmt w:val="bullet"/>
      <w:lvlText w:val="•"/>
      <w:lvlJc w:val="left"/>
      <w:pPr>
        <w:ind w:left="1588" w:hanging="149"/>
      </w:pPr>
      <w:rPr>
        <w:rFonts w:hint="default"/>
        <w:lang w:val="ru-RU" w:eastAsia="ru-RU" w:bidi="ru-RU"/>
      </w:rPr>
    </w:lvl>
    <w:lvl w:ilvl="3" w:tplc="224644B8">
      <w:numFmt w:val="bullet"/>
      <w:lvlText w:val="•"/>
      <w:lvlJc w:val="left"/>
      <w:pPr>
        <w:ind w:left="2252" w:hanging="149"/>
      </w:pPr>
      <w:rPr>
        <w:rFonts w:hint="default"/>
        <w:lang w:val="ru-RU" w:eastAsia="ru-RU" w:bidi="ru-RU"/>
      </w:rPr>
    </w:lvl>
    <w:lvl w:ilvl="4" w:tplc="BE6A8E8C">
      <w:numFmt w:val="bullet"/>
      <w:lvlText w:val="•"/>
      <w:lvlJc w:val="left"/>
      <w:pPr>
        <w:ind w:left="2916" w:hanging="149"/>
      </w:pPr>
      <w:rPr>
        <w:rFonts w:hint="default"/>
        <w:lang w:val="ru-RU" w:eastAsia="ru-RU" w:bidi="ru-RU"/>
      </w:rPr>
    </w:lvl>
    <w:lvl w:ilvl="5" w:tplc="F73652DC">
      <w:numFmt w:val="bullet"/>
      <w:lvlText w:val="•"/>
      <w:lvlJc w:val="left"/>
      <w:pPr>
        <w:ind w:left="3580" w:hanging="149"/>
      </w:pPr>
      <w:rPr>
        <w:rFonts w:hint="default"/>
        <w:lang w:val="ru-RU" w:eastAsia="ru-RU" w:bidi="ru-RU"/>
      </w:rPr>
    </w:lvl>
    <w:lvl w:ilvl="6" w:tplc="5D82BE30">
      <w:numFmt w:val="bullet"/>
      <w:lvlText w:val="•"/>
      <w:lvlJc w:val="left"/>
      <w:pPr>
        <w:ind w:left="4244" w:hanging="149"/>
      </w:pPr>
      <w:rPr>
        <w:rFonts w:hint="default"/>
        <w:lang w:val="ru-RU" w:eastAsia="ru-RU" w:bidi="ru-RU"/>
      </w:rPr>
    </w:lvl>
    <w:lvl w:ilvl="7" w:tplc="C64E20D2">
      <w:numFmt w:val="bullet"/>
      <w:lvlText w:val="•"/>
      <w:lvlJc w:val="left"/>
      <w:pPr>
        <w:ind w:left="4908" w:hanging="149"/>
      </w:pPr>
      <w:rPr>
        <w:rFonts w:hint="default"/>
        <w:lang w:val="ru-RU" w:eastAsia="ru-RU" w:bidi="ru-RU"/>
      </w:rPr>
    </w:lvl>
    <w:lvl w:ilvl="8" w:tplc="7F2AD130">
      <w:numFmt w:val="bullet"/>
      <w:lvlText w:val="•"/>
      <w:lvlJc w:val="left"/>
      <w:pPr>
        <w:ind w:left="5572" w:hanging="149"/>
      </w:pPr>
      <w:rPr>
        <w:rFonts w:hint="default"/>
        <w:lang w:val="ru-RU" w:eastAsia="ru-RU" w:bidi="ru-RU"/>
      </w:rPr>
    </w:lvl>
  </w:abstractNum>
  <w:abstractNum w:abstractNumId="12">
    <w:nsid w:val="28F73A60"/>
    <w:multiLevelType w:val="hybridMultilevel"/>
    <w:tmpl w:val="85C2015E"/>
    <w:lvl w:ilvl="0" w:tplc="B4628DF2">
      <w:numFmt w:val="bullet"/>
      <w:lvlText w:val="-"/>
      <w:lvlJc w:val="left"/>
      <w:pPr>
        <w:ind w:left="258" w:hanging="149"/>
      </w:pPr>
      <w:rPr>
        <w:rFonts w:ascii="Times New Roman" w:eastAsia="Times New Roman" w:hAnsi="Times New Roman" w:cs="Times New Roman" w:hint="default"/>
        <w:w w:val="99"/>
        <w:sz w:val="26"/>
        <w:szCs w:val="26"/>
        <w:lang w:val="ru-RU" w:eastAsia="ru-RU" w:bidi="ru-RU"/>
      </w:rPr>
    </w:lvl>
    <w:lvl w:ilvl="1" w:tplc="025E271E">
      <w:numFmt w:val="bullet"/>
      <w:lvlText w:val="•"/>
      <w:lvlJc w:val="left"/>
      <w:pPr>
        <w:ind w:left="963" w:hanging="149"/>
      </w:pPr>
      <w:rPr>
        <w:rFonts w:hint="default"/>
        <w:lang w:val="ru-RU" w:eastAsia="ru-RU" w:bidi="ru-RU"/>
      </w:rPr>
    </w:lvl>
    <w:lvl w:ilvl="2" w:tplc="31A037DC">
      <w:numFmt w:val="bullet"/>
      <w:lvlText w:val="•"/>
      <w:lvlJc w:val="left"/>
      <w:pPr>
        <w:ind w:left="1667" w:hanging="149"/>
      </w:pPr>
      <w:rPr>
        <w:rFonts w:hint="default"/>
        <w:lang w:val="ru-RU" w:eastAsia="ru-RU" w:bidi="ru-RU"/>
      </w:rPr>
    </w:lvl>
    <w:lvl w:ilvl="3" w:tplc="76DE8530">
      <w:numFmt w:val="bullet"/>
      <w:lvlText w:val="•"/>
      <w:lvlJc w:val="left"/>
      <w:pPr>
        <w:ind w:left="2370" w:hanging="149"/>
      </w:pPr>
      <w:rPr>
        <w:rFonts w:hint="default"/>
        <w:lang w:val="ru-RU" w:eastAsia="ru-RU" w:bidi="ru-RU"/>
      </w:rPr>
    </w:lvl>
    <w:lvl w:ilvl="4" w:tplc="2A54672C">
      <w:numFmt w:val="bullet"/>
      <w:lvlText w:val="•"/>
      <w:lvlJc w:val="left"/>
      <w:pPr>
        <w:ind w:left="3074" w:hanging="149"/>
      </w:pPr>
      <w:rPr>
        <w:rFonts w:hint="default"/>
        <w:lang w:val="ru-RU" w:eastAsia="ru-RU" w:bidi="ru-RU"/>
      </w:rPr>
    </w:lvl>
    <w:lvl w:ilvl="5" w:tplc="7C207CCA">
      <w:numFmt w:val="bullet"/>
      <w:lvlText w:val="•"/>
      <w:lvlJc w:val="left"/>
      <w:pPr>
        <w:ind w:left="3777" w:hanging="149"/>
      </w:pPr>
      <w:rPr>
        <w:rFonts w:hint="default"/>
        <w:lang w:val="ru-RU" w:eastAsia="ru-RU" w:bidi="ru-RU"/>
      </w:rPr>
    </w:lvl>
    <w:lvl w:ilvl="6" w:tplc="F886DB42">
      <w:numFmt w:val="bullet"/>
      <w:lvlText w:val="•"/>
      <w:lvlJc w:val="left"/>
      <w:pPr>
        <w:ind w:left="4481" w:hanging="149"/>
      </w:pPr>
      <w:rPr>
        <w:rFonts w:hint="default"/>
        <w:lang w:val="ru-RU" w:eastAsia="ru-RU" w:bidi="ru-RU"/>
      </w:rPr>
    </w:lvl>
    <w:lvl w:ilvl="7" w:tplc="10C0021A">
      <w:numFmt w:val="bullet"/>
      <w:lvlText w:val="•"/>
      <w:lvlJc w:val="left"/>
      <w:pPr>
        <w:ind w:left="5184" w:hanging="149"/>
      </w:pPr>
      <w:rPr>
        <w:rFonts w:hint="default"/>
        <w:lang w:val="ru-RU" w:eastAsia="ru-RU" w:bidi="ru-RU"/>
      </w:rPr>
    </w:lvl>
    <w:lvl w:ilvl="8" w:tplc="1D442496">
      <w:numFmt w:val="bullet"/>
      <w:lvlText w:val="•"/>
      <w:lvlJc w:val="left"/>
      <w:pPr>
        <w:ind w:left="5888" w:hanging="149"/>
      </w:pPr>
      <w:rPr>
        <w:rFonts w:hint="default"/>
        <w:lang w:val="ru-RU" w:eastAsia="ru-RU" w:bidi="ru-RU"/>
      </w:rPr>
    </w:lvl>
  </w:abstractNum>
  <w:abstractNum w:abstractNumId="13">
    <w:nsid w:val="295C6EC9"/>
    <w:multiLevelType w:val="hybridMultilevel"/>
    <w:tmpl w:val="B7C8215C"/>
    <w:lvl w:ilvl="0" w:tplc="1F987E94">
      <w:numFmt w:val="bullet"/>
      <w:lvlText w:val="-"/>
      <w:lvlJc w:val="left"/>
      <w:pPr>
        <w:ind w:left="110" w:hanging="212"/>
      </w:pPr>
      <w:rPr>
        <w:rFonts w:ascii="Times New Roman" w:eastAsia="Times New Roman" w:hAnsi="Times New Roman" w:cs="Times New Roman" w:hint="default"/>
        <w:w w:val="99"/>
        <w:sz w:val="26"/>
        <w:szCs w:val="26"/>
        <w:lang w:val="ru-RU" w:eastAsia="ru-RU" w:bidi="ru-RU"/>
      </w:rPr>
    </w:lvl>
    <w:lvl w:ilvl="1" w:tplc="7DD02BEC">
      <w:numFmt w:val="bullet"/>
      <w:lvlText w:val="•"/>
      <w:lvlJc w:val="left"/>
      <w:pPr>
        <w:ind w:left="852" w:hanging="212"/>
      </w:pPr>
      <w:rPr>
        <w:rFonts w:hint="default"/>
        <w:lang w:val="ru-RU" w:eastAsia="ru-RU" w:bidi="ru-RU"/>
      </w:rPr>
    </w:lvl>
    <w:lvl w:ilvl="2" w:tplc="44806922">
      <w:numFmt w:val="bullet"/>
      <w:lvlText w:val="•"/>
      <w:lvlJc w:val="left"/>
      <w:pPr>
        <w:ind w:left="1585" w:hanging="212"/>
      </w:pPr>
      <w:rPr>
        <w:rFonts w:hint="default"/>
        <w:lang w:val="ru-RU" w:eastAsia="ru-RU" w:bidi="ru-RU"/>
      </w:rPr>
    </w:lvl>
    <w:lvl w:ilvl="3" w:tplc="A93619CE">
      <w:numFmt w:val="bullet"/>
      <w:lvlText w:val="•"/>
      <w:lvlJc w:val="left"/>
      <w:pPr>
        <w:ind w:left="2317" w:hanging="212"/>
      </w:pPr>
      <w:rPr>
        <w:rFonts w:hint="default"/>
        <w:lang w:val="ru-RU" w:eastAsia="ru-RU" w:bidi="ru-RU"/>
      </w:rPr>
    </w:lvl>
    <w:lvl w:ilvl="4" w:tplc="6AC45C10">
      <w:numFmt w:val="bullet"/>
      <w:lvlText w:val="•"/>
      <w:lvlJc w:val="left"/>
      <w:pPr>
        <w:ind w:left="3050" w:hanging="212"/>
      </w:pPr>
      <w:rPr>
        <w:rFonts w:hint="default"/>
        <w:lang w:val="ru-RU" w:eastAsia="ru-RU" w:bidi="ru-RU"/>
      </w:rPr>
    </w:lvl>
    <w:lvl w:ilvl="5" w:tplc="3864DA04">
      <w:numFmt w:val="bullet"/>
      <w:lvlText w:val="•"/>
      <w:lvlJc w:val="left"/>
      <w:pPr>
        <w:ind w:left="3782" w:hanging="212"/>
      </w:pPr>
      <w:rPr>
        <w:rFonts w:hint="default"/>
        <w:lang w:val="ru-RU" w:eastAsia="ru-RU" w:bidi="ru-RU"/>
      </w:rPr>
    </w:lvl>
    <w:lvl w:ilvl="6" w:tplc="7FDEDBA8">
      <w:numFmt w:val="bullet"/>
      <w:lvlText w:val="•"/>
      <w:lvlJc w:val="left"/>
      <w:pPr>
        <w:ind w:left="4515" w:hanging="212"/>
      </w:pPr>
      <w:rPr>
        <w:rFonts w:hint="default"/>
        <w:lang w:val="ru-RU" w:eastAsia="ru-RU" w:bidi="ru-RU"/>
      </w:rPr>
    </w:lvl>
    <w:lvl w:ilvl="7" w:tplc="74C423BA">
      <w:numFmt w:val="bullet"/>
      <w:lvlText w:val="•"/>
      <w:lvlJc w:val="left"/>
      <w:pPr>
        <w:ind w:left="5247" w:hanging="212"/>
      </w:pPr>
      <w:rPr>
        <w:rFonts w:hint="default"/>
        <w:lang w:val="ru-RU" w:eastAsia="ru-RU" w:bidi="ru-RU"/>
      </w:rPr>
    </w:lvl>
    <w:lvl w:ilvl="8" w:tplc="179AC530">
      <w:numFmt w:val="bullet"/>
      <w:lvlText w:val="•"/>
      <w:lvlJc w:val="left"/>
      <w:pPr>
        <w:ind w:left="5980" w:hanging="212"/>
      </w:pPr>
      <w:rPr>
        <w:rFonts w:hint="default"/>
        <w:lang w:val="ru-RU" w:eastAsia="ru-RU" w:bidi="ru-RU"/>
      </w:rPr>
    </w:lvl>
  </w:abstractNum>
  <w:abstractNum w:abstractNumId="14">
    <w:nsid w:val="29EF5F1D"/>
    <w:multiLevelType w:val="hybridMultilevel"/>
    <w:tmpl w:val="62CEE5AE"/>
    <w:lvl w:ilvl="0" w:tplc="FC54C328">
      <w:start w:val="1"/>
      <w:numFmt w:val="decimal"/>
      <w:lvlText w:val="%1."/>
      <w:lvlJc w:val="left"/>
      <w:pPr>
        <w:ind w:left="7022" w:hanging="260"/>
        <w:jc w:val="right"/>
      </w:pPr>
      <w:rPr>
        <w:rFonts w:ascii="Times New Roman" w:eastAsia="Times New Roman" w:hAnsi="Times New Roman" w:cs="Times New Roman" w:hint="default"/>
        <w:w w:val="99"/>
        <w:sz w:val="26"/>
        <w:szCs w:val="26"/>
        <w:lang w:val="ru-RU" w:eastAsia="ru-RU" w:bidi="ru-RU"/>
      </w:rPr>
    </w:lvl>
    <w:lvl w:ilvl="1" w:tplc="849E23B4">
      <w:numFmt w:val="bullet"/>
      <w:lvlText w:val="•"/>
      <w:lvlJc w:val="left"/>
      <w:pPr>
        <w:ind w:left="7928" w:hanging="260"/>
      </w:pPr>
      <w:rPr>
        <w:rFonts w:hint="default"/>
        <w:lang w:val="ru-RU" w:eastAsia="ru-RU" w:bidi="ru-RU"/>
      </w:rPr>
    </w:lvl>
    <w:lvl w:ilvl="2" w:tplc="3D9286C4">
      <w:numFmt w:val="bullet"/>
      <w:lvlText w:val="•"/>
      <w:lvlJc w:val="left"/>
      <w:pPr>
        <w:ind w:left="8836" w:hanging="260"/>
      </w:pPr>
      <w:rPr>
        <w:rFonts w:hint="default"/>
        <w:lang w:val="ru-RU" w:eastAsia="ru-RU" w:bidi="ru-RU"/>
      </w:rPr>
    </w:lvl>
    <w:lvl w:ilvl="3" w:tplc="8300F7DA">
      <w:numFmt w:val="bullet"/>
      <w:lvlText w:val="•"/>
      <w:lvlJc w:val="left"/>
      <w:pPr>
        <w:ind w:left="9744" w:hanging="260"/>
      </w:pPr>
      <w:rPr>
        <w:rFonts w:hint="default"/>
        <w:lang w:val="ru-RU" w:eastAsia="ru-RU" w:bidi="ru-RU"/>
      </w:rPr>
    </w:lvl>
    <w:lvl w:ilvl="4" w:tplc="F18C1800">
      <w:numFmt w:val="bullet"/>
      <w:lvlText w:val="•"/>
      <w:lvlJc w:val="left"/>
      <w:pPr>
        <w:ind w:left="10652" w:hanging="260"/>
      </w:pPr>
      <w:rPr>
        <w:rFonts w:hint="default"/>
        <w:lang w:val="ru-RU" w:eastAsia="ru-RU" w:bidi="ru-RU"/>
      </w:rPr>
    </w:lvl>
    <w:lvl w:ilvl="5" w:tplc="29B0C220">
      <w:numFmt w:val="bullet"/>
      <w:lvlText w:val="•"/>
      <w:lvlJc w:val="left"/>
      <w:pPr>
        <w:ind w:left="11560" w:hanging="260"/>
      </w:pPr>
      <w:rPr>
        <w:rFonts w:hint="default"/>
        <w:lang w:val="ru-RU" w:eastAsia="ru-RU" w:bidi="ru-RU"/>
      </w:rPr>
    </w:lvl>
    <w:lvl w:ilvl="6" w:tplc="CFE8B49C">
      <w:numFmt w:val="bullet"/>
      <w:lvlText w:val="•"/>
      <w:lvlJc w:val="left"/>
      <w:pPr>
        <w:ind w:left="12468" w:hanging="260"/>
      </w:pPr>
      <w:rPr>
        <w:rFonts w:hint="default"/>
        <w:lang w:val="ru-RU" w:eastAsia="ru-RU" w:bidi="ru-RU"/>
      </w:rPr>
    </w:lvl>
    <w:lvl w:ilvl="7" w:tplc="454A75A8">
      <w:numFmt w:val="bullet"/>
      <w:lvlText w:val="•"/>
      <w:lvlJc w:val="left"/>
      <w:pPr>
        <w:ind w:left="13376" w:hanging="260"/>
      </w:pPr>
      <w:rPr>
        <w:rFonts w:hint="default"/>
        <w:lang w:val="ru-RU" w:eastAsia="ru-RU" w:bidi="ru-RU"/>
      </w:rPr>
    </w:lvl>
    <w:lvl w:ilvl="8" w:tplc="46DCE8D2">
      <w:numFmt w:val="bullet"/>
      <w:lvlText w:val="•"/>
      <w:lvlJc w:val="left"/>
      <w:pPr>
        <w:ind w:left="14284" w:hanging="260"/>
      </w:pPr>
      <w:rPr>
        <w:rFonts w:hint="default"/>
        <w:lang w:val="ru-RU" w:eastAsia="ru-RU" w:bidi="ru-RU"/>
      </w:rPr>
    </w:lvl>
  </w:abstractNum>
  <w:abstractNum w:abstractNumId="15">
    <w:nsid w:val="2BBB69F9"/>
    <w:multiLevelType w:val="hybridMultilevel"/>
    <w:tmpl w:val="51047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26186"/>
    <w:multiLevelType w:val="hybridMultilevel"/>
    <w:tmpl w:val="220C9EBE"/>
    <w:lvl w:ilvl="0" w:tplc="63B46018">
      <w:numFmt w:val="bullet"/>
      <w:lvlText w:val="-"/>
      <w:lvlJc w:val="left"/>
      <w:pPr>
        <w:ind w:left="109" w:hanging="276"/>
      </w:pPr>
      <w:rPr>
        <w:rFonts w:ascii="Times New Roman" w:eastAsia="Times New Roman" w:hAnsi="Times New Roman" w:cs="Times New Roman" w:hint="default"/>
        <w:w w:val="99"/>
        <w:sz w:val="26"/>
        <w:szCs w:val="26"/>
        <w:lang w:val="ru-RU" w:eastAsia="ru-RU" w:bidi="ru-RU"/>
      </w:rPr>
    </w:lvl>
    <w:lvl w:ilvl="1" w:tplc="05981328">
      <w:numFmt w:val="bullet"/>
      <w:lvlText w:val="•"/>
      <w:lvlJc w:val="left"/>
      <w:pPr>
        <w:ind w:left="819" w:hanging="276"/>
      </w:pPr>
      <w:rPr>
        <w:rFonts w:hint="default"/>
        <w:lang w:val="ru-RU" w:eastAsia="ru-RU" w:bidi="ru-RU"/>
      </w:rPr>
    </w:lvl>
    <w:lvl w:ilvl="2" w:tplc="6CE62642">
      <w:numFmt w:val="bullet"/>
      <w:lvlText w:val="•"/>
      <w:lvlJc w:val="left"/>
      <w:pPr>
        <w:ind w:left="1539" w:hanging="276"/>
      </w:pPr>
      <w:rPr>
        <w:rFonts w:hint="default"/>
        <w:lang w:val="ru-RU" w:eastAsia="ru-RU" w:bidi="ru-RU"/>
      </w:rPr>
    </w:lvl>
    <w:lvl w:ilvl="3" w:tplc="2DFA19E4">
      <w:numFmt w:val="bullet"/>
      <w:lvlText w:val="•"/>
      <w:lvlJc w:val="left"/>
      <w:pPr>
        <w:ind w:left="2258" w:hanging="276"/>
      </w:pPr>
      <w:rPr>
        <w:rFonts w:hint="default"/>
        <w:lang w:val="ru-RU" w:eastAsia="ru-RU" w:bidi="ru-RU"/>
      </w:rPr>
    </w:lvl>
    <w:lvl w:ilvl="4" w:tplc="9730703C">
      <w:numFmt w:val="bullet"/>
      <w:lvlText w:val="•"/>
      <w:lvlJc w:val="left"/>
      <w:pPr>
        <w:ind w:left="2978" w:hanging="276"/>
      </w:pPr>
      <w:rPr>
        <w:rFonts w:hint="default"/>
        <w:lang w:val="ru-RU" w:eastAsia="ru-RU" w:bidi="ru-RU"/>
      </w:rPr>
    </w:lvl>
    <w:lvl w:ilvl="5" w:tplc="0C020456">
      <w:numFmt w:val="bullet"/>
      <w:lvlText w:val="•"/>
      <w:lvlJc w:val="left"/>
      <w:pPr>
        <w:ind w:left="3697" w:hanging="276"/>
      </w:pPr>
      <w:rPr>
        <w:rFonts w:hint="default"/>
        <w:lang w:val="ru-RU" w:eastAsia="ru-RU" w:bidi="ru-RU"/>
      </w:rPr>
    </w:lvl>
    <w:lvl w:ilvl="6" w:tplc="C792E296">
      <w:numFmt w:val="bullet"/>
      <w:lvlText w:val="•"/>
      <w:lvlJc w:val="left"/>
      <w:pPr>
        <w:ind w:left="4417" w:hanging="276"/>
      </w:pPr>
      <w:rPr>
        <w:rFonts w:hint="default"/>
        <w:lang w:val="ru-RU" w:eastAsia="ru-RU" w:bidi="ru-RU"/>
      </w:rPr>
    </w:lvl>
    <w:lvl w:ilvl="7" w:tplc="5AD64616">
      <w:numFmt w:val="bullet"/>
      <w:lvlText w:val="•"/>
      <w:lvlJc w:val="left"/>
      <w:pPr>
        <w:ind w:left="5136" w:hanging="276"/>
      </w:pPr>
      <w:rPr>
        <w:rFonts w:hint="default"/>
        <w:lang w:val="ru-RU" w:eastAsia="ru-RU" w:bidi="ru-RU"/>
      </w:rPr>
    </w:lvl>
    <w:lvl w:ilvl="8" w:tplc="4DC62910">
      <w:numFmt w:val="bullet"/>
      <w:lvlText w:val="•"/>
      <w:lvlJc w:val="left"/>
      <w:pPr>
        <w:ind w:left="5856" w:hanging="276"/>
      </w:pPr>
      <w:rPr>
        <w:rFonts w:hint="default"/>
        <w:lang w:val="ru-RU" w:eastAsia="ru-RU" w:bidi="ru-RU"/>
      </w:rPr>
    </w:lvl>
  </w:abstractNum>
  <w:abstractNum w:abstractNumId="17">
    <w:nsid w:val="34630727"/>
    <w:multiLevelType w:val="hybridMultilevel"/>
    <w:tmpl w:val="1E5E7B1A"/>
    <w:lvl w:ilvl="0" w:tplc="0BDC3F3A">
      <w:start w:val="1"/>
      <w:numFmt w:val="bullet"/>
      <w:lvlText w:val="•"/>
      <w:lvlJc w:val="left"/>
      <w:pPr>
        <w:tabs>
          <w:tab w:val="num" w:pos="720"/>
        </w:tabs>
        <w:ind w:left="720" w:hanging="360"/>
      </w:pPr>
      <w:rPr>
        <w:rFonts w:ascii="Arial" w:hAnsi="Arial" w:hint="default"/>
      </w:rPr>
    </w:lvl>
    <w:lvl w:ilvl="1" w:tplc="F118EEF6" w:tentative="1">
      <w:start w:val="1"/>
      <w:numFmt w:val="bullet"/>
      <w:lvlText w:val="•"/>
      <w:lvlJc w:val="left"/>
      <w:pPr>
        <w:tabs>
          <w:tab w:val="num" w:pos="1440"/>
        </w:tabs>
        <w:ind w:left="1440" w:hanging="360"/>
      </w:pPr>
      <w:rPr>
        <w:rFonts w:ascii="Arial" w:hAnsi="Arial" w:hint="default"/>
      </w:rPr>
    </w:lvl>
    <w:lvl w:ilvl="2" w:tplc="1130C77E" w:tentative="1">
      <w:start w:val="1"/>
      <w:numFmt w:val="bullet"/>
      <w:lvlText w:val="•"/>
      <w:lvlJc w:val="left"/>
      <w:pPr>
        <w:tabs>
          <w:tab w:val="num" w:pos="2160"/>
        </w:tabs>
        <w:ind w:left="2160" w:hanging="360"/>
      </w:pPr>
      <w:rPr>
        <w:rFonts w:ascii="Arial" w:hAnsi="Arial" w:hint="default"/>
      </w:rPr>
    </w:lvl>
    <w:lvl w:ilvl="3" w:tplc="D41E3594" w:tentative="1">
      <w:start w:val="1"/>
      <w:numFmt w:val="bullet"/>
      <w:lvlText w:val="•"/>
      <w:lvlJc w:val="left"/>
      <w:pPr>
        <w:tabs>
          <w:tab w:val="num" w:pos="2880"/>
        </w:tabs>
        <w:ind w:left="2880" w:hanging="360"/>
      </w:pPr>
      <w:rPr>
        <w:rFonts w:ascii="Arial" w:hAnsi="Arial" w:hint="default"/>
      </w:rPr>
    </w:lvl>
    <w:lvl w:ilvl="4" w:tplc="D572FCF6" w:tentative="1">
      <w:start w:val="1"/>
      <w:numFmt w:val="bullet"/>
      <w:lvlText w:val="•"/>
      <w:lvlJc w:val="left"/>
      <w:pPr>
        <w:tabs>
          <w:tab w:val="num" w:pos="3600"/>
        </w:tabs>
        <w:ind w:left="3600" w:hanging="360"/>
      </w:pPr>
      <w:rPr>
        <w:rFonts w:ascii="Arial" w:hAnsi="Arial" w:hint="default"/>
      </w:rPr>
    </w:lvl>
    <w:lvl w:ilvl="5" w:tplc="0DE2F7CA" w:tentative="1">
      <w:start w:val="1"/>
      <w:numFmt w:val="bullet"/>
      <w:lvlText w:val="•"/>
      <w:lvlJc w:val="left"/>
      <w:pPr>
        <w:tabs>
          <w:tab w:val="num" w:pos="4320"/>
        </w:tabs>
        <w:ind w:left="4320" w:hanging="360"/>
      </w:pPr>
      <w:rPr>
        <w:rFonts w:ascii="Arial" w:hAnsi="Arial" w:hint="default"/>
      </w:rPr>
    </w:lvl>
    <w:lvl w:ilvl="6" w:tplc="BFA6BCAA" w:tentative="1">
      <w:start w:val="1"/>
      <w:numFmt w:val="bullet"/>
      <w:lvlText w:val="•"/>
      <w:lvlJc w:val="left"/>
      <w:pPr>
        <w:tabs>
          <w:tab w:val="num" w:pos="5040"/>
        </w:tabs>
        <w:ind w:left="5040" w:hanging="360"/>
      </w:pPr>
      <w:rPr>
        <w:rFonts w:ascii="Arial" w:hAnsi="Arial" w:hint="default"/>
      </w:rPr>
    </w:lvl>
    <w:lvl w:ilvl="7" w:tplc="5600C026" w:tentative="1">
      <w:start w:val="1"/>
      <w:numFmt w:val="bullet"/>
      <w:lvlText w:val="•"/>
      <w:lvlJc w:val="left"/>
      <w:pPr>
        <w:tabs>
          <w:tab w:val="num" w:pos="5760"/>
        </w:tabs>
        <w:ind w:left="5760" w:hanging="360"/>
      </w:pPr>
      <w:rPr>
        <w:rFonts w:ascii="Arial" w:hAnsi="Arial" w:hint="default"/>
      </w:rPr>
    </w:lvl>
    <w:lvl w:ilvl="8" w:tplc="1A742C94" w:tentative="1">
      <w:start w:val="1"/>
      <w:numFmt w:val="bullet"/>
      <w:lvlText w:val="•"/>
      <w:lvlJc w:val="left"/>
      <w:pPr>
        <w:tabs>
          <w:tab w:val="num" w:pos="6480"/>
        </w:tabs>
        <w:ind w:left="6480" w:hanging="360"/>
      </w:pPr>
      <w:rPr>
        <w:rFonts w:ascii="Arial" w:hAnsi="Arial" w:hint="default"/>
      </w:rPr>
    </w:lvl>
  </w:abstractNum>
  <w:abstractNum w:abstractNumId="18">
    <w:nsid w:val="35901845"/>
    <w:multiLevelType w:val="multilevel"/>
    <w:tmpl w:val="987C48EA"/>
    <w:lvl w:ilvl="0">
      <w:start w:val="4"/>
      <w:numFmt w:val="decimal"/>
      <w:lvlText w:val="%1"/>
      <w:lvlJc w:val="left"/>
      <w:pPr>
        <w:ind w:left="3395" w:hanging="454"/>
      </w:pPr>
      <w:rPr>
        <w:rFonts w:hint="default"/>
        <w:lang w:val="ru-RU" w:eastAsia="ru-RU" w:bidi="ru-RU"/>
      </w:rPr>
    </w:lvl>
    <w:lvl w:ilvl="1">
      <w:start w:val="1"/>
      <w:numFmt w:val="decimal"/>
      <w:lvlText w:val="%1.%2."/>
      <w:lvlJc w:val="left"/>
      <w:pPr>
        <w:ind w:left="3395" w:hanging="454"/>
        <w:jc w:val="right"/>
      </w:pPr>
      <w:rPr>
        <w:rFonts w:ascii="Times New Roman" w:eastAsia="Times New Roman" w:hAnsi="Times New Roman" w:cs="Times New Roman" w:hint="default"/>
        <w:b w:val="0"/>
        <w:i w:val="0"/>
        <w:w w:val="99"/>
        <w:sz w:val="26"/>
        <w:szCs w:val="26"/>
        <w:lang w:val="ru-RU" w:eastAsia="ru-RU" w:bidi="ru-RU"/>
      </w:rPr>
    </w:lvl>
    <w:lvl w:ilvl="2">
      <w:numFmt w:val="bullet"/>
      <w:lvlText w:val="•"/>
      <w:lvlJc w:val="left"/>
      <w:pPr>
        <w:ind w:left="5940" w:hanging="454"/>
      </w:pPr>
      <w:rPr>
        <w:rFonts w:hint="default"/>
        <w:lang w:val="ru-RU" w:eastAsia="ru-RU" w:bidi="ru-RU"/>
      </w:rPr>
    </w:lvl>
    <w:lvl w:ilvl="3">
      <w:numFmt w:val="bullet"/>
      <w:lvlText w:val="•"/>
      <w:lvlJc w:val="left"/>
      <w:pPr>
        <w:ind w:left="7210" w:hanging="454"/>
      </w:pPr>
      <w:rPr>
        <w:rFonts w:hint="default"/>
        <w:lang w:val="ru-RU" w:eastAsia="ru-RU" w:bidi="ru-RU"/>
      </w:rPr>
    </w:lvl>
    <w:lvl w:ilvl="4">
      <w:numFmt w:val="bullet"/>
      <w:lvlText w:val="•"/>
      <w:lvlJc w:val="left"/>
      <w:pPr>
        <w:ind w:left="8480" w:hanging="454"/>
      </w:pPr>
      <w:rPr>
        <w:rFonts w:hint="default"/>
        <w:lang w:val="ru-RU" w:eastAsia="ru-RU" w:bidi="ru-RU"/>
      </w:rPr>
    </w:lvl>
    <w:lvl w:ilvl="5">
      <w:numFmt w:val="bullet"/>
      <w:lvlText w:val="•"/>
      <w:lvlJc w:val="left"/>
      <w:pPr>
        <w:ind w:left="9750" w:hanging="454"/>
      </w:pPr>
      <w:rPr>
        <w:rFonts w:hint="default"/>
        <w:lang w:val="ru-RU" w:eastAsia="ru-RU" w:bidi="ru-RU"/>
      </w:rPr>
    </w:lvl>
    <w:lvl w:ilvl="6">
      <w:numFmt w:val="bullet"/>
      <w:lvlText w:val="•"/>
      <w:lvlJc w:val="left"/>
      <w:pPr>
        <w:ind w:left="11020" w:hanging="454"/>
      </w:pPr>
      <w:rPr>
        <w:rFonts w:hint="default"/>
        <w:lang w:val="ru-RU" w:eastAsia="ru-RU" w:bidi="ru-RU"/>
      </w:rPr>
    </w:lvl>
    <w:lvl w:ilvl="7">
      <w:numFmt w:val="bullet"/>
      <w:lvlText w:val="•"/>
      <w:lvlJc w:val="left"/>
      <w:pPr>
        <w:ind w:left="12290" w:hanging="454"/>
      </w:pPr>
      <w:rPr>
        <w:rFonts w:hint="default"/>
        <w:lang w:val="ru-RU" w:eastAsia="ru-RU" w:bidi="ru-RU"/>
      </w:rPr>
    </w:lvl>
    <w:lvl w:ilvl="8">
      <w:numFmt w:val="bullet"/>
      <w:lvlText w:val="•"/>
      <w:lvlJc w:val="left"/>
      <w:pPr>
        <w:ind w:left="13560" w:hanging="454"/>
      </w:pPr>
      <w:rPr>
        <w:rFonts w:hint="default"/>
        <w:lang w:val="ru-RU" w:eastAsia="ru-RU" w:bidi="ru-RU"/>
      </w:rPr>
    </w:lvl>
  </w:abstractNum>
  <w:abstractNum w:abstractNumId="19">
    <w:nsid w:val="3802649E"/>
    <w:multiLevelType w:val="hybridMultilevel"/>
    <w:tmpl w:val="8C44AC54"/>
    <w:lvl w:ilvl="0" w:tplc="A9E2F83E">
      <w:numFmt w:val="bullet"/>
      <w:lvlText w:val="-"/>
      <w:lvlJc w:val="left"/>
      <w:pPr>
        <w:ind w:left="109" w:hanging="240"/>
      </w:pPr>
      <w:rPr>
        <w:rFonts w:ascii="Times New Roman" w:eastAsia="Times New Roman" w:hAnsi="Times New Roman" w:cs="Times New Roman" w:hint="default"/>
        <w:w w:val="99"/>
        <w:sz w:val="26"/>
        <w:szCs w:val="26"/>
        <w:lang w:val="ru-RU" w:eastAsia="ru-RU" w:bidi="ru-RU"/>
      </w:rPr>
    </w:lvl>
    <w:lvl w:ilvl="1" w:tplc="E47045AC">
      <w:numFmt w:val="bullet"/>
      <w:lvlText w:val="•"/>
      <w:lvlJc w:val="left"/>
      <w:pPr>
        <w:ind w:left="819" w:hanging="240"/>
      </w:pPr>
      <w:rPr>
        <w:rFonts w:hint="default"/>
        <w:lang w:val="ru-RU" w:eastAsia="ru-RU" w:bidi="ru-RU"/>
      </w:rPr>
    </w:lvl>
    <w:lvl w:ilvl="2" w:tplc="3B463B68">
      <w:numFmt w:val="bullet"/>
      <w:lvlText w:val="•"/>
      <w:lvlJc w:val="left"/>
      <w:pPr>
        <w:ind w:left="1538" w:hanging="240"/>
      </w:pPr>
      <w:rPr>
        <w:rFonts w:hint="default"/>
        <w:lang w:val="ru-RU" w:eastAsia="ru-RU" w:bidi="ru-RU"/>
      </w:rPr>
    </w:lvl>
    <w:lvl w:ilvl="3" w:tplc="5C129B62">
      <w:numFmt w:val="bullet"/>
      <w:lvlText w:val="•"/>
      <w:lvlJc w:val="left"/>
      <w:pPr>
        <w:ind w:left="2257" w:hanging="240"/>
      </w:pPr>
      <w:rPr>
        <w:rFonts w:hint="default"/>
        <w:lang w:val="ru-RU" w:eastAsia="ru-RU" w:bidi="ru-RU"/>
      </w:rPr>
    </w:lvl>
    <w:lvl w:ilvl="4" w:tplc="6DBAED60">
      <w:numFmt w:val="bullet"/>
      <w:lvlText w:val="•"/>
      <w:lvlJc w:val="left"/>
      <w:pPr>
        <w:ind w:left="2976" w:hanging="240"/>
      </w:pPr>
      <w:rPr>
        <w:rFonts w:hint="default"/>
        <w:lang w:val="ru-RU" w:eastAsia="ru-RU" w:bidi="ru-RU"/>
      </w:rPr>
    </w:lvl>
    <w:lvl w:ilvl="5" w:tplc="3182CD62">
      <w:numFmt w:val="bullet"/>
      <w:lvlText w:val="•"/>
      <w:lvlJc w:val="left"/>
      <w:pPr>
        <w:ind w:left="3696" w:hanging="240"/>
      </w:pPr>
      <w:rPr>
        <w:rFonts w:hint="default"/>
        <w:lang w:val="ru-RU" w:eastAsia="ru-RU" w:bidi="ru-RU"/>
      </w:rPr>
    </w:lvl>
    <w:lvl w:ilvl="6" w:tplc="A698B6A4">
      <w:numFmt w:val="bullet"/>
      <w:lvlText w:val="•"/>
      <w:lvlJc w:val="left"/>
      <w:pPr>
        <w:ind w:left="4415" w:hanging="240"/>
      </w:pPr>
      <w:rPr>
        <w:rFonts w:hint="default"/>
        <w:lang w:val="ru-RU" w:eastAsia="ru-RU" w:bidi="ru-RU"/>
      </w:rPr>
    </w:lvl>
    <w:lvl w:ilvl="7" w:tplc="31B08596">
      <w:numFmt w:val="bullet"/>
      <w:lvlText w:val="•"/>
      <w:lvlJc w:val="left"/>
      <w:pPr>
        <w:ind w:left="5134" w:hanging="240"/>
      </w:pPr>
      <w:rPr>
        <w:rFonts w:hint="default"/>
        <w:lang w:val="ru-RU" w:eastAsia="ru-RU" w:bidi="ru-RU"/>
      </w:rPr>
    </w:lvl>
    <w:lvl w:ilvl="8" w:tplc="302A14F2">
      <w:numFmt w:val="bullet"/>
      <w:lvlText w:val="•"/>
      <w:lvlJc w:val="left"/>
      <w:pPr>
        <w:ind w:left="5853" w:hanging="240"/>
      </w:pPr>
      <w:rPr>
        <w:rFonts w:hint="default"/>
        <w:lang w:val="ru-RU" w:eastAsia="ru-RU" w:bidi="ru-RU"/>
      </w:rPr>
    </w:lvl>
  </w:abstractNum>
  <w:abstractNum w:abstractNumId="20">
    <w:nsid w:val="411E67FF"/>
    <w:multiLevelType w:val="hybridMultilevel"/>
    <w:tmpl w:val="C71407F8"/>
    <w:lvl w:ilvl="0" w:tplc="3326C6A0">
      <w:numFmt w:val="bullet"/>
      <w:lvlText w:val="-"/>
      <w:lvlJc w:val="left"/>
      <w:pPr>
        <w:ind w:left="812" w:hanging="121"/>
      </w:pPr>
      <w:rPr>
        <w:rFonts w:ascii="Times New Roman" w:eastAsia="Times New Roman" w:hAnsi="Times New Roman" w:cs="Times New Roman" w:hint="default"/>
        <w:w w:val="100"/>
        <w:sz w:val="16"/>
        <w:szCs w:val="16"/>
        <w:lang w:val="ru-RU" w:eastAsia="ru-RU" w:bidi="ru-RU"/>
      </w:rPr>
    </w:lvl>
    <w:lvl w:ilvl="1" w:tplc="726E7B6E">
      <w:numFmt w:val="bullet"/>
      <w:lvlText w:val="•"/>
      <w:lvlJc w:val="left"/>
      <w:pPr>
        <w:ind w:left="2348" w:hanging="121"/>
      </w:pPr>
      <w:rPr>
        <w:rFonts w:hint="default"/>
        <w:lang w:val="ru-RU" w:eastAsia="ru-RU" w:bidi="ru-RU"/>
      </w:rPr>
    </w:lvl>
    <w:lvl w:ilvl="2" w:tplc="C5F000F0">
      <w:numFmt w:val="bullet"/>
      <w:lvlText w:val="•"/>
      <w:lvlJc w:val="left"/>
      <w:pPr>
        <w:ind w:left="3876" w:hanging="121"/>
      </w:pPr>
      <w:rPr>
        <w:rFonts w:hint="default"/>
        <w:lang w:val="ru-RU" w:eastAsia="ru-RU" w:bidi="ru-RU"/>
      </w:rPr>
    </w:lvl>
    <w:lvl w:ilvl="3" w:tplc="4ED0FC22">
      <w:numFmt w:val="bullet"/>
      <w:lvlText w:val="•"/>
      <w:lvlJc w:val="left"/>
      <w:pPr>
        <w:ind w:left="5404" w:hanging="121"/>
      </w:pPr>
      <w:rPr>
        <w:rFonts w:hint="default"/>
        <w:lang w:val="ru-RU" w:eastAsia="ru-RU" w:bidi="ru-RU"/>
      </w:rPr>
    </w:lvl>
    <w:lvl w:ilvl="4" w:tplc="702CC46A">
      <w:numFmt w:val="bullet"/>
      <w:lvlText w:val="•"/>
      <w:lvlJc w:val="left"/>
      <w:pPr>
        <w:ind w:left="6932" w:hanging="121"/>
      </w:pPr>
      <w:rPr>
        <w:rFonts w:hint="default"/>
        <w:lang w:val="ru-RU" w:eastAsia="ru-RU" w:bidi="ru-RU"/>
      </w:rPr>
    </w:lvl>
    <w:lvl w:ilvl="5" w:tplc="AC0CF5D4">
      <w:numFmt w:val="bullet"/>
      <w:lvlText w:val="•"/>
      <w:lvlJc w:val="left"/>
      <w:pPr>
        <w:ind w:left="8460" w:hanging="121"/>
      </w:pPr>
      <w:rPr>
        <w:rFonts w:hint="default"/>
        <w:lang w:val="ru-RU" w:eastAsia="ru-RU" w:bidi="ru-RU"/>
      </w:rPr>
    </w:lvl>
    <w:lvl w:ilvl="6" w:tplc="5F5E274C">
      <w:numFmt w:val="bullet"/>
      <w:lvlText w:val="•"/>
      <w:lvlJc w:val="left"/>
      <w:pPr>
        <w:ind w:left="9988" w:hanging="121"/>
      </w:pPr>
      <w:rPr>
        <w:rFonts w:hint="default"/>
        <w:lang w:val="ru-RU" w:eastAsia="ru-RU" w:bidi="ru-RU"/>
      </w:rPr>
    </w:lvl>
    <w:lvl w:ilvl="7" w:tplc="E83289FC">
      <w:numFmt w:val="bullet"/>
      <w:lvlText w:val="•"/>
      <w:lvlJc w:val="left"/>
      <w:pPr>
        <w:ind w:left="11516" w:hanging="121"/>
      </w:pPr>
      <w:rPr>
        <w:rFonts w:hint="default"/>
        <w:lang w:val="ru-RU" w:eastAsia="ru-RU" w:bidi="ru-RU"/>
      </w:rPr>
    </w:lvl>
    <w:lvl w:ilvl="8" w:tplc="EB1085AE">
      <w:numFmt w:val="bullet"/>
      <w:lvlText w:val="•"/>
      <w:lvlJc w:val="left"/>
      <w:pPr>
        <w:ind w:left="13044" w:hanging="121"/>
      </w:pPr>
      <w:rPr>
        <w:rFonts w:hint="default"/>
        <w:lang w:val="ru-RU" w:eastAsia="ru-RU" w:bidi="ru-RU"/>
      </w:rPr>
    </w:lvl>
  </w:abstractNum>
  <w:abstractNum w:abstractNumId="21">
    <w:nsid w:val="419E7A87"/>
    <w:multiLevelType w:val="hybridMultilevel"/>
    <w:tmpl w:val="E0E44818"/>
    <w:lvl w:ilvl="0" w:tplc="2B8CF4F0">
      <w:numFmt w:val="bullet"/>
      <w:lvlText w:val="-"/>
      <w:lvlJc w:val="left"/>
      <w:pPr>
        <w:ind w:left="258" w:hanging="149"/>
      </w:pPr>
      <w:rPr>
        <w:rFonts w:ascii="Times New Roman" w:eastAsia="Times New Roman" w:hAnsi="Times New Roman" w:cs="Times New Roman" w:hint="default"/>
        <w:w w:val="99"/>
        <w:sz w:val="26"/>
        <w:szCs w:val="26"/>
        <w:lang w:val="ru-RU" w:eastAsia="ru-RU" w:bidi="ru-RU"/>
      </w:rPr>
    </w:lvl>
    <w:lvl w:ilvl="1" w:tplc="20F817F2">
      <w:numFmt w:val="bullet"/>
      <w:lvlText w:val="•"/>
      <w:lvlJc w:val="left"/>
      <w:pPr>
        <w:ind w:left="963" w:hanging="149"/>
      </w:pPr>
      <w:rPr>
        <w:rFonts w:hint="default"/>
        <w:lang w:val="ru-RU" w:eastAsia="ru-RU" w:bidi="ru-RU"/>
      </w:rPr>
    </w:lvl>
    <w:lvl w:ilvl="2" w:tplc="F3E64C4A">
      <w:numFmt w:val="bullet"/>
      <w:lvlText w:val="•"/>
      <w:lvlJc w:val="left"/>
      <w:pPr>
        <w:ind w:left="1667" w:hanging="149"/>
      </w:pPr>
      <w:rPr>
        <w:rFonts w:hint="default"/>
        <w:lang w:val="ru-RU" w:eastAsia="ru-RU" w:bidi="ru-RU"/>
      </w:rPr>
    </w:lvl>
    <w:lvl w:ilvl="3" w:tplc="1B6200A6">
      <w:numFmt w:val="bullet"/>
      <w:lvlText w:val="•"/>
      <w:lvlJc w:val="left"/>
      <w:pPr>
        <w:ind w:left="2370" w:hanging="149"/>
      </w:pPr>
      <w:rPr>
        <w:rFonts w:hint="default"/>
        <w:lang w:val="ru-RU" w:eastAsia="ru-RU" w:bidi="ru-RU"/>
      </w:rPr>
    </w:lvl>
    <w:lvl w:ilvl="4" w:tplc="17125C60">
      <w:numFmt w:val="bullet"/>
      <w:lvlText w:val="•"/>
      <w:lvlJc w:val="left"/>
      <w:pPr>
        <w:ind w:left="3074" w:hanging="149"/>
      </w:pPr>
      <w:rPr>
        <w:rFonts w:hint="default"/>
        <w:lang w:val="ru-RU" w:eastAsia="ru-RU" w:bidi="ru-RU"/>
      </w:rPr>
    </w:lvl>
    <w:lvl w:ilvl="5" w:tplc="32C2C048">
      <w:numFmt w:val="bullet"/>
      <w:lvlText w:val="•"/>
      <w:lvlJc w:val="left"/>
      <w:pPr>
        <w:ind w:left="3777" w:hanging="149"/>
      </w:pPr>
      <w:rPr>
        <w:rFonts w:hint="default"/>
        <w:lang w:val="ru-RU" w:eastAsia="ru-RU" w:bidi="ru-RU"/>
      </w:rPr>
    </w:lvl>
    <w:lvl w:ilvl="6" w:tplc="1A3E1170">
      <w:numFmt w:val="bullet"/>
      <w:lvlText w:val="•"/>
      <w:lvlJc w:val="left"/>
      <w:pPr>
        <w:ind w:left="4481" w:hanging="149"/>
      </w:pPr>
      <w:rPr>
        <w:rFonts w:hint="default"/>
        <w:lang w:val="ru-RU" w:eastAsia="ru-RU" w:bidi="ru-RU"/>
      </w:rPr>
    </w:lvl>
    <w:lvl w:ilvl="7" w:tplc="6C7430E2">
      <w:numFmt w:val="bullet"/>
      <w:lvlText w:val="•"/>
      <w:lvlJc w:val="left"/>
      <w:pPr>
        <w:ind w:left="5184" w:hanging="149"/>
      </w:pPr>
      <w:rPr>
        <w:rFonts w:hint="default"/>
        <w:lang w:val="ru-RU" w:eastAsia="ru-RU" w:bidi="ru-RU"/>
      </w:rPr>
    </w:lvl>
    <w:lvl w:ilvl="8" w:tplc="CE46E70C">
      <w:numFmt w:val="bullet"/>
      <w:lvlText w:val="•"/>
      <w:lvlJc w:val="left"/>
      <w:pPr>
        <w:ind w:left="5888" w:hanging="149"/>
      </w:pPr>
      <w:rPr>
        <w:rFonts w:hint="default"/>
        <w:lang w:val="ru-RU" w:eastAsia="ru-RU" w:bidi="ru-RU"/>
      </w:rPr>
    </w:lvl>
  </w:abstractNum>
  <w:abstractNum w:abstractNumId="22">
    <w:nsid w:val="506B5747"/>
    <w:multiLevelType w:val="hybridMultilevel"/>
    <w:tmpl w:val="0B726000"/>
    <w:lvl w:ilvl="0" w:tplc="517C9182">
      <w:numFmt w:val="bullet"/>
      <w:lvlText w:val="-"/>
      <w:lvlJc w:val="left"/>
      <w:pPr>
        <w:ind w:left="259" w:hanging="149"/>
      </w:pPr>
      <w:rPr>
        <w:rFonts w:ascii="Times New Roman" w:eastAsia="Times New Roman" w:hAnsi="Times New Roman" w:cs="Times New Roman" w:hint="default"/>
        <w:w w:val="99"/>
        <w:sz w:val="26"/>
        <w:szCs w:val="26"/>
        <w:lang w:val="ru-RU" w:eastAsia="ru-RU" w:bidi="ru-RU"/>
      </w:rPr>
    </w:lvl>
    <w:lvl w:ilvl="1" w:tplc="9CA2947E">
      <w:numFmt w:val="bullet"/>
      <w:lvlText w:val="•"/>
      <w:lvlJc w:val="left"/>
      <w:pPr>
        <w:ind w:left="924" w:hanging="149"/>
      </w:pPr>
      <w:rPr>
        <w:rFonts w:hint="default"/>
        <w:lang w:val="ru-RU" w:eastAsia="ru-RU" w:bidi="ru-RU"/>
      </w:rPr>
    </w:lvl>
    <w:lvl w:ilvl="2" w:tplc="0C4AAE98">
      <w:numFmt w:val="bullet"/>
      <w:lvlText w:val="•"/>
      <w:lvlJc w:val="left"/>
      <w:pPr>
        <w:ind w:left="1588" w:hanging="149"/>
      </w:pPr>
      <w:rPr>
        <w:rFonts w:hint="default"/>
        <w:lang w:val="ru-RU" w:eastAsia="ru-RU" w:bidi="ru-RU"/>
      </w:rPr>
    </w:lvl>
    <w:lvl w:ilvl="3" w:tplc="A5E609BA">
      <w:numFmt w:val="bullet"/>
      <w:lvlText w:val="•"/>
      <w:lvlJc w:val="left"/>
      <w:pPr>
        <w:ind w:left="2252" w:hanging="149"/>
      </w:pPr>
      <w:rPr>
        <w:rFonts w:hint="default"/>
        <w:lang w:val="ru-RU" w:eastAsia="ru-RU" w:bidi="ru-RU"/>
      </w:rPr>
    </w:lvl>
    <w:lvl w:ilvl="4" w:tplc="818EC20A">
      <w:numFmt w:val="bullet"/>
      <w:lvlText w:val="•"/>
      <w:lvlJc w:val="left"/>
      <w:pPr>
        <w:ind w:left="2916" w:hanging="149"/>
      </w:pPr>
      <w:rPr>
        <w:rFonts w:hint="default"/>
        <w:lang w:val="ru-RU" w:eastAsia="ru-RU" w:bidi="ru-RU"/>
      </w:rPr>
    </w:lvl>
    <w:lvl w:ilvl="5" w:tplc="A382308C">
      <w:numFmt w:val="bullet"/>
      <w:lvlText w:val="•"/>
      <w:lvlJc w:val="left"/>
      <w:pPr>
        <w:ind w:left="3580" w:hanging="149"/>
      </w:pPr>
      <w:rPr>
        <w:rFonts w:hint="default"/>
        <w:lang w:val="ru-RU" w:eastAsia="ru-RU" w:bidi="ru-RU"/>
      </w:rPr>
    </w:lvl>
    <w:lvl w:ilvl="6" w:tplc="D7B4A324">
      <w:numFmt w:val="bullet"/>
      <w:lvlText w:val="•"/>
      <w:lvlJc w:val="left"/>
      <w:pPr>
        <w:ind w:left="4244" w:hanging="149"/>
      </w:pPr>
      <w:rPr>
        <w:rFonts w:hint="default"/>
        <w:lang w:val="ru-RU" w:eastAsia="ru-RU" w:bidi="ru-RU"/>
      </w:rPr>
    </w:lvl>
    <w:lvl w:ilvl="7" w:tplc="4A947896">
      <w:numFmt w:val="bullet"/>
      <w:lvlText w:val="•"/>
      <w:lvlJc w:val="left"/>
      <w:pPr>
        <w:ind w:left="4908" w:hanging="149"/>
      </w:pPr>
      <w:rPr>
        <w:rFonts w:hint="default"/>
        <w:lang w:val="ru-RU" w:eastAsia="ru-RU" w:bidi="ru-RU"/>
      </w:rPr>
    </w:lvl>
    <w:lvl w:ilvl="8" w:tplc="7B12062A">
      <w:numFmt w:val="bullet"/>
      <w:lvlText w:val="•"/>
      <w:lvlJc w:val="left"/>
      <w:pPr>
        <w:ind w:left="5572" w:hanging="149"/>
      </w:pPr>
      <w:rPr>
        <w:rFonts w:hint="default"/>
        <w:lang w:val="ru-RU" w:eastAsia="ru-RU" w:bidi="ru-RU"/>
      </w:rPr>
    </w:lvl>
  </w:abstractNum>
  <w:abstractNum w:abstractNumId="23">
    <w:nsid w:val="51A1496B"/>
    <w:multiLevelType w:val="hybridMultilevel"/>
    <w:tmpl w:val="8B62B0B6"/>
    <w:lvl w:ilvl="0" w:tplc="DB42F834">
      <w:numFmt w:val="bullet"/>
      <w:lvlText w:val="-"/>
      <w:lvlJc w:val="left"/>
      <w:pPr>
        <w:ind w:left="258" w:hanging="149"/>
      </w:pPr>
      <w:rPr>
        <w:rFonts w:ascii="Times New Roman" w:eastAsia="Times New Roman" w:hAnsi="Times New Roman" w:cs="Times New Roman" w:hint="default"/>
        <w:w w:val="99"/>
        <w:sz w:val="26"/>
        <w:szCs w:val="26"/>
        <w:lang w:val="ru-RU" w:eastAsia="ru-RU" w:bidi="ru-RU"/>
      </w:rPr>
    </w:lvl>
    <w:lvl w:ilvl="1" w:tplc="8CF055EE">
      <w:numFmt w:val="bullet"/>
      <w:lvlText w:val="•"/>
      <w:lvlJc w:val="left"/>
      <w:pPr>
        <w:ind w:left="963" w:hanging="149"/>
      </w:pPr>
      <w:rPr>
        <w:rFonts w:hint="default"/>
        <w:lang w:val="ru-RU" w:eastAsia="ru-RU" w:bidi="ru-RU"/>
      </w:rPr>
    </w:lvl>
    <w:lvl w:ilvl="2" w:tplc="DFAC6CA0">
      <w:numFmt w:val="bullet"/>
      <w:lvlText w:val="•"/>
      <w:lvlJc w:val="left"/>
      <w:pPr>
        <w:ind w:left="1667" w:hanging="149"/>
      </w:pPr>
      <w:rPr>
        <w:rFonts w:hint="default"/>
        <w:lang w:val="ru-RU" w:eastAsia="ru-RU" w:bidi="ru-RU"/>
      </w:rPr>
    </w:lvl>
    <w:lvl w:ilvl="3" w:tplc="CFE03FE4">
      <w:numFmt w:val="bullet"/>
      <w:lvlText w:val="•"/>
      <w:lvlJc w:val="left"/>
      <w:pPr>
        <w:ind w:left="2370" w:hanging="149"/>
      </w:pPr>
      <w:rPr>
        <w:rFonts w:hint="default"/>
        <w:lang w:val="ru-RU" w:eastAsia="ru-RU" w:bidi="ru-RU"/>
      </w:rPr>
    </w:lvl>
    <w:lvl w:ilvl="4" w:tplc="7C02EF52">
      <w:numFmt w:val="bullet"/>
      <w:lvlText w:val="•"/>
      <w:lvlJc w:val="left"/>
      <w:pPr>
        <w:ind w:left="3074" w:hanging="149"/>
      </w:pPr>
      <w:rPr>
        <w:rFonts w:hint="default"/>
        <w:lang w:val="ru-RU" w:eastAsia="ru-RU" w:bidi="ru-RU"/>
      </w:rPr>
    </w:lvl>
    <w:lvl w:ilvl="5" w:tplc="D8F82158">
      <w:numFmt w:val="bullet"/>
      <w:lvlText w:val="•"/>
      <w:lvlJc w:val="left"/>
      <w:pPr>
        <w:ind w:left="3777" w:hanging="149"/>
      </w:pPr>
      <w:rPr>
        <w:rFonts w:hint="default"/>
        <w:lang w:val="ru-RU" w:eastAsia="ru-RU" w:bidi="ru-RU"/>
      </w:rPr>
    </w:lvl>
    <w:lvl w:ilvl="6" w:tplc="97B2F252">
      <w:numFmt w:val="bullet"/>
      <w:lvlText w:val="•"/>
      <w:lvlJc w:val="left"/>
      <w:pPr>
        <w:ind w:left="4481" w:hanging="149"/>
      </w:pPr>
      <w:rPr>
        <w:rFonts w:hint="default"/>
        <w:lang w:val="ru-RU" w:eastAsia="ru-RU" w:bidi="ru-RU"/>
      </w:rPr>
    </w:lvl>
    <w:lvl w:ilvl="7" w:tplc="D374A63C">
      <w:numFmt w:val="bullet"/>
      <w:lvlText w:val="•"/>
      <w:lvlJc w:val="left"/>
      <w:pPr>
        <w:ind w:left="5184" w:hanging="149"/>
      </w:pPr>
      <w:rPr>
        <w:rFonts w:hint="default"/>
        <w:lang w:val="ru-RU" w:eastAsia="ru-RU" w:bidi="ru-RU"/>
      </w:rPr>
    </w:lvl>
    <w:lvl w:ilvl="8" w:tplc="004A714C">
      <w:numFmt w:val="bullet"/>
      <w:lvlText w:val="•"/>
      <w:lvlJc w:val="left"/>
      <w:pPr>
        <w:ind w:left="5888" w:hanging="149"/>
      </w:pPr>
      <w:rPr>
        <w:rFonts w:hint="default"/>
        <w:lang w:val="ru-RU" w:eastAsia="ru-RU" w:bidi="ru-RU"/>
      </w:rPr>
    </w:lvl>
  </w:abstractNum>
  <w:abstractNum w:abstractNumId="24">
    <w:nsid w:val="53477EED"/>
    <w:multiLevelType w:val="hybridMultilevel"/>
    <w:tmpl w:val="28B29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6B2094"/>
    <w:multiLevelType w:val="hybridMultilevel"/>
    <w:tmpl w:val="27CC29A6"/>
    <w:lvl w:ilvl="0" w:tplc="48F4327C">
      <w:numFmt w:val="bullet"/>
      <w:lvlText w:val="-"/>
      <w:lvlJc w:val="left"/>
      <w:pPr>
        <w:ind w:left="109" w:hanging="188"/>
      </w:pPr>
      <w:rPr>
        <w:rFonts w:ascii="Times New Roman" w:eastAsia="Times New Roman" w:hAnsi="Times New Roman" w:cs="Times New Roman" w:hint="default"/>
        <w:w w:val="99"/>
        <w:sz w:val="26"/>
        <w:szCs w:val="26"/>
        <w:lang w:val="ru-RU" w:eastAsia="ru-RU" w:bidi="ru-RU"/>
      </w:rPr>
    </w:lvl>
    <w:lvl w:ilvl="1" w:tplc="072207B4">
      <w:numFmt w:val="bullet"/>
      <w:lvlText w:val="•"/>
      <w:lvlJc w:val="left"/>
      <w:pPr>
        <w:ind w:left="819" w:hanging="188"/>
      </w:pPr>
      <w:rPr>
        <w:rFonts w:hint="default"/>
        <w:lang w:val="ru-RU" w:eastAsia="ru-RU" w:bidi="ru-RU"/>
      </w:rPr>
    </w:lvl>
    <w:lvl w:ilvl="2" w:tplc="DD7C6EEE">
      <w:numFmt w:val="bullet"/>
      <w:lvlText w:val="•"/>
      <w:lvlJc w:val="left"/>
      <w:pPr>
        <w:ind w:left="1539" w:hanging="188"/>
      </w:pPr>
      <w:rPr>
        <w:rFonts w:hint="default"/>
        <w:lang w:val="ru-RU" w:eastAsia="ru-RU" w:bidi="ru-RU"/>
      </w:rPr>
    </w:lvl>
    <w:lvl w:ilvl="3" w:tplc="0D3C0546">
      <w:numFmt w:val="bullet"/>
      <w:lvlText w:val="•"/>
      <w:lvlJc w:val="left"/>
      <w:pPr>
        <w:ind w:left="2258" w:hanging="188"/>
      </w:pPr>
      <w:rPr>
        <w:rFonts w:hint="default"/>
        <w:lang w:val="ru-RU" w:eastAsia="ru-RU" w:bidi="ru-RU"/>
      </w:rPr>
    </w:lvl>
    <w:lvl w:ilvl="4" w:tplc="8850C526">
      <w:numFmt w:val="bullet"/>
      <w:lvlText w:val="•"/>
      <w:lvlJc w:val="left"/>
      <w:pPr>
        <w:ind w:left="2978" w:hanging="188"/>
      </w:pPr>
      <w:rPr>
        <w:rFonts w:hint="default"/>
        <w:lang w:val="ru-RU" w:eastAsia="ru-RU" w:bidi="ru-RU"/>
      </w:rPr>
    </w:lvl>
    <w:lvl w:ilvl="5" w:tplc="EEC8123E">
      <w:numFmt w:val="bullet"/>
      <w:lvlText w:val="•"/>
      <w:lvlJc w:val="left"/>
      <w:pPr>
        <w:ind w:left="3697" w:hanging="188"/>
      </w:pPr>
      <w:rPr>
        <w:rFonts w:hint="default"/>
        <w:lang w:val="ru-RU" w:eastAsia="ru-RU" w:bidi="ru-RU"/>
      </w:rPr>
    </w:lvl>
    <w:lvl w:ilvl="6" w:tplc="54163510">
      <w:numFmt w:val="bullet"/>
      <w:lvlText w:val="•"/>
      <w:lvlJc w:val="left"/>
      <w:pPr>
        <w:ind w:left="4417" w:hanging="188"/>
      </w:pPr>
      <w:rPr>
        <w:rFonts w:hint="default"/>
        <w:lang w:val="ru-RU" w:eastAsia="ru-RU" w:bidi="ru-RU"/>
      </w:rPr>
    </w:lvl>
    <w:lvl w:ilvl="7" w:tplc="F1CCBB8E">
      <w:numFmt w:val="bullet"/>
      <w:lvlText w:val="•"/>
      <w:lvlJc w:val="left"/>
      <w:pPr>
        <w:ind w:left="5136" w:hanging="188"/>
      </w:pPr>
      <w:rPr>
        <w:rFonts w:hint="default"/>
        <w:lang w:val="ru-RU" w:eastAsia="ru-RU" w:bidi="ru-RU"/>
      </w:rPr>
    </w:lvl>
    <w:lvl w:ilvl="8" w:tplc="F104E0BA">
      <w:numFmt w:val="bullet"/>
      <w:lvlText w:val="•"/>
      <w:lvlJc w:val="left"/>
      <w:pPr>
        <w:ind w:left="5856" w:hanging="188"/>
      </w:pPr>
      <w:rPr>
        <w:rFonts w:hint="default"/>
        <w:lang w:val="ru-RU" w:eastAsia="ru-RU" w:bidi="ru-RU"/>
      </w:rPr>
    </w:lvl>
  </w:abstractNum>
  <w:abstractNum w:abstractNumId="26">
    <w:nsid w:val="5F0C2BA2"/>
    <w:multiLevelType w:val="hybridMultilevel"/>
    <w:tmpl w:val="43986C6A"/>
    <w:lvl w:ilvl="0" w:tplc="8B6660CA">
      <w:numFmt w:val="bullet"/>
      <w:lvlText w:val="-"/>
      <w:lvlJc w:val="left"/>
      <w:pPr>
        <w:ind w:left="109" w:hanging="245"/>
      </w:pPr>
      <w:rPr>
        <w:rFonts w:ascii="Times New Roman" w:eastAsia="Times New Roman" w:hAnsi="Times New Roman" w:cs="Times New Roman" w:hint="default"/>
        <w:w w:val="99"/>
        <w:sz w:val="26"/>
        <w:szCs w:val="26"/>
        <w:lang w:val="ru-RU" w:eastAsia="ru-RU" w:bidi="ru-RU"/>
      </w:rPr>
    </w:lvl>
    <w:lvl w:ilvl="1" w:tplc="A758518C">
      <w:numFmt w:val="bullet"/>
      <w:lvlText w:val="•"/>
      <w:lvlJc w:val="left"/>
      <w:pPr>
        <w:ind w:left="819" w:hanging="245"/>
      </w:pPr>
      <w:rPr>
        <w:rFonts w:hint="default"/>
        <w:lang w:val="ru-RU" w:eastAsia="ru-RU" w:bidi="ru-RU"/>
      </w:rPr>
    </w:lvl>
    <w:lvl w:ilvl="2" w:tplc="C4268E2A">
      <w:numFmt w:val="bullet"/>
      <w:lvlText w:val="•"/>
      <w:lvlJc w:val="left"/>
      <w:pPr>
        <w:ind w:left="1539" w:hanging="245"/>
      </w:pPr>
      <w:rPr>
        <w:rFonts w:hint="default"/>
        <w:lang w:val="ru-RU" w:eastAsia="ru-RU" w:bidi="ru-RU"/>
      </w:rPr>
    </w:lvl>
    <w:lvl w:ilvl="3" w:tplc="5AACD82A">
      <w:numFmt w:val="bullet"/>
      <w:lvlText w:val="•"/>
      <w:lvlJc w:val="left"/>
      <w:pPr>
        <w:ind w:left="2258" w:hanging="245"/>
      </w:pPr>
      <w:rPr>
        <w:rFonts w:hint="default"/>
        <w:lang w:val="ru-RU" w:eastAsia="ru-RU" w:bidi="ru-RU"/>
      </w:rPr>
    </w:lvl>
    <w:lvl w:ilvl="4" w:tplc="7FC055E6">
      <w:numFmt w:val="bullet"/>
      <w:lvlText w:val="•"/>
      <w:lvlJc w:val="left"/>
      <w:pPr>
        <w:ind w:left="2978" w:hanging="245"/>
      </w:pPr>
      <w:rPr>
        <w:rFonts w:hint="default"/>
        <w:lang w:val="ru-RU" w:eastAsia="ru-RU" w:bidi="ru-RU"/>
      </w:rPr>
    </w:lvl>
    <w:lvl w:ilvl="5" w:tplc="CC4884DC">
      <w:numFmt w:val="bullet"/>
      <w:lvlText w:val="•"/>
      <w:lvlJc w:val="left"/>
      <w:pPr>
        <w:ind w:left="3697" w:hanging="245"/>
      </w:pPr>
      <w:rPr>
        <w:rFonts w:hint="default"/>
        <w:lang w:val="ru-RU" w:eastAsia="ru-RU" w:bidi="ru-RU"/>
      </w:rPr>
    </w:lvl>
    <w:lvl w:ilvl="6" w:tplc="5A4EF7FA">
      <w:numFmt w:val="bullet"/>
      <w:lvlText w:val="•"/>
      <w:lvlJc w:val="left"/>
      <w:pPr>
        <w:ind w:left="4417" w:hanging="245"/>
      </w:pPr>
      <w:rPr>
        <w:rFonts w:hint="default"/>
        <w:lang w:val="ru-RU" w:eastAsia="ru-RU" w:bidi="ru-RU"/>
      </w:rPr>
    </w:lvl>
    <w:lvl w:ilvl="7" w:tplc="C938FD98">
      <w:numFmt w:val="bullet"/>
      <w:lvlText w:val="•"/>
      <w:lvlJc w:val="left"/>
      <w:pPr>
        <w:ind w:left="5136" w:hanging="245"/>
      </w:pPr>
      <w:rPr>
        <w:rFonts w:hint="default"/>
        <w:lang w:val="ru-RU" w:eastAsia="ru-RU" w:bidi="ru-RU"/>
      </w:rPr>
    </w:lvl>
    <w:lvl w:ilvl="8" w:tplc="5F22F218">
      <w:numFmt w:val="bullet"/>
      <w:lvlText w:val="•"/>
      <w:lvlJc w:val="left"/>
      <w:pPr>
        <w:ind w:left="5856" w:hanging="245"/>
      </w:pPr>
      <w:rPr>
        <w:rFonts w:hint="default"/>
        <w:lang w:val="ru-RU" w:eastAsia="ru-RU" w:bidi="ru-RU"/>
      </w:rPr>
    </w:lvl>
  </w:abstractNum>
  <w:abstractNum w:abstractNumId="27">
    <w:nsid w:val="627C7807"/>
    <w:multiLevelType w:val="hybridMultilevel"/>
    <w:tmpl w:val="0544821E"/>
    <w:lvl w:ilvl="0" w:tplc="47F886CA">
      <w:numFmt w:val="bullet"/>
      <w:lvlText w:val="-"/>
      <w:lvlJc w:val="left"/>
      <w:pPr>
        <w:ind w:left="259" w:hanging="149"/>
      </w:pPr>
      <w:rPr>
        <w:rFonts w:ascii="Times New Roman" w:eastAsia="Times New Roman" w:hAnsi="Times New Roman" w:cs="Times New Roman" w:hint="default"/>
        <w:w w:val="99"/>
        <w:sz w:val="26"/>
        <w:szCs w:val="26"/>
        <w:lang w:val="ru-RU" w:eastAsia="ru-RU" w:bidi="ru-RU"/>
      </w:rPr>
    </w:lvl>
    <w:lvl w:ilvl="1" w:tplc="6D30586E">
      <w:numFmt w:val="bullet"/>
      <w:lvlText w:val="•"/>
      <w:lvlJc w:val="left"/>
      <w:pPr>
        <w:ind w:left="924" w:hanging="149"/>
      </w:pPr>
      <w:rPr>
        <w:rFonts w:hint="default"/>
        <w:lang w:val="ru-RU" w:eastAsia="ru-RU" w:bidi="ru-RU"/>
      </w:rPr>
    </w:lvl>
    <w:lvl w:ilvl="2" w:tplc="EFE47E50">
      <w:numFmt w:val="bullet"/>
      <w:lvlText w:val="•"/>
      <w:lvlJc w:val="left"/>
      <w:pPr>
        <w:ind w:left="1588" w:hanging="149"/>
      </w:pPr>
      <w:rPr>
        <w:rFonts w:hint="default"/>
        <w:lang w:val="ru-RU" w:eastAsia="ru-RU" w:bidi="ru-RU"/>
      </w:rPr>
    </w:lvl>
    <w:lvl w:ilvl="3" w:tplc="6BBA3E4E">
      <w:numFmt w:val="bullet"/>
      <w:lvlText w:val="•"/>
      <w:lvlJc w:val="left"/>
      <w:pPr>
        <w:ind w:left="2252" w:hanging="149"/>
      </w:pPr>
      <w:rPr>
        <w:rFonts w:hint="default"/>
        <w:lang w:val="ru-RU" w:eastAsia="ru-RU" w:bidi="ru-RU"/>
      </w:rPr>
    </w:lvl>
    <w:lvl w:ilvl="4" w:tplc="B62AF1B4">
      <w:numFmt w:val="bullet"/>
      <w:lvlText w:val="•"/>
      <w:lvlJc w:val="left"/>
      <w:pPr>
        <w:ind w:left="2916" w:hanging="149"/>
      </w:pPr>
      <w:rPr>
        <w:rFonts w:hint="default"/>
        <w:lang w:val="ru-RU" w:eastAsia="ru-RU" w:bidi="ru-RU"/>
      </w:rPr>
    </w:lvl>
    <w:lvl w:ilvl="5" w:tplc="1FA8E0EC">
      <w:numFmt w:val="bullet"/>
      <w:lvlText w:val="•"/>
      <w:lvlJc w:val="left"/>
      <w:pPr>
        <w:ind w:left="3580" w:hanging="149"/>
      </w:pPr>
      <w:rPr>
        <w:rFonts w:hint="default"/>
        <w:lang w:val="ru-RU" w:eastAsia="ru-RU" w:bidi="ru-RU"/>
      </w:rPr>
    </w:lvl>
    <w:lvl w:ilvl="6" w:tplc="78B63B44">
      <w:numFmt w:val="bullet"/>
      <w:lvlText w:val="•"/>
      <w:lvlJc w:val="left"/>
      <w:pPr>
        <w:ind w:left="4244" w:hanging="149"/>
      </w:pPr>
      <w:rPr>
        <w:rFonts w:hint="default"/>
        <w:lang w:val="ru-RU" w:eastAsia="ru-RU" w:bidi="ru-RU"/>
      </w:rPr>
    </w:lvl>
    <w:lvl w:ilvl="7" w:tplc="0644BB02">
      <w:numFmt w:val="bullet"/>
      <w:lvlText w:val="•"/>
      <w:lvlJc w:val="left"/>
      <w:pPr>
        <w:ind w:left="4908" w:hanging="149"/>
      </w:pPr>
      <w:rPr>
        <w:rFonts w:hint="default"/>
        <w:lang w:val="ru-RU" w:eastAsia="ru-RU" w:bidi="ru-RU"/>
      </w:rPr>
    </w:lvl>
    <w:lvl w:ilvl="8" w:tplc="E7287482">
      <w:numFmt w:val="bullet"/>
      <w:lvlText w:val="•"/>
      <w:lvlJc w:val="left"/>
      <w:pPr>
        <w:ind w:left="5572" w:hanging="149"/>
      </w:pPr>
      <w:rPr>
        <w:rFonts w:hint="default"/>
        <w:lang w:val="ru-RU" w:eastAsia="ru-RU" w:bidi="ru-RU"/>
      </w:rPr>
    </w:lvl>
  </w:abstractNum>
  <w:abstractNum w:abstractNumId="28">
    <w:nsid w:val="62F47693"/>
    <w:multiLevelType w:val="hybridMultilevel"/>
    <w:tmpl w:val="5EE261F8"/>
    <w:lvl w:ilvl="0" w:tplc="E7AC50C8">
      <w:numFmt w:val="bullet"/>
      <w:lvlText w:val="-"/>
      <w:lvlJc w:val="left"/>
      <w:pPr>
        <w:ind w:left="259" w:hanging="149"/>
      </w:pPr>
      <w:rPr>
        <w:rFonts w:ascii="Times New Roman" w:eastAsia="Times New Roman" w:hAnsi="Times New Roman" w:cs="Times New Roman" w:hint="default"/>
        <w:w w:val="99"/>
        <w:sz w:val="26"/>
        <w:szCs w:val="26"/>
        <w:lang w:val="ru-RU" w:eastAsia="ru-RU" w:bidi="ru-RU"/>
      </w:rPr>
    </w:lvl>
    <w:lvl w:ilvl="1" w:tplc="7512D24E">
      <w:numFmt w:val="bullet"/>
      <w:lvlText w:val="•"/>
      <w:lvlJc w:val="left"/>
      <w:pPr>
        <w:ind w:left="978" w:hanging="149"/>
      </w:pPr>
      <w:rPr>
        <w:rFonts w:hint="default"/>
        <w:lang w:val="ru-RU" w:eastAsia="ru-RU" w:bidi="ru-RU"/>
      </w:rPr>
    </w:lvl>
    <w:lvl w:ilvl="2" w:tplc="87CE7556">
      <w:numFmt w:val="bullet"/>
      <w:lvlText w:val="•"/>
      <w:lvlJc w:val="left"/>
      <w:pPr>
        <w:ind w:left="1697" w:hanging="149"/>
      </w:pPr>
      <w:rPr>
        <w:rFonts w:hint="default"/>
        <w:lang w:val="ru-RU" w:eastAsia="ru-RU" w:bidi="ru-RU"/>
      </w:rPr>
    </w:lvl>
    <w:lvl w:ilvl="3" w:tplc="CB24A99A">
      <w:numFmt w:val="bullet"/>
      <w:lvlText w:val="•"/>
      <w:lvlJc w:val="left"/>
      <w:pPr>
        <w:ind w:left="2415" w:hanging="149"/>
      </w:pPr>
      <w:rPr>
        <w:rFonts w:hint="default"/>
        <w:lang w:val="ru-RU" w:eastAsia="ru-RU" w:bidi="ru-RU"/>
      </w:rPr>
    </w:lvl>
    <w:lvl w:ilvl="4" w:tplc="E94ED4FE">
      <w:numFmt w:val="bullet"/>
      <w:lvlText w:val="•"/>
      <w:lvlJc w:val="left"/>
      <w:pPr>
        <w:ind w:left="3134" w:hanging="149"/>
      </w:pPr>
      <w:rPr>
        <w:rFonts w:hint="default"/>
        <w:lang w:val="ru-RU" w:eastAsia="ru-RU" w:bidi="ru-RU"/>
      </w:rPr>
    </w:lvl>
    <w:lvl w:ilvl="5" w:tplc="BA74AE3C">
      <w:numFmt w:val="bullet"/>
      <w:lvlText w:val="•"/>
      <w:lvlJc w:val="left"/>
      <w:pPr>
        <w:ind w:left="3852" w:hanging="149"/>
      </w:pPr>
      <w:rPr>
        <w:rFonts w:hint="default"/>
        <w:lang w:val="ru-RU" w:eastAsia="ru-RU" w:bidi="ru-RU"/>
      </w:rPr>
    </w:lvl>
    <w:lvl w:ilvl="6" w:tplc="DE1A091E">
      <w:numFmt w:val="bullet"/>
      <w:lvlText w:val="•"/>
      <w:lvlJc w:val="left"/>
      <w:pPr>
        <w:ind w:left="4571" w:hanging="149"/>
      </w:pPr>
      <w:rPr>
        <w:rFonts w:hint="default"/>
        <w:lang w:val="ru-RU" w:eastAsia="ru-RU" w:bidi="ru-RU"/>
      </w:rPr>
    </w:lvl>
    <w:lvl w:ilvl="7" w:tplc="10E6ADF4">
      <w:numFmt w:val="bullet"/>
      <w:lvlText w:val="•"/>
      <w:lvlJc w:val="left"/>
      <w:pPr>
        <w:ind w:left="5289" w:hanging="149"/>
      </w:pPr>
      <w:rPr>
        <w:rFonts w:hint="default"/>
        <w:lang w:val="ru-RU" w:eastAsia="ru-RU" w:bidi="ru-RU"/>
      </w:rPr>
    </w:lvl>
    <w:lvl w:ilvl="8" w:tplc="F6BC411C">
      <w:numFmt w:val="bullet"/>
      <w:lvlText w:val="•"/>
      <w:lvlJc w:val="left"/>
      <w:pPr>
        <w:ind w:left="6008" w:hanging="149"/>
      </w:pPr>
      <w:rPr>
        <w:rFonts w:hint="default"/>
        <w:lang w:val="ru-RU" w:eastAsia="ru-RU" w:bidi="ru-RU"/>
      </w:rPr>
    </w:lvl>
  </w:abstractNum>
  <w:abstractNum w:abstractNumId="29">
    <w:nsid w:val="6A0C186B"/>
    <w:multiLevelType w:val="hybridMultilevel"/>
    <w:tmpl w:val="0DACE01E"/>
    <w:lvl w:ilvl="0" w:tplc="6172C7C6">
      <w:numFmt w:val="bullet"/>
      <w:lvlText w:val="-"/>
      <w:lvlJc w:val="left"/>
      <w:pPr>
        <w:ind w:left="258" w:hanging="149"/>
      </w:pPr>
      <w:rPr>
        <w:rFonts w:ascii="Times New Roman" w:eastAsia="Times New Roman" w:hAnsi="Times New Roman" w:cs="Times New Roman" w:hint="default"/>
        <w:w w:val="99"/>
        <w:sz w:val="26"/>
        <w:szCs w:val="26"/>
        <w:lang w:val="ru-RU" w:eastAsia="ru-RU" w:bidi="ru-RU"/>
      </w:rPr>
    </w:lvl>
    <w:lvl w:ilvl="1" w:tplc="89226C34">
      <w:numFmt w:val="bullet"/>
      <w:lvlText w:val="•"/>
      <w:lvlJc w:val="left"/>
      <w:pPr>
        <w:ind w:left="963" w:hanging="149"/>
      </w:pPr>
      <w:rPr>
        <w:rFonts w:hint="default"/>
        <w:lang w:val="ru-RU" w:eastAsia="ru-RU" w:bidi="ru-RU"/>
      </w:rPr>
    </w:lvl>
    <w:lvl w:ilvl="2" w:tplc="62027AAC">
      <w:numFmt w:val="bullet"/>
      <w:lvlText w:val="•"/>
      <w:lvlJc w:val="left"/>
      <w:pPr>
        <w:ind w:left="1667" w:hanging="149"/>
      </w:pPr>
      <w:rPr>
        <w:rFonts w:hint="default"/>
        <w:lang w:val="ru-RU" w:eastAsia="ru-RU" w:bidi="ru-RU"/>
      </w:rPr>
    </w:lvl>
    <w:lvl w:ilvl="3" w:tplc="A3CEC214">
      <w:numFmt w:val="bullet"/>
      <w:lvlText w:val="•"/>
      <w:lvlJc w:val="left"/>
      <w:pPr>
        <w:ind w:left="2370" w:hanging="149"/>
      </w:pPr>
      <w:rPr>
        <w:rFonts w:hint="default"/>
        <w:lang w:val="ru-RU" w:eastAsia="ru-RU" w:bidi="ru-RU"/>
      </w:rPr>
    </w:lvl>
    <w:lvl w:ilvl="4" w:tplc="F6304D34">
      <w:numFmt w:val="bullet"/>
      <w:lvlText w:val="•"/>
      <w:lvlJc w:val="left"/>
      <w:pPr>
        <w:ind w:left="3074" w:hanging="149"/>
      </w:pPr>
      <w:rPr>
        <w:rFonts w:hint="default"/>
        <w:lang w:val="ru-RU" w:eastAsia="ru-RU" w:bidi="ru-RU"/>
      </w:rPr>
    </w:lvl>
    <w:lvl w:ilvl="5" w:tplc="5CD6D8BC">
      <w:numFmt w:val="bullet"/>
      <w:lvlText w:val="•"/>
      <w:lvlJc w:val="left"/>
      <w:pPr>
        <w:ind w:left="3777" w:hanging="149"/>
      </w:pPr>
      <w:rPr>
        <w:rFonts w:hint="default"/>
        <w:lang w:val="ru-RU" w:eastAsia="ru-RU" w:bidi="ru-RU"/>
      </w:rPr>
    </w:lvl>
    <w:lvl w:ilvl="6" w:tplc="265C10F8">
      <w:numFmt w:val="bullet"/>
      <w:lvlText w:val="•"/>
      <w:lvlJc w:val="left"/>
      <w:pPr>
        <w:ind w:left="4481" w:hanging="149"/>
      </w:pPr>
      <w:rPr>
        <w:rFonts w:hint="default"/>
        <w:lang w:val="ru-RU" w:eastAsia="ru-RU" w:bidi="ru-RU"/>
      </w:rPr>
    </w:lvl>
    <w:lvl w:ilvl="7" w:tplc="560C8CB2">
      <w:numFmt w:val="bullet"/>
      <w:lvlText w:val="•"/>
      <w:lvlJc w:val="left"/>
      <w:pPr>
        <w:ind w:left="5184" w:hanging="149"/>
      </w:pPr>
      <w:rPr>
        <w:rFonts w:hint="default"/>
        <w:lang w:val="ru-RU" w:eastAsia="ru-RU" w:bidi="ru-RU"/>
      </w:rPr>
    </w:lvl>
    <w:lvl w:ilvl="8" w:tplc="FE188234">
      <w:numFmt w:val="bullet"/>
      <w:lvlText w:val="•"/>
      <w:lvlJc w:val="left"/>
      <w:pPr>
        <w:ind w:left="5888" w:hanging="149"/>
      </w:pPr>
      <w:rPr>
        <w:rFonts w:hint="default"/>
        <w:lang w:val="ru-RU" w:eastAsia="ru-RU" w:bidi="ru-RU"/>
      </w:rPr>
    </w:lvl>
  </w:abstractNum>
  <w:abstractNum w:abstractNumId="30">
    <w:nsid w:val="70D72DBC"/>
    <w:multiLevelType w:val="hybridMultilevel"/>
    <w:tmpl w:val="7F46183C"/>
    <w:lvl w:ilvl="0" w:tplc="0B88B59E">
      <w:numFmt w:val="bullet"/>
      <w:lvlText w:val="-"/>
      <w:lvlJc w:val="left"/>
      <w:pPr>
        <w:ind w:left="109" w:hanging="152"/>
      </w:pPr>
      <w:rPr>
        <w:rFonts w:ascii="Times New Roman" w:eastAsia="Times New Roman" w:hAnsi="Times New Roman" w:cs="Times New Roman" w:hint="default"/>
        <w:w w:val="99"/>
        <w:sz w:val="26"/>
        <w:szCs w:val="26"/>
        <w:lang w:val="ru-RU" w:eastAsia="ru-RU" w:bidi="ru-RU"/>
      </w:rPr>
    </w:lvl>
    <w:lvl w:ilvl="1" w:tplc="1FDA61A4">
      <w:numFmt w:val="bullet"/>
      <w:lvlText w:val="•"/>
      <w:lvlJc w:val="left"/>
      <w:pPr>
        <w:ind w:left="819" w:hanging="152"/>
      </w:pPr>
      <w:rPr>
        <w:rFonts w:hint="default"/>
        <w:lang w:val="ru-RU" w:eastAsia="ru-RU" w:bidi="ru-RU"/>
      </w:rPr>
    </w:lvl>
    <w:lvl w:ilvl="2" w:tplc="2C7C0A0E">
      <w:numFmt w:val="bullet"/>
      <w:lvlText w:val="•"/>
      <w:lvlJc w:val="left"/>
      <w:pPr>
        <w:ind w:left="1539" w:hanging="152"/>
      </w:pPr>
      <w:rPr>
        <w:rFonts w:hint="default"/>
        <w:lang w:val="ru-RU" w:eastAsia="ru-RU" w:bidi="ru-RU"/>
      </w:rPr>
    </w:lvl>
    <w:lvl w:ilvl="3" w:tplc="2BFCAB28">
      <w:numFmt w:val="bullet"/>
      <w:lvlText w:val="•"/>
      <w:lvlJc w:val="left"/>
      <w:pPr>
        <w:ind w:left="2258" w:hanging="152"/>
      </w:pPr>
      <w:rPr>
        <w:rFonts w:hint="default"/>
        <w:lang w:val="ru-RU" w:eastAsia="ru-RU" w:bidi="ru-RU"/>
      </w:rPr>
    </w:lvl>
    <w:lvl w:ilvl="4" w:tplc="95463E44">
      <w:numFmt w:val="bullet"/>
      <w:lvlText w:val="•"/>
      <w:lvlJc w:val="left"/>
      <w:pPr>
        <w:ind w:left="2978" w:hanging="152"/>
      </w:pPr>
      <w:rPr>
        <w:rFonts w:hint="default"/>
        <w:lang w:val="ru-RU" w:eastAsia="ru-RU" w:bidi="ru-RU"/>
      </w:rPr>
    </w:lvl>
    <w:lvl w:ilvl="5" w:tplc="2054A2F0">
      <w:numFmt w:val="bullet"/>
      <w:lvlText w:val="•"/>
      <w:lvlJc w:val="left"/>
      <w:pPr>
        <w:ind w:left="3697" w:hanging="152"/>
      </w:pPr>
      <w:rPr>
        <w:rFonts w:hint="default"/>
        <w:lang w:val="ru-RU" w:eastAsia="ru-RU" w:bidi="ru-RU"/>
      </w:rPr>
    </w:lvl>
    <w:lvl w:ilvl="6" w:tplc="76A88530">
      <w:numFmt w:val="bullet"/>
      <w:lvlText w:val="•"/>
      <w:lvlJc w:val="left"/>
      <w:pPr>
        <w:ind w:left="4417" w:hanging="152"/>
      </w:pPr>
      <w:rPr>
        <w:rFonts w:hint="default"/>
        <w:lang w:val="ru-RU" w:eastAsia="ru-RU" w:bidi="ru-RU"/>
      </w:rPr>
    </w:lvl>
    <w:lvl w:ilvl="7" w:tplc="F3801FEC">
      <w:numFmt w:val="bullet"/>
      <w:lvlText w:val="•"/>
      <w:lvlJc w:val="left"/>
      <w:pPr>
        <w:ind w:left="5136" w:hanging="152"/>
      </w:pPr>
      <w:rPr>
        <w:rFonts w:hint="default"/>
        <w:lang w:val="ru-RU" w:eastAsia="ru-RU" w:bidi="ru-RU"/>
      </w:rPr>
    </w:lvl>
    <w:lvl w:ilvl="8" w:tplc="F63E6016">
      <w:numFmt w:val="bullet"/>
      <w:lvlText w:val="•"/>
      <w:lvlJc w:val="left"/>
      <w:pPr>
        <w:ind w:left="5856" w:hanging="152"/>
      </w:pPr>
      <w:rPr>
        <w:rFonts w:hint="default"/>
        <w:lang w:val="ru-RU" w:eastAsia="ru-RU" w:bidi="ru-RU"/>
      </w:rPr>
    </w:lvl>
  </w:abstractNum>
  <w:abstractNum w:abstractNumId="31">
    <w:nsid w:val="722724F2"/>
    <w:multiLevelType w:val="hybridMultilevel"/>
    <w:tmpl w:val="46766850"/>
    <w:lvl w:ilvl="0" w:tplc="46B26D1C">
      <w:numFmt w:val="bullet"/>
      <w:lvlText w:val="-"/>
      <w:lvlJc w:val="left"/>
      <w:pPr>
        <w:ind w:left="107" w:hanging="154"/>
      </w:pPr>
      <w:rPr>
        <w:rFonts w:ascii="Times New Roman" w:eastAsia="Times New Roman" w:hAnsi="Times New Roman" w:cs="Times New Roman" w:hint="default"/>
        <w:w w:val="99"/>
        <w:sz w:val="26"/>
        <w:szCs w:val="26"/>
        <w:lang w:val="ru-RU" w:eastAsia="ru-RU" w:bidi="ru-RU"/>
      </w:rPr>
    </w:lvl>
    <w:lvl w:ilvl="1" w:tplc="5204C0B6">
      <w:numFmt w:val="bullet"/>
      <w:lvlText w:val="•"/>
      <w:lvlJc w:val="left"/>
      <w:pPr>
        <w:ind w:left="882" w:hanging="154"/>
      </w:pPr>
      <w:rPr>
        <w:rFonts w:hint="default"/>
        <w:lang w:val="ru-RU" w:eastAsia="ru-RU" w:bidi="ru-RU"/>
      </w:rPr>
    </w:lvl>
    <w:lvl w:ilvl="2" w:tplc="A1827CA2">
      <w:numFmt w:val="bullet"/>
      <w:lvlText w:val="•"/>
      <w:lvlJc w:val="left"/>
      <w:pPr>
        <w:ind w:left="1665" w:hanging="154"/>
      </w:pPr>
      <w:rPr>
        <w:rFonts w:hint="default"/>
        <w:lang w:val="ru-RU" w:eastAsia="ru-RU" w:bidi="ru-RU"/>
      </w:rPr>
    </w:lvl>
    <w:lvl w:ilvl="3" w:tplc="C802AACE">
      <w:numFmt w:val="bullet"/>
      <w:lvlText w:val="•"/>
      <w:lvlJc w:val="left"/>
      <w:pPr>
        <w:ind w:left="2448" w:hanging="154"/>
      </w:pPr>
      <w:rPr>
        <w:rFonts w:hint="default"/>
        <w:lang w:val="ru-RU" w:eastAsia="ru-RU" w:bidi="ru-RU"/>
      </w:rPr>
    </w:lvl>
    <w:lvl w:ilvl="4" w:tplc="48262F80">
      <w:numFmt w:val="bullet"/>
      <w:lvlText w:val="•"/>
      <w:lvlJc w:val="left"/>
      <w:pPr>
        <w:ind w:left="3231" w:hanging="154"/>
      </w:pPr>
      <w:rPr>
        <w:rFonts w:hint="default"/>
        <w:lang w:val="ru-RU" w:eastAsia="ru-RU" w:bidi="ru-RU"/>
      </w:rPr>
    </w:lvl>
    <w:lvl w:ilvl="5" w:tplc="9E42EEC8">
      <w:numFmt w:val="bullet"/>
      <w:lvlText w:val="•"/>
      <w:lvlJc w:val="left"/>
      <w:pPr>
        <w:ind w:left="4014" w:hanging="154"/>
      </w:pPr>
      <w:rPr>
        <w:rFonts w:hint="default"/>
        <w:lang w:val="ru-RU" w:eastAsia="ru-RU" w:bidi="ru-RU"/>
      </w:rPr>
    </w:lvl>
    <w:lvl w:ilvl="6" w:tplc="2328284C">
      <w:numFmt w:val="bullet"/>
      <w:lvlText w:val="•"/>
      <w:lvlJc w:val="left"/>
      <w:pPr>
        <w:ind w:left="4796" w:hanging="154"/>
      </w:pPr>
      <w:rPr>
        <w:rFonts w:hint="default"/>
        <w:lang w:val="ru-RU" w:eastAsia="ru-RU" w:bidi="ru-RU"/>
      </w:rPr>
    </w:lvl>
    <w:lvl w:ilvl="7" w:tplc="6478BFCC">
      <w:numFmt w:val="bullet"/>
      <w:lvlText w:val="•"/>
      <w:lvlJc w:val="left"/>
      <w:pPr>
        <w:ind w:left="5579" w:hanging="154"/>
      </w:pPr>
      <w:rPr>
        <w:rFonts w:hint="default"/>
        <w:lang w:val="ru-RU" w:eastAsia="ru-RU" w:bidi="ru-RU"/>
      </w:rPr>
    </w:lvl>
    <w:lvl w:ilvl="8" w:tplc="8F006D70">
      <w:numFmt w:val="bullet"/>
      <w:lvlText w:val="•"/>
      <w:lvlJc w:val="left"/>
      <w:pPr>
        <w:ind w:left="6362" w:hanging="154"/>
      </w:pPr>
      <w:rPr>
        <w:rFonts w:hint="default"/>
        <w:lang w:val="ru-RU" w:eastAsia="ru-RU" w:bidi="ru-RU"/>
      </w:rPr>
    </w:lvl>
  </w:abstractNum>
  <w:abstractNum w:abstractNumId="32">
    <w:nsid w:val="73530F20"/>
    <w:multiLevelType w:val="hybridMultilevel"/>
    <w:tmpl w:val="004CE46E"/>
    <w:lvl w:ilvl="0" w:tplc="144C2060">
      <w:numFmt w:val="bullet"/>
      <w:lvlText w:val="-"/>
      <w:lvlJc w:val="left"/>
      <w:pPr>
        <w:ind w:left="108" w:hanging="152"/>
      </w:pPr>
      <w:rPr>
        <w:rFonts w:ascii="Times New Roman" w:eastAsia="Times New Roman" w:hAnsi="Times New Roman" w:cs="Times New Roman" w:hint="default"/>
        <w:i/>
        <w:w w:val="99"/>
        <w:sz w:val="26"/>
        <w:szCs w:val="26"/>
        <w:lang w:val="ru-RU" w:eastAsia="ru-RU" w:bidi="ru-RU"/>
      </w:rPr>
    </w:lvl>
    <w:lvl w:ilvl="1" w:tplc="6E983F2A">
      <w:numFmt w:val="bullet"/>
      <w:lvlText w:val="•"/>
      <w:lvlJc w:val="left"/>
      <w:pPr>
        <w:ind w:left="888" w:hanging="152"/>
      </w:pPr>
      <w:rPr>
        <w:rFonts w:hint="default"/>
        <w:lang w:val="ru-RU" w:eastAsia="ru-RU" w:bidi="ru-RU"/>
      </w:rPr>
    </w:lvl>
    <w:lvl w:ilvl="2" w:tplc="8CB20AF0">
      <w:numFmt w:val="bullet"/>
      <w:lvlText w:val="•"/>
      <w:lvlJc w:val="left"/>
      <w:pPr>
        <w:ind w:left="1676" w:hanging="152"/>
      </w:pPr>
      <w:rPr>
        <w:rFonts w:hint="default"/>
        <w:lang w:val="ru-RU" w:eastAsia="ru-RU" w:bidi="ru-RU"/>
      </w:rPr>
    </w:lvl>
    <w:lvl w:ilvl="3" w:tplc="F29CE966">
      <w:numFmt w:val="bullet"/>
      <w:lvlText w:val="•"/>
      <w:lvlJc w:val="left"/>
      <w:pPr>
        <w:ind w:left="2464" w:hanging="152"/>
      </w:pPr>
      <w:rPr>
        <w:rFonts w:hint="default"/>
        <w:lang w:val="ru-RU" w:eastAsia="ru-RU" w:bidi="ru-RU"/>
      </w:rPr>
    </w:lvl>
    <w:lvl w:ilvl="4" w:tplc="A37419AC">
      <w:numFmt w:val="bullet"/>
      <w:lvlText w:val="•"/>
      <w:lvlJc w:val="left"/>
      <w:pPr>
        <w:ind w:left="3253" w:hanging="152"/>
      </w:pPr>
      <w:rPr>
        <w:rFonts w:hint="default"/>
        <w:lang w:val="ru-RU" w:eastAsia="ru-RU" w:bidi="ru-RU"/>
      </w:rPr>
    </w:lvl>
    <w:lvl w:ilvl="5" w:tplc="509491AA">
      <w:numFmt w:val="bullet"/>
      <w:lvlText w:val="•"/>
      <w:lvlJc w:val="left"/>
      <w:pPr>
        <w:ind w:left="4041" w:hanging="152"/>
      </w:pPr>
      <w:rPr>
        <w:rFonts w:hint="default"/>
        <w:lang w:val="ru-RU" w:eastAsia="ru-RU" w:bidi="ru-RU"/>
      </w:rPr>
    </w:lvl>
    <w:lvl w:ilvl="6" w:tplc="8C367E38">
      <w:numFmt w:val="bullet"/>
      <w:lvlText w:val="•"/>
      <w:lvlJc w:val="left"/>
      <w:pPr>
        <w:ind w:left="4829" w:hanging="152"/>
      </w:pPr>
      <w:rPr>
        <w:rFonts w:hint="default"/>
        <w:lang w:val="ru-RU" w:eastAsia="ru-RU" w:bidi="ru-RU"/>
      </w:rPr>
    </w:lvl>
    <w:lvl w:ilvl="7" w:tplc="8CE2631C">
      <w:numFmt w:val="bullet"/>
      <w:lvlText w:val="•"/>
      <w:lvlJc w:val="left"/>
      <w:pPr>
        <w:ind w:left="5618" w:hanging="152"/>
      </w:pPr>
      <w:rPr>
        <w:rFonts w:hint="default"/>
        <w:lang w:val="ru-RU" w:eastAsia="ru-RU" w:bidi="ru-RU"/>
      </w:rPr>
    </w:lvl>
    <w:lvl w:ilvl="8" w:tplc="81260AD8">
      <w:numFmt w:val="bullet"/>
      <w:lvlText w:val="•"/>
      <w:lvlJc w:val="left"/>
      <w:pPr>
        <w:ind w:left="6406" w:hanging="152"/>
      </w:pPr>
      <w:rPr>
        <w:rFonts w:hint="default"/>
        <w:lang w:val="ru-RU" w:eastAsia="ru-RU" w:bidi="ru-RU"/>
      </w:rPr>
    </w:lvl>
  </w:abstractNum>
  <w:abstractNum w:abstractNumId="33">
    <w:nsid w:val="7E3B7497"/>
    <w:multiLevelType w:val="hybridMultilevel"/>
    <w:tmpl w:val="4E58F6E6"/>
    <w:lvl w:ilvl="0" w:tplc="56EE3F26">
      <w:numFmt w:val="bullet"/>
      <w:lvlText w:val="-"/>
      <w:lvlJc w:val="left"/>
      <w:pPr>
        <w:ind w:left="107" w:hanging="226"/>
      </w:pPr>
      <w:rPr>
        <w:rFonts w:ascii="Times New Roman" w:eastAsia="Times New Roman" w:hAnsi="Times New Roman" w:cs="Times New Roman" w:hint="default"/>
        <w:w w:val="99"/>
        <w:sz w:val="26"/>
        <w:szCs w:val="26"/>
        <w:lang w:val="ru-RU" w:eastAsia="ru-RU" w:bidi="ru-RU"/>
      </w:rPr>
    </w:lvl>
    <w:lvl w:ilvl="1" w:tplc="078245C6">
      <w:numFmt w:val="bullet"/>
      <w:lvlText w:val="•"/>
      <w:lvlJc w:val="left"/>
      <w:pPr>
        <w:ind w:left="882" w:hanging="226"/>
      </w:pPr>
      <w:rPr>
        <w:rFonts w:hint="default"/>
        <w:lang w:val="ru-RU" w:eastAsia="ru-RU" w:bidi="ru-RU"/>
      </w:rPr>
    </w:lvl>
    <w:lvl w:ilvl="2" w:tplc="17D49400">
      <w:numFmt w:val="bullet"/>
      <w:lvlText w:val="•"/>
      <w:lvlJc w:val="left"/>
      <w:pPr>
        <w:ind w:left="1665" w:hanging="226"/>
      </w:pPr>
      <w:rPr>
        <w:rFonts w:hint="default"/>
        <w:lang w:val="ru-RU" w:eastAsia="ru-RU" w:bidi="ru-RU"/>
      </w:rPr>
    </w:lvl>
    <w:lvl w:ilvl="3" w:tplc="52EC84A4">
      <w:numFmt w:val="bullet"/>
      <w:lvlText w:val="•"/>
      <w:lvlJc w:val="left"/>
      <w:pPr>
        <w:ind w:left="2448" w:hanging="226"/>
      </w:pPr>
      <w:rPr>
        <w:rFonts w:hint="default"/>
        <w:lang w:val="ru-RU" w:eastAsia="ru-RU" w:bidi="ru-RU"/>
      </w:rPr>
    </w:lvl>
    <w:lvl w:ilvl="4" w:tplc="0C402F3A">
      <w:numFmt w:val="bullet"/>
      <w:lvlText w:val="•"/>
      <w:lvlJc w:val="left"/>
      <w:pPr>
        <w:ind w:left="3231" w:hanging="226"/>
      </w:pPr>
      <w:rPr>
        <w:rFonts w:hint="default"/>
        <w:lang w:val="ru-RU" w:eastAsia="ru-RU" w:bidi="ru-RU"/>
      </w:rPr>
    </w:lvl>
    <w:lvl w:ilvl="5" w:tplc="487AEBAE">
      <w:numFmt w:val="bullet"/>
      <w:lvlText w:val="•"/>
      <w:lvlJc w:val="left"/>
      <w:pPr>
        <w:ind w:left="4014" w:hanging="226"/>
      </w:pPr>
      <w:rPr>
        <w:rFonts w:hint="default"/>
        <w:lang w:val="ru-RU" w:eastAsia="ru-RU" w:bidi="ru-RU"/>
      </w:rPr>
    </w:lvl>
    <w:lvl w:ilvl="6" w:tplc="F73A1FEA">
      <w:numFmt w:val="bullet"/>
      <w:lvlText w:val="•"/>
      <w:lvlJc w:val="left"/>
      <w:pPr>
        <w:ind w:left="4796" w:hanging="226"/>
      </w:pPr>
      <w:rPr>
        <w:rFonts w:hint="default"/>
        <w:lang w:val="ru-RU" w:eastAsia="ru-RU" w:bidi="ru-RU"/>
      </w:rPr>
    </w:lvl>
    <w:lvl w:ilvl="7" w:tplc="CDA611C2">
      <w:numFmt w:val="bullet"/>
      <w:lvlText w:val="•"/>
      <w:lvlJc w:val="left"/>
      <w:pPr>
        <w:ind w:left="5579" w:hanging="226"/>
      </w:pPr>
      <w:rPr>
        <w:rFonts w:hint="default"/>
        <w:lang w:val="ru-RU" w:eastAsia="ru-RU" w:bidi="ru-RU"/>
      </w:rPr>
    </w:lvl>
    <w:lvl w:ilvl="8" w:tplc="982C6446">
      <w:numFmt w:val="bullet"/>
      <w:lvlText w:val="•"/>
      <w:lvlJc w:val="left"/>
      <w:pPr>
        <w:ind w:left="6362" w:hanging="226"/>
      </w:pPr>
      <w:rPr>
        <w:rFonts w:hint="default"/>
        <w:lang w:val="ru-RU" w:eastAsia="ru-RU" w:bidi="ru-RU"/>
      </w:rPr>
    </w:lvl>
  </w:abstractNum>
  <w:abstractNum w:abstractNumId="34">
    <w:nsid w:val="7ED514AD"/>
    <w:multiLevelType w:val="hybridMultilevel"/>
    <w:tmpl w:val="B3928DC0"/>
    <w:lvl w:ilvl="0" w:tplc="A3383F9A">
      <w:start w:val="1"/>
      <w:numFmt w:val="bullet"/>
      <w:lvlText w:val="•"/>
      <w:lvlJc w:val="left"/>
      <w:pPr>
        <w:tabs>
          <w:tab w:val="num" w:pos="720"/>
        </w:tabs>
        <w:ind w:left="720" w:hanging="360"/>
      </w:pPr>
      <w:rPr>
        <w:rFonts w:ascii="Arial" w:hAnsi="Arial" w:hint="default"/>
      </w:rPr>
    </w:lvl>
    <w:lvl w:ilvl="1" w:tplc="79AE897C" w:tentative="1">
      <w:start w:val="1"/>
      <w:numFmt w:val="bullet"/>
      <w:lvlText w:val="•"/>
      <w:lvlJc w:val="left"/>
      <w:pPr>
        <w:tabs>
          <w:tab w:val="num" w:pos="1440"/>
        </w:tabs>
        <w:ind w:left="1440" w:hanging="360"/>
      </w:pPr>
      <w:rPr>
        <w:rFonts w:ascii="Arial" w:hAnsi="Arial" w:hint="default"/>
      </w:rPr>
    </w:lvl>
    <w:lvl w:ilvl="2" w:tplc="FA4CBE06" w:tentative="1">
      <w:start w:val="1"/>
      <w:numFmt w:val="bullet"/>
      <w:lvlText w:val="•"/>
      <w:lvlJc w:val="left"/>
      <w:pPr>
        <w:tabs>
          <w:tab w:val="num" w:pos="2160"/>
        </w:tabs>
        <w:ind w:left="2160" w:hanging="360"/>
      </w:pPr>
      <w:rPr>
        <w:rFonts w:ascii="Arial" w:hAnsi="Arial" w:hint="default"/>
      </w:rPr>
    </w:lvl>
    <w:lvl w:ilvl="3" w:tplc="7B7CAB96" w:tentative="1">
      <w:start w:val="1"/>
      <w:numFmt w:val="bullet"/>
      <w:lvlText w:val="•"/>
      <w:lvlJc w:val="left"/>
      <w:pPr>
        <w:tabs>
          <w:tab w:val="num" w:pos="2880"/>
        </w:tabs>
        <w:ind w:left="2880" w:hanging="360"/>
      </w:pPr>
      <w:rPr>
        <w:rFonts w:ascii="Arial" w:hAnsi="Arial" w:hint="default"/>
      </w:rPr>
    </w:lvl>
    <w:lvl w:ilvl="4" w:tplc="3618BFF2" w:tentative="1">
      <w:start w:val="1"/>
      <w:numFmt w:val="bullet"/>
      <w:lvlText w:val="•"/>
      <w:lvlJc w:val="left"/>
      <w:pPr>
        <w:tabs>
          <w:tab w:val="num" w:pos="3600"/>
        </w:tabs>
        <w:ind w:left="3600" w:hanging="360"/>
      </w:pPr>
      <w:rPr>
        <w:rFonts w:ascii="Arial" w:hAnsi="Arial" w:hint="default"/>
      </w:rPr>
    </w:lvl>
    <w:lvl w:ilvl="5" w:tplc="5E3A4604" w:tentative="1">
      <w:start w:val="1"/>
      <w:numFmt w:val="bullet"/>
      <w:lvlText w:val="•"/>
      <w:lvlJc w:val="left"/>
      <w:pPr>
        <w:tabs>
          <w:tab w:val="num" w:pos="4320"/>
        </w:tabs>
        <w:ind w:left="4320" w:hanging="360"/>
      </w:pPr>
      <w:rPr>
        <w:rFonts w:ascii="Arial" w:hAnsi="Arial" w:hint="default"/>
      </w:rPr>
    </w:lvl>
    <w:lvl w:ilvl="6" w:tplc="7E9237EC" w:tentative="1">
      <w:start w:val="1"/>
      <w:numFmt w:val="bullet"/>
      <w:lvlText w:val="•"/>
      <w:lvlJc w:val="left"/>
      <w:pPr>
        <w:tabs>
          <w:tab w:val="num" w:pos="5040"/>
        </w:tabs>
        <w:ind w:left="5040" w:hanging="360"/>
      </w:pPr>
      <w:rPr>
        <w:rFonts w:ascii="Arial" w:hAnsi="Arial" w:hint="default"/>
      </w:rPr>
    </w:lvl>
    <w:lvl w:ilvl="7" w:tplc="A8BCBDFC" w:tentative="1">
      <w:start w:val="1"/>
      <w:numFmt w:val="bullet"/>
      <w:lvlText w:val="•"/>
      <w:lvlJc w:val="left"/>
      <w:pPr>
        <w:tabs>
          <w:tab w:val="num" w:pos="5760"/>
        </w:tabs>
        <w:ind w:left="5760" w:hanging="360"/>
      </w:pPr>
      <w:rPr>
        <w:rFonts w:ascii="Arial" w:hAnsi="Arial" w:hint="default"/>
      </w:rPr>
    </w:lvl>
    <w:lvl w:ilvl="8" w:tplc="06FEB24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
  </w:num>
  <w:num w:numId="3">
    <w:abstractNumId w:val="11"/>
  </w:num>
  <w:num w:numId="4">
    <w:abstractNumId w:val="27"/>
  </w:num>
  <w:num w:numId="5">
    <w:abstractNumId w:val="0"/>
  </w:num>
  <w:num w:numId="6">
    <w:abstractNumId w:val="22"/>
  </w:num>
  <w:num w:numId="7">
    <w:abstractNumId w:val="32"/>
  </w:num>
  <w:num w:numId="8">
    <w:abstractNumId w:val="19"/>
  </w:num>
  <w:num w:numId="9">
    <w:abstractNumId w:val="2"/>
  </w:num>
  <w:num w:numId="10">
    <w:abstractNumId w:val="21"/>
  </w:num>
  <w:num w:numId="11">
    <w:abstractNumId w:val="16"/>
  </w:num>
  <w:num w:numId="12">
    <w:abstractNumId w:val="25"/>
  </w:num>
  <w:num w:numId="13">
    <w:abstractNumId w:val="29"/>
  </w:num>
  <w:num w:numId="14">
    <w:abstractNumId w:val="23"/>
  </w:num>
  <w:num w:numId="15">
    <w:abstractNumId w:val="30"/>
  </w:num>
  <w:num w:numId="16">
    <w:abstractNumId w:val="26"/>
  </w:num>
  <w:num w:numId="17">
    <w:abstractNumId w:val="6"/>
  </w:num>
  <w:num w:numId="18">
    <w:abstractNumId w:val="4"/>
  </w:num>
  <w:num w:numId="19">
    <w:abstractNumId w:val="12"/>
  </w:num>
  <w:num w:numId="20">
    <w:abstractNumId w:val="31"/>
  </w:num>
  <w:num w:numId="21">
    <w:abstractNumId w:val="33"/>
  </w:num>
  <w:num w:numId="22">
    <w:abstractNumId w:val="7"/>
  </w:num>
  <w:num w:numId="23">
    <w:abstractNumId w:val="10"/>
  </w:num>
  <w:num w:numId="24">
    <w:abstractNumId w:val="28"/>
  </w:num>
  <w:num w:numId="25">
    <w:abstractNumId w:val="13"/>
  </w:num>
  <w:num w:numId="26">
    <w:abstractNumId w:val="18"/>
  </w:num>
  <w:num w:numId="27">
    <w:abstractNumId w:val="14"/>
  </w:num>
  <w:num w:numId="28">
    <w:abstractNumId w:val="3"/>
  </w:num>
  <w:num w:numId="29">
    <w:abstractNumId w:val="34"/>
  </w:num>
  <w:num w:numId="30">
    <w:abstractNumId w:val="17"/>
  </w:num>
  <w:num w:numId="31">
    <w:abstractNumId w:val="15"/>
  </w:num>
  <w:num w:numId="32">
    <w:abstractNumId w:val="9"/>
  </w:num>
  <w:num w:numId="33">
    <w:abstractNumId w:val="5"/>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4B"/>
    <w:rsid w:val="00012E95"/>
    <w:rsid w:val="00014F11"/>
    <w:rsid w:val="00020397"/>
    <w:rsid w:val="00025D41"/>
    <w:rsid w:val="00030DED"/>
    <w:rsid w:val="00030E4B"/>
    <w:rsid w:val="000324B1"/>
    <w:rsid w:val="0003292A"/>
    <w:rsid w:val="00037C6E"/>
    <w:rsid w:val="0004533F"/>
    <w:rsid w:val="00046DAE"/>
    <w:rsid w:val="00047278"/>
    <w:rsid w:val="0004730C"/>
    <w:rsid w:val="0005044D"/>
    <w:rsid w:val="00052EC2"/>
    <w:rsid w:val="000531A8"/>
    <w:rsid w:val="00055EA7"/>
    <w:rsid w:val="000567FD"/>
    <w:rsid w:val="00063AD9"/>
    <w:rsid w:val="00063EF5"/>
    <w:rsid w:val="00065D2D"/>
    <w:rsid w:val="00076601"/>
    <w:rsid w:val="00081BED"/>
    <w:rsid w:val="00081C2B"/>
    <w:rsid w:val="00082FCD"/>
    <w:rsid w:val="000853BE"/>
    <w:rsid w:val="000921E5"/>
    <w:rsid w:val="000935C6"/>
    <w:rsid w:val="00095F15"/>
    <w:rsid w:val="000A1DAA"/>
    <w:rsid w:val="000A4196"/>
    <w:rsid w:val="000A4DA9"/>
    <w:rsid w:val="000A6566"/>
    <w:rsid w:val="000B0773"/>
    <w:rsid w:val="000B4285"/>
    <w:rsid w:val="000C41A1"/>
    <w:rsid w:val="000C6384"/>
    <w:rsid w:val="000C67E6"/>
    <w:rsid w:val="000D01D6"/>
    <w:rsid w:val="000D2D67"/>
    <w:rsid w:val="000D580A"/>
    <w:rsid w:val="000E36BC"/>
    <w:rsid w:val="000E6549"/>
    <w:rsid w:val="000F0ABB"/>
    <w:rsid w:val="000F0EB5"/>
    <w:rsid w:val="000F1BC4"/>
    <w:rsid w:val="000F43D1"/>
    <w:rsid w:val="000F7151"/>
    <w:rsid w:val="001002E0"/>
    <w:rsid w:val="001028C6"/>
    <w:rsid w:val="0010742B"/>
    <w:rsid w:val="00111222"/>
    <w:rsid w:val="00115988"/>
    <w:rsid w:val="00117F7B"/>
    <w:rsid w:val="00127B3E"/>
    <w:rsid w:val="00132C23"/>
    <w:rsid w:val="001407D0"/>
    <w:rsid w:val="00143594"/>
    <w:rsid w:val="00144A35"/>
    <w:rsid w:val="00144D36"/>
    <w:rsid w:val="00147084"/>
    <w:rsid w:val="0015432A"/>
    <w:rsid w:val="00154A5F"/>
    <w:rsid w:val="001613E4"/>
    <w:rsid w:val="00164010"/>
    <w:rsid w:val="00165AE9"/>
    <w:rsid w:val="001714FF"/>
    <w:rsid w:val="001826CE"/>
    <w:rsid w:val="00182F61"/>
    <w:rsid w:val="001A0029"/>
    <w:rsid w:val="001A03FB"/>
    <w:rsid w:val="001A0488"/>
    <w:rsid w:val="001A7EB5"/>
    <w:rsid w:val="001B0535"/>
    <w:rsid w:val="001C0CDC"/>
    <w:rsid w:val="001C66F8"/>
    <w:rsid w:val="001D481F"/>
    <w:rsid w:val="001E12B6"/>
    <w:rsid w:val="001E354C"/>
    <w:rsid w:val="001E6435"/>
    <w:rsid w:val="001F02E2"/>
    <w:rsid w:val="001F6107"/>
    <w:rsid w:val="001F65A3"/>
    <w:rsid w:val="001F7271"/>
    <w:rsid w:val="001F7516"/>
    <w:rsid w:val="002014CE"/>
    <w:rsid w:val="00202856"/>
    <w:rsid w:val="0020302F"/>
    <w:rsid w:val="002049F0"/>
    <w:rsid w:val="00206F0A"/>
    <w:rsid w:val="00213AF1"/>
    <w:rsid w:val="0021437E"/>
    <w:rsid w:val="00214E55"/>
    <w:rsid w:val="002151F7"/>
    <w:rsid w:val="002154D3"/>
    <w:rsid w:val="00216AFE"/>
    <w:rsid w:val="00217BDE"/>
    <w:rsid w:val="0022200A"/>
    <w:rsid w:val="0022605F"/>
    <w:rsid w:val="00234E47"/>
    <w:rsid w:val="00242ECD"/>
    <w:rsid w:val="00245803"/>
    <w:rsid w:val="0024647E"/>
    <w:rsid w:val="00247A5B"/>
    <w:rsid w:val="00252723"/>
    <w:rsid w:val="00256580"/>
    <w:rsid w:val="00260B99"/>
    <w:rsid w:val="002613DD"/>
    <w:rsid w:val="00261D7E"/>
    <w:rsid w:val="0026348C"/>
    <w:rsid w:val="00264D3D"/>
    <w:rsid w:val="00265079"/>
    <w:rsid w:val="00267E4C"/>
    <w:rsid w:val="00275661"/>
    <w:rsid w:val="002756D1"/>
    <w:rsid w:val="00276114"/>
    <w:rsid w:val="00276C8D"/>
    <w:rsid w:val="00283292"/>
    <w:rsid w:val="00287329"/>
    <w:rsid w:val="002970A3"/>
    <w:rsid w:val="002B1A42"/>
    <w:rsid w:val="002B4649"/>
    <w:rsid w:val="002B7B36"/>
    <w:rsid w:val="002C3A60"/>
    <w:rsid w:val="002C7284"/>
    <w:rsid w:val="002C7840"/>
    <w:rsid w:val="002D63D5"/>
    <w:rsid w:val="002D7BE2"/>
    <w:rsid w:val="002E134D"/>
    <w:rsid w:val="002E4BCB"/>
    <w:rsid w:val="002E4E43"/>
    <w:rsid w:val="002E5C0A"/>
    <w:rsid w:val="0030091F"/>
    <w:rsid w:val="003162A7"/>
    <w:rsid w:val="003326AB"/>
    <w:rsid w:val="003372B2"/>
    <w:rsid w:val="00341FC4"/>
    <w:rsid w:val="00346BAD"/>
    <w:rsid w:val="003479E8"/>
    <w:rsid w:val="00354B8C"/>
    <w:rsid w:val="003573B6"/>
    <w:rsid w:val="00357E7B"/>
    <w:rsid w:val="003636F7"/>
    <w:rsid w:val="0037273D"/>
    <w:rsid w:val="00385AFD"/>
    <w:rsid w:val="003958A2"/>
    <w:rsid w:val="003A3A80"/>
    <w:rsid w:val="003A4A1E"/>
    <w:rsid w:val="003A55BA"/>
    <w:rsid w:val="003A6D00"/>
    <w:rsid w:val="003B0E46"/>
    <w:rsid w:val="003B5E3B"/>
    <w:rsid w:val="003C0D5A"/>
    <w:rsid w:val="003C7D03"/>
    <w:rsid w:val="003D1C5B"/>
    <w:rsid w:val="003D417E"/>
    <w:rsid w:val="003D4695"/>
    <w:rsid w:val="003D6CF6"/>
    <w:rsid w:val="003E0758"/>
    <w:rsid w:val="003E0895"/>
    <w:rsid w:val="003E4CFF"/>
    <w:rsid w:val="003F226C"/>
    <w:rsid w:val="004005AD"/>
    <w:rsid w:val="0040337A"/>
    <w:rsid w:val="00406416"/>
    <w:rsid w:val="00416982"/>
    <w:rsid w:val="00417972"/>
    <w:rsid w:val="00417B0D"/>
    <w:rsid w:val="00420106"/>
    <w:rsid w:val="004205D8"/>
    <w:rsid w:val="00421A91"/>
    <w:rsid w:val="00426D0C"/>
    <w:rsid w:val="0043121C"/>
    <w:rsid w:val="00431D84"/>
    <w:rsid w:val="004343D0"/>
    <w:rsid w:val="00440D15"/>
    <w:rsid w:val="00454F07"/>
    <w:rsid w:val="004566B2"/>
    <w:rsid w:val="0045686B"/>
    <w:rsid w:val="004568EC"/>
    <w:rsid w:val="00456D09"/>
    <w:rsid w:val="004621EA"/>
    <w:rsid w:val="004661D5"/>
    <w:rsid w:val="0047334C"/>
    <w:rsid w:val="00475B27"/>
    <w:rsid w:val="00480111"/>
    <w:rsid w:val="004838D3"/>
    <w:rsid w:val="00486DEA"/>
    <w:rsid w:val="0048731D"/>
    <w:rsid w:val="004924D1"/>
    <w:rsid w:val="00497258"/>
    <w:rsid w:val="004A1358"/>
    <w:rsid w:val="004A1885"/>
    <w:rsid w:val="004A2BA5"/>
    <w:rsid w:val="004A2E3B"/>
    <w:rsid w:val="004A7D01"/>
    <w:rsid w:val="004B36F4"/>
    <w:rsid w:val="004B3C5E"/>
    <w:rsid w:val="004B60A6"/>
    <w:rsid w:val="004C1922"/>
    <w:rsid w:val="004C4BA0"/>
    <w:rsid w:val="004C54C1"/>
    <w:rsid w:val="004C596D"/>
    <w:rsid w:val="004C69B6"/>
    <w:rsid w:val="004D0DAD"/>
    <w:rsid w:val="004D1B97"/>
    <w:rsid w:val="004D2968"/>
    <w:rsid w:val="004D6030"/>
    <w:rsid w:val="004E0F5A"/>
    <w:rsid w:val="004E3D29"/>
    <w:rsid w:val="004E5A35"/>
    <w:rsid w:val="004F3D4C"/>
    <w:rsid w:val="00500DF0"/>
    <w:rsid w:val="00507C25"/>
    <w:rsid w:val="00511DCC"/>
    <w:rsid w:val="0053203D"/>
    <w:rsid w:val="005333F6"/>
    <w:rsid w:val="00534EF7"/>
    <w:rsid w:val="005449F1"/>
    <w:rsid w:val="00546C38"/>
    <w:rsid w:val="005510C5"/>
    <w:rsid w:val="0055394F"/>
    <w:rsid w:val="005561D3"/>
    <w:rsid w:val="0055673C"/>
    <w:rsid w:val="005615F3"/>
    <w:rsid w:val="0056226B"/>
    <w:rsid w:val="0056233A"/>
    <w:rsid w:val="0056579C"/>
    <w:rsid w:val="00566CDD"/>
    <w:rsid w:val="00571ADB"/>
    <w:rsid w:val="00572D5B"/>
    <w:rsid w:val="005734AD"/>
    <w:rsid w:val="00573897"/>
    <w:rsid w:val="00577C72"/>
    <w:rsid w:val="00592354"/>
    <w:rsid w:val="005B0655"/>
    <w:rsid w:val="005B125A"/>
    <w:rsid w:val="005B1EF3"/>
    <w:rsid w:val="005C13FC"/>
    <w:rsid w:val="005C188E"/>
    <w:rsid w:val="005C40F1"/>
    <w:rsid w:val="005C6BCE"/>
    <w:rsid w:val="005E1168"/>
    <w:rsid w:val="005E3A5A"/>
    <w:rsid w:val="005E5693"/>
    <w:rsid w:val="005E69EF"/>
    <w:rsid w:val="005F28A6"/>
    <w:rsid w:val="00601AA5"/>
    <w:rsid w:val="00602AB1"/>
    <w:rsid w:val="00603BC2"/>
    <w:rsid w:val="00607120"/>
    <w:rsid w:val="00616C0A"/>
    <w:rsid w:val="006175D8"/>
    <w:rsid w:val="0062119A"/>
    <w:rsid w:val="00624065"/>
    <w:rsid w:val="0063066C"/>
    <w:rsid w:val="0064570A"/>
    <w:rsid w:val="00646500"/>
    <w:rsid w:val="0065306F"/>
    <w:rsid w:val="00656C43"/>
    <w:rsid w:val="00666D39"/>
    <w:rsid w:val="00673EEE"/>
    <w:rsid w:val="006744C6"/>
    <w:rsid w:val="00681E5A"/>
    <w:rsid w:val="0068261E"/>
    <w:rsid w:val="00683981"/>
    <w:rsid w:val="00692F6E"/>
    <w:rsid w:val="006A0656"/>
    <w:rsid w:val="006A0A6B"/>
    <w:rsid w:val="006A16BB"/>
    <w:rsid w:val="006C3D2F"/>
    <w:rsid w:val="006C6D68"/>
    <w:rsid w:val="006C705B"/>
    <w:rsid w:val="006D092D"/>
    <w:rsid w:val="006D2FF7"/>
    <w:rsid w:val="006D7688"/>
    <w:rsid w:val="006E2303"/>
    <w:rsid w:val="006F0AAC"/>
    <w:rsid w:val="006F1250"/>
    <w:rsid w:val="00702C44"/>
    <w:rsid w:val="00702F74"/>
    <w:rsid w:val="00710E9E"/>
    <w:rsid w:val="00712CEF"/>
    <w:rsid w:val="00714313"/>
    <w:rsid w:val="00715AD3"/>
    <w:rsid w:val="00715C0E"/>
    <w:rsid w:val="00716C8E"/>
    <w:rsid w:val="007221B7"/>
    <w:rsid w:val="00723C12"/>
    <w:rsid w:val="00727E15"/>
    <w:rsid w:val="00731A88"/>
    <w:rsid w:val="00731F86"/>
    <w:rsid w:val="0073221F"/>
    <w:rsid w:val="007329A6"/>
    <w:rsid w:val="00735D98"/>
    <w:rsid w:val="00737BA2"/>
    <w:rsid w:val="00742588"/>
    <w:rsid w:val="00750883"/>
    <w:rsid w:val="00753B5E"/>
    <w:rsid w:val="00772446"/>
    <w:rsid w:val="00776E96"/>
    <w:rsid w:val="00790597"/>
    <w:rsid w:val="00792A39"/>
    <w:rsid w:val="00792BA9"/>
    <w:rsid w:val="00795094"/>
    <w:rsid w:val="007971E1"/>
    <w:rsid w:val="007B1B64"/>
    <w:rsid w:val="007B3C5E"/>
    <w:rsid w:val="007B4367"/>
    <w:rsid w:val="007B4529"/>
    <w:rsid w:val="007C6FC7"/>
    <w:rsid w:val="007D5F74"/>
    <w:rsid w:val="007D62F4"/>
    <w:rsid w:val="007D681D"/>
    <w:rsid w:val="007E1BCF"/>
    <w:rsid w:val="007E56C8"/>
    <w:rsid w:val="007E7DDE"/>
    <w:rsid w:val="007F3C6C"/>
    <w:rsid w:val="007F682C"/>
    <w:rsid w:val="0080205B"/>
    <w:rsid w:val="0080529A"/>
    <w:rsid w:val="0080544B"/>
    <w:rsid w:val="00814C5F"/>
    <w:rsid w:val="00815073"/>
    <w:rsid w:val="0081765B"/>
    <w:rsid w:val="00817B82"/>
    <w:rsid w:val="00821186"/>
    <w:rsid w:val="00821EF8"/>
    <w:rsid w:val="00822524"/>
    <w:rsid w:val="00825CF1"/>
    <w:rsid w:val="00831FE7"/>
    <w:rsid w:val="0083486D"/>
    <w:rsid w:val="00837B41"/>
    <w:rsid w:val="00843873"/>
    <w:rsid w:val="00843E43"/>
    <w:rsid w:val="00844529"/>
    <w:rsid w:val="00847B25"/>
    <w:rsid w:val="00850BBE"/>
    <w:rsid w:val="00851A07"/>
    <w:rsid w:val="00855252"/>
    <w:rsid w:val="0086549B"/>
    <w:rsid w:val="008706DD"/>
    <w:rsid w:val="0087343E"/>
    <w:rsid w:val="00890E65"/>
    <w:rsid w:val="00895903"/>
    <w:rsid w:val="008A0F2E"/>
    <w:rsid w:val="008A1BDE"/>
    <w:rsid w:val="008A1D50"/>
    <w:rsid w:val="008A255D"/>
    <w:rsid w:val="008A7B35"/>
    <w:rsid w:val="008B12CD"/>
    <w:rsid w:val="008B388F"/>
    <w:rsid w:val="008B41F4"/>
    <w:rsid w:val="008C42EC"/>
    <w:rsid w:val="008E5E36"/>
    <w:rsid w:val="008F1C1F"/>
    <w:rsid w:val="008F3ED9"/>
    <w:rsid w:val="0090197E"/>
    <w:rsid w:val="00904C64"/>
    <w:rsid w:val="009152A8"/>
    <w:rsid w:val="00916105"/>
    <w:rsid w:val="0091652C"/>
    <w:rsid w:val="00923645"/>
    <w:rsid w:val="0093180C"/>
    <w:rsid w:val="00934D09"/>
    <w:rsid w:val="00934EE9"/>
    <w:rsid w:val="0094419A"/>
    <w:rsid w:val="0094697F"/>
    <w:rsid w:val="00953C11"/>
    <w:rsid w:val="00955645"/>
    <w:rsid w:val="00962E6C"/>
    <w:rsid w:val="009637E2"/>
    <w:rsid w:val="00972CB0"/>
    <w:rsid w:val="00975B1C"/>
    <w:rsid w:val="00976F0F"/>
    <w:rsid w:val="009815F1"/>
    <w:rsid w:val="009824F0"/>
    <w:rsid w:val="00983D92"/>
    <w:rsid w:val="00985231"/>
    <w:rsid w:val="009863A6"/>
    <w:rsid w:val="009902B2"/>
    <w:rsid w:val="009954C9"/>
    <w:rsid w:val="0099699F"/>
    <w:rsid w:val="009A39E0"/>
    <w:rsid w:val="009B4F63"/>
    <w:rsid w:val="009C1A53"/>
    <w:rsid w:val="009C2729"/>
    <w:rsid w:val="009C44AC"/>
    <w:rsid w:val="009D0E57"/>
    <w:rsid w:val="009D17E3"/>
    <w:rsid w:val="009D535D"/>
    <w:rsid w:val="009D7CC1"/>
    <w:rsid w:val="009E00CF"/>
    <w:rsid w:val="009E3791"/>
    <w:rsid w:val="009F0C16"/>
    <w:rsid w:val="009F1910"/>
    <w:rsid w:val="009F1F52"/>
    <w:rsid w:val="00A074D8"/>
    <w:rsid w:val="00A1694E"/>
    <w:rsid w:val="00A16E01"/>
    <w:rsid w:val="00A178DC"/>
    <w:rsid w:val="00A33746"/>
    <w:rsid w:val="00A4363B"/>
    <w:rsid w:val="00A4408C"/>
    <w:rsid w:val="00A47E21"/>
    <w:rsid w:val="00A54A1B"/>
    <w:rsid w:val="00A55E7F"/>
    <w:rsid w:val="00A62F4F"/>
    <w:rsid w:val="00A63230"/>
    <w:rsid w:val="00A6393A"/>
    <w:rsid w:val="00A644A7"/>
    <w:rsid w:val="00A71F3F"/>
    <w:rsid w:val="00A835BD"/>
    <w:rsid w:val="00A83C67"/>
    <w:rsid w:val="00A85227"/>
    <w:rsid w:val="00A86D1F"/>
    <w:rsid w:val="00A8775B"/>
    <w:rsid w:val="00A90F93"/>
    <w:rsid w:val="00A938F9"/>
    <w:rsid w:val="00A96A86"/>
    <w:rsid w:val="00A96D9F"/>
    <w:rsid w:val="00AA01A0"/>
    <w:rsid w:val="00AA09E4"/>
    <w:rsid w:val="00AA0AE6"/>
    <w:rsid w:val="00AA18D1"/>
    <w:rsid w:val="00AA43B4"/>
    <w:rsid w:val="00AA7F3F"/>
    <w:rsid w:val="00AB06A3"/>
    <w:rsid w:val="00AB449A"/>
    <w:rsid w:val="00AC2A75"/>
    <w:rsid w:val="00AC3585"/>
    <w:rsid w:val="00AC58F5"/>
    <w:rsid w:val="00AD6086"/>
    <w:rsid w:val="00AE1BA6"/>
    <w:rsid w:val="00AE339B"/>
    <w:rsid w:val="00AE35A3"/>
    <w:rsid w:val="00AF563D"/>
    <w:rsid w:val="00AF6D19"/>
    <w:rsid w:val="00AF7ADF"/>
    <w:rsid w:val="00B05F92"/>
    <w:rsid w:val="00B13520"/>
    <w:rsid w:val="00B156DF"/>
    <w:rsid w:val="00B15DE0"/>
    <w:rsid w:val="00B212F9"/>
    <w:rsid w:val="00B21F25"/>
    <w:rsid w:val="00B30605"/>
    <w:rsid w:val="00B40AC5"/>
    <w:rsid w:val="00B41138"/>
    <w:rsid w:val="00B41B46"/>
    <w:rsid w:val="00B432C1"/>
    <w:rsid w:val="00B44698"/>
    <w:rsid w:val="00B5410E"/>
    <w:rsid w:val="00B611E9"/>
    <w:rsid w:val="00B643B4"/>
    <w:rsid w:val="00B67F4F"/>
    <w:rsid w:val="00B7732A"/>
    <w:rsid w:val="00B77BF0"/>
    <w:rsid w:val="00B82CAC"/>
    <w:rsid w:val="00B8713D"/>
    <w:rsid w:val="00B90771"/>
    <w:rsid w:val="00BA091E"/>
    <w:rsid w:val="00BA6607"/>
    <w:rsid w:val="00BB07D1"/>
    <w:rsid w:val="00BB204E"/>
    <w:rsid w:val="00BC3CC6"/>
    <w:rsid w:val="00BC4BFB"/>
    <w:rsid w:val="00BD32EF"/>
    <w:rsid w:val="00BE34D5"/>
    <w:rsid w:val="00BE6024"/>
    <w:rsid w:val="00BE6A0A"/>
    <w:rsid w:val="00BF398A"/>
    <w:rsid w:val="00C02DD4"/>
    <w:rsid w:val="00C11B90"/>
    <w:rsid w:val="00C124C2"/>
    <w:rsid w:val="00C14E6A"/>
    <w:rsid w:val="00C17614"/>
    <w:rsid w:val="00C20C00"/>
    <w:rsid w:val="00C26CA4"/>
    <w:rsid w:val="00C3187E"/>
    <w:rsid w:val="00C428AF"/>
    <w:rsid w:val="00C445D3"/>
    <w:rsid w:val="00C45C0E"/>
    <w:rsid w:val="00C54D39"/>
    <w:rsid w:val="00C608D5"/>
    <w:rsid w:val="00C63DA7"/>
    <w:rsid w:val="00C6419C"/>
    <w:rsid w:val="00C71593"/>
    <w:rsid w:val="00C732B0"/>
    <w:rsid w:val="00C73F54"/>
    <w:rsid w:val="00C83800"/>
    <w:rsid w:val="00C93508"/>
    <w:rsid w:val="00C935E7"/>
    <w:rsid w:val="00C938E3"/>
    <w:rsid w:val="00C948F8"/>
    <w:rsid w:val="00C96DA9"/>
    <w:rsid w:val="00CA095E"/>
    <w:rsid w:val="00CA14A9"/>
    <w:rsid w:val="00CA31EC"/>
    <w:rsid w:val="00CA7D31"/>
    <w:rsid w:val="00CB1288"/>
    <w:rsid w:val="00CB1367"/>
    <w:rsid w:val="00CB3051"/>
    <w:rsid w:val="00CB5528"/>
    <w:rsid w:val="00CD5E89"/>
    <w:rsid w:val="00CE1592"/>
    <w:rsid w:val="00CE7F00"/>
    <w:rsid w:val="00CF0568"/>
    <w:rsid w:val="00CF749C"/>
    <w:rsid w:val="00D002A2"/>
    <w:rsid w:val="00D06360"/>
    <w:rsid w:val="00D07DAD"/>
    <w:rsid w:val="00D1377D"/>
    <w:rsid w:val="00D15911"/>
    <w:rsid w:val="00D176C8"/>
    <w:rsid w:val="00D22A52"/>
    <w:rsid w:val="00D24D5F"/>
    <w:rsid w:val="00D24F20"/>
    <w:rsid w:val="00D32314"/>
    <w:rsid w:val="00D443CD"/>
    <w:rsid w:val="00D44D10"/>
    <w:rsid w:val="00D5455C"/>
    <w:rsid w:val="00D577C4"/>
    <w:rsid w:val="00D60D9A"/>
    <w:rsid w:val="00D62972"/>
    <w:rsid w:val="00D62E48"/>
    <w:rsid w:val="00D63383"/>
    <w:rsid w:val="00D63C68"/>
    <w:rsid w:val="00D63E04"/>
    <w:rsid w:val="00D6795D"/>
    <w:rsid w:val="00D72114"/>
    <w:rsid w:val="00D72FD3"/>
    <w:rsid w:val="00D75971"/>
    <w:rsid w:val="00D76813"/>
    <w:rsid w:val="00D774C8"/>
    <w:rsid w:val="00D80345"/>
    <w:rsid w:val="00D82A3D"/>
    <w:rsid w:val="00D83755"/>
    <w:rsid w:val="00D84A0A"/>
    <w:rsid w:val="00D92599"/>
    <w:rsid w:val="00D958B2"/>
    <w:rsid w:val="00D969DF"/>
    <w:rsid w:val="00DC30E6"/>
    <w:rsid w:val="00DC35C9"/>
    <w:rsid w:val="00DC632C"/>
    <w:rsid w:val="00DD185D"/>
    <w:rsid w:val="00DD3589"/>
    <w:rsid w:val="00DD7EFA"/>
    <w:rsid w:val="00DE0876"/>
    <w:rsid w:val="00DE1774"/>
    <w:rsid w:val="00DF1D2F"/>
    <w:rsid w:val="00E0513A"/>
    <w:rsid w:val="00E071DA"/>
    <w:rsid w:val="00E1064B"/>
    <w:rsid w:val="00E176EC"/>
    <w:rsid w:val="00E203D6"/>
    <w:rsid w:val="00E239DE"/>
    <w:rsid w:val="00E31727"/>
    <w:rsid w:val="00E33158"/>
    <w:rsid w:val="00E339D9"/>
    <w:rsid w:val="00E43099"/>
    <w:rsid w:val="00E51B85"/>
    <w:rsid w:val="00E549FA"/>
    <w:rsid w:val="00E61034"/>
    <w:rsid w:val="00E6452B"/>
    <w:rsid w:val="00E646F9"/>
    <w:rsid w:val="00E66820"/>
    <w:rsid w:val="00E7216E"/>
    <w:rsid w:val="00E725F9"/>
    <w:rsid w:val="00E747C6"/>
    <w:rsid w:val="00E750EE"/>
    <w:rsid w:val="00E7581E"/>
    <w:rsid w:val="00E7659C"/>
    <w:rsid w:val="00E76726"/>
    <w:rsid w:val="00E76818"/>
    <w:rsid w:val="00E9010C"/>
    <w:rsid w:val="00E92A15"/>
    <w:rsid w:val="00E92AB5"/>
    <w:rsid w:val="00EA1ADE"/>
    <w:rsid w:val="00EA227F"/>
    <w:rsid w:val="00EA4CAF"/>
    <w:rsid w:val="00EA5FE0"/>
    <w:rsid w:val="00EA7C68"/>
    <w:rsid w:val="00EB039C"/>
    <w:rsid w:val="00EB126C"/>
    <w:rsid w:val="00EB2D0C"/>
    <w:rsid w:val="00EB4548"/>
    <w:rsid w:val="00EB4DAE"/>
    <w:rsid w:val="00EB69D1"/>
    <w:rsid w:val="00EC6E7C"/>
    <w:rsid w:val="00ED12B0"/>
    <w:rsid w:val="00ED17C8"/>
    <w:rsid w:val="00ED1C2C"/>
    <w:rsid w:val="00ED2926"/>
    <w:rsid w:val="00ED3A3C"/>
    <w:rsid w:val="00EE3C5A"/>
    <w:rsid w:val="00EE659C"/>
    <w:rsid w:val="00EE7481"/>
    <w:rsid w:val="00EF7D76"/>
    <w:rsid w:val="00F02902"/>
    <w:rsid w:val="00F032C7"/>
    <w:rsid w:val="00F03F26"/>
    <w:rsid w:val="00F04C68"/>
    <w:rsid w:val="00F071B6"/>
    <w:rsid w:val="00F10366"/>
    <w:rsid w:val="00F17B4F"/>
    <w:rsid w:val="00F2218D"/>
    <w:rsid w:val="00F22DE8"/>
    <w:rsid w:val="00F22E3E"/>
    <w:rsid w:val="00F232B1"/>
    <w:rsid w:val="00F23F52"/>
    <w:rsid w:val="00F24355"/>
    <w:rsid w:val="00F2617E"/>
    <w:rsid w:val="00F3229B"/>
    <w:rsid w:val="00F36CF2"/>
    <w:rsid w:val="00F37618"/>
    <w:rsid w:val="00F42F4C"/>
    <w:rsid w:val="00F46CB0"/>
    <w:rsid w:val="00F51D4C"/>
    <w:rsid w:val="00F62ACD"/>
    <w:rsid w:val="00F65354"/>
    <w:rsid w:val="00F65D36"/>
    <w:rsid w:val="00F75B06"/>
    <w:rsid w:val="00F85240"/>
    <w:rsid w:val="00F87C83"/>
    <w:rsid w:val="00F94B13"/>
    <w:rsid w:val="00F96CEF"/>
    <w:rsid w:val="00FA3B5B"/>
    <w:rsid w:val="00FA4923"/>
    <w:rsid w:val="00FA5277"/>
    <w:rsid w:val="00FB0020"/>
    <w:rsid w:val="00FB4666"/>
    <w:rsid w:val="00FC0839"/>
    <w:rsid w:val="00FC2A0C"/>
    <w:rsid w:val="00FC5575"/>
    <w:rsid w:val="00FC7785"/>
    <w:rsid w:val="00FD1EE8"/>
    <w:rsid w:val="00FD2446"/>
    <w:rsid w:val="00FD3690"/>
    <w:rsid w:val="00FD3D3D"/>
    <w:rsid w:val="00FD6AF8"/>
    <w:rsid w:val="00FE132D"/>
    <w:rsid w:val="00FE7E6F"/>
    <w:rsid w:val="00FF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339B"/>
    <w:rPr>
      <w:rFonts w:ascii="Times New Roman" w:eastAsia="Times New Roman" w:hAnsi="Times New Roman" w:cs="Times New Roman"/>
      <w:lang w:val="ru-RU" w:eastAsia="ru-RU" w:bidi="ru-RU"/>
    </w:rPr>
  </w:style>
  <w:style w:type="paragraph" w:styleId="1">
    <w:name w:val="heading 1"/>
    <w:basedOn w:val="a"/>
    <w:uiPriority w:val="1"/>
    <w:qFormat/>
    <w:pPr>
      <w:ind w:left="1183"/>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
    </w:pPr>
    <w:rPr>
      <w:sz w:val="16"/>
      <w:szCs w:val="16"/>
    </w:rPr>
  </w:style>
  <w:style w:type="paragraph" w:styleId="a5">
    <w:name w:val="List Paragraph"/>
    <w:aliases w:val="Абзац списка для документа"/>
    <w:basedOn w:val="a"/>
    <w:link w:val="a6"/>
    <w:uiPriority w:val="34"/>
    <w:qFormat/>
    <w:pPr>
      <w:ind w:left="812" w:firstLine="567"/>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2613DD"/>
    <w:rPr>
      <w:rFonts w:ascii="Tahoma" w:hAnsi="Tahoma" w:cs="Tahoma"/>
      <w:sz w:val="16"/>
      <w:szCs w:val="16"/>
    </w:rPr>
  </w:style>
  <w:style w:type="character" w:customStyle="1" w:styleId="a8">
    <w:name w:val="Текст выноски Знак"/>
    <w:basedOn w:val="a0"/>
    <w:link w:val="a7"/>
    <w:uiPriority w:val="99"/>
    <w:semiHidden/>
    <w:rsid w:val="002613DD"/>
    <w:rPr>
      <w:rFonts w:ascii="Tahoma" w:eastAsia="Times New Roman" w:hAnsi="Tahoma" w:cs="Tahoma"/>
      <w:sz w:val="16"/>
      <w:szCs w:val="16"/>
      <w:lang w:val="ru-RU" w:eastAsia="ru-RU" w:bidi="ru-RU"/>
    </w:rPr>
  </w:style>
  <w:style w:type="paragraph" w:styleId="a9">
    <w:name w:val="footer"/>
    <w:basedOn w:val="a"/>
    <w:link w:val="aa"/>
    <w:rsid w:val="00421A91"/>
    <w:pPr>
      <w:tabs>
        <w:tab w:val="center" w:pos="4153"/>
        <w:tab w:val="right" w:pos="8306"/>
      </w:tabs>
      <w:spacing w:line="360" w:lineRule="atLeast"/>
      <w:jc w:val="both"/>
    </w:pPr>
    <w:rPr>
      <w:sz w:val="28"/>
      <w:szCs w:val="20"/>
      <w:lang w:val="x-none" w:eastAsia="x-none" w:bidi="ar-SA"/>
    </w:rPr>
  </w:style>
  <w:style w:type="character" w:customStyle="1" w:styleId="aa">
    <w:name w:val="Нижний колонтитул Знак"/>
    <w:basedOn w:val="a0"/>
    <w:link w:val="a9"/>
    <w:rsid w:val="00421A91"/>
    <w:rPr>
      <w:rFonts w:ascii="Times New Roman" w:eastAsia="Times New Roman" w:hAnsi="Times New Roman" w:cs="Times New Roman"/>
      <w:sz w:val="28"/>
      <w:szCs w:val="20"/>
      <w:lang w:val="x-none" w:eastAsia="x-none"/>
    </w:rPr>
  </w:style>
  <w:style w:type="paragraph" w:styleId="ab">
    <w:name w:val="header"/>
    <w:basedOn w:val="a"/>
    <w:link w:val="ac"/>
    <w:rsid w:val="00B77BF0"/>
    <w:pPr>
      <w:tabs>
        <w:tab w:val="center" w:pos="4153"/>
        <w:tab w:val="right" w:pos="8306"/>
      </w:tabs>
      <w:spacing w:line="360" w:lineRule="atLeast"/>
      <w:jc w:val="both"/>
    </w:pPr>
    <w:rPr>
      <w:sz w:val="28"/>
      <w:szCs w:val="20"/>
      <w:lang w:val="x-none" w:eastAsia="x-none" w:bidi="ar-SA"/>
    </w:rPr>
  </w:style>
  <w:style w:type="character" w:customStyle="1" w:styleId="ac">
    <w:name w:val="Верхний колонтитул Знак"/>
    <w:basedOn w:val="a0"/>
    <w:link w:val="ab"/>
    <w:rsid w:val="00B77BF0"/>
    <w:rPr>
      <w:rFonts w:ascii="Times New Roman" w:eastAsia="Times New Roman" w:hAnsi="Times New Roman" w:cs="Times New Roman"/>
      <w:sz w:val="28"/>
      <w:szCs w:val="20"/>
      <w:lang w:val="x-none" w:eastAsia="x-none"/>
    </w:rPr>
  </w:style>
  <w:style w:type="character" w:styleId="ad">
    <w:name w:val="annotation reference"/>
    <w:rsid w:val="00B77BF0"/>
    <w:rPr>
      <w:sz w:val="16"/>
      <w:szCs w:val="16"/>
    </w:rPr>
  </w:style>
  <w:style w:type="character" w:customStyle="1" w:styleId="a6">
    <w:name w:val="Абзац списка Знак"/>
    <w:aliases w:val="Абзац списка для документа Знак"/>
    <w:link w:val="a5"/>
    <w:uiPriority w:val="34"/>
    <w:locked/>
    <w:rsid w:val="00EC6E7C"/>
    <w:rPr>
      <w:rFonts w:ascii="Times New Roman" w:eastAsia="Times New Roman" w:hAnsi="Times New Roman" w:cs="Times New Roman"/>
      <w:lang w:val="ru-RU" w:eastAsia="ru-RU" w:bidi="ru-RU"/>
    </w:rPr>
  </w:style>
  <w:style w:type="table" w:styleId="ae">
    <w:name w:val="Table Grid"/>
    <w:basedOn w:val="a1"/>
    <w:uiPriority w:val="59"/>
    <w:rsid w:val="004E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3A6D00"/>
    <w:rPr>
      <w:color w:val="0000FF"/>
      <w:u w:val="single"/>
    </w:rPr>
  </w:style>
  <w:style w:type="paragraph" w:styleId="af0">
    <w:name w:val="annotation text"/>
    <w:basedOn w:val="a"/>
    <w:link w:val="af1"/>
    <w:uiPriority w:val="99"/>
    <w:semiHidden/>
    <w:unhideWhenUsed/>
    <w:rsid w:val="00164010"/>
    <w:pPr>
      <w:widowControl w:val="0"/>
      <w:autoSpaceDE w:val="0"/>
      <w:autoSpaceDN w:val="0"/>
    </w:pPr>
    <w:rPr>
      <w:sz w:val="20"/>
      <w:szCs w:val="20"/>
    </w:rPr>
  </w:style>
  <w:style w:type="character" w:customStyle="1" w:styleId="af1">
    <w:name w:val="Текст примечания Знак"/>
    <w:basedOn w:val="a0"/>
    <w:link w:val="af0"/>
    <w:uiPriority w:val="99"/>
    <w:semiHidden/>
    <w:rsid w:val="00164010"/>
    <w:rPr>
      <w:rFonts w:ascii="Times New Roman" w:eastAsia="Times New Roman" w:hAnsi="Times New Roman" w:cs="Times New Roman"/>
      <w:sz w:val="20"/>
      <w:szCs w:val="20"/>
      <w:lang w:val="ru-RU" w:eastAsia="ru-RU" w:bidi="ru-RU"/>
    </w:rPr>
  </w:style>
  <w:style w:type="character" w:customStyle="1" w:styleId="docket">
    <w:name w:val="docket"/>
    <w:rsid w:val="00F032C7"/>
  </w:style>
  <w:style w:type="paragraph" w:styleId="af2">
    <w:name w:val="annotation subject"/>
    <w:basedOn w:val="af0"/>
    <w:next w:val="af0"/>
    <w:link w:val="af3"/>
    <w:uiPriority w:val="99"/>
    <w:semiHidden/>
    <w:unhideWhenUsed/>
    <w:rsid w:val="00247A5B"/>
    <w:pPr>
      <w:widowControl/>
      <w:autoSpaceDE/>
      <w:autoSpaceDN/>
    </w:pPr>
    <w:rPr>
      <w:b/>
      <w:bCs/>
    </w:rPr>
  </w:style>
  <w:style w:type="character" w:customStyle="1" w:styleId="af3">
    <w:name w:val="Тема примечания Знак"/>
    <w:basedOn w:val="af1"/>
    <w:link w:val="af2"/>
    <w:uiPriority w:val="99"/>
    <w:semiHidden/>
    <w:rsid w:val="00247A5B"/>
    <w:rPr>
      <w:rFonts w:ascii="Times New Roman" w:eastAsia="Times New Roman" w:hAnsi="Times New Roman" w:cs="Times New Roman"/>
      <w:b/>
      <w:bCs/>
      <w:sz w:val="20"/>
      <w:szCs w:val="20"/>
      <w:lang w:val="ru-RU" w:eastAsia="ru-RU" w:bidi="ru-RU"/>
    </w:rPr>
  </w:style>
  <w:style w:type="character" w:customStyle="1" w:styleId="a4">
    <w:name w:val="Основной текст Знак"/>
    <w:basedOn w:val="a0"/>
    <w:link w:val="a3"/>
    <w:uiPriority w:val="1"/>
    <w:rsid w:val="00147084"/>
    <w:rPr>
      <w:rFonts w:ascii="Times New Roman" w:eastAsia="Times New Roman" w:hAnsi="Times New Roman" w:cs="Times New Roman"/>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E339B"/>
    <w:rPr>
      <w:rFonts w:ascii="Times New Roman" w:eastAsia="Times New Roman" w:hAnsi="Times New Roman" w:cs="Times New Roman"/>
      <w:lang w:val="ru-RU" w:eastAsia="ru-RU" w:bidi="ru-RU"/>
    </w:rPr>
  </w:style>
  <w:style w:type="paragraph" w:styleId="1">
    <w:name w:val="heading 1"/>
    <w:basedOn w:val="a"/>
    <w:uiPriority w:val="1"/>
    <w:qFormat/>
    <w:pPr>
      <w:ind w:left="1183"/>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
    </w:pPr>
    <w:rPr>
      <w:sz w:val="16"/>
      <w:szCs w:val="16"/>
    </w:rPr>
  </w:style>
  <w:style w:type="paragraph" w:styleId="a5">
    <w:name w:val="List Paragraph"/>
    <w:aliases w:val="Абзац списка для документа"/>
    <w:basedOn w:val="a"/>
    <w:link w:val="a6"/>
    <w:uiPriority w:val="34"/>
    <w:qFormat/>
    <w:pPr>
      <w:ind w:left="812" w:firstLine="567"/>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2613DD"/>
    <w:rPr>
      <w:rFonts w:ascii="Tahoma" w:hAnsi="Tahoma" w:cs="Tahoma"/>
      <w:sz w:val="16"/>
      <w:szCs w:val="16"/>
    </w:rPr>
  </w:style>
  <w:style w:type="character" w:customStyle="1" w:styleId="a8">
    <w:name w:val="Текст выноски Знак"/>
    <w:basedOn w:val="a0"/>
    <w:link w:val="a7"/>
    <w:uiPriority w:val="99"/>
    <w:semiHidden/>
    <w:rsid w:val="002613DD"/>
    <w:rPr>
      <w:rFonts w:ascii="Tahoma" w:eastAsia="Times New Roman" w:hAnsi="Tahoma" w:cs="Tahoma"/>
      <w:sz w:val="16"/>
      <w:szCs w:val="16"/>
      <w:lang w:val="ru-RU" w:eastAsia="ru-RU" w:bidi="ru-RU"/>
    </w:rPr>
  </w:style>
  <w:style w:type="paragraph" w:styleId="a9">
    <w:name w:val="footer"/>
    <w:basedOn w:val="a"/>
    <w:link w:val="aa"/>
    <w:rsid w:val="00421A91"/>
    <w:pPr>
      <w:tabs>
        <w:tab w:val="center" w:pos="4153"/>
        <w:tab w:val="right" w:pos="8306"/>
      </w:tabs>
      <w:spacing w:line="360" w:lineRule="atLeast"/>
      <w:jc w:val="both"/>
    </w:pPr>
    <w:rPr>
      <w:sz w:val="28"/>
      <w:szCs w:val="20"/>
      <w:lang w:val="x-none" w:eastAsia="x-none" w:bidi="ar-SA"/>
    </w:rPr>
  </w:style>
  <w:style w:type="character" w:customStyle="1" w:styleId="aa">
    <w:name w:val="Нижний колонтитул Знак"/>
    <w:basedOn w:val="a0"/>
    <w:link w:val="a9"/>
    <w:rsid w:val="00421A91"/>
    <w:rPr>
      <w:rFonts w:ascii="Times New Roman" w:eastAsia="Times New Roman" w:hAnsi="Times New Roman" w:cs="Times New Roman"/>
      <w:sz w:val="28"/>
      <w:szCs w:val="20"/>
      <w:lang w:val="x-none" w:eastAsia="x-none"/>
    </w:rPr>
  </w:style>
  <w:style w:type="paragraph" w:styleId="ab">
    <w:name w:val="header"/>
    <w:basedOn w:val="a"/>
    <w:link w:val="ac"/>
    <w:rsid w:val="00B77BF0"/>
    <w:pPr>
      <w:tabs>
        <w:tab w:val="center" w:pos="4153"/>
        <w:tab w:val="right" w:pos="8306"/>
      </w:tabs>
      <w:spacing w:line="360" w:lineRule="atLeast"/>
      <w:jc w:val="both"/>
    </w:pPr>
    <w:rPr>
      <w:sz w:val="28"/>
      <w:szCs w:val="20"/>
      <w:lang w:val="x-none" w:eastAsia="x-none" w:bidi="ar-SA"/>
    </w:rPr>
  </w:style>
  <w:style w:type="character" w:customStyle="1" w:styleId="ac">
    <w:name w:val="Верхний колонтитул Знак"/>
    <w:basedOn w:val="a0"/>
    <w:link w:val="ab"/>
    <w:rsid w:val="00B77BF0"/>
    <w:rPr>
      <w:rFonts w:ascii="Times New Roman" w:eastAsia="Times New Roman" w:hAnsi="Times New Roman" w:cs="Times New Roman"/>
      <w:sz w:val="28"/>
      <w:szCs w:val="20"/>
      <w:lang w:val="x-none" w:eastAsia="x-none"/>
    </w:rPr>
  </w:style>
  <w:style w:type="character" w:styleId="ad">
    <w:name w:val="annotation reference"/>
    <w:rsid w:val="00B77BF0"/>
    <w:rPr>
      <w:sz w:val="16"/>
      <w:szCs w:val="16"/>
    </w:rPr>
  </w:style>
  <w:style w:type="character" w:customStyle="1" w:styleId="a6">
    <w:name w:val="Абзац списка Знак"/>
    <w:aliases w:val="Абзац списка для документа Знак"/>
    <w:link w:val="a5"/>
    <w:uiPriority w:val="34"/>
    <w:locked/>
    <w:rsid w:val="00EC6E7C"/>
    <w:rPr>
      <w:rFonts w:ascii="Times New Roman" w:eastAsia="Times New Roman" w:hAnsi="Times New Roman" w:cs="Times New Roman"/>
      <w:lang w:val="ru-RU" w:eastAsia="ru-RU" w:bidi="ru-RU"/>
    </w:rPr>
  </w:style>
  <w:style w:type="table" w:styleId="ae">
    <w:name w:val="Table Grid"/>
    <w:basedOn w:val="a1"/>
    <w:uiPriority w:val="59"/>
    <w:rsid w:val="004E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3A6D00"/>
    <w:rPr>
      <w:color w:val="0000FF"/>
      <w:u w:val="single"/>
    </w:rPr>
  </w:style>
  <w:style w:type="paragraph" w:styleId="af0">
    <w:name w:val="annotation text"/>
    <w:basedOn w:val="a"/>
    <w:link w:val="af1"/>
    <w:uiPriority w:val="99"/>
    <w:semiHidden/>
    <w:unhideWhenUsed/>
    <w:rsid w:val="00164010"/>
    <w:pPr>
      <w:widowControl w:val="0"/>
      <w:autoSpaceDE w:val="0"/>
      <w:autoSpaceDN w:val="0"/>
    </w:pPr>
    <w:rPr>
      <w:sz w:val="20"/>
      <w:szCs w:val="20"/>
    </w:rPr>
  </w:style>
  <w:style w:type="character" w:customStyle="1" w:styleId="af1">
    <w:name w:val="Текст примечания Знак"/>
    <w:basedOn w:val="a0"/>
    <w:link w:val="af0"/>
    <w:uiPriority w:val="99"/>
    <w:semiHidden/>
    <w:rsid w:val="00164010"/>
    <w:rPr>
      <w:rFonts w:ascii="Times New Roman" w:eastAsia="Times New Roman" w:hAnsi="Times New Roman" w:cs="Times New Roman"/>
      <w:sz w:val="20"/>
      <w:szCs w:val="20"/>
      <w:lang w:val="ru-RU" w:eastAsia="ru-RU" w:bidi="ru-RU"/>
    </w:rPr>
  </w:style>
  <w:style w:type="character" w:customStyle="1" w:styleId="docket">
    <w:name w:val="docket"/>
    <w:rsid w:val="00F032C7"/>
  </w:style>
  <w:style w:type="paragraph" w:styleId="af2">
    <w:name w:val="annotation subject"/>
    <w:basedOn w:val="af0"/>
    <w:next w:val="af0"/>
    <w:link w:val="af3"/>
    <w:uiPriority w:val="99"/>
    <w:semiHidden/>
    <w:unhideWhenUsed/>
    <w:rsid w:val="00247A5B"/>
    <w:pPr>
      <w:widowControl/>
      <w:autoSpaceDE/>
      <w:autoSpaceDN/>
    </w:pPr>
    <w:rPr>
      <w:b/>
      <w:bCs/>
    </w:rPr>
  </w:style>
  <w:style w:type="character" w:customStyle="1" w:styleId="af3">
    <w:name w:val="Тема примечания Знак"/>
    <w:basedOn w:val="af1"/>
    <w:link w:val="af2"/>
    <w:uiPriority w:val="99"/>
    <w:semiHidden/>
    <w:rsid w:val="00247A5B"/>
    <w:rPr>
      <w:rFonts w:ascii="Times New Roman" w:eastAsia="Times New Roman" w:hAnsi="Times New Roman" w:cs="Times New Roman"/>
      <w:b/>
      <w:bCs/>
      <w:sz w:val="20"/>
      <w:szCs w:val="20"/>
      <w:lang w:val="ru-RU" w:eastAsia="ru-RU" w:bidi="ru-RU"/>
    </w:rPr>
  </w:style>
  <w:style w:type="character" w:customStyle="1" w:styleId="a4">
    <w:name w:val="Основной текст Знак"/>
    <w:basedOn w:val="a0"/>
    <w:link w:val="a3"/>
    <w:uiPriority w:val="1"/>
    <w:rsid w:val="00147084"/>
    <w:rPr>
      <w:rFonts w:ascii="Times New Roman" w:eastAsia="Times New Roman" w:hAnsi="Times New Roman" w:cs="Times New Roman"/>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39">
      <w:bodyDiv w:val="1"/>
      <w:marLeft w:val="0"/>
      <w:marRight w:val="0"/>
      <w:marTop w:val="0"/>
      <w:marBottom w:val="0"/>
      <w:divBdr>
        <w:top w:val="none" w:sz="0" w:space="0" w:color="auto"/>
        <w:left w:val="none" w:sz="0" w:space="0" w:color="auto"/>
        <w:bottom w:val="none" w:sz="0" w:space="0" w:color="auto"/>
        <w:right w:val="none" w:sz="0" w:space="0" w:color="auto"/>
      </w:divBdr>
    </w:div>
    <w:div w:id="19137396">
      <w:bodyDiv w:val="1"/>
      <w:marLeft w:val="0"/>
      <w:marRight w:val="0"/>
      <w:marTop w:val="0"/>
      <w:marBottom w:val="0"/>
      <w:divBdr>
        <w:top w:val="none" w:sz="0" w:space="0" w:color="auto"/>
        <w:left w:val="none" w:sz="0" w:space="0" w:color="auto"/>
        <w:bottom w:val="none" w:sz="0" w:space="0" w:color="auto"/>
        <w:right w:val="none" w:sz="0" w:space="0" w:color="auto"/>
      </w:divBdr>
      <w:divsChild>
        <w:div w:id="1307970187">
          <w:marLeft w:val="446"/>
          <w:marRight w:val="0"/>
          <w:marTop w:val="60"/>
          <w:marBottom w:val="0"/>
          <w:divBdr>
            <w:top w:val="none" w:sz="0" w:space="0" w:color="auto"/>
            <w:left w:val="none" w:sz="0" w:space="0" w:color="auto"/>
            <w:bottom w:val="none" w:sz="0" w:space="0" w:color="auto"/>
            <w:right w:val="none" w:sz="0" w:space="0" w:color="auto"/>
          </w:divBdr>
        </w:div>
      </w:divsChild>
    </w:div>
    <w:div w:id="214587275">
      <w:bodyDiv w:val="1"/>
      <w:marLeft w:val="0"/>
      <w:marRight w:val="0"/>
      <w:marTop w:val="0"/>
      <w:marBottom w:val="0"/>
      <w:divBdr>
        <w:top w:val="none" w:sz="0" w:space="0" w:color="auto"/>
        <w:left w:val="none" w:sz="0" w:space="0" w:color="auto"/>
        <w:bottom w:val="none" w:sz="0" w:space="0" w:color="auto"/>
        <w:right w:val="none" w:sz="0" w:space="0" w:color="auto"/>
      </w:divBdr>
    </w:div>
    <w:div w:id="278415347">
      <w:bodyDiv w:val="1"/>
      <w:marLeft w:val="0"/>
      <w:marRight w:val="0"/>
      <w:marTop w:val="0"/>
      <w:marBottom w:val="0"/>
      <w:divBdr>
        <w:top w:val="none" w:sz="0" w:space="0" w:color="auto"/>
        <w:left w:val="none" w:sz="0" w:space="0" w:color="auto"/>
        <w:bottom w:val="none" w:sz="0" w:space="0" w:color="auto"/>
        <w:right w:val="none" w:sz="0" w:space="0" w:color="auto"/>
      </w:divBdr>
      <w:divsChild>
        <w:div w:id="987586537">
          <w:marLeft w:val="446"/>
          <w:marRight w:val="0"/>
          <w:marTop w:val="60"/>
          <w:marBottom w:val="0"/>
          <w:divBdr>
            <w:top w:val="none" w:sz="0" w:space="0" w:color="auto"/>
            <w:left w:val="none" w:sz="0" w:space="0" w:color="auto"/>
            <w:bottom w:val="none" w:sz="0" w:space="0" w:color="auto"/>
            <w:right w:val="none" w:sz="0" w:space="0" w:color="auto"/>
          </w:divBdr>
        </w:div>
      </w:divsChild>
    </w:div>
    <w:div w:id="436410545">
      <w:bodyDiv w:val="1"/>
      <w:marLeft w:val="0"/>
      <w:marRight w:val="0"/>
      <w:marTop w:val="0"/>
      <w:marBottom w:val="0"/>
      <w:divBdr>
        <w:top w:val="none" w:sz="0" w:space="0" w:color="auto"/>
        <w:left w:val="none" w:sz="0" w:space="0" w:color="auto"/>
        <w:bottom w:val="none" w:sz="0" w:space="0" w:color="auto"/>
        <w:right w:val="none" w:sz="0" w:space="0" w:color="auto"/>
      </w:divBdr>
    </w:div>
    <w:div w:id="711462760">
      <w:bodyDiv w:val="1"/>
      <w:marLeft w:val="0"/>
      <w:marRight w:val="0"/>
      <w:marTop w:val="0"/>
      <w:marBottom w:val="0"/>
      <w:divBdr>
        <w:top w:val="none" w:sz="0" w:space="0" w:color="auto"/>
        <w:left w:val="none" w:sz="0" w:space="0" w:color="auto"/>
        <w:bottom w:val="none" w:sz="0" w:space="0" w:color="auto"/>
        <w:right w:val="none" w:sz="0" w:space="0" w:color="auto"/>
      </w:divBdr>
    </w:div>
    <w:div w:id="712771855">
      <w:bodyDiv w:val="1"/>
      <w:marLeft w:val="0"/>
      <w:marRight w:val="0"/>
      <w:marTop w:val="0"/>
      <w:marBottom w:val="0"/>
      <w:divBdr>
        <w:top w:val="none" w:sz="0" w:space="0" w:color="auto"/>
        <w:left w:val="none" w:sz="0" w:space="0" w:color="auto"/>
        <w:bottom w:val="none" w:sz="0" w:space="0" w:color="auto"/>
        <w:right w:val="none" w:sz="0" w:space="0" w:color="auto"/>
      </w:divBdr>
    </w:div>
    <w:div w:id="765153479">
      <w:bodyDiv w:val="1"/>
      <w:marLeft w:val="0"/>
      <w:marRight w:val="0"/>
      <w:marTop w:val="0"/>
      <w:marBottom w:val="0"/>
      <w:divBdr>
        <w:top w:val="none" w:sz="0" w:space="0" w:color="auto"/>
        <w:left w:val="none" w:sz="0" w:space="0" w:color="auto"/>
        <w:bottom w:val="none" w:sz="0" w:space="0" w:color="auto"/>
        <w:right w:val="none" w:sz="0" w:space="0" w:color="auto"/>
      </w:divBdr>
    </w:div>
    <w:div w:id="802579468">
      <w:bodyDiv w:val="1"/>
      <w:marLeft w:val="0"/>
      <w:marRight w:val="0"/>
      <w:marTop w:val="0"/>
      <w:marBottom w:val="0"/>
      <w:divBdr>
        <w:top w:val="none" w:sz="0" w:space="0" w:color="auto"/>
        <w:left w:val="none" w:sz="0" w:space="0" w:color="auto"/>
        <w:bottom w:val="none" w:sz="0" w:space="0" w:color="auto"/>
        <w:right w:val="none" w:sz="0" w:space="0" w:color="auto"/>
      </w:divBdr>
    </w:div>
    <w:div w:id="971666816">
      <w:bodyDiv w:val="1"/>
      <w:marLeft w:val="0"/>
      <w:marRight w:val="0"/>
      <w:marTop w:val="0"/>
      <w:marBottom w:val="0"/>
      <w:divBdr>
        <w:top w:val="none" w:sz="0" w:space="0" w:color="auto"/>
        <w:left w:val="none" w:sz="0" w:space="0" w:color="auto"/>
        <w:bottom w:val="none" w:sz="0" w:space="0" w:color="auto"/>
        <w:right w:val="none" w:sz="0" w:space="0" w:color="auto"/>
      </w:divBdr>
    </w:div>
    <w:div w:id="1131825523">
      <w:bodyDiv w:val="1"/>
      <w:marLeft w:val="0"/>
      <w:marRight w:val="0"/>
      <w:marTop w:val="0"/>
      <w:marBottom w:val="0"/>
      <w:divBdr>
        <w:top w:val="none" w:sz="0" w:space="0" w:color="auto"/>
        <w:left w:val="none" w:sz="0" w:space="0" w:color="auto"/>
        <w:bottom w:val="none" w:sz="0" w:space="0" w:color="auto"/>
        <w:right w:val="none" w:sz="0" w:space="0" w:color="auto"/>
      </w:divBdr>
    </w:div>
    <w:div w:id="1178539168">
      <w:bodyDiv w:val="1"/>
      <w:marLeft w:val="0"/>
      <w:marRight w:val="0"/>
      <w:marTop w:val="0"/>
      <w:marBottom w:val="0"/>
      <w:divBdr>
        <w:top w:val="none" w:sz="0" w:space="0" w:color="auto"/>
        <w:left w:val="none" w:sz="0" w:space="0" w:color="auto"/>
        <w:bottom w:val="none" w:sz="0" w:space="0" w:color="auto"/>
        <w:right w:val="none" w:sz="0" w:space="0" w:color="auto"/>
      </w:divBdr>
    </w:div>
    <w:div w:id="1217619477">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409428298">
      <w:bodyDiv w:val="1"/>
      <w:marLeft w:val="0"/>
      <w:marRight w:val="0"/>
      <w:marTop w:val="0"/>
      <w:marBottom w:val="0"/>
      <w:divBdr>
        <w:top w:val="none" w:sz="0" w:space="0" w:color="auto"/>
        <w:left w:val="none" w:sz="0" w:space="0" w:color="auto"/>
        <w:bottom w:val="none" w:sz="0" w:space="0" w:color="auto"/>
        <w:right w:val="none" w:sz="0" w:space="0" w:color="auto"/>
      </w:divBdr>
    </w:div>
    <w:div w:id="1431202175">
      <w:bodyDiv w:val="1"/>
      <w:marLeft w:val="0"/>
      <w:marRight w:val="0"/>
      <w:marTop w:val="0"/>
      <w:marBottom w:val="0"/>
      <w:divBdr>
        <w:top w:val="none" w:sz="0" w:space="0" w:color="auto"/>
        <w:left w:val="none" w:sz="0" w:space="0" w:color="auto"/>
        <w:bottom w:val="none" w:sz="0" w:space="0" w:color="auto"/>
        <w:right w:val="none" w:sz="0" w:space="0" w:color="auto"/>
      </w:divBdr>
    </w:div>
    <w:div w:id="1493838713">
      <w:bodyDiv w:val="1"/>
      <w:marLeft w:val="0"/>
      <w:marRight w:val="0"/>
      <w:marTop w:val="0"/>
      <w:marBottom w:val="0"/>
      <w:divBdr>
        <w:top w:val="none" w:sz="0" w:space="0" w:color="auto"/>
        <w:left w:val="none" w:sz="0" w:space="0" w:color="auto"/>
        <w:bottom w:val="none" w:sz="0" w:space="0" w:color="auto"/>
        <w:right w:val="none" w:sz="0" w:space="0" w:color="auto"/>
      </w:divBdr>
    </w:div>
    <w:div w:id="1548175444">
      <w:bodyDiv w:val="1"/>
      <w:marLeft w:val="0"/>
      <w:marRight w:val="0"/>
      <w:marTop w:val="0"/>
      <w:marBottom w:val="0"/>
      <w:divBdr>
        <w:top w:val="none" w:sz="0" w:space="0" w:color="auto"/>
        <w:left w:val="none" w:sz="0" w:space="0" w:color="auto"/>
        <w:bottom w:val="none" w:sz="0" w:space="0" w:color="auto"/>
        <w:right w:val="none" w:sz="0" w:space="0" w:color="auto"/>
      </w:divBdr>
    </w:div>
    <w:div w:id="1745058924">
      <w:bodyDiv w:val="1"/>
      <w:marLeft w:val="0"/>
      <w:marRight w:val="0"/>
      <w:marTop w:val="0"/>
      <w:marBottom w:val="0"/>
      <w:divBdr>
        <w:top w:val="none" w:sz="0" w:space="0" w:color="auto"/>
        <w:left w:val="none" w:sz="0" w:space="0" w:color="auto"/>
        <w:bottom w:val="none" w:sz="0" w:space="0" w:color="auto"/>
        <w:right w:val="none" w:sz="0" w:space="0" w:color="auto"/>
      </w:divBdr>
    </w:div>
    <w:div w:id="1761831417">
      <w:bodyDiv w:val="1"/>
      <w:marLeft w:val="0"/>
      <w:marRight w:val="0"/>
      <w:marTop w:val="0"/>
      <w:marBottom w:val="0"/>
      <w:divBdr>
        <w:top w:val="none" w:sz="0" w:space="0" w:color="auto"/>
        <w:left w:val="none" w:sz="0" w:space="0" w:color="auto"/>
        <w:bottom w:val="none" w:sz="0" w:space="0" w:color="auto"/>
        <w:right w:val="none" w:sz="0" w:space="0" w:color="auto"/>
      </w:divBdr>
    </w:div>
    <w:div w:id="1789158900">
      <w:bodyDiv w:val="1"/>
      <w:marLeft w:val="0"/>
      <w:marRight w:val="0"/>
      <w:marTop w:val="0"/>
      <w:marBottom w:val="0"/>
      <w:divBdr>
        <w:top w:val="none" w:sz="0" w:space="0" w:color="auto"/>
        <w:left w:val="none" w:sz="0" w:space="0" w:color="auto"/>
        <w:bottom w:val="none" w:sz="0" w:space="0" w:color="auto"/>
        <w:right w:val="none" w:sz="0" w:space="0" w:color="auto"/>
      </w:divBdr>
    </w:div>
    <w:div w:id="1807970889">
      <w:bodyDiv w:val="1"/>
      <w:marLeft w:val="0"/>
      <w:marRight w:val="0"/>
      <w:marTop w:val="0"/>
      <w:marBottom w:val="0"/>
      <w:divBdr>
        <w:top w:val="none" w:sz="0" w:space="0" w:color="auto"/>
        <w:left w:val="none" w:sz="0" w:space="0" w:color="auto"/>
        <w:bottom w:val="none" w:sz="0" w:space="0" w:color="auto"/>
        <w:right w:val="none" w:sz="0" w:space="0" w:color="auto"/>
      </w:divBdr>
    </w:div>
    <w:div w:id="1876766882">
      <w:bodyDiv w:val="1"/>
      <w:marLeft w:val="0"/>
      <w:marRight w:val="0"/>
      <w:marTop w:val="0"/>
      <w:marBottom w:val="0"/>
      <w:divBdr>
        <w:top w:val="none" w:sz="0" w:space="0" w:color="auto"/>
        <w:left w:val="none" w:sz="0" w:space="0" w:color="auto"/>
        <w:bottom w:val="none" w:sz="0" w:space="0" w:color="auto"/>
        <w:right w:val="none" w:sz="0" w:space="0" w:color="auto"/>
      </w:divBdr>
      <w:divsChild>
        <w:div w:id="415053427">
          <w:marLeft w:val="446"/>
          <w:marRight w:val="0"/>
          <w:marTop w:val="60"/>
          <w:marBottom w:val="0"/>
          <w:divBdr>
            <w:top w:val="none" w:sz="0" w:space="0" w:color="auto"/>
            <w:left w:val="none" w:sz="0" w:space="0" w:color="auto"/>
            <w:bottom w:val="none" w:sz="0" w:space="0" w:color="auto"/>
            <w:right w:val="none" w:sz="0" w:space="0" w:color="auto"/>
          </w:divBdr>
        </w:div>
      </w:divsChild>
    </w:div>
    <w:div w:id="1950967463">
      <w:bodyDiv w:val="1"/>
      <w:marLeft w:val="0"/>
      <w:marRight w:val="0"/>
      <w:marTop w:val="0"/>
      <w:marBottom w:val="0"/>
      <w:divBdr>
        <w:top w:val="none" w:sz="0" w:space="0" w:color="auto"/>
        <w:left w:val="none" w:sz="0" w:space="0" w:color="auto"/>
        <w:bottom w:val="none" w:sz="0" w:space="0" w:color="auto"/>
        <w:right w:val="none" w:sz="0" w:space="0" w:color="auto"/>
      </w:divBdr>
    </w:div>
    <w:div w:id="1952277139">
      <w:bodyDiv w:val="1"/>
      <w:marLeft w:val="0"/>
      <w:marRight w:val="0"/>
      <w:marTop w:val="0"/>
      <w:marBottom w:val="0"/>
      <w:divBdr>
        <w:top w:val="none" w:sz="0" w:space="0" w:color="auto"/>
        <w:left w:val="none" w:sz="0" w:space="0" w:color="auto"/>
        <w:bottom w:val="none" w:sz="0" w:space="0" w:color="auto"/>
        <w:right w:val="none" w:sz="0" w:space="0" w:color="auto"/>
      </w:divBdr>
    </w:div>
    <w:div w:id="2043969164">
      <w:bodyDiv w:val="1"/>
      <w:marLeft w:val="0"/>
      <w:marRight w:val="0"/>
      <w:marTop w:val="0"/>
      <w:marBottom w:val="0"/>
      <w:divBdr>
        <w:top w:val="none" w:sz="0" w:space="0" w:color="auto"/>
        <w:left w:val="none" w:sz="0" w:space="0" w:color="auto"/>
        <w:bottom w:val="none" w:sz="0" w:space="0" w:color="auto"/>
        <w:right w:val="none" w:sz="0" w:space="0" w:color="auto"/>
      </w:divBdr>
    </w:div>
    <w:div w:id="204717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73B8-CCF7-43D9-8B6A-E64B4AF7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8670</Words>
  <Characters>49423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Катмакова Яна Александровна</cp:lastModifiedBy>
  <cp:revision>17</cp:revision>
  <cp:lastPrinted>2018-12-11T09:08:00Z</cp:lastPrinted>
  <dcterms:created xsi:type="dcterms:W3CDTF">2018-12-06T09:31:00Z</dcterms:created>
  <dcterms:modified xsi:type="dcterms:W3CDTF">2018-12-12T11:09:00Z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Word 2010</vt:lpwstr>
  </property>
  <property fmtid="{D5CDD505-2E9C-101B-9397-08002B2CF9AE}" pid="4" name="LastSaved">
    <vt:filetime>2018-07-27T00:00:00Z</vt:filetime>
  </property>
</Properties>
</file>