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C2" w:rsidRDefault="009F5B63" w:rsidP="009F5B63">
      <w:pPr>
        <w:jc w:val="center"/>
        <w:rPr>
          <w:b/>
          <w:sz w:val="28"/>
          <w:szCs w:val="28"/>
        </w:rPr>
      </w:pPr>
      <w:r w:rsidRPr="00DF50C2">
        <w:rPr>
          <w:b/>
          <w:sz w:val="28"/>
          <w:szCs w:val="28"/>
        </w:rPr>
        <w:t xml:space="preserve">Доклад об осуществлении </w:t>
      </w:r>
      <w:r w:rsidRPr="00DF50C2">
        <w:rPr>
          <w:b/>
          <w:sz w:val="28"/>
          <w:szCs w:val="28"/>
          <w:u w:val="single"/>
        </w:rPr>
        <w:t>муниципального контроля</w:t>
      </w:r>
      <w:r w:rsidR="00A26DCC" w:rsidRPr="00DF50C2">
        <w:rPr>
          <w:b/>
          <w:sz w:val="28"/>
          <w:szCs w:val="28"/>
        </w:rPr>
        <w:t xml:space="preserve"> администрацией МО МР «Усть-Куломский»</w:t>
      </w:r>
    </w:p>
    <w:p w:rsidR="009F5B63" w:rsidRPr="00DF50C2" w:rsidRDefault="00D5341D" w:rsidP="009F5B63">
      <w:pPr>
        <w:jc w:val="center"/>
        <w:rPr>
          <w:b/>
          <w:sz w:val="28"/>
          <w:szCs w:val="28"/>
        </w:rPr>
      </w:pPr>
      <w:r w:rsidRPr="00DF50C2">
        <w:rPr>
          <w:b/>
          <w:sz w:val="28"/>
          <w:szCs w:val="28"/>
        </w:rPr>
        <w:t>за 2015 год.</w:t>
      </w:r>
    </w:p>
    <w:p w:rsidR="009F5B63" w:rsidRDefault="009F5B63" w:rsidP="009F5B63">
      <w:pPr>
        <w:jc w:val="center"/>
      </w:pPr>
    </w:p>
    <w:p w:rsidR="009F5B63" w:rsidRDefault="009F5B63" w:rsidP="009F5B63">
      <w:pPr>
        <w:jc w:val="center"/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1.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>
        <w:rPr>
          <w:sz w:val="32"/>
          <w:szCs w:val="32"/>
        </w:rPr>
        <w:t>в</w:t>
      </w:r>
      <w:proofErr w:type="gramEnd"/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соответствующей сфере деятельности</w:t>
      </w:r>
    </w:p>
    <w:p w:rsidR="00D5341D" w:rsidRDefault="00D5341D" w:rsidP="00D5341D">
      <w:pPr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</w:t>
      </w:r>
      <w:r w:rsidRPr="00A33FF2">
        <w:rPr>
          <w:sz w:val="28"/>
          <w:szCs w:val="28"/>
        </w:rPr>
        <w:t xml:space="preserve"> муниципального образования </w:t>
      </w:r>
      <w:r w:rsidRPr="000D4072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Усть-Куломский</w:t>
      </w:r>
      <w:r w:rsidRPr="000D4072">
        <w:rPr>
          <w:sz w:val="28"/>
          <w:szCs w:val="28"/>
        </w:rPr>
        <w:t xml:space="preserve">» </w:t>
      </w:r>
      <w:r w:rsidRPr="00A33FF2">
        <w:rPr>
          <w:sz w:val="28"/>
          <w:szCs w:val="28"/>
        </w:rPr>
        <w:t>осуществл</w:t>
      </w:r>
      <w:r>
        <w:rPr>
          <w:sz w:val="28"/>
          <w:szCs w:val="28"/>
        </w:rPr>
        <w:t>яю</w:t>
      </w:r>
      <w:r w:rsidRPr="00A33FF2">
        <w:rPr>
          <w:sz w:val="28"/>
          <w:szCs w:val="28"/>
        </w:rPr>
        <w:t>т</w:t>
      </w:r>
      <w:r>
        <w:rPr>
          <w:sz w:val="28"/>
          <w:szCs w:val="28"/>
        </w:rPr>
        <w:t xml:space="preserve">ся </w:t>
      </w:r>
      <w:r w:rsidRPr="00013F12">
        <w:rPr>
          <w:sz w:val="28"/>
          <w:szCs w:val="28"/>
        </w:rPr>
        <w:t>следующие функции муниципального контроля:</w:t>
      </w:r>
    </w:p>
    <w:p w:rsidR="00D5341D" w:rsidRDefault="00D5341D" w:rsidP="00D5341D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муниципального жилищного контроля.</w:t>
      </w:r>
    </w:p>
    <w:p w:rsidR="00D5341D" w:rsidRDefault="00D5341D" w:rsidP="00D5341D">
      <w:pPr>
        <w:numPr>
          <w:ilvl w:val="0"/>
          <w:numId w:val="1"/>
        </w:numPr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</w:t>
      </w:r>
      <w:r w:rsidRPr="00A33FF2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A33FF2">
        <w:rPr>
          <w:sz w:val="28"/>
          <w:szCs w:val="28"/>
        </w:rPr>
        <w:t xml:space="preserve"> </w:t>
      </w:r>
      <w:proofErr w:type="gramStart"/>
      <w:r w:rsidRPr="00A33FF2">
        <w:rPr>
          <w:sz w:val="28"/>
          <w:szCs w:val="28"/>
        </w:rPr>
        <w:t>контрол</w:t>
      </w:r>
      <w:r>
        <w:rPr>
          <w:sz w:val="28"/>
          <w:szCs w:val="28"/>
        </w:rPr>
        <w:t>я</w:t>
      </w:r>
      <w:r w:rsidRPr="00A33FF2">
        <w:rPr>
          <w:sz w:val="28"/>
          <w:szCs w:val="28"/>
        </w:rPr>
        <w:t xml:space="preserve"> за</w:t>
      </w:r>
      <w:proofErr w:type="gramEnd"/>
      <w:r w:rsidRPr="00A33FF2">
        <w:rPr>
          <w:sz w:val="28"/>
          <w:szCs w:val="28"/>
        </w:rPr>
        <w:t xml:space="preserve"> сохранностью автомобильных дорог местного значения</w:t>
      </w:r>
      <w:r>
        <w:rPr>
          <w:sz w:val="28"/>
          <w:szCs w:val="28"/>
        </w:rPr>
        <w:t>;</w:t>
      </w:r>
    </w:p>
    <w:p w:rsidR="00D5341D" w:rsidRDefault="00D5341D" w:rsidP="00D5341D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8B6895">
        <w:rPr>
          <w:sz w:val="28"/>
          <w:szCs w:val="28"/>
        </w:rPr>
        <w:t>осуществление муниципального земельного контроля</w:t>
      </w:r>
      <w:r>
        <w:rPr>
          <w:sz w:val="28"/>
          <w:szCs w:val="28"/>
        </w:rPr>
        <w:t>;</w:t>
      </w:r>
    </w:p>
    <w:p w:rsidR="00D5341D" w:rsidRPr="00D5341D" w:rsidRDefault="00D5341D" w:rsidP="00D5341D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 w:rsidRPr="008B6895">
        <w:rPr>
          <w:sz w:val="28"/>
          <w:szCs w:val="28"/>
        </w:rPr>
        <w:t>осуществление муниципального лесного контроля</w:t>
      </w:r>
      <w:r>
        <w:rPr>
          <w:sz w:val="28"/>
          <w:szCs w:val="28"/>
        </w:rPr>
        <w:t>;</w:t>
      </w:r>
    </w:p>
    <w:p w:rsidR="00D5341D" w:rsidRDefault="00D5341D" w:rsidP="00D5341D">
      <w:pPr>
        <w:pStyle w:val="a9"/>
        <w:tabs>
          <w:tab w:val="left" w:pos="1134"/>
        </w:tabs>
        <w:ind w:left="0" w:firstLine="1134"/>
        <w:jc w:val="both"/>
        <w:rPr>
          <w:sz w:val="28"/>
          <w:szCs w:val="28"/>
        </w:rPr>
      </w:pPr>
    </w:p>
    <w:p w:rsidR="00D5341D" w:rsidRDefault="00D5341D" w:rsidP="00D53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Муниципальный жилищный</w:t>
      </w:r>
      <w:r w:rsidRPr="007E0C73">
        <w:rPr>
          <w:sz w:val="28"/>
          <w:szCs w:val="28"/>
          <w:u w:val="single"/>
        </w:rPr>
        <w:t xml:space="preserve"> контрол</w:t>
      </w:r>
      <w:r>
        <w:rPr>
          <w:sz w:val="28"/>
          <w:szCs w:val="28"/>
          <w:u w:val="single"/>
        </w:rPr>
        <w:t>ь:</w:t>
      </w:r>
      <w:r>
        <w:rPr>
          <w:sz w:val="28"/>
          <w:szCs w:val="28"/>
        </w:rPr>
        <w:t xml:space="preserve"> назначен конкретный специалист распоряжением администрации МР «Усть-Куломский» на осуществление данного вида контроля, на которого возложена обязанность по разработке административного регламента и соответственно осуществление данного вида контроля;</w:t>
      </w:r>
      <w:r w:rsidR="008B6A52">
        <w:rPr>
          <w:sz w:val="28"/>
          <w:szCs w:val="28"/>
        </w:rPr>
        <w:t xml:space="preserve"> на данный момент проект регламента разрабатывается;</w:t>
      </w:r>
    </w:p>
    <w:p w:rsidR="00D5341D" w:rsidRDefault="00D5341D" w:rsidP="00D5341D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101150">
        <w:rPr>
          <w:sz w:val="28"/>
          <w:szCs w:val="28"/>
        </w:rPr>
        <w:t xml:space="preserve"> </w:t>
      </w:r>
      <w:r w:rsidRPr="007E0C73">
        <w:rPr>
          <w:sz w:val="28"/>
          <w:szCs w:val="28"/>
        </w:rPr>
        <w:t>осуществляется на основании</w:t>
      </w:r>
      <w:r w:rsidRPr="000D4072">
        <w:rPr>
          <w:sz w:val="28"/>
          <w:szCs w:val="28"/>
        </w:rPr>
        <w:t>:</w:t>
      </w:r>
      <w:r w:rsidRPr="001C5E4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013F12">
        <w:rPr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  <w:t xml:space="preserve"> Федерального</w:t>
      </w:r>
      <w:r w:rsidRPr="00013F12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на</w:t>
      </w:r>
      <w:r w:rsidRPr="00013F12">
        <w:rPr>
          <w:sz w:val="28"/>
          <w:szCs w:val="28"/>
        </w:rPr>
        <w:t xml:space="preserve"> Российской Федерации от 26 декабря </w:t>
      </w:r>
      <w:smartTag w:uri="urn:schemas-microsoft-com:office:smarttags" w:element="metricconverter">
        <w:smartTagPr>
          <w:attr w:name="ProductID" w:val="2008 г"/>
        </w:smartTagPr>
        <w:r w:rsidRPr="00013F12">
          <w:rPr>
            <w:sz w:val="28"/>
            <w:szCs w:val="28"/>
          </w:rPr>
          <w:t>2008 г</w:t>
        </w:r>
      </w:smartTag>
      <w:r w:rsidRPr="00013F12">
        <w:rPr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5341D" w:rsidRDefault="00D5341D" w:rsidP="00D53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D4072">
        <w:rPr>
          <w:sz w:val="28"/>
          <w:szCs w:val="28"/>
        </w:rPr>
        <w:t xml:space="preserve">а период </w:t>
      </w:r>
      <w:r>
        <w:rPr>
          <w:sz w:val="28"/>
          <w:szCs w:val="28"/>
        </w:rPr>
        <w:t xml:space="preserve"> </w:t>
      </w:r>
      <w:r w:rsidRPr="000D4072">
        <w:rPr>
          <w:sz w:val="28"/>
          <w:szCs w:val="28"/>
        </w:rPr>
        <w:t xml:space="preserve">с  </w:t>
      </w:r>
      <w:r>
        <w:rPr>
          <w:sz w:val="28"/>
          <w:szCs w:val="28"/>
        </w:rPr>
        <w:t xml:space="preserve">01 </w:t>
      </w:r>
      <w:r w:rsidRPr="000D4072">
        <w:rPr>
          <w:sz w:val="28"/>
          <w:szCs w:val="28"/>
        </w:rPr>
        <w:t xml:space="preserve">января  по </w:t>
      </w:r>
      <w:r>
        <w:rPr>
          <w:sz w:val="28"/>
          <w:szCs w:val="28"/>
        </w:rPr>
        <w:t xml:space="preserve">31 декабря 2015 </w:t>
      </w:r>
      <w:r w:rsidRPr="000D4072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на территории МО МР «Усть-Куломский» </w:t>
      </w:r>
      <w:r w:rsidRPr="000D4072">
        <w:rPr>
          <w:sz w:val="28"/>
          <w:szCs w:val="28"/>
        </w:rPr>
        <w:t xml:space="preserve"> проверки </w:t>
      </w:r>
      <w:r>
        <w:rPr>
          <w:sz w:val="28"/>
          <w:szCs w:val="28"/>
        </w:rPr>
        <w:t xml:space="preserve">в рамках муниципального жилищного контроля  </w:t>
      </w:r>
      <w:r w:rsidRPr="0098733F">
        <w:rPr>
          <w:sz w:val="28"/>
          <w:szCs w:val="28"/>
        </w:rPr>
        <w:t xml:space="preserve">не проводились в  виду отсутствия </w:t>
      </w:r>
      <w:r>
        <w:rPr>
          <w:sz w:val="28"/>
          <w:szCs w:val="28"/>
        </w:rPr>
        <w:t xml:space="preserve">утвержденного плана на 2015 год. </w:t>
      </w:r>
    </w:p>
    <w:p w:rsidR="00D5341D" w:rsidRDefault="00D5341D" w:rsidP="00D5341D">
      <w:pPr>
        <w:tabs>
          <w:tab w:val="left" w:pos="720"/>
        </w:tabs>
        <w:ind w:firstLine="540"/>
        <w:jc w:val="both"/>
        <w:rPr>
          <w:rStyle w:val="BodyText2"/>
          <w:sz w:val="28"/>
          <w:szCs w:val="28"/>
        </w:rPr>
      </w:pPr>
      <w:r w:rsidRPr="000D4072">
        <w:rPr>
          <w:rStyle w:val="BodyText2"/>
          <w:sz w:val="28"/>
          <w:szCs w:val="28"/>
        </w:rPr>
        <w:t>Заявлений, обращений, являющихся основанием для проведения внеплановых проверок, в администрацию не поступало.</w:t>
      </w:r>
    </w:p>
    <w:p w:rsidR="00D5341D" w:rsidRDefault="00D5341D" w:rsidP="00D5341D">
      <w:pPr>
        <w:tabs>
          <w:tab w:val="left" w:pos="720"/>
        </w:tabs>
        <w:ind w:firstLine="540"/>
        <w:jc w:val="both"/>
        <w:rPr>
          <w:sz w:val="28"/>
          <w:szCs w:val="28"/>
        </w:rPr>
      </w:pPr>
    </w:p>
    <w:p w:rsidR="00D5341D" w:rsidRDefault="00D5341D" w:rsidP="00D5341D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</w:t>
      </w:r>
      <w:r w:rsidRPr="007E0C73">
        <w:rPr>
          <w:rFonts w:ascii="Times New Roman" w:hAnsi="Times New Roman" w:cs="Times New Roman"/>
          <w:sz w:val="28"/>
          <w:szCs w:val="28"/>
          <w:u w:val="single"/>
        </w:rPr>
        <w:t xml:space="preserve">униципального </w:t>
      </w:r>
      <w:proofErr w:type="gramStart"/>
      <w:r w:rsidRPr="007E0C73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7E0C73">
        <w:rPr>
          <w:rFonts w:ascii="Times New Roman" w:hAnsi="Times New Roman" w:cs="Times New Roman"/>
          <w:sz w:val="28"/>
          <w:szCs w:val="28"/>
          <w:u w:val="single"/>
        </w:rPr>
        <w:t xml:space="preserve"> сохранностью автомобильных дорог</w:t>
      </w:r>
      <w:r w:rsidR="001B717E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7E0C73">
        <w:rPr>
          <w:rFonts w:ascii="Times New Roman" w:hAnsi="Times New Roman" w:cs="Times New Roman"/>
          <w:sz w:val="28"/>
          <w:szCs w:val="28"/>
        </w:rPr>
        <w:t xml:space="preserve"> </w:t>
      </w:r>
      <w:r w:rsidR="008B6A52">
        <w:rPr>
          <w:rFonts w:ascii="Times New Roman" w:hAnsi="Times New Roman" w:cs="Times New Roman"/>
          <w:sz w:val="28"/>
          <w:szCs w:val="28"/>
        </w:rPr>
        <w:t>а</w:t>
      </w:r>
      <w:r w:rsidRPr="00101150">
        <w:rPr>
          <w:rFonts w:ascii="Times New Roman" w:hAnsi="Times New Roman" w:cs="Times New Roman"/>
          <w:sz w:val="28"/>
          <w:szCs w:val="28"/>
        </w:rPr>
        <w:t>дминистрацией района 22 октября 2015 года принято постановление № 1146 «Об утверждении административного регламента по осуществлению муниципального контроля за сохранностью автомобильных дорог муниципального района «Усть-Куломский».</w:t>
      </w:r>
      <w:r w:rsidRPr="0070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41D" w:rsidRPr="00A41031" w:rsidRDefault="00D5341D" w:rsidP="00D5341D">
      <w:pPr>
        <w:pStyle w:val="Textbody"/>
        <w:spacing w:after="0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Pr="00101150">
        <w:rPr>
          <w:rFonts w:ascii="Times New Roman" w:hAnsi="Times New Roman" w:cs="Times New Roman"/>
          <w:sz w:val="28"/>
          <w:szCs w:val="28"/>
        </w:rPr>
        <w:t xml:space="preserve"> </w:t>
      </w:r>
      <w:r w:rsidRPr="007E0C73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 w:rsidRPr="000D40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0C73">
        <w:rPr>
          <w:rFonts w:ascii="Times New Roman" w:hAnsi="Times New Roman" w:cs="Times New Roman"/>
          <w:sz w:val="28"/>
          <w:szCs w:val="28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</w:t>
      </w:r>
      <w:r w:rsidRPr="007E0C73">
        <w:rPr>
          <w:rFonts w:ascii="Times New Roman" w:hAnsi="Times New Roman" w:cs="Times New Roman"/>
          <w:sz w:val="28"/>
          <w:szCs w:val="28"/>
        </w:rPr>
        <w:lastRenderedPageBreak/>
        <w:t>и муниципального контроля»; Федерального закона от 06.10.2003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C73">
        <w:rPr>
          <w:rFonts w:ascii="Times New Roman" w:hAnsi="Times New Roman" w:cs="Times New Roman"/>
          <w:sz w:val="28"/>
          <w:szCs w:val="28"/>
        </w:rPr>
        <w:t>Федерального закона Российской Федерации от 08.11.2007 № 257-ФЗ «Об автомобильных дорогах и о дорожной деятельности в Российской Федерации»;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C73">
        <w:rPr>
          <w:rFonts w:ascii="Times New Roman" w:hAnsi="Times New Roman" w:cs="Times New Roman"/>
          <w:sz w:val="28"/>
          <w:szCs w:val="28"/>
        </w:rPr>
        <w:t>Устава муниципального образования муниципального района «Усть-Куломский»;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0C73">
        <w:rPr>
          <w:rFonts w:ascii="Times New Roman" w:hAnsi="Times New Roman" w:cs="Times New Roman"/>
          <w:sz w:val="28"/>
          <w:szCs w:val="28"/>
        </w:rPr>
        <w:t xml:space="preserve">Решения Совета МР «Усть-Куломский» от 17.05.2012 № IX-104 «Об утверждении Порядка осуществления муниципального </w:t>
      </w:r>
      <w:proofErr w:type="gramStart"/>
      <w:r w:rsidRPr="007E0C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E0C73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 на территории муниципального района «Усть-Куломский»</w:t>
      </w:r>
      <w:r w:rsidRPr="007E0C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D5341D" w:rsidRDefault="00D5341D" w:rsidP="00D5341D">
      <w:pPr>
        <w:ind w:firstLine="360"/>
        <w:jc w:val="both"/>
        <w:rPr>
          <w:sz w:val="28"/>
          <w:szCs w:val="28"/>
        </w:rPr>
      </w:pPr>
      <w:r w:rsidRPr="000D4072">
        <w:rPr>
          <w:sz w:val="28"/>
          <w:szCs w:val="28"/>
        </w:rPr>
        <w:t xml:space="preserve">Муниципальный </w:t>
      </w:r>
      <w:proofErr w:type="gramStart"/>
      <w:r w:rsidRPr="000D4072">
        <w:rPr>
          <w:sz w:val="28"/>
          <w:szCs w:val="28"/>
        </w:rPr>
        <w:t>контроль за</w:t>
      </w:r>
      <w:proofErr w:type="gramEnd"/>
      <w:r w:rsidRPr="000D4072">
        <w:rPr>
          <w:sz w:val="28"/>
          <w:szCs w:val="28"/>
        </w:rPr>
        <w:t xml:space="preserve"> сохранностью автомобильных дорог местного значения осуществляет </w:t>
      </w:r>
      <w:r>
        <w:rPr>
          <w:sz w:val="28"/>
          <w:szCs w:val="28"/>
        </w:rPr>
        <w:t>Управление по капитальному строительству, территориальному развитию, земельным и имущественным отношениям администрации МР «Усть-Куломский».</w:t>
      </w:r>
    </w:p>
    <w:p w:rsidR="00D5341D" w:rsidRDefault="00D5341D" w:rsidP="00D5341D">
      <w:pPr>
        <w:ind w:firstLine="360"/>
        <w:jc w:val="both"/>
        <w:rPr>
          <w:rStyle w:val="BodyText2"/>
          <w:sz w:val="28"/>
          <w:szCs w:val="28"/>
        </w:rPr>
      </w:pPr>
      <w:r w:rsidRPr="000D4072">
        <w:rPr>
          <w:rStyle w:val="BodyText2"/>
          <w:sz w:val="28"/>
          <w:szCs w:val="28"/>
        </w:rPr>
        <w:t>Заявлений, обращений, являющихся основанием для проведения внеплановых проверок, в администрацию не поступало.</w:t>
      </w:r>
    </w:p>
    <w:p w:rsidR="00D5341D" w:rsidRPr="00101150" w:rsidRDefault="00D5341D" w:rsidP="00D5341D">
      <w:pPr>
        <w:ind w:firstLine="360"/>
        <w:jc w:val="both"/>
        <w:rPr>
          <w:sz w:val="28"/>
          <w:szCs w:val="28"/>
        </w:rPr>
      </w:pPr>
    </w:p>
    <w:p w:rsidR="00D5341D" w:rsidRDefault="00D5341D" w:rsidP="00D5341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</w:t>
      </w:r>
      <w:r w:rsidR="001B717E">
        <w:rPr>
          <w:sz w:val="28"/>
          <w:szCs w:val="28"/>
          <w:u w:val="single"/>
        </w:rPr>
        <w:t>униципальный</w:t>
      </w:r>
      <w:r w:rsidRPr="007E0C73">
        <w:rPr>
          <w:sz w:val="28"/>
          <w:szCs w:val="28"/>
          <w:u w:val="single"/>
        </w:rPr>
        <w:t xml:space="preserve"> земельн</w:t>
      </w:r>
      <w:r w:rsidR="001B717E">
        <w:rPr>
          <w:sz w:val="28"/>
          <w:szCs w:val="28"/>
          <w:u w:val="single"/>
        </w:rPr>
        <w:t>ый</w:t>
      </w:r>
      <w:r w:rsidRPr="007E0C73">
        <w:rPr>
          <w:sz w:val="28"/>
          <w:szCs w:val="28"/>
          <w:u w:val="single"/>
        </w:rPr>
        <w:t xml:space="preserve"> контрол</w:t>
      </w:r>
      <w:r w:rsidR="001B717E">
        <w:rPr>
          <w:sz w:val="28"/>
          <w:szCs w:val="28"/>
          <w:u w:val="single"/>
        </w:rPr>
        <w:t>ь:</w:t>
      </w:r>
      <w:r w:rsidRPr="007E0C73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МР «Усть-Куломский» считает, что в соответствии с частью 3 статьи 72 Земельного Кодекса Российской Федерации данный вид полномочий отнесен к органам местного самоуправления:</w:t>
      </w:r>
    </w:p>
    <w:p w:rsidR="00D5341D" w:rsidRDefault="00D5341D" w:rsidP="00D5341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сельских поселений</w:t>
      </w:r>
      <w:r w:rsidR="001B717E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осуществления муниципального земельного контроля в отношении расположенных в границах  сельских поселений объектов земельных отношений;</w:t>
      </w:r>
    </w:p>
    <w:p w:rsidR="00D5341D" w:rsidRDefault="00D5341D" w:rsidP="00D5341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муниципального района</w:t>
      </w:r>
      <w:r w:rsidR="001B717E">
        <w:rPr>
          <w:sz w:val="28"/>
          <w:szCs w:val="28"/>
        </w:rPr>
        <w:t>,</w:t>
      </w:r>
      <w:r>
        <w:rPr>
          <w:sz w:val="28"/>
          <w:szCs w:val="28"/>
        </w:rPr>
        <w:t xml:space="preserve"> в части осуществления муниципального земельного контроля в отношении расположенных на межселенной территории муниципального района объектов земельных отношений.</w:t>
      </w:r>
    </w:p>
    <w:p w:rsidR="00D5341D" w:rsidRDefault="00D5341D" w:rsidP="00D534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как на территории Усть-Куломского района отсутствуют межселенные территории, а также отсутствуют у органов местного самоуправления </w:t>
      </w:r>
      <w:r w:rsidR="001B717E">
        <w:rPr>
          <w:sz w:val="28"/>
          <w:szCs w:val="28"/>
        </w:rPr>
        <w:t>муниципальных районов полномочий закрепленных</w:t>
      </w:r>
      <w:r>
        <w:rPr>
          <w:sz w:val="28"/>
          <w:szCs w:val="28"/>
        </w:rPr>
        <w:t xml:space="preserve"> законодательно по осуществлению муниципального земельного контроля в отношении расположенных в границах сельских поселений объектов земельных отношений, администрация не усматривает законных оснований для разработки нормативно-правового акта для осуществления данного вида контроля.</w:t>
      </w:r>
    </w:p>
    <w:p w:rsidR="00D5341D" w:rsidRDefault="00D5341D" w:rsidP="00D5341D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 w:rsidRPr="00101150">
        <w:rPr>
          <w:sz w:val="28"/>
          <w:szCs w:val="28"/>
        </w:rPr>
        <w:t xml:space="preserve"> </w:t>
      </w:r>
      <w:r w:rsidRPr="007E0C73">
        <w:rPr>
          <w:sz w:val="28"/>
          <w:szCs w:val="28"/>
        </w:rPr>
        <w:t>осуществляется на основании</w:t>
      </w:r>
      <w:r w:rsidRPr="000D4072">
        <w:rPr>
          <w:sz w:val="28"/>
          <w:szCs w:val="28"/>
        </w:rPr>
        <w:t>:</w:t>
      </w:r>
      <w:r w:rsidRPr="001C5E4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013F12">
        <w:rPr>
          <w:sz w:val="28"/>
          <w:szCs w:val="28"/>
        </w:rPr>
        <w:t xml:space="preserve"> Российской Федерации от 06.10.2003 г. № 131-ФЗ «Об общих принципах организации местного самоуправления в Российской Федерации»;</w:t>
      </w:r>
      <w:r>
        <w:rPr>
          <w:sz w:val="28"/>
          <w:szCs w:val="28"/>
        </w:rPr>
        <w:t xml:space="preserve"> Федерального</w:t>
      </w:r>
      <w:r w:rsidRPr="00013F12">
        <w:rPr>
          <w:sz w:val="28"/>
          <w:szCs w:val="28"/>
        </w:rPr>
        <w:t xml:space="preserve"> зако</w:t>
      </w:r>
      <w:r>
        <w:rPr>
          <w:sz w:val="28"/>
          <w:szCs w:val="28"/>
        </w:rPr>
        <w:t>на</w:t>
      </w:r>
      <w:r w:rsidRPr="00013F12">
        <w:rPr>
          <w:sz w:val="28"/>
          <w:szCs w:val="28"/>
        </w:rPr>
        <w:t xml:space="preserve"> Российской Федерации от 26 декабря </w:t>
      </w:r>
      <w:smartTag w:uri="urn:schemas-microsoft-com:office:smarttags" w:element="metricconverter">
        <w:smartTagPr>
          <w:attr w:name="ProductID" w:val="2008 г"/>
        </w:smartTagPr>
        <w:r w:rsidRPr="00013F12">
          <w:rPr>
            <w:sz w:val="28"/>
            <w:szCs w:val="28"/>
          </w:rPr>
          <w:t>2008 г</w:t>
        </w:r>
      </w:smartTag>
      <w:r w:rsidRPr="00013F12">
        <w:rPr>
          <w:sz w:val="28"/>
          <w:szCs w:val="28"/>
        </w:rPr>
        <w:t>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sz w:val="28"/>
          <w:szCs w:val="28"/>
        </w:rPr>
        <w:t xml:space="preserve"> Уставом МО МР «Усть-Куломский»;</w:t>
      </w:r>
    </w:p>
    <w:p w:rsidR="00D5341D" w:rsidRPr="001C5E41" w:rsidRDefault="00D5341D" w:rsidP="00D5341D">
      <w:pPr>
        <w:ind w:firstLine="567"/>
        <w:jc w:val="both"/>
        <w:rPr>
          <w:sz w:val="28"/>
          <w:szCs w:val="28"/>
        </w:rPr>
      </w:pPr>
      <w:r w:rsidRPr="001C5E41">
        <w:rPr>
          <w:sz w:val="28"/>
          <w:szCs w:val="28"/>
        </w:rPr>
        <w:t xml:space="preserve">За период  с  01 января  по </w:t>
      </w:r>
      <w:r>
        <w:rPr>
          <w:sz w:val="28"/>
          <w:szCs w:val="28"/>
        </w:rPr>
        <w:t>31</w:t>
      </w:r>
      <w:r w:rsidRPr="001C5E4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1C5E41">
        <w:rPr>
          <w:sz w:val="28"/>
          <w:szCs w:val="28"/>
        </w:rPr>
        <w:t xml:space="preserve"> 2015 года на территории МО МР «Усть-Куломский»  проверки в рамках муниципального земельного контроля  не проводились в  виду отсутствия утвержденного плана на 2015 год. </w:t>
      </w:r>
    </w:p>
    <w:p w:rsidR="00D5341D" w:rsidRDefault="00D5341D" w:rsidP="00D534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5E41">
        <w:rPr>
          <w:rStyle w:val="BodyText2"/>
          <w:rFonts w:ascii="Times New Roman" w:hAnsi="Times New Roman" w:cs="Times New Roman"/>
          <w:sz w:val="28"/>
          <w:szCs w:val="28"/>
        </w:rPr>
        <w:lastRenderedPageBreak/>
        <w:t>Заявлений, обращений, являющихся основанием для проведения внеплановых проверок, в администрацию не поступало.</w:t>
      </w:r>
    </w:p>
    <w:p w:rsidR="00D5341D" w:rsidRDefault="00D5341D" w:rsidP="00D5341D">
      <w:pPr>
        <w:jc w:val="both"/>
        <w:rPr>
          <w:sz w:val="28"/>
          <w:szCs w:val="28"/>
        </w:rPr>
      </w:pPr>
    </w:p>
    <w:p w:rsidR="00D5341D" w:rsidRPr="005F0B17" w:rsidRDefault="001B717E" w:rsidP="00D5341D">
      <w:pPr>
        <w:pStyle w:val="Textbody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Муниципальный лесн</w:t>
      </w:r>
      <w:r w:rsidR="00F604D6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й</w:t>
      </w:r>
      <w:r w:rsidR="00D5341D" w:rsidRPr="005F0B17">
        <w:rPr>
          <w:rFonts w:ascii="Times New Roman" w:hAnsi="Times New Roman" w:cs="Times New Roman"/>
          <w:sz w:val="28"/>
          <w:szCs w:val="28"/>
          <w:u w:val="single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  <w:u w:val="single"/>
        </w:rPr>
        <w:t>ь:</w:t>
      </w:r>
      <w:r w:rsidR="00D5341D" w:rsidRPr="005F0B17">
        <w:rPr>
          <w:rFonts w:ascii="Times New Roman" w:hAnsi="Times New Roman" w:cs="Times New Roman"/>
          <w:sz w:val="28"/>
          <w:szCs w:val="28"/>
        </w:rPr>
        <w:t xml:space="preserve"> </w:t>
      </w:r>
      <w:r w:rsidRPr="001B717E">
        <w:rPr>
          <w:rFonts w:ascii="Times New Roman" w:hAnsi="Times New Roman" w:cs="Times New Roman"/>
          <w:sz w:val="28"/>
          <w:szCs w:val="28"/>
        </w:rPr>
        <w:t>администрация МР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41D">
        <w:rPr>
          <w:rFonts w:ascii="Times New Roman" w:hAnsi="Times New Roman" w:cs="Times New Roman"/>
          <w:sz w:val="28"/>
          <w:szCs w:val="28"/>
        </w:rPr>
        <w:t>н</w:t>
      </w:r>
      <w:r w:rsidR="00D5341D" w:rsidRPr="005F0B17">
        <w:rPr>
          <w:rFonts w:ascii="Times New Roman" w:hAnsi="Times New Roman" w:cs="Times New Roman"/>
          <w:sz w:val="28"/>
          <w:szCs w:val="28"/>
        </w:rPr>
        <w:t xml:space="preserve">а сегодняшний день не имеет возможности разработать проект административного регламента по осуществлению муниципального лесного контроля на территории МО МР «Усть-Куломский»,  а также разработки </w:t>
      </w:r>
      <w:proofErr w:type="gramStart"/>
      <w:r w:rsidR="00D5341D" w:rsidRPr="005F0B17">
        <w:rPr>
          <w:rFonts w:ascii="Times New Roman" w:hAnsi="Times New Roman" w:cs="Times New Roman"/>
          <w:sz w:val="28"/>
          <w:szCs w:val="28"/>
        </w:rPr>
        <w:t>проекта плана проведения плановых проверок юридических лиц</w:t>
      </w:r>
      <w:proofErr w:type="gramEnd"/>
      <w:r w:rsidR="00D5341D" w:rsidRPr="005F0B17">
        <w:rPr>
          <w:rFonts w:ascii="Times New Roman" w:hAnsi="Times New Roman" w:cs="Times New Roman"/>
          <w:sz w:val="28"/>
          <w:szCs w:val="28"/>
        </w:rPr>
        <w:t xml:space="preserve"> и индивидуальных предпринимателей по муниципальному лесному контролю по следующим причинам:</w:t>
      </w:r>
    </w:p>
    <w:p w:rsidR="00D5341D" w:rsidRPr="005F0B17" w:rsidRDefault="00D5341D" w:rsidP="00D5341D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B17">
        <w:rPr>
          <w:rFonts w:ascii="Times New Roman" w:hAnsi="Times New Roman" w:cs="Times New Roman"/>
          <w:sz w:val="28"/>
          <w:szCs w:val="28"/>
        </w:rPr>
        <w:t>Статьей 2 Федерального закона от 27.05.2014 № 136-ФЗ «О внесении изменений в статью 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Федерации» определено, что к вопросам местного значения сельского поселения относятся вопросы, предусмотренные пунктами 1 - 3, 9, 10, 12, 14, 17</w:t>
      </w:r>
      <w:proofErr w:type="gramEnd"/>
      <w:r w:rsidRPr="005F0B17">
        <w:rPr>
          <w:rFonts w:ascii="Times New Roman" w:hAnsi="Times New Roman" w:cs="Times New Roman"/>
          <w:sz w:val="28"/>
          <w:szCs w:val="28"/>
        </w:rPr>
        <w:t xml:space="preserve">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21, 28, 30, 33 части 1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</w:t>
      </w:r>
      <w:r w:rsidRPr="005F0B17">
        <w:rPr>
          <w:rStyle w:val="Constantia15pt"/>
          <w:rFonts w:ascii="Times New Roman" w:hAnsi="Times New Roman" w:cs="Times New Roman"/>
          <w:sz w:val="28"/>
          <w:szCs w:val="28"/>
        </w:rPr>
        <w:t>1</w:t>
      </w:r>
      <w:r w:rsidRPr="005F0B17">
        <w:rPr>
          <w:rFonts w:ascii="Times New Roman" w:hAnsi="Times New Roman" w:cs="Times New Roman"/>
          <w:sz w:val="28"/>
          <w:szCs w:val="28"/>
        </w:rPr>
        <w:t xml:space="preserve"> настоящей статьи вопросов местного значения городских поселений. Указанные изменения в законодательстве вступили в законную силу с 01.01.2015.</w:t>
      </w:r>
    </w:p>
    <w:p w:rsidR="00D5341D" w:rsidRPr="005F0B17" w:rsidRDefault="00D5341D" w:rsidP="00D5341D">
      <w:pPr>
        <w:ind w:firstLine="709"/>
        <w:jc w:val="both"/>
        <w:rPr>
          <w:rStyle w:val="12pt0pt"/>
          <w:sz w:val="28"/>
          <w:szCs w:val="28"/>
        </w:rPr>
      </w:pPr>
      <w:r w:rsidRPr="005F0B17">
        <w:rPr>
          <w:sz w:val="28"/>
          <w:szCs w:val="28"/>
        </w:rPr>
        <w:t xml:space="preserve">Вопросы местного значения муниципальных образований сельского поселения в Республике Коми закреплены Законом Республики Коми от 09.12.2014 № 148-РЗ «О некоторых вопросах местного значения муниципальных образований сельских поселений в Республике Коми». Настоящий Закон вступил в силу с 1 января 2015 года и действует по 31 декабря 2015 года. В указанный перечень вопросов местного значения муниципальных образований сельских поселений не входят полномочия по соблюдению законодательства, направленного на рациональное использование, охрану, защиту и </w:t>
      </w:r>
      <w:r w:rsidRPr="00C17B6B">
        <w:rPr>
          <w:rStyle w:val="Calibri14pt"/>
          <w:rFonts w:ascii="Times New Roman" w:hAnsi="Times New Roman" w:cs="Times New Roman"/>
          <w:i w:val="0"/>
          <w:lang w:eastAsia="en-US" w:bidi="en-US"/>
        </w:rPr>
        <w:t>воспроизводство лесов</w:t>
      </w:r>
      <w:r w:rsidRPr="00C17B6B">
        <w:rPr>
          <w:rStyle w:val="12pt0pt"/>
          <w:rFonts w:ascii="Times New Roman" w:hAnsi="Times New Roman" w:cs="Times New Roman"/>
          <w:i/>
          <w:sz w:val="28"/>
          <w:szCs w:val="28"/>
        </w:rPr>
        <w:t>.</w:t>
      </w:r>
    </w:p>
    <w:p w:rsidR="00D5341D" w:rsidRPr="005F0B17" w:rsidRDefault="00D5341D" w:rsidP="00D5341D">
      <w:pPr>
        <w:pStyle w:val="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</w:rPr>
        <w:t xml:space="preserve">Согласно ст.23 Лесного кодекса РФ </w:t>
      </w:r>
      <w:r w:rsidRPr="005F0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лесничеств, лесопарков, их границы устанавливаются уполномоченным федеральным органом исполнительной власти. Согласно п.5 Положения о Федеральном агентстве лесного хозяйства, утвержденного постановлением Правительства РФ от 23.09.2010 г. № 736 «О Федеральном агентстве лесного хозяйства» границы лесничеств и лесопарков на которых расположены леса устанавливаются Федеральным агентством лесного хозяйства. </w:t>
      </w:r>
      <w:proofErr w:type="gramStart"/>
      <w:r w:rsidRPr="005F0B17">
        <w:rPr>
          <w:rFonts w:ascii="Times New Roman" w:hAnsi="Times New Roman" w:cs="Times New Roman"/>
          <w:sz w:val="28"/>
          <w:szCs w:val="28"/>
        </w:rPr>
        <w:t>В соответствии со статьей 68.1 Лесного кодекса Российской Федерации</w:t>
      </w:r>
      <w:r w:rsidRPr="005F0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anchor="0" w:history="1">
        <w:r w:rsidRPr="005F0B17">
          <w:rPr>
            <w:rStyle w:val="aa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>приказом</w:t>
        </w:r>
      </w:hyperlink>
      <w:r w:rsidRPr="005F0B17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5F0B17">
        <w:rPr>
          <w:rFonts w:ascii="Times New Roman" w:hAnsi="Times New Roman" w:cs="Times New Roman"/>
          <w:sz w:val="28"/>
          <w:szCs w:val="28"/>
        </w:rPr>
        <w:t xml:space="preserve">Федерального агентства лесного хозяйства от 26 октября </w:t>
      </w:r>
      <w:r w:rsidRPr="005F0B17">
        <w:rPr>
          <w:rFonts w:ascii="Times New Roman" w:hAnsi="Times New Roman" w:cs="Times New Roman"/>
          <w:sz w:val="28"/>
          <w:szCs w:val="28"/>
        </w:rPr>
        <w:lastRenderedPageBreak/>
        <w:t>2011 г. N 447 "Об утверждении Нормативов площади участковых лесничеств, лесных кварталов"  установлены нормативы площади лесных кварталов и участковых лесничеств в пределах площади лесничеств (лесопарков) в регионах, установленной до дня введения в действие Лесного кодекса РФ.</w:t>
      </w:r>
      <w:proofErr w:type="gramEnd"/>
      <w:r w:rsidRPr="005F0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Разработка и утверждение лесохозяйственного регламента лесничества, лесопарка должны осуществляться после установления его границ Рослесхозом. </w:t>
      </w:r>
    </w:p>
    <w:p w:rsidR="00D5341D" w:rsidRPr="005F0B17" w:rsidRDefault="00D5341D" w:rsidP="00D5341D">
      <w:pPr>
        <w:ind w:firstLine="567"/>
        <w:jc w:val="both"/>
        <w:rPr>
          <w:sz w:val="28"/>
          <w:szCs w:val="28"/>
          <w:lang w:eastAsia="ar-SA"/>
        </w:rPr>
      </w:pPr>
      <w:r w:rsidRPr="005F0B17">
        <w:rPr>
          <w:color w:val="000000"/>
          <w:sz w:val="28"/>
          <w:szCs w:val="28"/>
        </w:rPr>
        <w:t>В связи с вышеизложенным, администрация МР «Усть-Куломский» не имеет</w:t>
      </w:r>
      <w:r w:rsidR="00F604D6">
        <w:rPr>
          <w:color w:val="000000"/>
          <w:sz w:val="28"/>
          <w:szCs w:val="28"/>
        </w:rPr>
        <w:t xml:space="preserve"> возможности</w:t>
      </w:r>
      <w:r w:rsidRPr="005F0B17">
        <w:rPr>
          <w:color w:val="000000"/>
          <w:sz w:val="28"/>
          <w:szCs w:val="28"/>
        </w:rPr>
        <w:t xml:space="preserve"> </w:t>
      </w:r>
      <w:r w:rsidRPr="005F0B17">
        <w:rPr>
          <w:sz w:val="28"/>
          <w:szCs w:val="28"/>
        </w:rPr>
        <w:t>подготовки технического задания по</w:t>
      </w:r>
      <w:r w:rsidR="001B717E">
        <w:rPr>
          <w:sz w:val="28"/>
          <w:szCs w:val="28"/>
        </w:rPr>
        <w:t xml:space="preserve"> разработке лесохозяйственного</w:t>
      </w:r>
      <w:r w:rsidRPr="005F0B17">
        <w:rPr>
          <w:sz w:val="28"/>
          <w:szCs w:val="28"/>
        </w:rPr>
        <w:t xml:space="preserve"> регламент</w:t>
      </w:r>
      <w:r w:rsidR="001B717E">
        <w:rPr>
          <w:sz w:val="28"/>
          <w:szCs w:val="28"/>
        </w:rPr>
        <w:t>а</w:t>
      </w:r>
      <w:r w:rsidRPr="005F0B17">
        <w:rPr>
          <w:sz w:val="28"/>
          <w:szCs w:val="28"/>
        </w:rPr>
        <w:t xml:space="preserve">, а также разработки </w:t>
      </w:r>
      <w:proofErr w:type="gramStart"/>
      <w:r w:rsidRPr="005F0B17">
        <w:rPr>
          <w:sz w:val="28"/>
          <w:szCs w:val="28"/>
        </w:rPr>
        <w:t>проекта плана проведения плановых проверок юридических лиц</w:t>
      </w:r>
      <w:proofErr w:type="gramEnd"/>
      <w:r w:rsidRPr="005F0B17">
        <w:rPr>
          <w:sz w:val="28"/>
          <w:szCs w:val="28"/>
        </w:rPr>
        <w:t xml:space="preserve"> и индивидуальных предпринимателей для осуществления функций по муниципальному лесному контролю. </w:t>
      </w:r>
    </w:p>
    <w:p w:rsidR="00D5341D" w:rsidRPr="005F0B17" w:rsidRDefault="00D5341D" w:rsidP="00D534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</w:rPr>
        <w:t>Контроль осуществляется на основании: Статьи 14 Федерального закона от 06.10.2003 (в ред. от 31.03.2015) № 131-ФЗ «Об общих принципах организации местного самоуправления в Российской Федерации»;</w:t>
      </w:r>
    </w:p>
    <w:p w:rsidR="00D5341D" w:rsidRPr="005F0B17" w:rsidRDefault="00F73243" w:rsidP="00D534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Устава</w:t>
      </w:r>
      <w:r w:rsidR="00D5341D" w:rsidRPr="005F0B17">
        <w:rPr>
          <w:rFonts w:ascii="Times New Roman" w:hAnsi="Times New Roman" w:cs="Times New Roman"/>
          <w:sz w:val="28"/>
          <w:szCs w:val="28"/>
        </w:rPr>
        <w:t xml:space="preserve"> МО МР «Усть-Куломский»;</w:t>
      </w:r>
    </w:p>
    <w:p w:rsidR="00D5341D" w:rsidRPr="005F0B17" w:rsidRDefault="00D5341D" w:rsidP="00D534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</w:rPr>
        <w:t>Лесного кодекса Российской Федерации;</w:t>
      </w:r>
    </w:p>
    <w:p w:rsidR="00D5341D" w:rsidRPr="005F0B17" w:rsidRDefault="00D5341D" w:rsidP="00D5341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B17">
        <w:rPr>
          <w:rFonts w:ascii="Times New Roman" w:hAnsi="Times New Roman" w:cs="Times New Roman"/>
          <w:sz w:val="28"/>
          <w:szCs w:val="28"/>
        </w:rPr>
        <w:t>Федерального закона от 04.12.2006 (в ред. от 31.12.2014) № 201-ФЗ «О введении в действие Лесного кодекса  Российской Федерации»;</w:t>
      </w:r>
    </w:p>
    <w:p w:rsidR="00D5341D" w:rsidRPr="005F0B17" w:rsidRDefault="00D5341D" w:rsidP="00D5341D">
      <w:pPr>
        <w:ind w:firstLine="567"/>
        <w:jc w:val="both"/>
        <w:rPr>
          <w:sz w:val="28"/>
          <w:szCs w:val="28"/>
        </w:rPr>
      </w:pPr>
      <w:r w:rsidRPr="005F0B17">
        <w:rPr>
          <w:sz w:val="28"/>
          <w:szCs w:val="28"/>
        </w:rPr>
        <w:t xml:space="preserve">За период  с  01 января  по 31 декабря 2015 года на территории МО МР «Усть-Куломский»  проверки в рамках муниципального лесного контроля  не проводились в  виду отсутствия утвержденного плана на 2015 год. </w:t>
      </w:r>
    </w:p>
    <w:p w:rsidR="00D5341D" w:rsidRDefault="00D5341D" w:rsidP="00D5341D">
      <w:pPr>
        <w:ind w:firstLine="567"/>
        <w:jc w:val="both"/>
        <w:rPr>
          <w:rStyle w:val="a4"/>
          <w:i w:val="0"/>
          <w:color w:val="000000"/>
          <w:sz w:val="28"/>
          <w:szCs w:val="28"/>
          <w:u w:val="single"/>
        </w:rPr>
      </w:pPr>
      <w:r w:rsidRPr="005F0B17">
        <w:rPr>
          <w:rStyle w:val="BodyText2"/>
          <w:sz w:val="28"/>
          <w:szCs w:val="28"/>
        </w:rPr>
        <w:t>Заявлений, обращений, являющихся основанием для проведения внеплановых проверок, в администрацию не поступало.</w:t>
      </w:r>
      <w:r w:rsidRPr="005F0B17">
        <w:rPr>
          <w:rStyle w:val="a4"/>
          <w:i w:val="0"/>
          <w:color w:val="000000"/>
          <w:sz w:val="28"/>
          <w:szCs w:val="28"/>
          <w:u w:val="single"/>
        </w:rPr>
        <w:t xml:space="preserve"> </w:t>
      </w:r>
    </w:p>
    <w:p w:rsidR="009F5B63" w:rsidRDefault="009F5B63" w:rsidP="009F5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2.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Организация государственного контроля,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9F5B63" w:rsidRDefault="009F5B63" w:rsidP="00DF50C2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В 2015 году</w:t>
      </w:r>
      <w:r w:rsidR="00D5341D">
        <w:rPr>
          <w:sz w:val="28"/>
          <w:szCs w:val="28"/>
        </w:rPr>
        <w:t xml:space="preserve"> в МОМР «Усть-Куломский»</w:t>
      </w:r>
      <w:r>
        <w:rPr>
          <w:sz w:val="28"/>
          <w:szCs w:val="28"/>
        </w:rPr>
        <w:t xml:space="preserve"> проведение проверок в рамках </w:t>
      </w:r>
      <w:r>
        <w:rPr>
          <w:sz w:val="28"/>
          <w:szCs w:val="28"/>
          <w:u w:val="single"/>
        </w:rPr>
        <w:t>муниципального контроля</w:t>
      </w:r>
      <w:r w:rsidRPr="001B717E">
        <w:rPr>
          <w:sz w:val="28"/>
          <w:szCs w:val="28"/>
        </w:rPr>
        <w:t xml:space="preserve"> не осуществлялось</w:t>
      </w:r>
      <w:r>
        <w:rPr>
          <w:sz w:val="26"/>
          <w:szCs w:val="26"/>
        </w:rPr>
        <w:t xml:space="preserve"> </w:t>
      </w:r>
      <w:r w:rsidR="00D5341D">
        <w:rPr>
          <w:sz w:val="28"/>
          <w:szCs w:val="28"/>
        </w:rPr>
        <w:t>виду</w:t>
      </w:r>
      <w:r w:rsidR="00D5341D" w:rsidRPr="0098733F">
        <w:rPr>
          <w:sz w:val="28"/>
          <w:szCs w:val="28"/>
        </w:rPr>
        <w:t xml:space="preserve"> отсутствия </w:t>
      </w:r>
      <w:r w:rsidR="00D5341D">
        <w:rPr>
          <w:sz w:val="28"/>
          <w:szCs w:val="28"/>
        </w:rPr>
        <w:t>утвержденного плана на 2015 год</w:t>
      </w:r>
      <w:r w:rsidR="00F73243">
        <w:rPr>
          <w:sz w:val="28"/>
          <w:szCs w:val="28"/>
        </w:rPr>
        <w:t>, а так же</w:t>
      </w:r>
      <w:r w:rsidR="00B4400C">
        <w:rPr>
          <w:sz w:val="28"/>
          <w:szCs w:val="28"/>
        </w:rPr>
        <w:t xml:space="preserve"> отсутствия</w:t>
      </w:r>
      <w:r w:rsidR="00B4400C" w:rsidRPr="00B4400C">
        <w:rPr>
          <w:sz w:val="28"/>
          <w:szCs w:val="28"/>
        </w:rPr>
        <w:t xml:space="preserve"> </w:t>
      </w:r>
      <w:r w:rsidR="00B4400C">
        <w:rPr>
          <w:sz w:val="28"/>
          <w:szCs w:val="28"/>
        </w:rPr>
        <w:t>всех нормативно-правовых актов</w:t>
      </w:r>
      <w:r w:rsidR="00D5341D">
        <w:rPr>
          <w:sz w:val="28"/>
          <w:szCs w:val="28"/>
        </w:rPr>
        <w:t>.</w:t>
      </w:r>
      <w:r>
        <w:rPr>
          <w:sz w:val="26"/>
          <w:szCs w:val="26"/>
        </w:rPr>
        <w:t xml:space="preserve"> </w:t>
      </w:r>
    </w:p>
    <w:p w:rsidR="009F5B63" w:rsidRDefault="009F5B63" w:rsidP="009F5B63">
      <w:pPr>
        <w:rPr>
          <w:sz w:val="32"/>
          <w:szCs w:val="32"/>
        </w:rPr>
      </w:pPr>
    </w:p>
    <w:p w:rsidR="009F5B63" w:rsidRDefault="009F5B63" w:rsidP="009F5B63">
      <w:pPr>
        <w:rPr>
          <w:sz w:val="32"/>
          <w:szCs w:val="32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Финансовое и кадровое обеспечение государственного контроля, муниципального контроля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бюджете </w:t>
      </w:r>
      <w:r w:rsidR="00D5341D">
        <w:rPr>
          <w:sz w:val="28"/>
          <w:szCs w:val="28"/>
        </w:rPr>
        <w:t>МОМР «Усть-Куломский»</w:t>
      </w:r>
      <w:r>
        <w:rPr>
          <w:sz w:val="28"/>
          <w:szCs w:val="28"/>
        </w:rPr>
        <w:t xml:space="preserve"> в 2015 году выделение средств на осуществление </w:t>
      </w:r>
      <w:r>
        <w:rPr>
          <w:sz w:val="28"/>
          <w:szCs w:val="28"/>
          <w:u w:val="single"/>
        </w:rPr>
        <w:t>муниципального контроля</w:t>
      </w:r>
      <w:r>
        <w:rPr>
          <w:sz w:val="28"/>
          <w:szCs w:val="28"/>
        </w:rPr>
        <w:t xml:space="preserve"> не планировалось, фактические затраты не осуществлялись;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Функции по </w:t>
      </w:r>
      <w:r>
        <w:rPr>
          <w:sz w:val="28"/>
          <w:szCs w:val="28"/>
          <w:u w:val="single"/>
        </w:rPr>
        <w:t>муниципальному контролю</w:t>
      </w:r>
      <w:r>
        <w:rPr>
          <w:sz w:val="28"/>
          <w:szCs w:val="28"/>
        </w:rPr>
        <w:t xml:space="preserve"> возложены</w:t>
      </w:r>
      <w:r w:rsidR="00A555E9">
        <w:rPr>
          <w:sz w:val="28"/>
          <w:szCs w:val="28"/>
        </w:rPr>
        <w:t xml:space="preserve"> на 2 специалистов </w:t>
      </w:r>
      <w:r w:rsidR="00B4400C">
        <w:rPr>
          <w:sz w:val="28"/>
          <w:szCs w:val="28"/>
        </w:rPr>
        <w:t>администрации</w:t>
      </w:r>
      <w:r w:rsidR="00A555E9">
        <w:rPr>
          <w:sz w:val="28"/>
          <w:szCs w:val="28"/>
        </w:rPr>
        <w:t xml:space="preserve"> МР «Усть-Куломский»</w:t>
      </w:r>
      <w:r>
        <w:rPr>
          <w:sz w:val="28"/>
          <w:szCs w:val="28"/>
        </w:rPr>
        <w:t>;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повышению квалификации специалистов,  выполняющих функции по </w:t>
      </w:r>
      <w:r>
        <w:rPr>
          <w:sz w:val="28"/>
          <w:szCs w:val="28"/>
          <w:u w:val="single"/>
        </w:rPr>
        <w:t>муниципальному контролю</w:t>
      </w:r>
      <w:r>
        <w:rPr>
          <w:sz w:val="28"/>
          <w:szCs w:val="28"/>
        </w:rPr>
        <w:t xml:space="preserve"> в 2015 году не проводились;</w:t>
      </w:r>
      <w:r>
        <w:br/>
      </w:r>
      <w:r>
        <w:rPr>
          <w:sz w:val="28"/>
          <w:szCs w:val="28"/>
        </w:rPr>
        <w:t xml:space="preserve">В 2015 году проведение проверок в рамках </w:t>
      </w:r>
      <w:r>
        <w:rPr>
          <w:sz w:val="28"/>
          <w:szCs w:val="28"/>
          <w:u w:val="single"/>
        </w:rPr>
        <w:t>муниципального контроля</w:t>
      </w:r>
      <w:r>
        <w:rPr>
          <w:sz w:val="28"/>
          <w:szCs w:val="28"/>
        </w:rPr>
        <w:t xml:space="preserve"> не осуществлялось;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Эксперты и представители  экспертных организаций  для проведения мероприятий по </w:t>
      </w:r>
      <w:r>
        <w:rPr>
          <w:sz w:val="28"/>
          <w:szCs w:val="28"/>
          <w:u w:val="single"/>
        </w:rPr>
        <w:t>муниципальному контролю</w:t>
      </w:r>
      <w:r>
        <w:rPr>
          <w:sz w:val="28"/>
          <w:szCs w:val="28"/>
        </w:rPr>
        <w:t xml:space="preserve"> в 2015 году  не привлекались.</w:t>
      </w:r>
    </w:p>
    <w:p w:rsidR="009F5B63" w:rsidRDefault="009F5B63" w:rsidP="009F5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специалистов составила – 2 человека, на которых кроме основных полномочий были возложены полномочия по осуществлению </w:t>
      </w:r>
      <w:r>
        <w:rPr>
          <w:sz w:val="28"/>
          <w:szCs w:val="28"/>
          <w:u w:val="single"/>
        </w:rPr>
        <w:t>муниципального контроля</w:t>
      </w:r>
      <w:r>
        <w:rPr>
          <w:sz w:val="28"/>
          <w:szCs w:val="28"/>
        </w:rPr>
        <w:t xml:space="preserve">. </w:t>
      </w: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Проведение государственного контроля,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 году проведение проверок в рамках </w:t>
      </w:r>
      <w:r>
        <w:rPr>
          <w:sz w:val="28"/>
          <w:szCs w:val="28"/>
          <w:u w:val="single"/>
        </w:rPr>
        <w:t>муниципального контроля</w:t>
      </w:r>
      <w:r>
        <w:rPr>
          <w:sz w:val="28"/>
          <w:szCs w:val="28"/>
        </w:rPr>
        <w:t xml:space="preserve">  не осуществлялось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виду отсутствия</w:t>
      </w:r>
      <w:r w:rsidR="00A555E9">
        <w:rPr>
          <w:sz w:val="28"/>
          <w:szCs w:val="28"/>
        </w:rPr>
        <w:t xml:space="preserve"> всех</w:t>
      </w:r>
      <w:r>
        <w:rPr>
          <w:sz w:val="28"/>
          <w:szCs w:val="28"/>
        </w:rPr>
        <w:t xml:space="preserve"> нормативно-правовых актов и утвержденного плана проверок</w:t>
      </w:r>
      <w:r>
        <w:rPr>
          <w:sz w:val="26"/>
          <w:szCs w:val="26"/>
        </w:rPr>
        <w:t>.</w:t>
      </w:r>
    </w:p>
    <w:p w:rsidR="009F5B63" w:rsidRDefault="00F604D6" w:rsidP="00DF50C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Сведения</w:t>
      </w:r>
      <w:r w:rsidR="009F5B63">
        <w:rPr>
          <w:rFonts w:ascii="Times New Roman" w:hAnsi="Times New Roman" w:cs="Times New Roman"/>
          <w:sz w:val="28"/>
          <w:szCs w:val="28"/>
        </w:rPr>
        <w:t xml:space="preserve"> о случаях причинения юридическими лиц</w:t>
      </w:r>
      <w:r w:rsidR="00B4400C">
        <w:rPr>
          <w:rFonts w:ascii="Times New Roman" w:hAnsi="Times New Roman" w:cs="Times New Roman"/>
          <w:sz w:val="28"/>
          <w:szCs w:val="28"/>
        </w:rPr>
        <w:t>а</w:t>
      </w:r>
      <w:r w:rsidR="009F5B63">
        <w:rPr>
          <w:rFonts w:ascii="Times New Roman" w:hAnsi="Times New Roman" w:cs="Times New Roman"/>
          <w:sz w:val="28"/>
          <w:szCs w:val="28"/>
        </w:rPr>
        <w:t xml:space="preserve">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 наследия, имуществу физических и юридических лиц, безопасности государства, а также угрозы чрезвычайных ситуаций природного и техногенного характера в администрацию </w:t>
      </w:r>
      <w:r w:rsidR="00EB32EC">
        <w:rPr>
          <w:rStyle w:val="StrongEmphasis"/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муниципального образования муниципального района </w:t>
      </w:r>
      <w:r w:rsidR="00EB32EC">
        <w:rPr>
          <w:rFonts w:ascii="Times New Roman" w:hAnsi="Times New Roman" w:cs="Times New Roman"/>
          <w:bCs/>
          <w:sz w:val="28"/>
          <w:szCs w:val="28"/>
        </w:rPr>
        <w:t>«Усть-Куломский»</w:t>
      </w:r>
      <w:r w:rsidR="009F5B63">
        <w:rPr>
          <w:rFonts w:ascii="Times New Roman" w:hAnsi="Times New Roman" w:cs="Times New Roman"/>
          <w:sz w:val="28"/>
          <w:szCs w:val="28"/>
        </w:rPr>
        <w:t xml:space="preserve"> не поступали.</w:t>
      </w:r>
      <w:proofErr w:type="gramEnd"/>
    </w:p>
    <w:p w:rsidR="009F5B63" w:rsidRDefault="009F5B63" w:rsidP="009F5B6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B63" w:rsidRDefault="009F5B63" w:rsidP="009F5B63">
      <w:pPr>
        <w:rPr>
          <w:sz w:val="32"/>
          <w:szCs w:val="32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контроля,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9F5B63" w:rsidRDefault="009F5B63" w:rsidP="00DF50C2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 2015 году проведение проверок в рамках </w:t>
      </w:r>
      <w:r>
        <w:rPr>
          <w:sz w:val="28"/>
          <w:szCs w:val="28"/>
          <w:u w:val="single"/>
        </w:rPr>
        <w:t>муниципального контроля</w:t>
      </w:r>
      <w:r>
        <w:rPr>
          <w:sz w:val="28"/>
          <w:szCs w:val="28"/>
        </w:rPr>
        <w:t xml:space="preserve">  не осуществлялось.</w:t>
      </w:r>
    </w:p>
    <w:p w:rsidR="009F5B63" w:rsidRDefault="009F5B63" w:rsidP="00DF5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юридическими лицами и индивидуальными предпринимателями, беседы, направленные на то, чтобы и в дальнейшем в ходе осуществления своей предпринимательской деятельности они соблюдали и не нарушали законодательство, в рамках </w:t>
      </w:r>
      <w:r>
        <w:rPr>
          <w:sz w:val="28"/>
          <w:szCs w:val="28"/>
          <w:u w:val="single"/>
        </w:rPr>
        <w:t>муниципального контроля,</w:t>
      </w:r>
      <w:r>
        <w:rPr>
          <w:sz w:val="28"/>
          <w:szCs w:val="28"/>
        </w:rPr>
        <w:t xml:space="preserve"> не проводились.</w:t>
      </w:r>
    </w:p>
    <w:p w:rsidR="009F5B63" w:rsidRDefault="009F5B63" w:rsidP="009F5B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Оспаривания в суде юридическими лицами и индивидуальными предпринимателями результатов проведения, в отношении их, мероприятий по соблюдению законодательства, в рамках </w:t>
      </w:r>
      <w:r>
        <w:rPr>
          <w:sz w:val="28"/>
          <w:szCs w:val="28"/>
          <w:u w:val="single"/>
        </w:rPr>
        <w:t>муниципального контроля,</w:t>
      </w:r>
      <w:r>
        <w:rPr>
          <w:sz w:val="28"/>
          <w:szCs w:val="28"/>
        </w:rPr>
        <w:t xml:space="preserve"> не проводились.</w:t>
      </w:r>
    </w:p>
    <w:p w:rsidR="009F5B63" w:rsidRDefault="009F5B63" w:rsidP="009F5B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Обращения и заявления граждан о фактах, на основании которых можно было бы провести внеплановые проверки, в рамках </w:t>
      </w:r>
      <w:r>
        <w:rPr>
          <w:sz w:val="28"/>
          <w:szCs w:val="28"/>
          <w:u w:val="single"/>
        </w:rPr>
        <w:t>муниципального контроля</w:t>
      </w:r>
      <w:r>
        <w:rPr>
          <w:sz w:val="28"/>
          <w:szCs w:val="28"/>
        </w:rPr>
        <w:t xml:space="preserve">, в администрацию </w:t>
      </w:r>
      <w:r w:rsidR="00C17B6B">
        <w:rPr>
          <w:sz w:val="28"/>
          <w:szCs w:val="28"/>
        </w:rPr>
        <w:t>МОМР «Усть-Куломский»</w:t>
      </w:r>
      <w:r>
        <w:rPr>
          <w:sz w:val="28"/>
          <w:szCs w:val="28"/>
        </w:rPr>
        <w:t xml:space="preserve"> не поступали. </w:t>
      </w:r>
    </w:p>
    <w:p w:rsidR="009F5B63" w:rsidRDefault="009F5B63" w:rsidP="009F5B6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5B63" w:rsidRDefault="009F5B63" w:rsidP="009F5B63">
      <w:pPr>
        <w:rPr>
          <w:sz w:val="32"/>
          <w:szCs w:val="32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Анализ и оценка эффективности </w:t>
      </w:r>
      <w:proofErr w:type="gramStart"/>
      <w:r>
        <w:rPr>
          <w:sz w:val="32"/>
          <w:szCs w:val="32"/>
        </w:rPr>
        <w:t>государственного</w:t>
      </w:r>
      <w:proofErr w:type="gramEnd"/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контроля, муниципального контроля</w:t>
      </w:r>
    </w:p>
    <w:p w:rsidR="009F5B63" w:rsidRDefault="009F5B63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Анализ эффективности не отображен, в связи с тем, что проверки, в рамках </w:t>
      </w:r>
      <w:r>
        <w:rPr>
          <w:sz w:val="28"/>
          <w:szCs w:val="28"/>
          <w:u w:val="single"/>
        </w:rPr>
        <w:t>муниципального контроля,</w:t>
      </w:r>
      <w:r>
        <w:rPr>
          <w:sz w:val="28"/>
          <w:szCs w:val="28"/>
        </w:rPr>
        <w:t xml:space="preserve"> не проводились.</w:t>
      </w:r>
    </w:p>
    <w:p w:rsidR="009F5B63" w:rsidRDefault="009F5B63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F5B63" w:rsidRDefault="009F5B63" w:rsidP="009F5B63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контроля, муниципального контроля</w:t>
      </w:r>
    </w:p>
    <w:p w:rsidR="00DF50C2" w:rsidRDefault="00526F6E" w:rsidP="002D1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проведения кадастровых работ по межеванию земельных участков, занятых городскими лесами, требуется привлечение значительного объема финансовых средств (от 7 до 10 млн. руб.), часть из которых может быть предоставлена из республиканского бюджета Республики Коми.</w:t>
      </w:r>
    </w:p>
    <w:p w:rsidR="00F3278F" w:rsidRPr="00A75A63" w:rsidRDefault="00F3278F" w:rsidP="002D1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муниципального земельного контроля необходимо решение вопроса об отсутствии квалифицированных специалистов, а так же вопрос о противоречиях в действующем законодательстве по полномочиям осуществления муниципального земельного контроля.</w:t>
      </w: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jc w:val="both"/>
        <w:rPr>
          <w:sz w:val="28"/>
          <w:szCs w:val="28"/>
        </w:rPr>
      </w:pPr>
    </w:p>
    <w:p w:rsidR="009F5B63" w:rsidRDefault="009F5B63" w:rsidP="009F5B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8B6A52" w:rsidRPr="00A75A63" w:rsidRDefault="008B6A52" w:rsidP="008B6A52">
      <w:pPr>
        <w:rPr>
          <w:sz w:val="28"/>
          <w:szCs w:val="28"/>
        </w:rPr>
      </w:pPr>
      <w:r w:rsidRPr="00A75A63">
        <w:rPr>
          <w:sz w:val="28"/>
          <w:szCs w:val="28"/>
        </w:rPr>
        <w:t>Статистическая  форма № 1- контроль «Сведения об осуществлении государственного контроля (надзора) и муниципального контроля»</w:t>
      </w:r>
    </w:p>
    <w:p w:rsidR="009F5B63" w:rsidRDefault="009F5B63" w:rsidP="009F5B63">
      <w:pPr>
        <w:jc w:val="both"/>
        <w:rPr>
          <w:sz w:val="28"/>
          <w:szCs w:val="28"/>
        </w:rPr>
      </w:pPr>
    </w:p>
    <w:p w:rsidR="00EB32EC" w:rsidRDefault="00EB32EC" w:rsidP="009F5B63">
      <w:pPr>
        <w:jc w:val="both"/>
        <w:rPr>
          <w:sz w:val="28"/>
          <w:szCs w:val="28"/>
        </w:rPr>
      </w:pPr>
    </w:p>
    <w:p w:rsidR="00EB32EC" w:rsidRPr="00EB32EC" w:rsidRDefault="00EB32EC" w:rsidP="00EB32EC">
      <w:pPr>
        <w:pStyle w:val="a8"/>
        <w:rPr>
          <w:sz w:val="28"/>
          <w:szCs w:val="28"/>
        </w:rPr>
      </w:pPr>
      <w:r w:rsidRPr="00EB32EC">
        <w:rPr>
          <w:sz w:val="28"/>
          <w:szCs w:val="28"/>
        </w:rPr>
        <w:t>Руководитель администрации</w:t>
      </w:r>
    </w:p>
    <w:p w:rsidR="009F5B63" w:rsidRPr="00EB32EC" w:rsidRDefault="00EB32EC" w:rsidP="00EB32EC">
      <w:pPr>
        <w:pStyle w:val="a8"/>
        <w:rPr>
          <w:sz w:val="28"/>
          <w:szCs w:val="28"/>
        </w:rPr>
      </w:pPr>
      <w:r w:rsidRPr="00EB32EC">
        <w:rPr>
          <w:sz w:val="28"/>
          <w:szCs w:val="28"/>
        </w:rPr>
        <w:t>МО МР «Усть-Куломский»</w:t>
      </w:r>
      <w:r w:rsidR="009F5B63" w:rsidRPr="00EB32EC">
        <w:rPr>
          <w:sz w:val="28"/>
          <w:szCs w:val="28"/>
        </w:rPr>
        <w:t xml:space="preserve">                                    </w:t>
      </w:r>
      <w:r w:rsidRPr="00EB32E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EB32EC">
        <w:rPr>
          <w:sz w:val="28"/>
          <w:szCs w:val="28"/>
        </w:rPr>
        <w:t xml:space="preserve">                   </w:t>
      </w:r>
      <w:r w:rsidR="009F5B63" w:rsidRPr="00EB32EC">
        <w:rPr>
          <w:sz w:val="28"/>
          <w:szCs w:val="28"/>
        </w:rPr>
        <w:t xml:space="preserve">     </w:t>
      </w:r>
      <w:r w:rsidRPr="00EB32EC">
        <w:rPr>
          <w:sz w:val="28"/>
          <w:szCs w:val="28"/>
        </w:rPr>
        <w:t>С.В. Рубан</w:t>
      </w:r>
    </w:p>
    <w:p w:rsidR="00690341" w:rsidRPr="009F5B63" w:rsidRDefault="00690341" w:rsidP="009F5B63"/>
    <w:sectPr w:rsidR="00690341" w:rsidRPr="009F5B63" w:rsidSect="002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6E1"/>
    <w:multiLevelType w:val="hybridMultilevel"/>
    <w:tmpl w:val="57E203A4"/>
    <w:lvl w:ilvl="0" w:tplc="0B0AD6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1F5"/>
    <w:rsid w:val="00117720"/>
    <w:rsid w:val="00127768"/>
    <w:rsid w:val="00137899"/>
    <w:rsid w:val="001B717E"/>
    <w:rsid w:val="002D1C56"/>
    <w:rsid w:val="002E6CD2"/>
    <w:rsid w:val="00382029"/>
    <w:rsid w:val="004257E0"/>
    <w:rsid w:val="00473A6A"/>
    <w:rsid w:val="00526F6E"/>
    <w:rsid w:val="00552019"/>
    <w:rsid w:val="005F5282"/>
    <w:rsid w:val="00660597"/>
    <w:rsid w:val="00690341"/>
    <w:rsid w:val="007D61F5"/>
    <w:rsid w:val="008050B0"/>
    <w:rsid w:val="008860F3"/>
    <w:rsid w:val="00897764"/>
    <w:rsid w:val="008B6A52"/>
    <w:rsid w:val="00945DE8"/>
    <w:rsid w:val="00987C55"/>
    <w:rsid w:val="009F5B63"/>
    <w:rsid w:val="00A26DCC"/>
    <w:rsid w:val="00A43494"/>
    <w:rsid w:val="00A555E9"/>
    <w:rsid w:val="00B4400C"/>
    <w:rsid w:val="00BF48FD"/>
    <w:rsid w:val="00C17B6B"/>
    <w:rsid w:val="00CC2F0B"/>
    <w:rsid w:val="00D36805"/>
    <w:rsid w:val="00D5341D"/>
    <w:rsid w:val="00D72FAE"/>
    <w:rsid w:val="00DA2D47"/>
    <w:rsid w:val="00DA3A60"/>
    <w:rsid w:val="00DD5DC6"/>
    <w:rsid w:val="00DE7CBC"/>
    <w:rsid w:val="00DF50C2"/>
    <w:rsid w:val="00E54A0F"/>
    <w:rsid w:val="00EB32EC"/>
    <w:rsid w:val="00F3278F"/>
    <w:rsid w:val="00F446C1"/>
    <w:rsid w:val="00F604D6"/>
    <w:rsid w:val="00F73243"/>
    <w:rsid w:val="00FA249D"/>
    <w:rsid w:val="00FE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61F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7D61F5"/>
    <w:rPr>
      <w:b/>
      <w:bCs/>
    </w:rPr>
  </w:style>
  <w:style w:type="character" w:customStyle="1" w:styleId="apple-converted-space">
    <w:name w:val="apple-converted-space"/>
    <w:basedOn w:val="a0"/>
    <w:rsid w:val="007D61F5"/>
  </w:style>
  <w:style w:type="character" w:styleId="a4">
    <w:name w:val="Emphasis"/>
    <w:basedOn w:val="a0"/>
    <w:uiPriority w:val="20"/>
    <w:qFormat/>
    <w:rsid w:val="007D61F5"/>
    <w:rPr>
      <w:i/>
      <w:iCs/>
    </w:rPr>
  </w:style>
  <w:style w:type="paragraph" w:styleId="a5">
    <w:name w:val="Normal (Web)"/>
    <w:basedOn w:val="a"/>
    <w:uiPriority w:val="99"/>
    <w:unhideWhenUsed/>
    <w:rsid w:val="007D61F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977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76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F5B63"/>
    <w:pPr>
      <w:widowControl w:val="0"/>
      <w:suppressAutoHyphens/>
      <w:spacing w:after="0" w:line="240" w:lineRule="auto"/>
    </w:pPr>
    <w:rPr>
      <w:rFonts w:ascii="Arial" w:eastAsia="Calibri" w:hAnsi="Arial" w:cs="Tahoma"/>
      <w:kern w:val="2"/>
      <w:sz w:val="21"/>
      <w:szCs w:val="24"/>
      <w:lang w:eastAsia="ar-SA"/>
    </w:rPr>
  </w:style>
  <w:style w:type="paragraph" w:customStyle="1" w:styleId="ConsPlusNormal">
    <w:name w:val="ConsPlusNormal"/>
    <w:rsid w:val="009F5B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trongEmphasis">
    <w:name w:val="Strong Emphasis"/>
    <w:rsid w:val="009F5B63"/>
    <w:rPr>
      <w:b/>
      <w:bCs w:val="0"/>
    </w:rPr>
  </w:style>
  <w:style w:type="paragraph" w:styleId="a8">
    <w:name w:val="No Spacing"/>
    <w:uiPriority w:val="1"/>
    <w:qFormat/>
    <w:rsid w:val="00EB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2 Знак"/>
    <w:rsid w:val="00D5341D"/>
    <w:rPr>
      <w:sz w:val="24"/>
      <w:lang w:val="ru-RU" w:eastAsia="ar-SA" w:bidi="ar-SA"/>
    </w:rPr>
  </w:style>
  <w:style w:type="paragraph" w:customStyle="1" w:styleId="Textbody">
    <w:name w:val="Text body"/>
    <w:basedOn w:val="a"/>
    <w:rsid w:val="00D5341D"/>
    <w:pPr>
      <w:widowControl w:val="0"/>
      <w:suppressAutoHyphens/>
      <w:autoSpaceDN w:val="0"/>
      <w:spacing w:after="120"/>
      <w:textAlignment w:val="baseline"/>
    </w:pPr>
    <w:rPr>
      <w:rFonts w:ascii="Arial" w:eastAsia="Lucida Sans Unicode" w:hAnsi="Arial" w:cs="Tahoma"/>
      <w:kern w:val="3"/>
      <w:sz w:val="21"/>
    </w:rPr>
  </w:style>
  <w:style w:type="paragraph" w:styleId="a9">
    <w:name w:val="List Paragraph"/>
    <w:basedOn w:val="a"/>
    <w:uiPriority w:val="34"/>
    <w:qFormat/>
    <w:rsid w:val="00D5341D"/>
    <w:pPr>
      <w:ind w:left="720"/>
      <w:contextualSpacing/>
    </w:pPr>
    <w:rPr>
      <w:sz w:val="20"/>
      <w:szCs w:val="20"/>
    </w:rPr>
  </w:style>
  <w:style w:type="character" w:styleId="aa">
    <w:name w:val="Hyperlink"/>
    <w:basedOn w:val="a0"/>
    <w:rsid w:val="00D5341D"/>
    <w:rPr>
      <w:color w:val="0000FF"/>
      <w:u w:val="single"/>
    </w:rPr>
  </w:style>
  <w:style w:type="character" w:customStyle="1" w:styleId="ab">
    <w:name w:val="Основной текст_"/>
    <w:basedOn w:val="a0"/>
    <w:link w:val="2"/>
    <w:rsid w:val="00D5341D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D5341D"/>
    <w:pPr>
      <w:widowControl w:val="0"/>
      <w:shd w:val="clear" w:color="auto" w:fill="FFFFFF"/>
      <w:spacing w:after="300" w:line="0" w:lineRule="atLeast"/>
    </w:pPr>
    <w:rPr>
      <w:rFonts w:ascii="Palatino Linotype" w:eastAsia="Palatino Linotype" w:hAnsi="Palatino Linotype" w:cs="Palatino Linotype"/>
      <w:sz w:val="23"/>
      <w:szCs w:val="23"/>
      <w:lang w:eastAsia="en-US"/>
    </w:rPr>
  </w:style>
  <w:style w:type="character" w:customStyle="1" w:styleId="Constantia15pt">
    <w:name w:val="Основной текст + Constantia;15 pt"/>
    <w:basedOn w:val="ab"/>
    <w:rsid w:val="00D5341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Calibri14pt">
    <w:name w:val="Основной текст + Calibri;14 pt;Курсив"/>
    <w:basedOn w:val="ab"/>
    <w:rsid w:val="00D534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0pt">
    <w:name w:val="Основной текст + 12 pt;Интервал 0 pt"/>
    <w:basedOn w:val="ab"/>
    <w:rsid w:val="00D5341D"/>
    <w:rPr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D61F5"/>
    <w:rPr>
      <w:b/>
      <w:bCs/>
    </w:rPr>
  </w:style>
  <w:style w:type="character" w:customStyle="1" w:styleId="apple-converted-space">
    <w:name w:val="apple-converted-space"/>
    <w:basedOn w:val="a0"/>
    <w:rsid w:val="007D61F5"/>
  </w:style>
  <w:style w:type="character" w:styleId="a4">
    <w:name w:val="Emphasis"/>
    <w:basedOn w:val="a0"/>
    <w:uiPriority w:val="20"/>
    <w:qFormat/>
    <w:rsid w:val="007D61F5"/>
    <w:rPr>
      <w:i/>
      <w:iCs/>
    </w:rPr>
  </w:style>
  <w:style w:type="paragraph" w:styleId="a5">
    <w:name w:val="Normal (Web)"/>
    <w:basedOn w:val="a"/>
    <w:uiPriority w:val="99"/>
    <w:semiHidden/>
    <w:unhideWhenUsed/>
    <w:rsid w:val="007D6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2721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6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0159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Your User Name</cp:lastModifiedBy>
  <cp:revision>13</cp:revision>
  <cp:lastPrinted>2016-03-10T08:36:00Z</cp:lastPrinted>
  <dcterms:created xsi:type="dcterms:W3CDTF">2016-02-25T08:43:00Z</dcterms:created>
  <dcterms:modified xsi:type="dcterms:W3CDTF">2016-03-10T08:50:00Z</dcterms:modified>
</cp:coreProperties>
</file>