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164C" w:rsidRPr="00C4164C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AE3036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Глава муниципального района- </w:t>
      </w:r>
      <w:r w:rsidR="005B5114">
        <w:rPr>
          <w:rFonts w:ascii="Times New Roman" w:hAnsi="Times New Roman"/>
          <w:b/>
          <w:sz w:val="27"/>
          <w:szCs w:val="27"/>
          <w:lang w:eastAsia="ru-RU"/>
        </w:rPr>
        <w:t>руководитель</w:t>
      </w:r>
    </w:p>
    <w:p w:rsidR="00AE3036" w:rsidRDefault="005B5114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администрации</w:t>
      </w:r>
      <w:r w:rsidR="00AE3036">
        <w:rPr>
          <w:rFonts w:ascii="Times New Roman" w:hAnsi="Times New Roman"/>
          <w:b/>
          <w:sz w:val="27"/>
          <w:szCs w:val="27"/>
          <w:lang w:eastAsia="ru-RU"/>
        </w:rPr>
        <w:t xml:space="preserve"> МР «Усть-Куломский»</w:t>
      </w:r>
    </w:p>
    <w:p w:rsidR="00AE3036" w:rsidRDefault="00AE303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B46496" w:rsidRDefault="004F5FE8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B60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676066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:rsidR="0023488A" w:rsidRPr="009C11B3" w:rsidRDefault="0023488A" w:rsidP="0023488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E7722" w:rsidRDefault="0057106D" w:rsidP="0057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014B60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014B6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от 11 ноября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</w:rPr>
        <w:t>№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7106D" w:rsidRPr="003A4DE5" w:rsidRDefault="0057106D" w:rsidP="00676066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3A4D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54595" w:rsidRPr="003A4DE5">
        <w:rPr>
          <w:rFonts w:ascii="Times New Roman" w:hAnsi="Times New Roman"/>
          <w:color w:val="000000" w:themeColor="text1"/>
          <w:sz w:val="28"/>
          <w:szCs w:val="28"/>
        </w:rPr>
        <w:t>ого у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>частка согласно приложени</w:t>
      </w:r>
      <w:r w:rsidR="008E1D59"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57106D" w:rsidRPr="002951E4" w:rsidRDefault="0057106D" w:rsidP="0057106D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bookmarkStart w:id="0" w:name="_Hlk530582157"/>
      <w:r w:rsidRPr="002951E4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End w:id="0"/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организовать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8A6CE3">
        <w:rPr>
          <w:rFonts w:ascii="Times New Roman" w:hAnsi="Times New Roman"/>
          <w:sz w:val="28"/>
          <w:szCs w:val="28"/>
        </w:rPr>
        <w:t>проект</w:t>
      </w:r>
      <w:r w:rsidR="00014B60">
        <w:rPr>
          <w:rFonts w:ascii="Times New Roman" w:hAnsi="Times New Roman"/>
          <w:sz w:val="28"/>
          <w:szCs w:val="28"/>
        </w:rPr>
        <w:t>у</w:t>
      </w:r>
      <w:r w:rsidRPr="002951E4">
        <w:rPr>
          <w:rFonts w:ascii="Times New Roman" w:hAnsi="Times New Roman"/>
          <w:sz w:val="28"/>
          <w:szCs w:val="28"/>
        </w:rPr>
        <w:t xml:space="preserve"> </w:t>
      </w:r>
      <w:r w:rsidR="008A6CE3">
        <w:rPr>
          <w:rFonts w:ascii="Times New Roman" w:hAnsi="Times New Roman"/>
          <w:sz w:val="28"/>
          <w:szCs w:val="28"/>
        </w:rPr>
        <w:t>решени</w:t>
      </w:r>
      <w:r w:rsidR="00014B6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72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05</w:t>
      </w:r>
      <w:r w:rsidR="007E03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72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="00014B60" w:rsidRPr="00350D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350D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2726C8" w:rsidRDefault="003A4DE5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75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6C8" w:rsidRPr="005C320B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«Кужба»- администраци</w:t>
      </w:r>
      <w:r w:rsidR="002726C8">
        <w:rPr>
          <w:rFonts w:ascii="Times New Roman" w:hAnsi="Times New Roman"/>
          <w:sz w:val="28"/>
          <w:szCs w:val="28"/>
          <w:lang w:eastAsia="ru-RU"/>
        </w:rPr>
        <w:t>я сельского поселения «Кужба</w:t>
      </w:r>
      <w:r w:rsidR="002726C8" w:rsidRPr="005C320B">
        <w:rPr>
          <w:rFonts w:ascii="Times New Roman" w:hAnsi="Times New Roman"/>
          <w:sz w:val="28"/>
          <w:szCs w:val="28"/>
          <w:lang w:eastAsia="ru-RU"/>
        </w:rPr>
        <w:t xml:space="preserve">», адрес: Республика Коми, Усть-Куломский район, </w:t>
      </w:r>
      <w:r w:rsidR="002726C8" w:rsidRPr="005C320B">
        <w:rPr>
          <w:rFonts w:ascii="Times New Roman" w:hAnsi="Times New Roman"/>
          <w:sz w:val="28"/>
          <w:szCs w:val="28"/>
        </w:rPr>
        <w:t>с.Кужба, ул.Центральная, д. 138</w:t>
      </w:r>
      <w:r w:rsidR="002726C8">
        <w:rPr>
          <w:rFonts w:ascii="Times New Roman" w:hAnsi="Times New Roman"/>
          <w:sz w:val="28"/>
          <w:szCs w:val="28"/>
          <w:lang w:eastAsia="ru-RU"/>
        </w:rPr>
        <w:t>, начало слушаний – 15</w:t>
      </w:r>
      <w:r w:rsidR="002726C8" w:rsidRPr="005C320B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  <w:r w:rsidR="002726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26C8" w:rsidRDefault="002726C8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726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с.Помоздино - администрация сельского поселения «Помоздино», адрес: Республика Коми, Усть-Куломский район, </w:t>
      </w:r>
      <w:r w:rsidRPr="005C320B">
        <w:rPr>
          <w:rFonts w:ascii="Times New Roman" w:hAnsi="Times New Roman"/>
          <w:sz w:val="28"/>
          <w:szCs w:val="28"/>
        </w:rPr>
        <w:t>с.Помоздино, ул.Сордйывская, 5</w:t>
      </w:r>
      <w:r w:rsidRPr="005C320B">
        <w:rPr>
          <w:rFonts w:ascii="Times New Roman" w:hAnsi="Times New Roman"/>
          <w:sz w:val="28"/>
          <w:szCs w:val="28"/>
          <w:lang w:eastAsia="ru-RU"/>
        </w:rPr>
        <w:t>, начало слушаний – 14 ч. 00 мин.</w:t>
      </w:r>
    </w:p>
    <w:p w:rsidR="00F7495B" w:rsidRPr="005C320B" w:rsidRDefault="00F7495B" w:rsidP="00F74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2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определить место проведения слушаний для жителей СП «Пожег» - администрация сельского поселения «Пожег», адрес: Республика Коми, Усть-Куломский район, </w:t>
      </w:r>
      <w:r w:rsidRPr="005C320B">
        <w:rPr>
          <w:rFonts w:ascii="Times New Roman" w:hAnsi="Times New Roman"/>
          <w:sz w:val="28"/>
          <w:szCs w:val="28"/>
        </w:rPr>
        <w:t>с.Пожег, ул.Центральная, 21</w:t>
      </w:r>
      <w:r w:rsidRPr="005C320B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726C8" w:rsidRDefault="002726C8" w:rsidP="002726C8">
      <w:pPr>
        <w:pStyle w:val="afa"/>
        <w:ind w:firstLine="567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Мартюшева Жанна Васильевна -  глава сельского поселения «Кужба» (по согласованию) - в отношении публичных слушаний, организованных для жителей СП «Кужба»;</w:t>
      </w:r>
    </w:p>
    <w:p w:rsidR="002726C8" w:rsidRDefault="002726C8" w:rsidP="002726C8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Уляшев Анатолий Егорович - 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Помоздино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организованных для жителей СП «Помоздино»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F7495B" w:rsidRDefault="00F7495B" w:rsidP="00F7495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Третьяков Леонид Альбертович -  глава сельского поселения «Пожег» (по согласованию) в отношении публичных слушаний,  организованных для жителей СП «Пожег»</w:t>
      </w:r>
      <w:r w:rsidRPr="002E190B">
        <w:rPr>
          <w:rFonts w:ascii="Times New Roman" w:hAnsi="Times New Roman"/>
          <w:color w:val="000000"/>
          <w:spacing w:val="-15"/>
          <w:sz w:val="28"/>
          <w:szCs w:val="28"/>
        </w:rPr>
        <w:t>;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14B60" w:rsidRPr="00B83C02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 xml:space="preserve">1) обеспечить размещение на официальном сайте </w:t>
      </w:r>
      <w:hyperlink r:id="rId9" w:history="1">
        <w:r w:rsidRPr="00B83C02">
          <w:rPr>
            <w:rStyle w:val="af"/>
            <w:rFonts w:ascii="Times New Roman" w:hAnsi="Times New Roman"/>
            <w:sz w:val="28"/>
            <w:szCs w:val="28"/>
            <w:lang w:eastAsia="ru-RU"/>
          </w:rPr>
          <w:t>усть-кулом.рф</w:t>
        </w:r>
      </w:hyperlink>
      <w:r w:rsidRPr="00B83C0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54449">
        <w:rPr>
          <w:rFonts w:ascii="Times New Roman" w:hAnsi="Times New Roman"/>
          <w:sz w:val="28"/>
          <w:szCs w:val="28"/>
          <w:lang w:eastAsia="ru-RU"/>
        </w:rPr>
        <w:t>информации о 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публичных слушаний (</w:t>
      </w:r>
      <w:r w:rsidRPr="00B83C02">
        <w:rPr>
          <w:rFonts w:ascii="Times New Roman" w:hAnsi="Times New Roman"/>
          <w:sz w:val="28"/>
          <w:szCs w:val="28"/>
          <w:lang w:eastAsia="ru-RU"/>
        </w:rPr>
        <w:t>оповещение о проведении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24B03">
        <w:rPr>
          <w:rFonts w:ascii="Times New Roman" w:hAnsi="Times New Roman"/>
          <w:sz w:val="28"/>
          <w:szCs w:val="28"/>
        </w:rPr>
        <w:t>по проекту решения</w:t>
      </w:r>
      <w:r w:rsidRPr="00C54449">
        <w:rPr>
          <w:rFonts w:ascii="Times New Roman" w:hAnsi="Times New Roman"/>
          <w:sz w:val="28"/>
          <w:szCs w:val="28"/>
        </w:rPr>
        <w:t xml:space="preserve"> о </w:t>
      </w:r>
      <w:r w:rsidR="00524B0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Pr="00C54449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B83C02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0" w:history="1">
        <w:r w:rsidRPr="00B83C02">
          <w:rPr>
            <w:rStyle w:val="af"/>
            <w:rFonts w:ascii="Times New Roman" w:hAnsi="Times New Roman"/>
            <w:sz w:val="28"/>
            <w:szCs w:val="28"/>
            <w:lang w:eastAsia="ru-RU"/>
          </w:rPr>
          <w:t>усть-кулом.рф</w:t>
        </w:r>
      </w:hyperlink>
      <w:r w:rsidRPr="00B83C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B03">
        <w:rPr>
          <w:rFonts w:ascii="Times New Roman" w:hAnsi="Times New Roman"/>
          <w:sz w:val="28"/>
          <w:szCs w:val="28"/>
        </w:rPr>
        <w:t>проекту решения</w:t>
      </w:r>
      <w:r w:rsidR="00524B03" w:rsidRPr="00C54449">
        <w:rPr>
          <w:rFonts w:ascii="Times New Roman" w:hAnsi="Times New Roman"/>
          <w:sz w:val="28"/>
          <w:szCs w:val="28"/>
        </w:rPr>
        <w:t xml:space="preserve"> о </w:t>
      </w:r>
      <w:r w:rsidR="00524B0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>3) обеспечить</w:t>
      </w:r>
      <w:r w:rsidR="00524B03">
        <w:rPr>
          <w:rFonts w:ascii="Times New Roman" w:hAnsi="Times New Roman"/>
          <w:sz w:val="28"/>
          <w:szCs w:val="28"/>
          <w:lang w:eastAsia="ru-RU"/>
        </w:rPr>
        <w:t xml:space="preserve"> проведение экспозиции </w:t>
      </w:r>
      <w:r w:rsidR="00524B03">
        <w:rPr>
          <w:rFonts w:ascii="Times New Roman" w:hAnsi="Times New Roman"/>
          <w:sz w:val="28"/>
          <w:szCs w:val="28"/>
        </w:rPr>
        <w:t>проекта решения</w:t>
      </w:r>
      <w:r w:rsidR="00524B03" w:rsidRPr="00C54449">
        <w:rPr>
          <w:rFonts w:ascii="Times New Roman" w:hAnsi="Times New Roman"/>
          <w:sz w:val="28"/>
          <w:szCs w:val="28"/>
        </w:rPr>
        <w:t xml:space="preserve"> о </w:t>
      </w:r>
      <w:r w:rsidR="00524B0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5238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 докладчиков (содокладчиков);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устанавливает порядок выступлений на публичных слушаниях;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</w:rPr>
        <w:t xml:space="preserve">организует размещение </w:t>
      </w:r>
      <w:r w:rsidRPr="00946E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33AA">
        <w:rPr>
          <w:rFonts w:ascii="Times New Roman" w:hAnsi="Times New Roman" w:cs="Times New Roman"/>
          <w:sz w:val="28"/>
        </w:rPr>
        <w:t>«Усть-Куломский»</w:t>
      </w:r>
      <w:r>
        <w:rPr>
          <w:rFonts w:ascii="Times New Roman" w:hAnsi="Times New Roman"/>
          <w:sz w:val="28"/>
        </w:rPr>
        <w:t xml:space="preserve"> </w:t>
      </w:r>
      <w:r w:rsidRPr="007933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по результатам публичных слушаний.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51E4">
        <w:rPr>
          <w:rFonts w:ascii="Times New Roman" w:hAnsi="Times New Roman"/>
          <w:sz w:val="28"/>
          <w:szCs w:val="28"/>
        </w:rPr>
        <w:t xml:space="preserve">. </w:t>
      </w:r>
      <w:r w:rsidR="000D3BE9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2951E4">
        <w:rPr>
          <w:rFonts w:ascii="Times New Roman" w:hAnsi="Times New Roman"/>
          <w:color w:val="000000"/>
          <w:sz w:val="28"/>
          <w:szCs w:val="28"/>
        </w:rPr>
        <w:t>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014B60" w:rsidRPr="002951E4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 Настоящее постановление вступает в силу со дня обнародования на информационном стенде администрации МР «Усть-Куломский».</w:t>
      </w: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34055C" w:rsidP="0034055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  района 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С.В.Рубан</w:t>
      </w:r>
    </w:p>
    <w:p w:rsidR="008D443E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443E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Согласовано:                                                                                  Н.Л.Романова</w:t>
      </w:r>
    </w:p>
    <w:p w:rsidR="008D443E" w:rsidRDefault="008D443E" w:rsidP="008D443E">
      <w:pPr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443E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В.В.Бадьин</w:t>
      </w:r>
    </w:p>
    <w:p w:rsidR="00894618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08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24B41" w:rsidRPr="0050087E" w:rsidRDefault="005819C0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8B4E5D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50087E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724B41" w:rsidRPr="0050087E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14B60">
        <w:rPr>
          <w:rFonts w:ascii="Times New Roman" w:hAnsi="Times New Roman"/>
          <w:color w:val="000000" w:themeColor="text1"/>
          <w:sz w:val="28"/>
          <w:szCs w:val="28"/>
        </w:rPr>
        <w:t xml:space="preserve">      202</w:t>
      </w:r>
      <w:r w:rsidR="000D3BE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BA212D" w:rsidRDefault="00724B41" w:rsidP="00BA212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B4E5D" w:rsidRPr="00BA212D" w:rsidRDefault="008B4E5D" w:rsidP="008B4E5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B4E5D" w:rsidRPr="00BA212D" w:rsidRDefault="008B4E5D" w:rsidP="008B4E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8B4E5D" w:rsidRPr="00BA212D" w:rsidRDefault="008B4E5D" w:rsidP="008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8B4E5D" w:rsidRPr="00BA212D" w:rsidRDefault="00C4164C" w:rsidP="008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64C">
        <w:rPr>
          <w:rFonts w:ascii="Times New Roman" w:hAnsi="Times New Roman"/>
        </w:rPr>
        <w:pict>
          <v:line id="_x0000_s1030" style="position:absolute;left:0;text-align:left;z-index:251666432" from="9pt,14.4pt" to="459pt,14.4pt"/>
        </w:pict>
      </w:r>
      <w:r w:rsidR="008B4E5D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8B4E5D" w:rsidRPr="00BA212D" w:rsidRDefault="008B4E5D" w:rsidP="008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8B4E5D" w:rsidRPr="00BA212D" w:rsidRDefault="008B4E5D" w:rsidP="008B4E5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8B4E5D" w:rsidRPr="000D3BE9" w:rsidRDefault="000D3BE9" w:rsidP="008B4E5D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</w:t>
      </w:r>
      <w:r w:rsidR="008B4E5D"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года                                                                               №_____</w:t>
      </w:r>
      <w:r w:rsidR="008B4E5D"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="008B4E5D"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="008B4E5D"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8B4E5D" w:rsidRPr="00BA212D" w:rsidRDefault="008B4E5D" w:rsidP="008B4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8B4E5D" w:rsidRPr="00BA212D" w:rsidRDefault="008B4E5D" w:rsidP="008B4E5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8B4E5D" w:rsidRPr="00BA212D" w:rsidRDefault="008B4E5D" w:rsidP="008B4E5D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8B4E5D" w:rsidRPr="00BA212D" w:rsidRDefault="008B4E5D" w:rsidP="008B4E5D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B4E5D" w:rsidRPr="00BA212D" w:rsidRDefault="008B4E5D" w:rsidP="008B4E5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 xml:space="preserve">разрешенный вид использования земельного участка </w:t>
      </w:r>
    </w:p>
    <w:p w:rsidR="00910643" w:rsidRPr="00BA212D" w:rsidRDefault="00910643" w:rsidP="00910643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 w:rsidR="002726C8">
        <w:rPr>
          <w:rFonts w:ascii="Times New Roman" w:hAnsi="Times New Roman"/>
          <w:sz w:val="28"/>
          <w:szCs w:val="28"/>
        </w:rPr>
        <w:t>Кужба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0D3BE9">
        <w:rPr>
          <w:rFonts w:ascii="Times New Roman" w:hAnsi="Times New Roman"/>
          <w:color w:val="FF0000"/>
          <w:sz w:val="28"/>
          <w:szCs w:val="28"/>
        </w:rPr>
        <w:t xml:space="preserve">2023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910643" w:rsidRPr="003A4DE5" w:rsidRDefault="00910643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>1. Предоставить</w:t>
      </w:r>
      <w:r w:rsidR="00014B60"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95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сельского поселения «Кужба» </w:t>
      </w:r>
      <w:r w:rsidR="00014B60"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4666">
        <w:rPr>
          <w:rFonts w:ascii="Times New Roman" w:hAnsi="Times New Roman"/>
          <w:color w:val="000000" w:themeColor="text1"/>
          <w:sz w:val="28"/>
          <w:szCs w:val="28"/>
        </w:rPr>
        <w:t>разрешение на условно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использования земельного участка 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>видом разрешенного использования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: </w:t>
      </w:r>
      <w:r w:rsidR="00F7495B">
        <w:rPr>
          <w:rFonts w:ascii="Times New Roman" w:hAnsi="Times New Roman"/>
          <w:color w:val="000000" w:themeColor="text1"/>
          <w:spacing w:val="-2"/>
          <w:sz w:val="28"/>
          <w:szCs w:val="28"/>
        </w:rPr>
        <w:t>коммунальное обслуживание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 </w:t>
      </w:r>
      <w:r w:rsidR="00F7495B" w:rsidRPr="00F7495B">
        <w:rPr>
          <w:rFonts w:ascii="Times New Roman" w:hAnsi="Times New Roman"/>
          <w:sz w:val="28"/>
          <w:szCs w:val="28"/>
        </w:rPr>
        <w:t>Республика Коми, муниципальный район «Усть-Куломский», сельское поселение «Кужба», п. Ульяново</w:t>
      </w:r>
      <w:r w:rsidR="003A4DE5" w:rsidRPr="00F749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F7495B">
        <w:rPr>
          <w:rFonts w:ascii="Times New Roman" w:hAnsi="Times New Roman"/>
          <w:color w:val="000000" w:themeColor="text1"/>
          <w:sz w:val="28"/>
          <w:szCs w:val="28"/>
        </w:rPr>
        <w:t>630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кв.м., </w:t>
      </w:r>
      <w:r w:rsidR="007E030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ка</w:t>
      </w:r>
      <w:r w:rsidR="003A4DE5">
        <w:rPr>
          <w:rFonts w:ascii="Times New Roman" w:hAnsi="Times New Roman"/>
          <w:color w:val="000000" w:themeColor="text1"/>
          <w:sz w:val="28"/>
          <w:szCs w:val="28"/>
        </w:rPr>
        <w:t>дастров</w:t>
      </w:r>
      <w:r w:rsidR="007E030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A4DE5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7E0305">
        <w:rPr>
          <w:rFonts w:ascii="Times New Roman" w:hAnsi="Times New Roman"/>
          <w:color w:val="000000" w:themeColor="text1"/>
          <w:sz w:val="28"/>
          <w:szCs w:val="28"/>
        </w:rPr>
        <w:t>номером</w:t>
      </w:r>
      <w:r w:rsidR="003A4DE5">
        <w:rPr>
          <w:rFonts w:ascii="Times New Roman" w:hAnsi="Times New Roman"/>
          <w:color w:val="000000" w:themeColor="text1"/>
          <w:sz w:val="28"/>
          <w:szCs w:val="28"/>
        </w:rPr>
        <w:t xml:space="preserve"> 11:07:</w:t>
      </w:r>
      <w:r w:rsidR="00F7495B">
        <w:rPr>
          <w:rFonts w:ascii="Times New Roman" w:hAnsi="Times New Roman"/>
          <w:color w:val="000000" w:themeColor="text1"/>
          <w:sz w:val="28"/>
          <w:szCs w:val="28"/>
        </w:rPr>
        <w:t>4701001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DE5">
        <w:rPr>
          <w:color w:val="000000" w:themeColor="text1"/>
        </w:rPr>
        <w:t xml:space="preserve">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в территориальной зоне </w:t>
      </w:r>
      <w:r w:rsidR="003A4DE5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0305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3A4DE5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014B60" w:rsidRPr="003A4DE5">
        <w:rPr>
          <w:b/>
          <w:color w:val="000000" w:themeColor="text1"/>
          <w:szCs w:val="28"/>
        </w:rPr>
        <w:t xml:space="preserve"> </w:t>
      </w:r>
      <w:r w:rsidR="007E0305" w:rsidRPr="007E0305">
        <w:rPr>
          <w:rFonts w:ascii="Times New Roman" w:hAnsi="Times New Roman"/>
          <w:sz w:val="28"/>
          <w:szCs w:val="28"/>
        </w:rPr>
        <w:t xml:space="preserve">Зона жилой застройки усадебного </w:t>
      </w:r>
      <w:r w:rsidR="00F7495B">
        <w:rPr>
          <w:rFonts w:ascii="Times New Roman" w:hAnsi="Times New Roman"/>
          <w:sz w:val="28"/>
          <w:szCs w:val="28"/>
        </w:rPr>
        <w:t xml:space="preserve">и коттеджного </w:t>
      </w:r>
      <w:r w:rsidR="007E0305" w:rsidRPr="007E0305">
        <w:rPr>
          <w:rFonts w:ascii="Times New Roman" w:hAnsi="Times New Roman"/>
          <w:sz w:val="28"/>
          <w:szCs w:val="28"/>
        </w:rPr>
        <w:t>типа</w:t>
      </w:r>
      <w:r w:rsidR="003A4D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0643" w:rsidRPr="00BA212D" w:rsidRDefault="00910643" w:rsidP="0091064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212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на официальном сайте администрации муниципального района «Усть-Куломский» </w:t>
      </w:r>
      <w:hyperlink r:id="rId12" w:history="1">
        <w:r w:rsidRPr="00BA212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BA212D">
          <w:rPr>
            <w:rStyle w:val="af"/>
            <w:rFonts w:ascii="Times New Roman" w:hAnsi="Times New Roman"/>
            <w:sz w:val="28"/>
            <w:szCs w:val="28"/>
          </w:rPr>
          <w:t>.усть-кулом.рф</w:t>
        </w:r>
      </w:hyperlink>
      <w:r w:rsidRPr="00BA212D">
        <w:rPr>
          <w:rFonts w:ascii="Times New Roman" w:hAnsi="Times New Roman"/>
          <w:sz w:val="28"/>
          <w:szCs w:val="28"/>
        </w:rPr>
        <w:t>.</w:t>
      </w:r>
    </w:p>
    <w:p w:rsidR="00910643" w:rsidRPr="00BA212D" w:rsidRDefault="00910643" w:rsidP="0091064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910643" w:rsidRDefault="00910643" w:rsidP="00335C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910643" w:rsidRDefault="00910643" w:rsidP="00335C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154595" w:rsidRDefault="00910643" w:rsidP="0033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</w:t>
      </w:r>
      <w:r w:rsidR="00335CB9">
        <w:rPr>
          <w:rFonts w:ascii="Times New Roman" w:hAnsi="Times New Roman"/>
          <w:sz w:val="28"/>
          <w:szCs w:val="28"/>
        </w:rPr>
        <w:t>министрации  района</w:t>
      </w:r>
      <w:r w:rsidR="00335CB9">
        <w:rPr>
          <w:rFonts w:ascii="Times New Roman" w:hAnsi="Times New Roman"/>
          <w:sz w:val="28"/>
          <w:szCs w:val="28"/>
        </w:rPr>
        <w:tab/>
      </w:r>
      <w:r w:rsidR="00335CB9">
        <w:rPr>
          <w:rFonts w:ascii="Times New Roman" w:hAnsi="Times New Roman"/>
          <w:sz w:val="28"/>
          <w:szCs w:val="28"/>
        </w:rPr>
        <w:tab/>
      </w:r>
      <w:r w:rsidR="00335CB9">
        <w:rPr>
          <w:rFonts w:ascii="Times New Roman" w:hAnsi="Times New Roman"/>
          <w:sz w:val="28"/>
          <w:szCs w:val="28"/>
        </w:rPr>
        <w:tab/>
      </w:r>
      <w:r w:rsidR="00335CB9">
        <w:rPr>
          <w:rFonts w:ascii="Times New Roman" w:hAnsi="Times New Roman"/>
          <w:sz w:val="28"/>
          <w:szCs w:val="28"/>
        </w:rPr>
        <w:tab/>
      </w:r>
      <w:r w:rsidR="00335CB9">
        <w:rPr>
          <w:rFonts w:ascii="Times New Roman" w:hAnsi="Times New Roman"/>
          <w:sz w:val="28"/>
          <w:szCs w:val="28"/>
        </w:rPr>
        <w:tab/>
      </w:r>
      <w:r w:rsidR="00335CB9">
        <w:rPr>
          <w:rFonts w:ascii="Times New Roman" w:hAnsi="Times New Roman"/>
          <w:sz w:val="28"/>
          <w:szCs w:val="28"/>
        </w:rPr>
        <w:tab/>
      </w:r>
      <w:r w:rsidR="00335CB9">
        <w:rPr>
          <w:rFonts w:ascii="Times New Roman" w:hAnsi="Times New Roman"/>
          <w:sz w:val="28"/>
          <w:szCs w:val="28"/>
        </w:rPr>
        <w:tab/>
        <w:t>С.В.Рубан</w:t>
      </w:r>
    </w:p>
    <w:p w:rsidR="000D3BE9" w:rsidRDefault="000D3BE9" w:rsidP="0033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BE9" w:rsidRDefault="000D3BE9" w:rsidP="0033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B5D" w:rsidRDefault="00640B5D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F7495B" w:rsidRDefault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F7495B" w:rsidRDefault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F7495B" w:rsidRPr="0050087E" w:rsidRDefault="00F7495B" w:rsidP="00F7495B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F7495B" w:rsidRPr="0050087E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F7495B" w:rsidRPr="0050087E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495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2023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495B" w:rsidRPr="00BA212D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BA212D" w:rsidRDefault="00C4164C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64C">
        <w:rPr>
          <w:rFonts w:ascii="Times New Roman" w:hAnsi="Times New Roman"/>
        </w:rPr>
        <w:pict>
          <v:line id="_x0000_s1031" style="position:absolute;left:0;text-align:left;z-index:251668480" from="9pt,14.4pt" to="459pt,14.4pt"/>
        </w:pict>
      </w:r>
      <w:r w:rsidR="00F7495B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BA212D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0D3BE9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 года                                                                               №_____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F7495B" w:rsidRPr="00BA212D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7495B" w:rsidRPr="00BA212D" w:rsidRDefault="00F7495B" w:rsidP="00F749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 xml:space="preserve">разрешенный вид использования земельного участка </w:t>
      </w:r>
    </w:p>
    <w:p w:rsidR="00F7495B" w:rsidRPr="00BA212D" w:rsidRDefault="00F7495B" w:rsidP="00F7495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Помоздино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 xml:space="preserve">2023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F7495B" w:rsidRPr="003A4DE5" w:rsidRDefault="00F7495B" w:rsidP="00F749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сельского поселения «Помоздино» </w:t>
      </w: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использования земельного участка 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>видом разрешенного использования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: </w:t>
      </w:r>
      <w:r w:rsidR="00B50605" w:rsidRPr="00B50605">
        <w:rPr>
          <w:rFonts w:ascii="Times New Roman" w:hAnsi="Times New Roman"/>
          <w:sz w:val="28"/>
          <w:szCs w:val="28"/>
        </w:rPr>
        <w:t>блокированная жилая застройка</w:t>
      </w:r>
      <w:r w:rsidR="00B5060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7495B">
        <w:rPr>
          <w:rFonts w:ascii="Times New Roman" w:hAnsi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«Помоздино», с. Помоздино, ул. Лесная, д. 38, кв. 1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>, площадью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784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кв.м.,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ка</w:t>
      </w:r>
      <w:r>
        <w:rPr>
          <w:rFonts w:ascii="Times New Roman" w:hAnsi="Times New Roman"/>
          <w:color w:val="000000" w:themeColor="text1"/>
          <w:sz w:val="28"/>
          <w:szCs w:val="28"/>
        </w:rPr>
        <w:t>дастровым номером 11:07:1401002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DE5">
        <w:rPr>
          <w:color w:val="000000" w:themeColor="text1"/>
        </w:rPr>
        <w:t xml:space="preserve">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в территориальной зоне 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3A4DE5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3A4DE5">
        <w:rPr>
          <w:b/>
          <w:color w:val="000000" w:themeColor="text1"/>
          <w:szCs w:val="28"/>
        </w:rPr>
        <w:t xml:space="preserve"> </w:t>
      </w:r>
      <w:r w:rsidRPr="007E0305">
        <w:rPr>
          <w:rFonts w:ascii="Times New Roman" w:hAnsi="Times New Roman"/>
          <w:sz w:val="28"/>
          <w:szCs w:val="28"/>
        </w:rPr>
        <w:t>Зона жилой застройки усадебного типа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495B" w:rsidRPr="00BA212D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212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на официальном сайте администрации муниципального района «Усть-Куломский» </w:t>
      </w:r>
      <w:hyperlink r:id="rId13" w:history="1">
        <w:r w:rsidRPr="00BA212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BA212D">
          <w:rPr>
            <w:rStyle w:val="af"/>
            <w:rFonts w:ascii="Times New Roman" w:hAnsi="Times New Roman"/>
            <w:sz w:val="28"/>
            <w:szCs w:val="28"/>
          </w:rPr>
          <w:t>.усть-кулом.рф</w:t>
        </w:r>
      </w:hyperlink>
      <w:r w:rsidRPr="00BA212D">
        <w:rPr>
          <w:rFonts w:ascii="Times New Roman" w:hAnsi="Times New Roman"/>
          <w:sz w:val="28"/>
          <w:szCs w:val="28"/>
        </w:rPr>
        <w:t>.</w:t>
      </w:r>
    </w:p>
    <w:p w:rsidR="00F7495B" w:rsidRPr="00BA212D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С.В.Рубан</w:t>
      </w: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95B" w:rsidRDefault="00F7495B" w:rsidP="00F7495B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50087E" w:rsidRDefault="00F7495B" w:rsidP="00F7495B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3</w:t>
      </w: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F7495B" w:rsidRPr="0050087E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F7495B" w:rsidRPr="0050087E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495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2023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495B" w:rsidRPr="00BA212D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BA212D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BA212D" w:rsidRDefault="00C4164C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64C">
        <w:rPr>
          <w:rFonts w:ascii="Times New Roman" w:hAnsi="Times New Roman"/>
        </w:rPr>
        <w:pict>
          <v:line id="_x0000_s1032" style="position:absolute;left:0;text-align:left;z-index:251670528" from="9pt,14.4pt" to="459pt,14.4pt"/>
        </w:pict>
      </w:r>
      <w:r w:rsidR="00F7495B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BA212D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0D3BE9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 года                                                                               №_____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BA212D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F7495B" w:rsidRPr="00BA212D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F7495B" w:rsidRPr="00BA212D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7495B" w:rsidRPr="00BA212D" w:rsidRDefault="00F7495B" w:rsidP="00F749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 xml:space="preserve">разрешенный вид использования земельного участка </w:t>
      </w:r>
    </w:p>
    <w:p w:rsidR="00F7495B" w:rsidRPr="00BA212D" w:rsidRDefault="00F7495B" w:rsidP="00F7495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Пожег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 xml:space="preserve">2023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F7495B" w:rsidRPr="003A4DE5" w:rsidRDefault="00F7495B" w:rsidP="00F7495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сельского поселения «Пожег» </w:t>
      </w:r>
      <w:r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использования земельного участка 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>видом разрешенного использования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коммунальное обслуживание</w:t>
      </w:r>
      <w:r w:rsidRPr="00924666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 xml:space="preserve">местоположением: </w:t>
      </w:r>
      <w:r w:rsidRPr="00F7495B">
        <w:rPr>
          <w:rFonts w:ascii="Times New Roman" w:hAnsi="Times New Roman"/>
          <w:sz w:val="28"/>
          <w:szCs w:val="28"/>
        </w:rPr>
        <w:t>Российская Федерация, Республика Коми, Усть-Куломский муниципальный район, сельское поселение «Пожег», село Пожег, ул.Центральная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E75B83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 xml:space="preserve"> кв.м., с кадастровым номером 11:07:</w:t>
      </w:r>
      <w:r w:rsidR="00E75B83">
        <w:rPr>
          <w:rFonts w:ascii="Times New Roman" w:hAnsi="Times New Roman"/>
          <w:color w:val="000000" w:themeColor="text1"/>
          <w:sz w:val="28"/>
          <w:szCs w:val="28"/>
        </w:rPr>
        <w:t>2301003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7495B">
        <w:rPr>
          <w:rFonts w:ascii="Times New Roman" w:hAnsi="Times New Roman"/>
          <w:color w:val="000000" w:themeColor="text1"/>
        </w:rPr>
        <w:t xml:space="preserve"> </w:t>
      </w:r>
      <w:r w:rsidRPr="00F7495B">
        <w:rPr>
          <w:rFonts w:ascii="Times New Roman" w:hAnsi="Times New Roman"/>
          <w:color w:val="000000" w:themeColor="text1"/>
          <w:sz w:val="28"/>
          <w:szCs w:val="28"/>
        </w:rPr>
        <w:t>расположенного в территор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иальной зоне </w:t>
      </w:r>
      <w:r w:rsidR="00E75B8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3A4DE5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3A4DE5">
        <w:rPr>
          <w:b/>
          <w:color w:val="000000" w:themeColor="text1"/>
          <w:szCs w:val="28"/>
        </w:rPr>
        <w:t xml:space="preserve"> </w:t>
      </w:r>
      <w:r w:rsidRPr="007E0305">
        <w:rPr>
          <w:rFonts w:ascii="Times New Roman" w:hAnsi="Times New Roman"/>
          <w:sz w:val="28"/>
          <w:szCs w:val="28"/>
        </w:rPr>
        <w:t xml:space="preserve">Зона </w:t>
      </w:r>
      <w:r w:rsidR="00E75B83">
        <w:rPr>
          <w:rFonts w:ascii="Times New Roman" w:hAnsi="Times New Roman"/>
          <w:sz w:val="28"/>
          <w:szCs w:val="28"/>
        </w:rPr>
        <w:t xml:space="preserve">коммунально-складских и промышленных объектов и производства </w:t>
      </w:r>
      <w:r w:rsidR="00E75B83">
        <w:rPr>
          <w:rFonts w:ascii="Times New Roman" w:hAnsi="Times New Roman"/>
          <w:sz w:val="28"/>
          <w:szCs w:val="28"/>
          <w:lang w:val="en-US"/>
        </w:rPr>
        <w:t>V</w:t>
      </w:r>
      <w:r w:rsidR="00E75B83" w:rsidRPr="00B50605">
        <w:rPr>
          <w:rFonts w:ascii="Times New Roman" w:hAnsi="Times New Roman"/>
          <w:sz w:val="28"/>
          <w:szCs w:val="28"/>
        </w:rPr>
        <w:t xml:space="preserve"> </w:t>
      </w:r>
      <w:r w:rsidR="00E75B83">
        <w:rPr>
          <w:rFonts w:ascii="Times New Roman" w:hAnsi="Times New Roman"/>
          <w:sz w:val="28"/>
          <w:szCs w:val="28"/>
        </w:rPr>
        <w:t>класса по санитарной классификации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495B" w:rsidRPr="00BA212D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212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на официальном сайте администрации муниципального района «Усть-Куломский» </w:t>
      </w:r>
      <w:hyperlink r:id="rId14" w:history="1">
        <w:r w:rsidRPr="00BA212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BA212D">
          <w:rPr>
            <w:rStyle w:val="af"/>
            <w:rFonts w:ascii="Times New Roman" w:hAnsi="Times New Roman"/>
            <w:sz w:val="28"/>
            <w:szCs w:val="28"/>
          </w:rPr>
          <w:t>.усть-кулом.рф</w:t>
        </w:r>
      </w:hyperlink>
      <w:r w:rsidRPr="00BA212D">
        <w:rPr>
          <w:rFonts w:ascii="Times New Roman" w:hAnsi="Times New Roman"/>
          <w:sz w:val="28"/>
          <w:szCs w:val="28"/>
        </w:rPr>
        <w:t>.</w:t>
      </w:r>
    </w:p>
    <w:p w:rsidR="00F7495B" w:rsidRPr="00BA212D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С.В.Рубан</w:t>
      </w:r>
    </w:p>
    <w:p w:rsidR="00F7495B" w:rsidRDefault="00F7495B" w:rsidP="00F7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95B" w:rsidRPr="00BA212D" w:rsidRDefault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sectPr w:rsidR="00F7495B" w:rsidRPr="00BA212D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43" w:rsidRDefault="00202443" w:rsidP="00B57C0C">
      <w:pPr>
        <w:spacing w:after="0" w:line="240" w:lineRule="auto"/>
      </w:pPr>
      <w:r>
        <w:separator/>
      </w:r>
    </w:p>
  </w:endnote>
  <w:endnote w:type="continuationSeparator" w:id="1">
    <w:p w:rsidR="00202443" w:rsidRDefault="00202443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43" w:rsidRDefault="00202443" w:rsidP="00B57C0C">
      <w:pPr>
        <w:spacing w:after="0" w:line="240" w:lineRule="auto"/>
      </w:pPr>
      <w:r>
        <w:separator/>
      </w:r>
    </w:p>
  </w:footnote>
  <w:footnote w:type="continuationSeparator" w:id="1">
    <w:p w:rsidR="00202443" w:rsidRDefault="00202443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5B83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91;&#1089;&#1090;&#1100;-&#1082;&#1091;&#1083;&#108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91;&#1089;&#1090;&#1100;-&#1082;&#1091;&#1083;&#1086;&#1084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tker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tkeros.ru" TargetMode="External"/><Relationship Id="rId14" Type="http://schemas.openxmlformats.org/officeDocument/2006/relationships/hyperlink" Target="http://www.&#1091;&#1089;&#1090;&#1100;-&#1082;&#1091;&#1083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3</cp:revision>
  <cp:lastPrinted>2023-05-05T10:12:00Z</cp:lastPrinted>
  <dcterms:created xsi:type="dcterms:W3CDTF">2023-05-05T09:44:00Z</dcterms:created>
  <dcterms:modified xsi:type="dcterms:W3CDTF">2023-05-05T10:15:00Z</dcterms:modified>
</cp:coreProperties>
</file>