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4B" w:rsidRPr="002843A5" w:rsidRDefault="002F274B" w:rsidP="002F274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2843A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2F274B" w:rsidRPr="002843A5" w:rsidRDefault="002F274B" w:rsidP="002F274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районса 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администрацияöн веськöдлысьлöн</w:t>
      </w:r>
    </w:p>
    <w:p w:rsidR="002F274B" w:rsidRPr="00B46496" w:rsidRDefault="002F274B" w:rsidP="002F274B">
      <w:pPr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3D31">
        <w:rPr>
          <w:noProof/>
          <w:lang w:eastAsia="ru-RU"/>
        </w:rPr>
        <w:pict>
          <v:line id="Прямая соединительная линия 3" o:spid="_x0000_s1027" style="position:absolute;left:0;text-align:left;z-index:251660288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2F274B" w:rsidRDefault="002F274B" w:rsidP="002F274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 «Усть-Куломский»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F274B" w:rsidRPr="009949D1" w:rsidRDefault="002F274B" w:rsidP="002F274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9D1">
        <w:rPr>
          <w:rFonts w:ascii="Times New Roman" w:hAnsi="Times New Roman"/>
          <w:b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</w:t>
      </w:r>
    </w:p>
    <w:p w:rsidR="0023488A" w:rsidRPr="00B46496" w:rsidRDefault="0023488A" w:rsidP="00AE3036">
      <w:pPr>
        <w:keepNext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C63992" w:rsidRDefault="0068597D" w:rsidP="0023488A">
      <w:pPr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марта</w:t>
      </w:r>
      <w:r w:rsidR="00332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066">
        <w:rPr>
          <w:rFonts w:ascii="Times New Roman" w:hAnsi="Times New Roman"/>
          <w:sz w:val="28"/>
          <w:szCs w:val="28"/>
          <w:lang w:eastAsia="ru-RU"/>
        </w:rPr>
        <w:t>202</w:t>
      </w:r>
      <w:r w:rsidR="00A91F87">
        <w:rPr>
          <w:rFonts w:ascii="Times New Roman" w:hAnsi="Times New Roman"/>
          <w:sz w:val="28"/>
          <w:szCs w:val="28"/>
          <w:lang w:eastAsia="ru-RU"/>
        </w:rPr>
        <w:t>4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74B">
        <w:rPr>
          <w:rFonts w:ascii="Times New Roman" w:hAnsi="Times New Roman"/>
          <w:sz w:val="28"/>
          <w:szCs w:val="28"/>
          <w:lang w:eastAsia="ru-RU"/>
        </w:rPr>
        <w:t xml:space="preserve">г.                  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274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F274B">
        <w:rPr>
          <w:rFonts w:ascii="Times New Roman" w:hAnsi="Times New Roman"/>
          <w:sz w:val="28"/>
          <w:szCs w:val="28"/>
          <w:lang w:eastAsia="ru-RU"/>
        </w:rPr>
        <w:t>5</w:t>
      </w:r>
    </w:p>
    <w:p w:rsidR="0023488A" w:rsidRPr="00B46496" w:rsidRDefault="0023488A" w:rsidP="0023488A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jc w:val="center"/>
        <w:rPr>
          <w:rFonts w:ascii="Times New Roman" w:hAnsi="Times New Roman"/>
          <w:b/>
        </w:rPr>
      </w:pPr>
    </w:p>
    <w:p w:rsidR="0016638D" w:rsidRPr="00A41D0F" w:rsidRDefault="0057106D" w:rsidP="00A91F8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904F1B">
        <w:rPr>
          <w:rFonts w:ascii="Times New Roman" w:hAnsi="Times New Roman"/>
          <w:b/>
          <w:sz w:val="28"/>
          <w:szCs w:val="28"/>
        </w:rPr>
        <w:t>ам решений</w:t>
      </w:r>
      <w:r w:rsidR="008A6CE3">
        <w:rPr>
          <w:rFonts w:ascii="Times New Roman" w:hAnsi="Times New Roman"/>
          <w:b/>
          <w:sz w:val="28"/>
          <w:szCs w:val="28"/>
        </w:rPr>
        <w:t xml:space="preserve"> </w:t>
      </w:r>
      <w:r w:rsidR="00904F1B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b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 xml:space="preserve"> изменений в правила землепользования и застройки сельских поселений, входящих в состав </w:t>
      </w:r>
      <w:r w:rsidR="0068597D">
        <w:rPr>
          <w:rFonts w:ascii="Times New Roman" w:eastAsia="Calibri" w:hAnsi="Times New Roman"/>
          <w:b/>
          <w:sz w:val="28"/>
          <w:szCs w:val="32"/>
        </w:rPr>
        <w:t xml:space="preserve">МО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МР «Усть-Куломский»</w:t>
      </w:r>
    </w:p>
    <w:p w:rsidR="0057106D" w:rsidRPr="003675AD" w:rsidRDefault="0057106D" w:rsidP="0057106D">
      <w:pPr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68597D" w:rsidRDefault="0057106D" w:rsidP="0068597D">
      <w:pPr>
        <w:pStyle w:val="a7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32"/>
          <w:szCs w:val="32"/>
        </w:rPr>
      </w:pPr>
      <w:r w:rsidRPr="0068597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68597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68597D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904F1B" w:rsidRPr="0068597D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6859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530582157"/>
      <w:r w:rsidR="00904F1B" w:rsidRPr="0068597D">
        <w:rPr>
          <w:rFonts w:ascii="Times New Roman" w:hAnsi="Times New Roman"/>
          <w:color w:val="000000" w:themeColor="text1"/>
          <w:sz w:val="28"/>
          <w:szCs w:val="28"/>
        </w:rPr>
        <w:t xml:space="preserve">решений о </w:t>
      </w:r>
      <w:r w:rsidR="0016638D" w:rsidRPr="0068597D">
        <w:rPr>
          <w:rFonts w:ascii="Times New Roman" w:eastAsia="Calibri" w:hAnsi="Times New Roman"/>
          <w:sz w:val="28"/>
          <w:szCs w:val="32"/>
        </w:rPr>
        <w:t>внесени</w:t>
      </w:r>
      <w:r w:rsidR="00904F1B" w:rsidRPr="0068597D">
        <w:rPr>
          <w:rFonts w:ascii="Times New Roman" w:eastAsia="Calibri" w:hAnsi="Times New Roman"/>
          <w:sz w:val="28"/>
          <w:szCs w:val="32"/>
        </w:rPr>
        <w:t>и</w:t>
      </w:r>
      <w:r w:rsidR="0016638D" w:rsidRPr="0068597D">
        <w:rPr>
          <w:rFonts w:ascii="Times New Roman" w:eastAsia="Calibri" w:hAnsi="Times New Roman"/>
          <w:sz w:val="28"/>
          <w:szCs w:val="32"/>
        </w:rPr>
        <w:t xml:space="preserve"> изменений в правила землепользования и застройки сельских поселений, входящих в состав</w:t>
      </w:r>
      <w:r w:rsidR="0068597D">
        <w:rPr>
          <w:rFonts w:ascii="Times New Roman" w:eastAsia="Calibri" w:hAnsi="Times New Roman"/>
          <w:sz w:val="28"/>
          <w:szCs w:val="32"/>
        </w:rPr>
        <w:t xml:space="preserve"> МО</w:t>
      </w:r>
      <w:r w:rsidR="0016638D" w:rsidRPr="0068597D">
        <w:rPr>
          <w:rFonts w:ascii="Times New Roman" w:eastAsia="Calibri" w:hAnsi="Times New Roman"/>
          <w:sz w:val="28"/>
          <w:szCs w:val="32"/>
        </w:rPr>
        <w:t xml:space="preserve"> МР «Усть-Куломский»</w:t>
      </w:r>
      <w:r w:rsidR="00977868" w:rsidRPr="0068597D">
        <w:rPr>
          <w:rFonts w:ascii="Times New Roman" w:eastAsia="Calibri" w:hAnsi="Times New Roman"/>
          <w:sz w:val="28"/>
          <w:szCs w:val="32"/>
        </w:rPr>
        <w:t>.</w:t>
      </w:r>
    </w:p>
    <w:p w:rsidR="0057106D" w:rsidRPr="0016638D" w:rsidRDefault="0057106D" w:rsidP="00A91F87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16638D">
        <w:rPr>
          <w:rFonts w:ascii="Times New Roman" w:eastAsia="Calibri" w:hAnsi="Times New Roman"/>
          <w:sz w:val="28"/>
          <w:szCs w:val="28"/>
        </w:rPr>
        <w:t>по</w:t>
      </w:r>
      <w:r w:rsidR="00904F1B">
        <w:rPr>
          <w:rFonts w:ascii="Times New Roman" w:eastAsia="Calibri" w:hAnsi="Times New Roman"/>
          <w:sz w:val="28"/>
          <w:szCs w:val="28"/>
        </w:rPr>
        <w:t xml:space="preserve"> проектам решений о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r w:rsidR="0016638D">
        <w:rPr>
          <w:rFonts w:ascii="Times New Roman" w:hAnsi="Times New Roman"/>
          <w:sz w:val="28"/>
          <w:szCs w:val="28"/>
        </w:rPr>
        <w:t>внесени</w:t>
      </w:r>
      <w:r w:rsidR="00904F1B">
        <w:rPr>
          <w:rFonts w:ascii="Times New Roman" w:hAnsi="Times New Roman"/>
          <w:sz w:val="28"/>
          <w:szCs w:val="28"/>
        </w:rPr>
        <w:t>и</w:t>
      </w:r>
      <w:r w:rsidR="0016638D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сельских поселений, входящих в состав </w:t>
      </w:r>
      <w:r w:rsidR="0068597D">
        <w:rPr>
          <w:rFonts w:ascii="Times New Roman" w:hAnsi="Times New Roman"/>
          <w:sz w:val="28"/>
          <w:szCs w:val="28"/>
        </w:rPr>
        <w:t xml:space="preserve">МО </w:t>
      </w:r>
      <w:r w:rsidR="0016638D">
        <w:rPr>
          <w:rFonts w:ascii="Times New Roman" w:hAnsi="Times New Roman"/>
          <w:sz w:val="28"/>
          <w:szCs w:val="28"/>
        </w:rPr>
        <w:t>МР «Усть-Куломский»</w:t>
      </w:r>
      <w:r w:rsidRPr="0016638D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91F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 апреля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F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A91F87" w:rsidRDefault="00A91F87" w:rsidP="00A91F87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пределить место проведения слушаний для жителей </w:t>
      </w:r>
      <w:r>
        <w:rPr>
          <w:rFonts w:ascii="Times New Roman" w:hAnsi="Times New Roman"/>
          <w:sz w:val="28"/>
          <w:szCs w:val="28"/>
          <w:lang w:eastAsia="ru-RU"/>
        </w:rPr>
        <w:t>СП «Вольдино»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 - администрация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Вольдино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Усть-Куломский </w:t>
      </w:r>
      <w:r w:rsidRPr="00E96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A13FD">
        <w:rPr>
          <w:rFonts w:ascii="Times New Roman" w:hAnsi="Times New Roman"/>
          <w:sz w:val="28"/>
          <w:szCs w:val="28"/>
        </w:rPr>
        <w:t>с.Вольдино, ул.Центральная, д.61а</w:t>
      </w:r>
      <w:r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слушаний –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ч. 00 мин.</w:t>
      </w:r>
      <w:r w:rsidRPr="00393A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1F87" w:rsidRPr="005C320B" w:rsidRDefault="00A91F87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) определить место проведения слушаний для жителей с.Помоздино - администрация сельского поселения «Помоздино», адрес: Республика Коми, </w:t>
      </w:r>
      <w:r w:rsidRPr="005C32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Усть-Куломский район, </w:t>
      </w:r>
      <w:r w:rsidRPr="005C320B">
        <w:rPr>
          <w:rFonts w:ascii="Times New Roman" w:hAnsi="Times New Roman"/>
          <w:sz w:val="28"/>
          <w:szCs w:val="28"/>
        </w:rPr>
        <w:t>с.Помоздино, ул.Сордйывская, 5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14 ч. 00 мин.</w:t>
      </w:r>
    </w:p>
    <w:p w:rsidR="00332157" w:rsidRPr="00587826" w:rsidRDefault="00A91F87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638D">
        <w:rPr>
          <w:rFonts w:ascii="Times New Roman" w:hAnsi="Times New Roman"/>
          <w:sz w:val="28"/>
          <w:szCs w:val="28"/>
          <w:lang w:eastAsia="ru-RU"/>
        </w:rPr>
        <w:t>)</w:t>
      </w:r>
      <w:r w:rsidR="0016638D" w:rsidRPr="00166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157"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«Усть-Кулом» - администрация сельского поселения «Усть-Кулом», адрес: Республика Коми, Усть-Куломский район, с.Усть-Кулом, ул.Гагарина, д.1,</w:t>
      </w:r>
      <w:r w:rsidR="00332157" w:rsidRPr="00587826">
        <w:rPr>
          <w:rFonts w:ascii="Times New Roman" w:hAnsi="Times New Roman"/>
          <w:sz w:val="28"/>
          <w:szCs w:val="28"/>
          <w:lang w:eastAsia="ru-RU"/>
        </w:rPr>
        <w:t xml:space="preserve"> начало слушаний – 15 ч. 00 мин. </w:t>
      </w:r>
    </w:p>
    <w:p w:rsidR="00014B60" w:rsidRPr="000919E7" w:rsidRDefault="00014B60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68597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68597D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68597D">
      <w:pPr>
        <w:pStyle w:val="a7"/>
        <w:autoSpaceDE w:val="0"/>
        <w:autoSpaceDN w:val="0"/>
        <w:adjustRightInd w:val="0"/>
        <w:ind w:left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68597D">
      <w:pPr>
        <w:pStyle w:val="a7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91F87" w:rsidRDefault="00A91F87" w:rsidP="0068597D">
      <w:pPr>
        <w:pStyle w:val="a7"/>
        <w:shd w:val="clear" w:color="auto" w:fill="FFFFFF"/>
        <w:tabs>
          <w:tab w:val="left" w:pos="0"/>
          <w:tab w:val="left" w:pos="1134"/>
        </w:tabs>
        <w:suppressAutoHyphens/>
        <w:ind w:left="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Андриевская Ирина Александровна -  глава сельского поселения «Вольдино» (по согласованию)- в отношении публичных слушаний,  организованных для жителей СП «Вольдино»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A91F87" w:rsidRDefault="00A91F87" w:rsidP="0068597D">
      <w:pPr>
        <w:pStyle w:val="a7"/>
        <w:shd w:val="clear" w:color="auto" w:fill="FFFFFF"/>
        <w:tabs>
          <w:tab w:val="left" w:pos="0"/>
          <w:tab w:val="left" w:pos="1134"/>
        </w:tabs>
        <w:suppressAutoHyphens/>
        <w:ind w:left="0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Уляшев Анатолий Егорович - 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Помоздино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СП «Помоздино»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332157" w:rsidRDefault="00332157" w:rsidP="0068597D">
      <w:pPr>
        <w:pStyle w:val="a7"/>
        <w:shd w:val="clear" w:color="auto" w:fill="FFFFFF"/>
        <w:tabs>
          <w:tab w:val="left" w:pos="0"/>
          <w:tab w:val="left" w:pos="1134"/>
        </w:tabs>
        <w:suppressAutoHyphens/>
        <w:ind w:left="0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E190B">
        <w:rPr>
          <w:rFonts w:ascii="Times New Roman" w:hAnsi="Times New Roman" w:cs="Times New Roman"/>
          <w:sz w:val="28"/>
          <w:szCs w:val="28"/>
        </w:rPr>
        <w:t xml:space="preserve">Игнатов Виктор Петрович,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E190B">
        <w:rPr>
          <w:rFonts w:ascii="Times New Roman" w:hAnsi="Times New Roman" w:cs="Times New Roman"/>
          <w:sz w:val="28"/>
          <w:szCs w:val="28"/>
        </w:rPr>
        <w:t>сельского поселения «Усть-Кулом» (по согласованию)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организованных для жителей СП «Усть-Кулом»</w:t>
      </w:r>
      <w:r w:rsidRPr="002E190B">
        <w:rPr>
          <w:rFonts w:ascii="Times New Roman" w:hAnsi="Times New Roman" w:cs="Times New Roman"/>
          <w:sz w:val="28"/>
          <w:szCs w:val="28"/>
        </w:rPr>
        <w:t>.</w:t>
      </w:r>
      <w:r w:rsidRPr="00587826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</w:p>
    <w:p w:rsidR="00A91F87" w:rsidRPr="000919E7" w:rsidRDefault="00A91F87" w:rsidP="0068597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91F87" w:rsidRPr="00AD2453" w:rsidRDefault="00A91F87" w:rsidP="0068597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A91F87" w:rsidRPr="00AD2453" w:rsidRDefault="00A91F87" w:rsidP="0068597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</w:t>
      </w:r>
      <w:r w:rsidRPr="00AD2453">
        <w:rPr>
          <w:rFonts w:ascii="Times New Roman" w:hAnsi="Times New Roman"/>
          <w:sz w:val="28"/>
          <w:szCs w:val="28"/>
        </w:rPr>
        <w:lastRenderedPageBreak/>
        <w:t>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3) определить докладчиков (содокладчиков);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4) установить порядок выступлений на публичных слушаниях;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A91F87" w:rsidRPr="00AD2453" w:rsidRDefault="00A91F87" w:rsidP="00A91F8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7. </w:t>
      </w:r>
      <w:r w:rsidRPr="00AD245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A91F87" w:rsidRPr="00AD2453" w:rsidRDefault="00A91F87" w:rsidP="00A91F8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687E05" w:rsidRDefault="00687E05" w:rsidP="0014375D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055C" w:rsidRDefault="0034055C" w:rsidP="0014375D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68597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68597D" w:rsidP="0068597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 w:rsidR="0034055C"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904F1B" w:rsidRDefault="00904F1B" w:rsidP="0068597D">
      <w:pPr>
        <w:pStyle w:val="a9"/>
        <w:spacing w:after="0"/>
        <w:ind w:firstLine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/>
        <w:rPr>
          <w:rFonts w:ascii="Times New Roman" w:hAnsi="Times New Roman"/>
          <w:sz w:val="20"/>
          <w:szCs w:val="20"/>
        </w:rPr>
      </w:pPr>
    </w:p>
    <w:p w:rsidR="00904F1B" w:rsidRDefault="00904F1B" w:rsidP="0068597D">
      <w:pPr>
        <w:pStyle w:val="a9"/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</w:t>
      </w:r>
    </w:p>
    <w:p w:rsidR="00640B5D" w:rsidRPr="00977868" w:rsidRDefault="00904F1B" w:rsidP="0068597D">
      <w:pPr>
        <w:pStyle w:val="a7"/>
        <w:autoSpaceDE w:val="0"/>
        <w:autoSpaceDN w:val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94-4-10</w:t>
      </w:r>
    </w:p>
    <w:sectPr w:rsidR="00640B5D" w:rsidRPr="00977868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9A" w:rsidRDefault="003A6A9A" w:rsidP="00B57C0C">
      <w:r>
        <w:separator/>
      </w:r>
    </w:p>
  </w:endnote>
  <w:endnote w:type="continuationSeparator" w:id="1">
    <w:p w:rsidR="003A6A9A" w:rsidRDefault="003A6A9A" w:rsidP="00B5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9A" w:rsidRDefault="003A6A9A" w:rsidP="00B57C0C">
      <w:r>
        <w:separator/>
      </w:r>
    </w:p>
  </w:footnote>
  <w:footnote w:type="continuationSeparator" w:id="1">
    <w:p w:rsidR="003A6A9A" w:rsidRDefault="003A6A9A" w:rsidP="00B57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218C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274B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A9A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97D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55A0"/>
    <w:rsid w:val="00815B37"/>
    <w:rsid w:val="00816904"/>
    <w:rsid w:val="00817257"/>
    <w:rsid w:val="00817B04"/>
    <w:rsid w:val="00820315"/>
    <w:rsid w:val="008210E2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1E61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3E1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7E5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6</cp:revision>
  <cp:lastPrinted>2024-03-05T11:48:00Z</cp:lastPrinted>
  <dcterms:created xsi:type="dcterms:W3CDTF">2024-03-04T11:15:00Z</dcterms:created>
  <dcterms:modified xsi:type="dcterms:W3CDTF">2024-03-05T11:49:00Z</dcterms:modified>
</cp:coreProperties>
</file>