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547" w:rsidRPr="00447689" w:rsidRDefault="000A0A2A" w:rsidP="002F238C">
      <w:pPr>
        <w:spacing w:after="12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44768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A5589F">
        <w:rPr>
          <w:rFonts w:ascii="Times New Roman" w:hAnsi="Times New Roman" w:cs="Times New Roman"/>
          <w:sz w:val="20"/>
          <w:szCs w:val="20"/>
        </w:rPr>
        <w:t>1</w:t>
      </w:r>
    </w:p>
    <w:tbl>
      <w:tblPr>
        <w:tblW w:w="105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7"/>
        <w:gridCol w:w="3544"/>
        <w:gridCol w:w="993"/>
        <w:gridCol w:w="1373"/>
        <w:gridCol w:w="1034"/>
        <w:gridCol w:w="905"/>
        <w:gridCol w:w="2094"/>
      </w:tblGrid>
      <w:tr w:rsidR="00BF10CD" w:rsidRPr="00447689" w:rsidTr="00610D27">
        <w:trPr>
          <w:trHeight w:val="240"/>
        </w:trPr>
        <w:tc>
          <w:tcPr>
            <w:tcW w:w="607" w:type="dxa"/>
            <w:vMerge w:val="restart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N/N</w:t>
            </w:r>
          </w:p>
        </w:tc>
        <w:tc>
          <w:tcPr>
            <w:tcW w:w="3544" w:type="dxa"/>
            <w:vMerge w:val="restart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(индикатор)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993" w:type="dxa"/>
            <w:vMerge w:val="restart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3312" w:type="dxa"/>
            <w:gridSpan w:val="3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Значения показателей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(индикаторов) муниципальной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программы, подпрограммы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094" w:type="dxa"/>
            <w:vMerge w:val="restart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Обоснование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отклонений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(индикатора)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отчетного года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 наличии)</w:t>
            </w:r>
          </w:p>
        </w:tc>
      </w:tr>
      <w:tr w:rsidR="00BF10CD" w:rsidRPr="00447689" w:rsidTr="00610D27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год,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предшествующий</w:t>
            </w:r>
          </w:p>
          <w:p w:rsidR="00B41363" w:rsidRPr="00447689" w:rsidRDefault="00B41363" w:rsidP="00610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отчетному </w:t>
            </w:r>
          </w:p>
        </w:tc>
        <w:tc>
          <w:tcPr>
            <w:tcW w:w="1939" w:type="dxa"/>
            <w:gridSpan w:val="2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отчетный год</w:t>
            </w:r>
          </w:p>
        </w:tc>
        <w:tc>
          <w:tcPr>
            <w:tcW w:w="2094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094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F10CD" w:rsidRPr="00447689" w:rsidTr="00610D27">
        <w:trPr>
          <w:trHeight w:val="240"/>
        </w:trPr>
        <w:tc>
          <w:tcPr>
            <w:tcW w:w="10550" w:type="dxa"/>
            <w:gridSpan w:val="7"/>
            <w:tcBorders>
              <w:top w:val="nil"/>
            </w:tcBorders>
            <w:vAlign w:val="center"/>
          </w:tcPr>
          <w:p w:rsidR="00B50984" w:rsidRPr="00447689" w:rsidRDefault="00B509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дошкольным образованием, в общей численности детей в возрасте от 0 до 7 лет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77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E948C6" w:rsidRDefault="003E417A" w:rsidP="007758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78,8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942D58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 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дошкольного,  общего 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301C2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5921E6" w:rsidP="00CA0B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609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610D27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942D58" w:rsidRPr="00E948C6" w:rsidRDefault="00942D58" w:rsidP="00C143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E948C6" w:rsidRDefault="00942D58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системы дошкольного и общего образования»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1.1. «Обеспечение государственных гарантий доступности дошкольного и общего образования»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 3 - 7 лет, получающих дошкольное образование, от общей численности детей в возрасте 3 - 7 лет, находящихся в очереди на получение в текущем году дошкольного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5921E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обучающихся, для которых созданы все основные виды современных условий обучения от 81% до 100% (от общей численности обучающихся по основным образовательным  программам общего образования)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A5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5921E6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EA5683" w:rsidRPr="00447689" w:rsidRDefault="00610D27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30212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610D2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37832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3C2449" w:rsidP="00A85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37949,30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4D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Размер средней заработной платы </w:t>
            </w:r>
            <w:r w:rsidRPr="004476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педагогических работников муниципальных общеобразовательных</w:t>
            </w:r>
            <w:r w:rsidR="00E94DF4"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610D27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43689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610D2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44852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3C2449" w:rsidP="008E56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47201,80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1F0B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472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действие объектов дошкольного и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1F0B9A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1E2F97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nil"/>
            </w:tcBorders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0D27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610D27" w:rsidRPr="00447689" w:rsidRDefault="00610D27" w:rsidP="00610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</w:tcPr>
          <w:p w:rsidR="00610D27" w:rsidRPr="00610D27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D27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064B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9064B" w:rsidRPr="00447689" w:rsidRDefault="00B9064B" w:rsidP="00610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10D2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в расходах бюджета муниципального района  в соответствующем финансовом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9064B" w:rsidRPr="00447689" w:rsidRDefault="00610D27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9064B" w:rsidRPr="00447689" w:rsidRDefault="00610D27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9064B" w:rsidRPr="00447689" w:rsidRDefault="00610D27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1.2 «Повышение качества дошкольного и общего образования»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942D58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1E2F97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610D2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610D2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610D2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064B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</w:tcBorders>
          </w:tcPr>
          <w:p w:rsidR="00B9064B" w:rsidRPr="00610D27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D27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9064B" w:rsidRPr="00447689" w:rsidRDefault="00610D27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9064B" w:rsidRPr="00447689" w:rsidRDefault="00610D27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610D2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610D27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принявших участие в муниципальных, республиканских и всероссийских мероприятиях, от общей численности обучающихся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16F84"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 этнокультурной направленности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064B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9064B" w:rsidRPr="00447689" w:rsidRDefault="00447689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</w:tcBorders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0D27" w:rsidRPr="00447689" w:rsidTr="001A39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610D27" w:rsidRPr="00447689" w:rsidRDefault="00610D27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</w:tcPr>
          <w:p w:rsidR="00610D27" w:rsidRPr="00610D27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D27">
              <w:rPr>
                <w:rFonts w:ascii="Times New Roman" w:hAnsi="Times New Roman" w:cs="Times New Roman"/>
                <w:sz w:val="20"/>
                <w:szCs w:val="20"/>
              </w:rPr>
              <w:t>Доля обучающихся, принявших участие в мероприятиях по  формированию  уважительного отношения ко всем национальностям, этносам и религиям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0D27" w:rsidRPr="00447689" w:rsidTr="001A39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610D27" w:rsidRPr="00447689" w:rsidRDefault="00610D27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</w:tcPr>
          <w:p w:rsidR="00610D27" w:rsidRPr="00610D27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D2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610D27" w:rsidRPr="00447689" w:rsidRDefault="00610D27" w:rsidP="001A39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1.3 «Создание условий для повышения эффективности системы дошкольного и общего образования»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  организаций, обеспечивающих беспрепятственный доступ инвалидов и других маломобильных групп граждан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610D2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E948C6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руководящих и педагогических работников организаций дошкольного и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 и 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E948C6" w:rsidRDefault="00E94DF4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  <w:r w:rsidR="003C2449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педагогических работников, которым оказана социальная поддержка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3C244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3C2449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Достижение показателя отменено</w:t>
            </w:r>
          </w:p>
        </w:tc>
      </w:tr>
      <w:tr w:rsidR="00B9064B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9064B" w:rsidRPr="00447689" w:rsidRDefault="00B9064B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</w:tcBorders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C24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1E2F97" w:rsidRPr="00447689" w:rsidRDefault="001E2F97" w:rsidP="001E2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1.4 </w:t>
            </w:r>
            <w:r w:rsidRPr="00447689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доступности образования, создание оптимальных условий для  обучения и воспитания в учреждениях образования»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</w:tcBorders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942D58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</w:tcBorders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начальное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</w:tcBorders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основное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</w:tcBorders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среднее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</w:tcBorders>
          </w:tcPr>
          <w:p w:rsidR="001E2F97" w:rsidRPr="00447689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3C244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vMerge w:val="restart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«Развитие системы дополнительного образования»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vMerge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</w:tcPr>
          <w:p w:rsidR="00B41363" w:rsidRPr="00447689" w:rsidRDefault="00B41363" w:rsidP="00E9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2.1 «Обеспечение равных прав доступа детей к получению муниципальных услуг в области обучения и воспитания, определяющих эффекты социализации»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образовательных  организаций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3C2449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46467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3C244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48326</w:t>
            </w:r>
            <w:r w:rsidR="00BE46EF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E46E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49028,81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123E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организаций дополнительного образования,   оснащенных в соответствии с требованиями к уровню материально-технического обеспечения предоставления   муниципальных услуг (работ), от общего количества указанных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BE46EF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2.2. «Организация процесса оздоровления и отдыха детей»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 детей,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3C2449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3C244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E46EF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1631,00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E46E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6EF">
              <w:rPr>
                <w:rFonts w:ascii="Times New Roman" w:eastAsia="Times New Roman" w:hAnsi="Times New Roman" w:cs="Times New Roman"/>
                <w:sz w:val="20"/>
                <w:szCs w:val="20"/>
              </w:rPr>
              <w:t>невыполнение в связи с санитарно-эпидемиологической обстановкой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3C244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3C244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E46EF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924,00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2.3 «Обеспечение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муниципальных образовательных организаций дополнительного образования,  прошедших обучение в рамках семинаров-практикумов, мастер-классов, стажировок, от общего количества педагогических работников данных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942D58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 в возрасте от 14 до 18 лет, награжденных стипендией главы МР «Усть-Куломский» -руководителя администрации района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3C244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E948C6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A651E8" w:rsidRPr="00E948C6" w:rsidRDefault="00A651E8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дополнительным образованием от общего числа опрошенных родителей, дети которых посещают организации дополнительного образования, в соответствующей группе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416F84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447689" w:rsidRPr="00447689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 w:rsidR="00BE46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  <w:r w:rsidR="00BE46EF"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</w:t>
            </w:r>
            <w:r w:rsidRPr="0044768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Обеспечение реализации муниципальной программы «Развитие образования»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3.1 «Обеспечение управления реализацией мероприятий Программы на   муниципальном уровне»</w:t>
            </w: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3C24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C244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 программы  и ее подпрограмм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9B20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9B20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9B20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610D2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3C2449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Уровень фактического освоения средств программы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9B20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9B20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9B20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42E2" w:rsidRPr="00447689" w:rsidRDefault="006242E2">
      <w:pPr>
        <w:rPr>
          <w:rFonts w:ascii="Times New Roman" w:hAnsi="Times New Roman" w:cs="Times New Roman"/>
          <w:sz w:val="20"/>
          <w:szCs w:val="20"/>
        </w:rPr>
      </w:pPr>
    </w:p>
    <w:sectPr w:rsidR="006242E2" w:rsidRPr="00447689" w:rsidSect="00416F84">
      <w:footerReference w:type="default" r:id="rId7"/>
      <w:pgSz w:w="12240" w:h="15840"/>
      <w:pgMar w:top="851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543" w:rsidRDefault="00D13543" w:rsidP="003D0553">
      <w:pPr>
        <w:spacing w:after="0" w:line="240" w:lineRule="auto"/>
      </w:pPr>
      <w:r>
        <w:separator/>
      </w:r>
    </w:p>
  </w:endnote>
  <w:endnote w:type="continuationSeparator" w:id="1">
    <w:p w:rsidR="00D13543" w:rsidRDefault="00D13543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7B" w:rsidRDefault="0019667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543" w:rsidRDefault="00D13543" w:rsidP="003D0553">
      <w:pPr>
        <w:spacing w:after="0" w:line="240" w:lineRule="auto"/>
      </w:pPr>
      <w:r>
        <w:separator/>
      </w:r>
    </w:p>
  </w:footnote>
  <w:footnote w:type="continuationSeparator" w:id="1">
    <w:p w:rsidR="00D13543" w:rsidRDefault="00D13543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0A2A"/>
    <w:rsid w:val="000138CF"/>
    <w:rsid w:val="00026A7A"/>
    <w:rsid w:val="00033A61"/>
    <w:rsid w:val="00063549"/>
    <w:rsid w:val="0009078D"/>
    <w:rsid w:val="000A0477"/>
    <w:rsid w:val="000A0A2A"/>
    <w:rsid w:val="000A1E7D"/>
    <w:rsid w:val="000B1230"/>
    <w:rsid w:val="000D0D2D"/>
    <w:rsid w:val="000E2AF6"/>
    <w:rsid w:val="000E6AAD"/>
    <w:rsid w:val="000F356D"/>
    <w:rsid w:val="000F7AF4"/>
    <w:rsid w:val="00123E22"/>
    <w:rsid w:val="00126219"/>
    <w:rsid w:val="001266B1"/>
    <w:rsid w:val="00130514"/>
    <w:rsid w:val="001653E5"/>
    <w:rsid w:val="0019667B"/>
    <w:rsid w:val="001D733C"/>
    <w:rsid w:val="001E2F97"/>
    <w:rsid w:val="001F0B9A"/>
    <w:rsid w:val="00220BA7"/>
    <w:rsid w:val="002214F1"/>
    <w:rsid w:val="00261F59"/>
    <w:rsid w:val="00264905"/>
    <w:rsid w:val="002C082C"/>
    <w:rsid w:val="002C659C"/>
    <w:rsid w:val="002D56F6"/>
    <w:rsid w:val="002E1329"/>
    <w:rsid w:val="002F238C"/>
    <w:rsid w:val="002F28AD"/>
    <w:rsid w:val="00301C23"/>
    <w:rsid w:val="00301ED3"/>
    <w:rsid w:val="00303E5E"/>
    <w:rsid w:val="003051B7"/>
    <w:rsid w:val="003066ED"/>
    <w:rsid w:val="003269F0"/>
    <w:rsid w:val="0033378D"/>
    <w:rsid w:val="00337C92"/>
    <w:rsid w:val="00383D7E"/>
    <w:rsid w:val="003A58E5"/>
    <w:rsid w:val="003A6DFB"/>
    <w:rsid w:val="003C2449"/>
    <w:rsid w:val="003D0553"/>
    <w:rsid w:val="003D07E7"/>
    <w:rsid w:val="003E417A"/>
    <w:rsid w:val="00416F84"/>
    <w:rsid w:val="00447689"/>
    <w:rsid w:val="00454BC7"/>
    <w:rsid w:val="004631B5"/>
    <w:rsid w:val="00467901"/>
    <w:rsid w:val="004679A6"/>
    <w:rsid w:val="00472F71"/>
    <w:rsid w:val="004916C9"/>
    <w:rsid w:val="004A0222"/>
    <w:rsid w:val="004A1850"/>
    <w:rsid w:val="004C0EC8"/>
    <w:rsid w:val="004F4C47"/>
    <w:rsid w:val="0051316B"/>
    <w:rsid w:val="0053542C"/>
    <w:rsid w:val="00543CE1"/>
    <w:rsid w:val="00551ACF"/>
    <w:rsid w:val="00561329"/>
    <w:rsid w:val="00562909"/>
    <w:rsid w:val="00571633"/>
    <w:rsid w:val="00582897"/>
    <w:rsid w:val="00583572"/>
    <w:rsid w:val="005878D2"/>
    <w:rsid w:val="005921E6"/>
    <w:rsid w:val="005A110B"/>
    <w:rsid w:val="005B14E2"/>
    <w:rsid w:val="005B28F0"/>
    <w:rsid w:val="005C3303"/>
    <w:rsid w:val="00610D27"/>
    <w:rsid w:val="0062323D"/>
    <w:rsid w:val="00623E5D"/>
    <w:rsid w:val="006242E2"/>
    <w:rsid w:val="00641E01"/>
    <w:rsid w:val="00653FDA"/>
    <w:rsid w:val="006700C3"/>
    <w:rsid w:val="006878C5"/>
    <w:rsid w:val="00687D2A"/>
    <w:rsid w:val="006A2C9B"/>
    <w:rsid w:val="006D5C33"/>
    <w:rsid w:val="006E77D6"/>
    <w:rsid w:val="0071175C"/>
    <w:rsid w:val="00735847"/>
    <w:rsid w:val="00737955"/>
    <w:rsid w:val="0074126E"/>
    <w:rsid w:val="0077180F"/>
    <w:rsid w:val="007758ED"/>
    <w:rsid w:val="007850FE"/>
    <w:rsid w:val="007C6C36"/>
    <w:rsid w:val="007F7FA8"/>
    <w:rsid w:val="00817433"/>
    <w:rsid w:val="00862C00"/>
    <w:rsid w:val="00875AF6"/>
    <w:rsid w:val="00876409"/>
    <w:rsid w:val="008B1975"/>
    <w:rsid w:val="008C0787"/>
    <w:rsid w:val="008E56FD"/>
    <w:rsid w:val="0090595F"/>
    <w:rsid w:val="00921393"/>
    <w:rsid w:val="009376E8"/>
    <w:rsid w:val="00942D58"/>
    <w:rsid w:val="00946212"/>
    <w:rsid w:val="00951EE5"/>
    <w:rsid w:val="00960D45"/>
    <w:rsid w:val="009731AE"/>
    <w:rsid w:val="009A0985"/>
    <w:rsid w:val="009A103C"/>
    <w:rsid w:val="009A4C56"/>
    <w:rsid w:val="009B1B0A"/>
    <w:rsid w:val="009B2030"/>
    <w:rsid w:val="009C603C"/>
    <w:rsid w:val="009F471A"/>
    <w:rsid w:val="009F7E0D"/>
    <w:rsid w:val="00A1600F"/>
    <w:rsid w:val="00A16B37"/>
    <w:rsid w:val="00A23CA5"/>
    <w:rsid w:val="00A241FE"/>
    <w:rsid w:val="00A27473"/>
    <w:rsid w:val="00A5589F"/>
    <w:rsid w:val="00A56F63"/>
    <w:rsid w:val="00A651E8"/>
    <w:rsid w:val="00A748A5"/>
    <w:rsid w:val="00A85AA6"/>
    <w:rsid w:val="00A94003"/>
    <w:rsid w:val="00A943EA"/>
    <w:rsid w:val="00A96209"/>
    <w:rsid w:val="00AC314A"/>
    <w:rsid w:val="00AC7F3D"/>
    <w:rsid w:val="00AD4809"/>
    <w:rsid w:val="00AE20E3"/>
    <w:rsid w:val="00B17D58"/>
    <w:rsid w:val="00B2352F"/>
    <w:rsid w:val="00B349F5"/>
    <w:rsid w:val="00B41363"/>
    <w:rsid w:val="00B50984"/>
    <w:rsid w:val="00B9064B"/>
    <w:rsid w:val="00B928C5"/>
    <w:rsid w:val="00BE46EF"/>
    <w:rsid w:val="00BF10CD"/>
    <w:rsid w:val="00C1437B"/>
    <w:rsid w:val="00C40CBF"/>
    <w:rsid w:val="00CA0BD2"/>
    <w:rsid w:val="00CB7D4E"/>
    <w:rsid w:val="00CC5AD0"/>
    <w:rsid w:val="00CD7F38"/>
    <w:rsid w:val="00D13543"/>
    <w:rsid w:val="00D35B29"/>
    <w:rsid w:val="00D43113"/>
    <w:rsid w:val="00D47455"/>
    <w:rsid w:val="00D56567"/>
    <w:rsid w:val="00D67536"/>
    <w:rsid w:val="00D6779D"/>
    <w:rsid w:val="00D75309"/>
    <w:rsid w:val="00DC3756"/>
    <w:rsid w:val="00DC4237"/>
    <w:rsid w:val="00DE6210"/>
    <w:rsid w:val="00DE65FF"/>
    <w:rsid w:val="00DF561F"/>
    <w:rsid w:val="00E57145"/>
    <w:rsid w:val="00E65E1F"/>
    <w:rsid w:val="00E8669D"/>
    <w:rsid w:val="00E948C6"/>
    <w:rsid w:val="00E94DF4"/>
    <w:rsid w:val="00EA5683"/>
    <w:rsid w:val="00EC5150"/>
    <w:rsid w:val="00ED1BEC"/>
    <w:rsid w:val="00ED30E5"/>
    <w:rsid w:val="00F05E19"/>
    <w:rsid w:val="00F101CA"/>
    <w:rsid w:val="00F16547"/>
    <w:rsid w:val="00F3064C"/>
    <w:rsid w:val="00F46D28"/>
    <w:rsid w:val="00F77193"/>
    <w:rsid w:val="00FB3BD3"/>
    <w:rsid w:val="00FC08D4"/>
    <w:rsid w:val="00FC45B7"/>
    <w:rsid w:val="00FE4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E5"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3</cp:revision>
  <cp:lastPrinted>2022-03-03T06:43:00Z</cp:lastPrinted>
  <dcterms:created xsi:type="dcterms:W3CDTF">2022-03-03T09:15:00Z</dcterms:created>
  <dcterms:modified xsi:type="dcterms:W3CDTF">2022-04-07T12:03:00Z</dcterms:modified>
</cp:coreProperties>
</file>