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5EDE" w:rsidRDefault="00904D78" w:rsidP="00494E0E">
      <w:pPr>
        <w:spacing w:after="0" w:line="240" w:lineRule="auto"/>
        <w:jc w:val="center"/>
        <w:rPr>
          <w:rFonts w:ascii="Times New Roman" w:hAnsi="Times New Roman" w:cs="Times New Roman"/>
          <w:sz w:val="28"/>
          <w:szCs w:val="28"/>
        </w:rPr>
      </w:pPr>
      <w:r w:rsidRPr="00904D78">
        <w:rPr>
          <w:rFonts w:ascii="Times New Roman" w:hAnsi="Times New Roman" w:cs="Times New Roman"/>
          <w:b/>
          <w:sz w:val="28"/>
          <w:szCs w:val="28"/>
        </w:rPr>
        <w:t>Сводный годовой отчет по реализации муниципальных программ, действующих на территории МО МР «Усть-Куломский»</w:t>
      </w:r>
      <w:r w:rsidR="007C6A58">
        <w:rPr>
          <w:rFonts w:ascii="Times New Roman" w:hAnsi="Times New Roman" w:cs="Times New Roman"/>
          <w:b/>
          <w:sz w:val="28"/>
          <w:szCs w:val="28"/>
        </w:rPr>
        <w:t>,</w:t>
      </w:r>
      <w:r w:rsidRPr="00904D78">
        <w:rPr>
          <w:rFonts w:ascii="Times New Roman" w:hAnsi="Times New Roman" w:cs="Times New Roman"/>
          <w:b/>
          <w:sz w:val="28"/>
          <w:szCs w:val="28"/>
        </w:rPr>
        <w:t xml:space="preserve"> за 2021 г</w:t>
      </w:r>
      <w:r w:rsidRPr="00904D78">
        <w:rPr>
          <w:rFonts w:ascii="Times New Roman" w:hAnsi="Times New Roman" w:cs="Times New Roman"/>
          <w:sz w:val="28"/>
          <w:szCs w:val="28"/>
        </w:rPr>
        <w:t>.</w:t>
      </w:r>
    </w:p>
    <w:p w:rsidR="00494E0E" w:rsidRDefault="00494E0E" w:rsidP="00494E0E">
      <w:pPr>
        <w:spacing w:after="0" w:line="240" w:lineRule="auto"/>
        <w:jc w:val="center"/>
        <w:rPr>
          <w:rFonts w:ascii="Times New Roman" w:hAnsi="Times New Roman" w:cs="Times New Roman"/>
          <w:b/>
          <w:sz w:val="28"/>
          <w:szCs w:val="28"/>
        </w:rPr>
      </w:pPr>
    </w:p>
    <w:p w:rsidR="00494E0E" w:rsidRDefault="00494E0E" w:rsidP="00494E0E">
      <w:pPr>
        <w:spacing w:after="0" w:line="240" w:lineRule="auto"/>
        <w:jc w:val="center"/>
        <w:rPr>
          <w:rFonts w:ascii="Times New Roman" w:hAnsi="Times New Roman" w:cs="Times New Roman"/>
          <w:b/>
          <w:sz w:val="28"/>
          <w:szCs w:val="28"/>
        </w:rPr>
      </w:pPr>
      <w:r w:rsidRPr="00595FD2">
        <w:rPr>
          <w:rFonts w:ascii="Times New Roman" w:hAnsi="Times New Roman" w:cs="Times New Roman"/>
          <w:b/>
          <w:sz w:val="28"/>
          <w:szCs w:val="28"/>
        </w:rPr>
        <w:t>Годовой отчет о ходе реализации и оценке эффективности муниципальной программы «Развитие экономики»</w:t>
      </w:r>
    </w:p>
    <w:p w:rsidR="00494E0E" w:rsidRDefault="00494E0E" w:rsidP="00494E0E">
      <w:pPr>
        <w:autoSpaceDE w:val="0"/>
        <w:autoSpaceDN w:val="0"/>
        <w:adjustRightInd w:val="0"/>
        <w:spacing w:after="0" w:line="240" w:lineRule="auto"/>
        <w:ind w:firstLine="567"/>
        <w:jc w:val="both"/>
        <w:rPr>
          <w:rFonts w:ascii="Times New Roman" w:eastAsia="Times New Roman" w:hAnsi="Times New Roman" w:cs="Times New Roman"/>
          <w:sz w:val="28"/>
          <w:szCs w:val="28"/>
        </w:rPr>
      </w:pPr>
    </w:p>
    <w:p w:rsidR="00494E0E" w:rsidRPr="00EA4EB8" w:rsidRDefault="00494E0E" w:rsidP="00494E0E">
      <w:pPr>
        <w:pStyle w:val="2"/>
        <w:shd w:val="clear" w:color="auto" w:fill="auto"/>
        <w:spacing w:before="0" w:line="240" w:lineRule="auto"/>
        <w:ind w:firstLine="567"/>
        <w:rPr>
          <w:rFonts w:ascii="Times New Roman" w:hAnsi="Times New Roman" w:cs="Times New Roman"/>
          <w:b/>
          <w:sz w:val="28"/>
          <w:szCs w:val="28"/>
        </w:rPr>
      </w:pPr>
      <w:r w:rsidRPr="00EA4EB8">
        <w:rPr>
          <w:rFonts w:ascii="Times New Roman" w:hAnsi="Times New Roman" w:cs="Times New Roman"/>
          <w:b/>
          <w:sz w:val="28"/>
          <w:szCs w:val="28"/>
        </w:rPr>
        <w:t>Демография</w:t>
      </w:r>
    </w:p>
    <w:p w:rsidR="00494E0E" w:rsidRPr="00EA4EB8" w:rsidRDefault="00494E0E" w:rsidP="00494E0E">
      <w:pPr>
        <w:pStyle w:val="2"/>
        <w:shd w:val="clear" w:color="auto" w:fill="auto"/>
        <w:spacing w:before="0" w:line="240" w:lineRule="auto"/>
        <w:ind w:firstLine="567"/>
        <w:rPr>
          <w:rFonts w:ascii="Times New Roman" w:hAnsi="Times New Roman" w:cs="Times New Roman"/>
          <w:b/>
          <w:sz w:val="28"/>
          <w:szCs w:val="28"/>
        </w:rPr>
      </w:pPr>
      <w:r w:rsidRPr="00EA4EB8">
        <w:rPr>
          <w:rFonts w:ascii="Times New Roman" w:hAnsi="Times New Roman" w:cs="Times New Roman"/>
          <w:sz w:val="28"/>
          <w:szCs w:val="28"/>
        </w:rPr>
        <w:t>Численность населения Усть-Куломского района по состоянию на начало 2021 года составила 23180 чел.(98,7% по отношению началу 2020 г.).</w:t>
      </w:r>
    </w:p>
    <w:p w:rsidR="00494E0E" w:rsidRPr="00EA4EB8" w:rsidRDefault="00494E0E" w:rsidP="00494E0E">
      <w:pPr>
        <w:spacing w:after="0" w:line="240" w:lineRule="auto"/>
        <w:ind w:firstLine="567"/>
        <w:jc w:val="center"/>
        <w:rPr>
          <w:rFonts w:ascii="Times New Roman" w:hAnsi="Times New Roman" w:cs="Times New Roman"/>
          <w:sz w:val="24"/>
          <w:szCs w:val="24"/>
        </w:rPr>
      </w:pPr>
    </w:p>
    <w:p w:rsidR="00494E0E" w:rsidRPr="00EA4EB8" w:rsidRDefault="00494E0E" w:rsidP="00494E0E">
      <w:pPr>
        <w:spacing w:after="0" w:line="240" w:lineRule="auto"/>
        <w:ind w:firstLine="567"/>
        <w:jc w:val="center"/>
        <w:rPr>
          <w:rFonts w:ascii="Times New Roman" w:hAnsi="Times New Roman" w:cs="Times New Roman"/>
          <w:sz w:val="24"/>
          <w:szCs w:val="24"/>
        </w:rPr>
      </w:pPr>
      <w:r w:rsidRPr="00EA4EB8">
        <w:rPr>
          <w:rFonts w:ascii="Times New Roman" w:hAnsi="Times New Roman" w:cs="Times New Roman"/>
          <w:sz w:val="24"/>
          <w:szCs w:val="24"/>
        </w:rPr>
        <w:t>Динамика численности МО МР «Усть-Куломский»</w:t>
      </w:r>
    </w:p>
    <w:tbl>
      <w:tblPr>
        <w:tblStyle w:val="a9"/>
        <w:tblW w:w="0" w:type="auto"/>
        <w:tblLook w:val="04A0"/>
      </w:tblPr>
      <w:tblGrid>
        <w:gridCol w:w="1692"/>
        <w:gridCol w:w="1363"/>
        <w:gridCol w:w="1296"/>
        <w:gridCol w:w="1296"/>
        <w:gridCol w:w="1296"/>
        <w:gridCol w:w="1332"/>
        <w:gridCol w:w="1296"/>
      </w:tblGrid>
      <w:tr w:rsidR="00494E0E" w:rsidRPr="00EA4EB8" w:rsidTr="00E42FD0">
        <w:tc>
          <w:tcPr>
            <w:tcW w:w="1770" w:type="dxa"/>
            <w:vAlign w:val="center"/>
          </w:tcPr>
          <w:p w:rsidR="00494E0E" w:rsidRPr="00EA4EB8" w:rsidRDefault="00494E0E" w:rsidP="00494E0E">
            <w:pPr>
              <w:ind w:firstLine="567"/>
              <w:jc w:val="center"/>
              <w:rPr>
                <w:rFonts w:ascii="Times New Roman" w:hAnsi="Times New Roman" w:cs="Times New Roman"/>
                <w:sz w:val="24"/>
                <w:szCs w:val="24"/>
              </w:rPr>
            </w:pPr>
            <w:r w:rsidRPr="00EA4EB8">
              <w:rPr>
                <w:rFonts w:ascii="Times New Roman" w:hAnsi="Times New Roman" w:cs="Times New Roman"/>
                <w:sz w:val="24"/>
                <w:szCs w:val="24"/>
              </w:rPr>
              <w:t>Показатели</w:t>
            </w:r>
          </w:p>
        </w:tc>
        <w:tc>
          <w:tcPr>
            <w:tcW w:w="1389" w:type="dxa"/>
            <w:vAlign w:val="center"/>
          </w:tcPr>
          <w:p w:rsidR="00494E0E" w:rsidRPr="00EA4EB8" w:rsidRDefault="00494E0E" w:rsidP="00494E0E">
            <w:pPr>
              <w:jc w:val="center"/>
              <w:rPr>
                <w:rFonts w:ascii="Times New Roman" w:hAnsi="Times New Roman" w:cs="Times New Roman"/>
                <w:sz w:val="24"/>
                <w:szCs w:val="24"/>
              </w:rPr>
            </w:pPr>
            <w:r w:rsidRPr="00EA4EB8">
              <w:rPr>
                <w:rFonts w:ascii="Times New Roman" w:hAnsi="Times New Roman" w:cs="Times New Roman"/>
                <w:sz w:val="24"/>
                <w:szCs w:val="24"/>
              </w:rPr>
              <w:t>на 01.01.2016</w:t>
            </w:r>
          </w:p>
        </w:tc>
        <w:tc>
          <w:tcPr>
            <w:tcW w:w="1296" w:type="dxa"/>
            <w:vAlign w:val="center"/>
          </w:tcPr>
          <w:p w:rsidR="00494E0E" w:rsidRPr="00EA4EB8" w:rsidRDefault="00494E0E" w:rsidP="00494E0E">
            <w:pPr>
              <w:jc w:val="center"/>
              <w:rPr>
                <w:rFonts w:ascii="Times New Roman" w:hAnsi="Times New Roman" w:cs="Times New Roman"/>
                <w:sz w:val="24"/>
                <w:szCs w:val="24"/>
              </w:rPr>
            </w:pPr>
            <w:r w:rsidRPr="00EA4EB8">
              <w:rPr>
                <w:rFonts w:ascii="Times New Roman" w:hAnsi="Times New Roman" w:cs="Times New Roman"/>
                <w:sz w:val="24"/>
                <w:szCs w:val="24"/>
              </w:rPr>
              <w:t>на 01.01.2017</w:t>
            </w:r>
          </w:p>
        </w:tc>
        <w:tc>
          <w:tcPr>
            <w:tcW w:w="1296" w:type="dxa"/>
          </w:tcPr>
          <w:p w:rsidR="00494E0E" w:rsidRPr="00EA4EB8" w:rsidRDefault="00494E0E" w:rsidP="00494E0E">
            <w:pPr>
              <w:jc w:val="center"/>
              <w:rPr>
                <w:rFonts w:ascii="Times New Roman" w:hAnsi="Times New Roman" w:cs="Times New Roman"/>
                <w:sz w:val="24"/>
                <w:szCs w:val="24"/>
              </w:rPr>
            </w:pPr>
            <w:r w:rsidRPr="00EA4EB8">
              <w:rPr>
                <w:rFonts w:ascii="Times New Roman" w:hAnsi="Times New Roman" w:cs="Times New Roman"/>
                <w:sz w:val="24"/>
                <w:szCs w:val="24"/>
              </w:rPr>
              <w:t>на 01.01.2018</w:t>
            </w:r>
          </w:p>
        </w:tc>
        <w:tc>
          <w:tcPr>
            <w:tcW w:w="1296" w:type="dxa"/>
          </w:tcPr>
          <w:p w:rsidR="00494E0E" w:rsidRPr="00EA4EB8" w:rsidRDefault="00494E0E" w:rsidP="00494E0E">
            <w:pPr>
              <w:jc w:val="center"/>
              <w:rPr>
                <w:rFonts w:ascii="Times New Roman" w:hAnsi="Times New Roman" w:cs="Times New Roman"/>
                <w:sz w:val="24"/>
                <w:szCs w:val="24"/>
              </w:rPr>
            </w:pPr>
            <w:r w:rsidRPr="00EA4EB8">
              <w:rPr>
                <w:rFonts w:ascii="Times New Roman" w:hAnsi="Times New Roman" w:cs="Times New Roman"/>
                <w:sz w:val="24"/>
                <w:szCs w:val="24"/>
              </w:rPr>
              <w:t>на 01.01.2019</w:t>
            </w:r>
          </w:p>
        </w:tc>
        <w:tc>
          <w:tcPr>
            <w:tcW w:w="1347" w:type="dxa"/>
          </w:tcPr>
          <w:p w:rsidR="00494E0E" w:rsidRPr="00EA4EB8" w:rsidRDefault="00494E0E" w:rsidP="00494E0E">
            <w:pPr>
              <w:jc w:val="center"/>
              <w:rPr>
                <w:rFonts w:ascii="Times New Roman" w:hAnsi="Times New Roman" w:cs="Times New Roman"/>
                <w:sz w:val="24"/>
                <w:szCs w:val="24"/>
              </w:rPr>
            </w:pPr>
            <w:r w:rsidRPr="00EA4EB8">
              <w:rPr>
                <w:rFonts w:ascii="Times New Roman" w:hAnsi="Times New Roman" w:cs="Times New Roman"/>
                <w:sz w:val="24"/>
                <w:szCs w:val="24"/>
              </w:rPr>
              <w:t>на 01.01.2020</w:t>
            </w:r>
          </w:p>
        </w:tc>
        <w:tc>
          <w:tcPr>
            <w:tcW w:w="1177" w:type="dxa"/>
          </w:tcPr>
          <w:p w:rsidR="00494E0E" w:rsidRPr="00EA4EB8" w:rsidRDefault="00494E0E" w:rsidP="00494E0E">
            <w:pPr>
              <w:jc w:val="center"/>
              <w:rPr>
                <w:rFonts w:ascii="Times New Roman" w:hAnsi="Times New Roman" w:cs="Times New Roman"/>
                <w:sz w:val="24"/>
                <w:szCs w:val="24"/>
              </w:rPr>
            </w:pPr>
            <w:r w:rsidRPr="00EA4EB8">
              <w:rPr>
                <w:rFonts w:ascii="Times New Roman" w:hAnsi="Times New Roman" w:cs="Times New Roman"/>
                <w:sz w:val="24"/>
                <w:szCs w:val="24"/>
              </w:rPr>
              <w:t>на 01.01.2021</w:t>
            </w:r>
          </w:p>
        </w:tc>
      </w:tr>
      <w:tr w:rsidR="00494E0E" w:rsidRPr="00EA4EB8" w:rsidTr="00E42FD0">
        <w:tc>
          <w:tcPr>
            <w:tcW w:w="1770" w:type="dxa"/>
          </w:tcPr>
          <w:p w:rsidR="00494E0E" w:rsidRPr="00EA4EB8" w:rsidRDefault="00494E0E" w:rsidP="00494E0E">
            <w:pPr>
              <w:jc w:val="both"/>
              <w:rPr>
                <w:rFonts w:ascii="Times New Roman" w:hAnsi="Times New Roman" w:cs="Times New Roman"/>
                <w:sz w:val="24"/>
                <w:szCs w:val="24"/>
              </w:rPr>
            </w:pPr>
            <w:r w:rsidRPr="00EA4EB8">
              <w:rPr>
                <w:rFonts w:ascii="Times New Roman" w:hAnsi="Times New Roman" w:cs="Times New Roman"/>
                <w:sz w:val="24"/>
                <w:szCs w:val="24"/>
              </w:rPr>
              <w:t>Общая численность населения, чел.</w:t>
            </w:r>
          </w:p>
        </w:tc>
        <w:tc>
          <w:tcPr>
            <w:tcW w:w="1389" w:type="dxa"/>
            <w:vAlign w:val="center"/>
          </w:tcPr>
          <w:p w:rsidR="00494E0E" w:rsidRPr="00EA4EB8" w:rsidRDefault="00494E0E" w:rsidP="00494E0E">
            <w:pPr>
              <w:jc w:val="center"/>
              <w:rPr>
                <w:rFonts w:ascii="Times New Roman" w:hAnsi="Times New Roman" w:cs="Times New Roman"/>
                <w:sz w:val="24"/>
                <w:szCs w:val="24"/>
              </w:rPr>
            </w:pPr>
            <w:r w:rsidRPr="00EA4EB8">
              <w:rPr>
                <w:rFonts w:ascii="Times New Roman" w:hAnsi="Times New Roman" w:cs="Times New Roman"/>
                <w:sz w:val="24"/>
                <w:szCs w:val="24"/>
              </w:rPr>
              <w:t>24775</w:t>
            </w:r>
          </w:p>
        </w:tc>
        <w:tc>
          <w:tcPr>
            <w:tcW w:w="1296" w:type="dxa"/>
            <w:vAlign w:val="center"/>
          </w:tcPr>
          <w:p w:rsidR="00494E0E" w:rsidRPr="00EA4EB8" w:rsidRDefault="00494E0E" w:rsidP="00494E0E">
            <w:pPr>
              <w:ind w:firstLine="34"/>
              <w:jc w:val="center"/>
              <w:rPr>
                <w:rFonts w:ascii="Times New Roman" w:hAnsi="Times New Roman" w:cs="Times New Roman"/>
                <w:sz w:val="24"/>
                <w:szCs w:val="24"/>
              </w:rPr>
            </w:pPr>
            <w:r w:rsidRPr="00EA4EB8">
              <w:rPr>
                <w:rFonts w:ascii="Times New Roman" w:hAnsi="Times New Roman" w:cs="Times New Roman"/>
                <w:sz w:val="24"/>
                <w:szCs w:val="24"/>
              </w:rPr>
              <w:t>24499</w:t>
            </w:r>
          </w:p>
        </w:tc>
        <w:tc>
          <w:tcPr>
            <w:tcW w:w="1296" w:type="dxa"/>
            <w:vAlign w:val="center"/>
          </w:tcPr>
          <w:p w:rsidR="00494E0E" w:rsidRPr="00EA4EB8" w:rsidRDefault="00494E0E" w:rsidP="00494E0E">
            <w:pPr>
              <w:ind w:firstLine="34"/>
              <w:jc w:val="center"/>
              <w:rPr>
                <w:rFonts w:ascii="Times New Roman" w:hAnsi="Times New Roman" w:cs="Times New Roman"/>
                <w:sz w:val="24"/>
                <w:szCs w:val="24"/>
              </w:rPr>
            </w:pPr>
            <w:r w:rsidRPr="00EA4EB8">
              <w:rPr>
                <w:rFonts w:ascii="Times New Roman" w:hAnsi="Times New Roman" w:cs="Times New Roman"/>
                <w:sz w:val="24"/>
                <w:szCs w:val="24"/>
              </w:rPr>
              <w:t>24195</w:t>
            </w:r>
          </w:p>
        </w:tc>
        <w:tc>
          <w:tcPr>
            <w:tcW w:w="1296" w:type="dxa"/>
            <w:vAlign w:val="center"/>
          </w:tcPr>
          <w:p w:rsidR="00494E0E" w:rsidRPr="00EA4EB8" w:rsidRDefault="00494E0E" w:rsidP="00494E0E">
            <w:pPr>
              <w:ind w:firstLine="34"/>
              <w:jc w:val="center"/>
              <w:rPr>
                <w:rFonts w:ascii="Times New Roman" w:hAnsi="Times New Roman" w:cs="Times New Roman"/>
                <w:sz w:val="24"/>
                <w:szCs w:val="24"/>
              </w:rPr>
            </w:pPr>
            <w:r w:rsidRPr="00EA4EB8">
              <w:rPr>
                <w:rFonts w:ascii="Times New Roman" w:hAnsi="Times New Roman" w:cs="Times New Roman"/>
                <w:sz w:val="24"/>
                <w:szCs w:val="24"/>
              </w:rPr>
              <w:t>23769</w:t>
            </w:r>
          </w:p>
        </w:tc>
        <w:tc>
          <w:tcPr>
            <w:tcW w:w="1347" w:type="dxa"/>
            <w:vAlign w:val="center"/>
          </w:tcPr>
          <w:p w:rsidR="00494E0E" w:rsidRPr="00EA4EB8" w:rsidRDefault="00494E0E" w:rsidP="00494E0E">
            <w:pPr>
              <w:ind w:firstLine="34"/>
              <w:jc w:val="center"/>
              <w:rPr>
                <w:rFonts w:ascii="Times New Roman" w:hAnsi="Times New Roman" w:cs="Times New Roman"/>
                <w:sz w:val="24"/>
                <w:szCs w:val="24"/>
              </w:rPr>
            </w:pPr>
            <w:r w:rsidRPr="00EA4EB8">
              <w:rPr>
                <w:rFonts w:ascii="Times New Roman" w:hAnsi="Times New Roman" w:cs="Times New Roman"/>
                <w:sz w:val="24"/>
                <w:szCs w:val="24"/>
              </w:rPr>
              <w:t>23493</w:t>
            </w:r>
          </w:p>
        </w:tc>
        <w:tc>
          <w:tcPr>
            <w:tcW w:w="1177" w:type="dxa"/>
            <w:vAlign w:val="center"/>
          </w:tcPr>
          <w:p w:rsidR="00494E0E" w:rsidRPr="00EA4EB8" w:rsidRDefault="00494E0E" w:rsidP="00494E0E">
            <w:pPr>
              <w:ind w:firstLine="34"/>
              <w:jc w:val="center"/>
              <w:rPr>
                <w:rFonts w:ascii="Times New Roman" w:hAnsi="Times New Roman" w:cs="Times New Roman"/>
                <w:sz w:val="24"/>
                <w:szCs w:val="24"/>
              </w:rPr>
            </w:pPr>
            <w:r w:rsidRPr="00EA4EB8">
              <w:rPr>
                <w:rFonts w:ascii="Times New Roman" w:hAnsi="Times New Roman" w:cs="Times New Roman"/>
                <w:sz w:val="24"/>
                <w:szCs w:val="24"/>
              </w:rPr>
              <w:t>23180</w:t>
            </w:r>
          </w:p>
        </w:tc>
      </w:tr>
    </w:tbl>
    <w:p w:rsidR="00494E0E" w:rsidRPr="00EA4EB8" w:rsidRDefault="00494E0E" w:rsidP="00494E0E">
      <w:pPr>
        <w:pStyle w:val="2"/>
        <w:shd w:val="clear" w:color="auto" w:fill="auto"/>
        <w:spacing w:before="0" w:line="240" w:lineRule="auto"/>
        <w:ind w:firstLine="567"/>
        <w:rPr>
          <w:rFonts w:ascii="Times New Roman" w:hAnsi="Times New Roman" w:cs="Times New Roman"/>
          <w:sz w:val="28"/>
          <w:szCs w:val="28"/>
        </w:rPr>
      </w:pPr>
    </w:p>
    <w:p w:rsidR="00494E0E" w:rsidRPr="00EA4EB8" w:rsidRDefault="00494E0E" w:rsidP="00494E0E">
      <w:pPr>
        <w:pStyle w:val="2"/>
        <w:shd w:val="clear" w:color="auto" w:fill="auto"/>
        <w:spacing w:before="0" w:line="240" w:lineRule="auto"/>
        <w:ind w:firstLine="567"/>
        <w:rPr>
          <w:rFonts w:ascii="Times New Roman" w:hAnsi="Times New Roman" w:cs="Times New Roman"/>
          <w:sz w:val="28"/>
          <w:szCs w:val="28"/>
        </w:rPr>
      </w:pPr>
      <w:r w:rsidRPr="00EA4EB8">
        <w:rPr>
          <w:rFonts w:ascii="Times New Roman" w:hAnsi="Times New Roman" w:cs="Times New Roman"/>
          <w:sz w:val="28"/>
          <w:szCs w:val="28"/>
        </w:rPr>
        <w:t>Основные причины снижения населения это естественная убыль и миграционный отток.</w:t>
      </w:r>
    </w:p>
    <w:p w:rsidR="00494E0E" w:rsidRDefault="00494E0E" w:rsidP="00494E0E">
      <w:pPr>
        <w:tabs>
          <w:tab w:val="left" w:pos="567"/>
        </w:tabs>
        <w:spacing w:after="0" w:line="240" w:lineRule="auto"/>
        <w:jc w:val="both"/>
        <w:rPr>
          <w:rFonts w:ascii="Times New Roman" w:hAnsi="Times New Roman"/>
          <w:sz w:val="28"/>
          <w:szCs w:val="28"/>
        </w:rPr>
      </w:pPr>
      <w:r w:rsidRPr="00EA4EB8">
        <w:rPr>
          <w:rFonts w:ascii="Times New Roman" w:hAnsi="Times New Roman"/>
          <w:sz w:val="28"/>
          <w:szCs w:val="28"/>
        </w:rPr>
        <w:tab/>
        <w:t>За период январь - ноябрь 2021 года миграционная убыль населения Усть-Куломского района составила - 360 чел. (за аналогичный период 2020 года миграционная убыль составляла - 162 чел.). Естественное движение населения за январь-ноябрь 2021 года составило: естественная убыль – 147 чел. (за аналогичный период 2020 г. естественная убыль составила - 81</w:t>
      </w:r>
      <w:r w:rsidRPr="00EA4EB8">
        <w:rPr>
          <w:rFonts w:ascii="Times New Roman" w:hAnsi="Times New Roman"/>
          <w:color w:val="FF0000"/>
          <w:sz w:val="28"/>
          <w:szCs w:val="28"/>
        </w:rPr>
        <w:t xml:space="preserve"> </w:t>
      </w:r>
      <w:r w:rsidRPr="00EA4EB8">
        <w:rPr>
          <w:rFonts w:ascii="Times New Roman" w:hAnsi="Times New Roman"/>
          <w:sz w:val="28"/>
          <w:szCs w:val="28"/>
        </w:rPr>
        <w:t>чел.).</w:t>
      </w:r>
    </w:p>
    <w:p w:rsidR="00494E0E" w:rsidRDefault="00494E0E" w:rsidP="00494E0E">
      <w:pPr>
        <w:autoSpaceDE w:val="0"/>
        <w:autoSpaceDN w:val="0"/>
        <w:adjustRightInd w:val="0"/>
        <w:spacing w:after="0" w:line="240" w:lineRule="auto"/>
        <w:ind w:firstLine="567"/>
        <w:jc w:val="both"/>
        <w:rPr>
          <w:rFonts w:ascii="Times New Roman" w:eastAsia="Times New Roman" w:hAnsi="Times New Roman" w:cs="Times New Roman"/>
          <w:b/>
          <w:sz w:val="28"/>
          <w:szCs w:val="28"/>
        </w:rPr>
      </w:pPr>
    </w:p>
    <w:p w:rsidR="00494E0E" w:rsidRPr="00364284" w:rsidRDefault="00494E0E" w:rsidP="00494E0E">
      <w:pPr>
        <w:autoSpaceDE w:val="0"/>
        <w:autoSpaceDN w:val="0"/>
        <w:adjustRightInd w:val="0"/>
        <w:spacing w:after="0" w:line="240" w:lineRule="auto"/>
        <w:ind w:firstLine="567"/>
        <w:jc w:val="both"/>
        <w:rPr>
          <w:rFonts w:ascii="Times New Roman" w:eastAsia="Times New Roman" w:hAnsi="Times New Roman" w:cs="Times New Roman"/>
          <w:b/>
          <w:sz w:val="28"/>
          <w:szCs w:val="28"/>
        </w:rPr>
      </w:pPr>
      <w:r w:rsidRPr="00364284">
        <w:rPr>
          <w:rFonts w:ascii="Times New Roman" w:eastAsia="Times New Roman" w:hAnsi="Times New Roman" w:cs="Times New Roman"/>
          <w:b/>
          <w:sz w:val="28"/>
          <w:szCs w:val="28"/>
        </w:rPr>
        <w:t>Экономика</w:t>
      </w:r>
    </w:p>
    <w:p w:rsidR="00494E0E" w:rsidRPr="00EA4EB8" w:rsidRDefault="00494E0E" w:rsidP="00494E0E">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A4EB8">
        <w:rPr>
          <w:rFonts w:ascii="Times New Roman" w:eastAsia="Times New Roman" w:hAnsi="Times New Roman" w:cs="Times New Roman"/>
          <w:sz w:val="28"/>
          <w:szCs w:val="28"/>
        </w:rPr>
        <w:t xml:space="preserve">На 1 января 2021 года  территории района осуществляло деятельность 231 юридическое лицо, на 1 января 2022 года – 223 </w:t>
      </w:r>
      <w:r w:rsidRPr="00EA4EB8">
        <w:rPr>
          <w:rFonts w:ascii="Times New Roman" w:hAnsi="Times New Roman" w:cs="Times New Roman"/>
          <w:sz w:val="28"/>
          <w:szCs w:val="28"/>
        </w:rPr>
        <w:t>(снижение в течение года составило 3,5 %), из них по формам собственности: государственная – 11, муниципальная – 96, частная – 82, другие – 34</w:t>
      </w:r>
      <w:r w:rsidRPr="00EA4EB8">
        <w:rPr>
          <w:rFonts w:ascii="Times New Roman" w:eastAsia="Times New Roman" w:hAnsi="Times New Roman" w:cs="Times New Roman"/>
          <w:sz w:val="28"/>
          <w:szCs w:val="28"/>
        </w:rPr>
        <w:t>. По организационно-правовым формам организации распределяются следующим образом: 1-унитарное предприятие, 72- общества с ограниченной ответственностью, 2 - производственные кооперативы, 6 - потребительские кооперативы, 106 - учреждения, 15- общественных организаций, 13- религиозные организации, 8- прочие.</w:t>
      </w:r>
    </w:p>
    <w:p w:rsidR="00494E0E" w:rsidRPr="00EA4EB8" w:rsidRDefault="00494E0E" w:rsidP="00494E0E">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A4EB8">
        <w:rPr>
          <w:rFonts w:ascii="Times New Roman" w:eastAsia="Times New Roman" w:hAnsi="Times New Roman" w:cs="Times New Roman"/>
          <w:sz w:val="28"/>
          <w:szCs w:val="28"/>
        </w:rPr>
        <w:t>Основные виды экономической деятельности организаций: лесное и сельское хозяйство – 17 ед., обрабатывающие производства 4 – ед.,  строительство – 8, розничная торговля – 46, государственное управление, социальное обеспечение – 44, образование - 48,  здравоохранение - 6, культура – 8, прочие – 50.</w:t>
      </w:r>
    </w:p>
    <w:p w:rsidR="00494E0E" w:rsidRPr="00EA4EB8" w:rsidRDefault="00494E0E" w:rsidP="00494E0E">
      <w:pPr>
        <w:autoSpaceDE w:val="0"/>
        <w:autoSpaceDN w:val="0"/>
        <w:adjustRightInd w:val="0"/>
        <w:spacing w:after="0" w:line="240" w:lineRule="auto"/>
        <w:ind w:firstLine="567"/>
        <w:jc w:val="both"/>
        <w:rPr>
          <w:rFonts w:ascii="Times New Roman" w:eastAsia="Times New Roman" w:hAnsi="Times New Roman" w:cs="Times New Roman"/>
          <w:sz w:val="28"/>
          <w:szCs w:val="28"/>
        </w:rPr>
      </w:pPr>
      <w:proofErr w:type="gramStart"/>
      <w:r w:rsidRPr="00EA4EB8">
        <w:rPr>
          <w:rFonts w:ascii="Times New Roman" w:hAnsi="Times New Roman"/>
          <w:sz w:val="28"/>
          <w:szCs w:val="28"/>
        </w:rPr>
        <w:t xml:space="preserve">Оборот организаций (без субъектов малого и среднего предпринимательства) в 2021 году составил 3009,8 млн. руб., что составляет 125,9 % к 2020 г. Объем отгруженных товаров собственного производства, выполненных работ и услуг собственными силами организаций (без </w:t>
      </w:r>
      <w:r w:rsidRPr="00EA4EB8">
        <w:rPr>
          <w:rFonts w:ascii="Times New Roman" w:hAnsi="Times New Roman"/>
          <w:sz w:val="28"/>
          <w:szCs w:val="28"/>
        </w:rPr>
        <w:lastRenderedPageBreak/>
        <w:t>субъектов малого и среднего предпринимательства составил 1476,9 млн. руб. или 139,9 % к 2020 году.</w:t>
      </w:r>
      <w:proofErr w:type="gramEnd"/>
    </w:p>
    <w:p w:rsidR="00494E0E" w:rsidRPr="00EA4EB8" w:rsidRDefault="00494E0E" w:rsidP="00494E0E">
      <w:pPr>
        <w:tabs>
          <w:tab w:val="left" w:pos="851"/>
        </w:tabs>
        <w:spacing w:after="0" w:line="240" w:lineRule="auto"/>
        <w:ind w:firstLine="567"/>
        <w:jc w:val="both"/>
        <w:rPr>
          <w:rFonts w:ascii="Times New Roman" w:eastAsia="Times New Roman" w:hAnsi="Times New Roman" w:cs="Times New Roman"/>
          <w:sz w:val="28"/>
          <w:szCs w:val="28"/>
        </w:rPr>
      </w:pPr>
      <w:r w:rsidRPr="00EA4EB8">
        <w:rPr>
          <w:rFonts w:ascii="Times New Roman" w:eastAsia="Times New Roman" w:hAnsi="Times New Roman" w:cs="Times New Roman"/>
          <w:sz w:val="28"/>
          <w:szCs w:val="28"/>
        </w:rPr>
        <w:t xml:space="preserve">На 1 января 2021 года в районе было зарегистрировано 419 индивидуальных предпринимателей, на 1 января 2022 г. их количество составило 426 (увеличение на 1,7 %). </w:t>
      </w:r>
    </w:p>
    <w:p w:rsidR="00494E0E" w:rsidRPr="00865805" w:rsidRDefault="00494E0E" w:rsidP="00494E0E">
      <w:pPr>
        <w:pStyle w:val="2"/>
        <w:shd w:val="clear" w:color="auto" w:fill="auto"/>
        <w:spacing w:before="0" w:line="240" w:lineRule="auto"/>
        <w:ind w:firstLine="567"/>
        <w:rPr>
          <w:rFonts w:ascii="Times New Roman" w:hAnsi="Times New Roman" w:cs="Times New Roman"/>
          <w:sz w:val="28"/>
          <w:szCs w:val="28"/>
        </w:rPr>
      </w:pPr>
      <w:r w:rsidRPr="00865805">
        <w:rPr>
          <w:rFonts w:ascii="Times New Roman" w:hAnsi="Times New Roman" w:cs="Times New Roman"/>
          <w:sz w:val="28"/>
          <w:szCs w:val="28"/>
        </w:rPr>
        <w:t xml:space="preserve">Экономически активное население к концу 2021 составило 11,3 тыс. чел., снижение численности экономически активного населения в сравнении с 2020 г. составило - 300 человек. </w:t>
      </w:r>
    </w:p>
    <w:p w:rsidR="00494E0E" w:rsidRPr="00EA4EB8" w:rsidRDefault="00494E0E" w:rsidP="00494E0E">
      <w:pPr>
        <w:pStyle w:val="2"/>
        <w:shd w:val="clear" w:color="auto" w:fill="auto"/>
        <w:spacing w:before="0" w:line="240" w:lineRule="auto"/>
        <w:ind w:firstLine="567"/>
        <w:rPr>
          <w:rFonts w:ascii="Times New Roman" w:hAnsi="Times New Roman" w:cs="Times New Roman"/>
          <w:sz w:val="28"/>
          <w:szCs w:val="28"/>
        </w:rPr>
      </w:pPr>
      <w:r w:rsidRPr="00EA4EB8">
        <w:rPr>
          <w:rFonts w:ascii="Times New Roman" w:hAnsi="Times New Roman" w:cs="Times New Roman"/>
          <w:sz w:val="28"/>
          <w:szCs w:val="28"/>
        </w:rPr>
        <w:t>Среднесписочная численность работников организаций (без субъектов малого и среднего предпринимательства)  в сентябре 2021 года составляла 4371 человек, что составляет 99,2 % к сентябрю 2020 года.</w:t>
      </w:r>
    </w:p>
    <w:p w:rsidR="00494E0E" w:rsidRPr="00EA4EB8" w:rsidRDefault="00494E0E" w:rsidP="00494E0E">
      <w:pPr>
        <w:pStyle w:val="2"/>
        <w:shd w:val="clear" w:color="auto" w:fill="auto"/>
        <w:spacing w:before="0" w:line="240" w:lineRule="auto"/>
        <w:ind w:firstLine="567"/>
        <w:rPr>
          <w:rFonts w:ascii="Times New Roman" w:hAnsi="Times New Roman" w:cs="Times New Roman"/>
          <w:sz w:val="28"/>
          <w:szCs w:val="28"/>
        </w:rPr>
      </w:pPr>
      <w:r w:rsidRPr="00EA4EB8">
        <w:rPr>
          <w:rFonts w:ascii="Times New Roman" w:hAnsi="Times New Roman" w:cs="Times New Roman"/>
          <w:sz w:val="28"/>
          <w:szCs w:val="28"/>
        </w:rPr>
        <w:t>Среднемесячная номинально начисленная заработная плата организаций (без субъектов малого и среднего предпринимательства)  за период январь – сентябрь 2021 года составляла 42494 руб., что соответствует 104,2 % к уровню аналогичного периода прошлого года.</w:t>
      </w:r>
    </w:p>
    <w:p w:rsidR="00494E0E" w:rsidRPr="00EA4EB8" w:rsidRDefault="00494E0E" w:rsidP="00494E0E">
      <w:pPr>
        <w:pStyle w:val="2"/>
        <w:shd w:val="clear" w:color="auto" w:fill="auto"/>
        <w:spacing w:before="0" w:line="240" w:lineRule="auto"/>
        <w:ind w:firstLine="567"/>
        <w:rPr>
          <w:rFonts w:ascii="Times New Roman" w:hAnsi="Times New Roman" w:cs="Times New Roman"/>
          <w:sz w:val="28"/>
          <w:szCs w:val="28"/>
        </w:rPr>
      </w:pPr>
      <w:r w:rsidRPr="00EA4EB8">
        <w:rPr>
          <w:rFonts w:ascii="Times New Roman" w:hAnsi="Times New Roman" w:cs="Times New Roman"/>
          <w:sz w:val="28"/>
          <w:szCs w:val="28"/>
        </w:rPr>
        <w:t xml:space="preserve">Потребность усть-куломских работодателей в работниках, заявленная  в службу занятости населения </w:t>
      </w:r>
      <w:proofErr w:type="gramStart"/>
      <w:r w:rsidRPr="00EA4EB8">
        <w:rPr>
          <w:rFonts w:ascii="Times New Roman" w:hAnsi="Times New Roman" w:cs="Times New Roman"/>
          <w:sz w:val="28"/>
          <w:szCs w:val="28"/>
        </w:rPr>
        <w:t>на конец</w:t>
      </w:r>
      <w:proofErr w:type="gramEnd"/>
      <w:r w:rsidRPr="00EA4EB8">
        <w:rPr>
          <w:rFonts w:ascii="Times New Roman" w:hAnsi="Times New Roman" w:cs="Times New Roman"/>
          <w:sz w:val="28"/>
          <w:szCs w:val="28"/>
        </w:rPr>
        <w:t xml:space="preserve"> 2021 года составила 102 работника, в том числе 38 по рабочим профессиям.</w:t>
      </w:r>
    </w:p>
    <w:p w:rsidR="00494E0E" w:rsidRPr="00EA4EB8" w:rsidRDefault="00494E0E" w:rsidP="00494E0E">
      <w:pPr>
        <w:pStyle w:val="2"/>
        <w:shd w:val="clear" w:color="auto" w:fill="auto"/>
        <w:spacing w:before="0" w:line="240" w:lineRule="auto"/>
        <w:ind w:firstLine="567"/>
        <w:rPr>
          <w:rFonts w:ascii="Times New Roman" w:hAnsi="Times New Roman" w:cs="Times New Roman"/>
          <w:sz w:val="28"/>
          <w:szCs w:val="28"/>
        </w:rPr>
      </w:pPr>
      <w:r w:rsidRPr="00EA4EB8">
        <w:rPr>
          <w:rFonts w:ascii="Times New Roman" w:hAnsi="Times New Roman" w:cs="Times New Roman"/>
          <w:sz w:val="28"/>
          <w:szCs w:val="28"/>
        </w:rPr>
        <w:t>В центре занятости населения состояло на учете граждан, не занятых трудовой деятельностью: по состоянию на 01.01.2021 г. – 810 чел., по состоянию на 01.01.2022 г. – 459 чел, снижение за год составило 57%.</w:t>
      </w:r>
    </w:p>
    <w:p w:rsidR="00494E0E" w:rsidRDefault="00494E0E" w:rsidP="00494E0E">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Численность </w:t>
      </w:r>
      <w:r w:rsidRPr="00EA4EB8">
        <w:rPr>
          <w:rFonts w:ascii="Times New Roman" w:hAnsi="Times New Roman" w:cs="Times New Roman"/>
          <w:sz w:val="28"/>
          <w:szCs w:val="28"/>
        </w:rPr>
        <w:t>официально зарегистрированных безработных в декабре 2021 года составил 445 человек (52,9 % к декабрю 2020 г.).</w:t>
      </w:r>
    </w:p>
    <w:p w:rsidR="00494E0E" w:rsidRPr="00EA4EB8" w:rsidRDefault="00494E0E" w:rsidP="00494E0E">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Уровень регистрируемой безработицы в декабре 2021 года составлял 3,8%, что составляет 52,8 % к уровню регистрируемой безработицы декабря 2020 года (7,2%).</w:t>
      </w:r>
    </w:p>
    <w:p w:rsidR="00494E0E" w:rsidRDefault="00494E0E" w:rsidP="00494E0E">
      <w:pPr>
        <w:pStyle w:val="2"/>
        <w:shd w:val="clear" w:color="auto" w:fill="auto"/>
        <w:spacing w:before="0" w:line="240" w:lineRule="auto"/>
        <w:ind w:firstLine="567"/>
        <w:rPr>
          <w:rFonts w:ascii="Times New Roman" w:hAnsi="Times New Roman" w:cs="Times New Roman"/>
          <w:sz w:val="28"/>
          <w:szCs w:val="28"/>
        </w:rPr>
      </w:pPr>
      <w:r w:rsidRPr="00EA4EB8">
        <w:rPr>
          <w:rFonts w:ascii="Times New Roman" w:hAnsi="Times New Roman" w:cs="Times New Roman"/>
          <w:sz w:val="28"/>
          <w:szCs w:val="28"/>
        </w:rPr>
        <w:t>Численность проживающих на территории района  пенсионеров по состоянию на 01.10.2021 г. составила 9238 чел. (97,5 % к аналогичному периоду 2020 году), средний размер пенсий – 16519 руб. (105,5 % к январю – октябрю 2020 года).</w:t>
      </w:r>
    </w:p>
    <w:p w:rsidR="00494E0E" w:rsidRPr="0002553E" w:rsidRDefault="00494E0E" w:rsidP="00494E0E">
      <w:pPr>
        <w:pStyle w:val="2"/>
        <w:shd w:val="clear" w:color="auto" w:fill="auto"/>
        <w:spacing w:before="0" w:line="240" w:lineRule="auto"/>
        <w:ind w:firstLine="567"/>
        <w:rPr>
          <w:rFonts w:ascii="Times New Roman" w:hAnsi="Times New Roman" w:cs="Times New Roman"/>
          <w:sz w:val="28"/>
          <w:szCs w:val="28"/>
        </w:rPr>
      </w:pPr>
      <w:r w:rsidRPr="0002553E">
        <w:rPr>
          <w:rFonts w:ascii="Times New Roman" w:hAnsi="Times New Roman" w:cs="Times New Roman"/>
          <w:sz w:val="28"/>
          <w:szCs w:val="28"/>
        </w:rPr>
        <w:t xml:space="preserve">В 2021 году органы социальной защиты продолжили реализацию мероприятий по оказанию адресной помощи малоимущим семьям путем заключения с ними социального контракта. В 2021 году оказано содействие </w:t>
      </w:r>
      <w:r>
        <w:rPr>
          <w:rFonts w:ascii="Times New Roman" w:hAnsi="Times New Roman" w:cs="Times New Roman"/>
          <w:sz w:val="28"/>
          <w:szCs w:val="28"/>
        </w:rPr>
        <w:t>257</w:t>
      </w:r>
      <w:r w:rsidRPr="0002553E">
        <w:rPr>
          <w:rFonts w:ascii="Times New Roman" w:hAnsi="Times New Roman" w:cs="Times New Roman"/>
          <w:sz w:val="28"/>
          <w:szCs w:val="28"/>
        </w:rPr>
        <w:t xml:space="preserve"> гражданам (в 2020 г. - 376), зарегистрированным на территории Усть-Куломского района по следующим направлениям:</w:t>
      </w:r>
    </w:p>
    <w:p w:rsidR="00494E0E" w:rsidRPr="0002553E" w:rsidRDefault="00494E0E" w:rsidP="00494E0E">
      <w:pPr>
        <w:pStyle w:val="2"/>
        <w:shd w:val="clear" w:color="auto" w:fill="auto"/>
        <w:spacing w:before="0" w:line="240" w:lineRule="auto"/>
        <w:ind w:firstLine="567"/>
        <w:rPr>
          <w:rFonts w:ascii="Times New Roman" w:hAnsi="Times New Roman" w:cs="Times New Roman"/>
          <w:sz w:val="28"/>
          <w:szCs w:val="28"/>
        </w:rPr>
      </w:pPr>
      <w:r w:rsidRPr="0002553E">
        <w:rPr>
          <w:rFonts w:ascii="Times New Roman" w:hAnsi="Times New Roman" w:cs="Times New Roman"/>
          <w:sz w:val="28"/>
          <w:szCs w:val="28"/>
        </w:rPr>
        <w:t>- поиск работы – 110 человек (2020 г. -84);</w:t>
      </w:r>
    </w:p>
    <w:p w:rsidR="00494E0E" w:rsidRPr="0002553E" w:rsidRDefault="00494E0E" w:rsidP="00494E0E">
      <w:pPr>
        <w:pStyle w:val="2"/>
        <w:shd w:val="clear" w:color="auto" w:fill="auto"/>
        <w:spacing w:before="0" w:line="240" w:lineRule="auto"/>
        <w:ind w:firstLine="567"/>
        <w:rPr>
          <w:rFonts w:ascii="Times New Roman" w:hAnsi="Times New Roman" w:cs="Times New Roman"/>
          <w:sz w:val="28"/>
          <w:szCs w:val="28"/>
        </w:rPr>
      </w:pPr>
      <w:r w:rsidRPr="0002553E">
        <w:rPr>
          <w:rFonts w:ascii="Times New Roman" w:hAnsi="Times New Roman" w:cs="Times New Roman"/>
          <w:sz w:val="28"/>
          <w:szCs w:val="28"/>
        </w:rPr>
        <w:t>- прохождение профессионального обучения и дополнительного образования (в т.ч. стажировка на предприятиях) – 19 человек (2020 г. -72);</w:t>
      </w:r>
    </w:p>
    <w:p w:rsidR="00494E0E" w:rsidRPr="0002553E" w:rsidRDefault="00494E0E" w:rsidP="00494E0E">
      <w:pPr>
        <w:pStyle w:val="2"/>
        <w:shd w:val="clear" w:color="auto" w:fill="auto"/>
        <w:spacing w:before="0" w:line="240" w:lineRule="auto"/>
        <w:ind w:firstLine="567"/>
        <w:rPr>
          <w:rFonts w:ascii="Times New Roman" w:hAnsi="Times New Roman" w:cs="Times New Roman"/>
          <w:sz w:val="28"/>
          <w:szCs w:val="28"/>
        </w:rPr>
      </w:pPr>
      <w:r w:rsidRPr="0002553E">
        <w:rPr>
          <w:rFonts w:ascii="Times New Roman" w:hAnsi="Times New Roman" w:cs="Times New Roman"/>
          <w:sz w:val="28"/>
          <w:szCs w:val="28"/>
        </w:rPr>
        <w:t>- осуществление индивидуальной предпринимательской деятельности – 52 человек (2020 г. – 25);</w:t>
      </w:r>
    </w:p>
    <w:p w:rsidR="00494E0E" w:rsidRPr="0002553E" w:rsidRDefault="00494E0E" w:rsidP="00494E0E">
      <w:pPr>
        <w:pStyle w:val="2"/>
        <w:shd w:val="clear" w:color="auto" w:fill="auto"/>
        <w:spacing w:before="0" w:line="240" w:lineRule="auto"/>
        <w:ind w:firstLine="567"/>
        <w:rPr>
          <w:rFonts w:ascii="Times New Roman" w:hAnsi="Times New Roman" w:cs="Times New Roman"/>
          <w:sz w:val="28"/>
          <w:szCs w:val="28"/>
        </w:rPr>
      </w:pPr>
      <w:r w:rsidRPr="0002553E">
        <w:rPr>
          <w:rFonts w:ascii="Times New Roman" w:hAnsi="Times New Roman" w:cs="Times New Roman"/>
          <w:sz w:val="28"/>
          <w:szCs w:val="28"/>
        </w:rPr>
        <w:t>- ведение личного подсобного хозяйства – 19 человек;</w:t>
      </w:r>
    </w:p>
    <w:p w:rsidR="00494E0E" w:rsidRPr="0002553E" w:rsidRDefault="00494E0E" w:rsidP="00494E0E">
      <w:pPr>
        <w:pStyle w:val="2"/>
        <w:shd w:val="clear" w:color="auto" w:fill="auto"/>
        <w:spacing w:before="0" w:line="240" w:lineRule="auto"/>
        <w:ind w:firstLine="567"/>
        <w:rPr>
          <w:rFonts w:ascii="Times New Roman" w:hAnsi="Times New Roman" w:cs="Times New Roman"/>
          <w:sz w:val="28"/>
          <w:szCs w:val="28"/>
        </w:rPr>
      </w:pPr>
      <w:r w:rsidRPr="0002553E">
        <w:rPr>
          <w:rFonts w:ascii="Times New Roman" w:hAnsi="Times New Roman" w:cs="Times New Roman"/>
          <w:sz w:val="28"/>
          <w:szCs w:val="28"/>
        </w:rPr>
        <w:t xml:space="preserve">- реализация иных мероприятий, направленных на преодоление трудной жизненной ситуации – </w:t>
      </w:r>
      <w:r>
        <w:rPr>
          <w:rFonts w:ascii="Times New Roman" w:hAnsi="Times New Roman" w:cs="Times New Roman"/>
          <w:sz w:val="28"/>
          <w:szCs w:val="28"/>
        </w:rPr>
        <w:t>57</w:t>
      </w:r>
      <w:r w:rsidRPr="0002553E">
        <w:rPr>
          <w:rFonts w:ascii="Times New Roman" w:hAnsi="Times New Roman" w:cs="Times New Roman"/>
          <w:sz w:val="28"/>
          <w:szCs w:val="28"/>
        </w:rPr>
        <w:t xml:space="preserve"> человек (2020 г. – 195).</w:t>
      </w:r>
    </w:p>
    <w:p w:rsidR="00494E0E" w:rsidRDefault="00494E0E" w:rsidP="00494E0E">
      <w:pPr>
        <w:pStyle w:val="2"/>
        <w:shd w:val="clear" w:color="auto" w:fill="auto"/>
        <w:spacing w:before="0" w:line="240" w:lineRule="auto"/>
        <w:ind w:firstLine="567"/>
        <w:rPr>
          <w:rFonts w:ascii="Times New Roman" w:hAnsi="Times New Roman" w:cs="Times New Roman"/>
          <w:i/>
          <w:sz w:val="28"/>
          <w:szCs w:val="28"/>
          <w:u w:val="single"/>
        </w:rPr>
      </w:pPr>
    </w:p>
    <w:p w:rsidR="00494E0E" w:rsidRPr="00190BF7" w:rsidRDefault="00494E0E" w:rsidP="00494E0E">
      <w:pPr>
        <w:pStyle w:val="2"/>
        <w:shd w:val="clear" w:color="auto" w:fill="auto"/>
        <w:spacing w:before="0" w:line="240" w:lineRule="auto"/>
        <w:ind w:firstLine="567"/>
        <w:rPr>
          <w:rFonts w:ascii="Times New Roman" w:hAnsi="Times New Roman" w:cs="Times New Roman"/>
          <w:i/>
          <w:sz w:val="28"/>
          <w:szCs w:val="28"/>
          <w:u w:val="single"/>
        </w:rPr>
      </w:pPr>
      <w:r w:rsidRPr="00190BF7">
        <w:rPr>
          <w:rFonts w:ascii="Times New Roman" w:hAnsi="Times New Roman" w:cs="Times New Roman"/>
          <w:i/>
          <w:sz w:val="28"/>
          <w:szCs w:val="28"/>
          <w:u w:val="single"/>
        </w:rPr>
        <w:t>Открытие новых предприятий</w:t>
      </w:r>
    </w:p>
    <w:p w:rsidR="00494E0E" w:rsidRPr="00190BF7" w:rsidRDefault="00494E0E" w:rsidP="00494E0E">
      <w:pPr>
        <w:pStyle w:val="2"/>
        <w:shd w:val="clear" w:color="auto" w:fill="auto"/>
        <w:spacing w:before="0" w:line="240" w:lineRule="auto"/>
        <w:ind w:firstLine="567"/>
        <w:rPr>
          <w:rFonts w:ascii="Times New Roman" w:hAnsi="Times New Roman" w:cs="Times New Roman"/>
          <w:sz w:val="28"/>
          <w:szCs w:val="28"/>
        </w:rPr>
      </w:pPr>
      <w:r w:rsidRPr="00190BF7">
        <w:rPr>
          <w:rFonts w:ascii="Times New Roman" w:hAnsi="Times New Roman" w:cs="Times New Roman"/>
          <w:sz w:val="28"/>
          <w:szCs w:val="28"/>
        </w:rPr>
        <w:lastRenderedPageBreak/>
        <w:t>В 2021 году на территории района открылись новые объекты хозяйственной деятельности и новые предприятия:</w:t>
      </w:r>
    </w:p>
    <w:p w:rsidR="00494E0E" w:rsidRPr="00190BF7" w:rsidRDefault="00494E0E" w:rsidP="00494E0E">
      <w:pPr>
        <w:pStyle w:val="2"/>
        <w:shd w:val="clear" w:color="auto" w:fill="auto"/>
        <w:spacing w:before="0" w:line="240" w:lineRule="auto"/>
        <w:ind w:firstLine="567"/>
        <w:rPr>
          <w:rFonts w:ascii="Times New Roman" w:hAnsi="Times New Roman" w:cs="Times New Roman"/>
          <w:sz w:val="28"/>
          <w:szCs w:val="28"/>
        </w:rPr>
      </w:pPr>
      <w:r w:rsidRPr="00190BF7">
        <w:rPr>
          <w:rFonts w:ascii="Times New Roman" w:hAnsi="Times New Roman" w:cs="Times New Roman"/>
          <w:sz w:val="28"/>
          <w:szCs w:val="28"/>
        </w:rPr>
        <w:t xml:space="preserve">- ферма на 50 голов КРС </w:t>
      </w:r>
      <w:proofErr w:type="gramStart"/>
      <w:r w:rsidRPr="00190BF7">
        <w:rPr>
          <w:rFonts w:ascii="Times New Roman" w:hAnsi="Times New Roman" w:cs="Times New Roman"/>
          <w:sz w:val="28"/>
          <w:szCs w:val="28"/>
        </w:rPr>
        <w:t>в</w:t>
      </w:r>
      <w:proofErr w:type="gramEnd"/>
      <w:r w:rsidRPr="00190BF7">
        <w:rPr>
          <w:rFonts w:ascii="Times New Roman" w:hAnsi="Times New Roman" w:cs="Times New Roman"/>
          <w:sz w:val="28"/>
          <w:szCs w:val="28"/>
        </w:rPr>
        <w:t xml:space="preserve"> с. Деревянск, ИП Гурбанова Т.А.;</w:t>
      </w:r>
    </w:p>
    <w:p w:rsidR="00494E0E" w:rsidRPr="00190BF7" w:rsidRDefault="00494E0E" w:rsidP="00494E0E">
      <w:pPr>
        <w:pStyle w:val="2"/>
        <w:shd w:val="clear" w:color="auto" w:fill="auto"/>
        <w:spacing w:before="0" w:line="240" w:lineRule="auto"/>
        <w:ind w:firstLine="567"/>
        <w:rPr>
          <w:rFonts w:ascii="Times New Roman" w:hAnsi="Times New Roman" w:cs="Times New Roman"/>
          <w:sz w:val="28"/>
          <w:szCs w:val="28"/>
        </w:rPr>
      </w:pPr>
      <w:r w:rsidRPr="00190BF7">
        <w:rPr>
          <w:rFonts w:ascii="Times New Roman" w:hAnsi="Times New Roman" w:cs="Times New Roman"/>
          <w:sz w:val="28"/>
          <w:szCs w:val="28"/>
        </w:rPr>
        <w:t xml:space="preserve">- пчеловодческое хозяйство в с. Усть-Кулом, </w:t>
      </w:r>
      <w:proofErr w:type="gramStart"/>
      <w:r w:rsidRPr="00190BF7">
        <w:rPr>
          <w:rFonts w:ascii="Times New Roman" w:hAnsi="Times New Roman" w:cs="Times New Roman"/>
          <w:sz w:val="28"/>
          <w:szCs w:val="28"/>
        </w:rPr>
        <w:t>К(</w:t>
      </w:r>
      <w:proofErr w:type="gramEnd"/>
      <w:r w:rsidRPr="00190BF7">
        <w:rPr>
          <w:rFonts w:ascii="Times New Roman" w:hAnsi="Times New Roman" w:cs="Times New Roman"/>
          <w:sz w:val="28"/>
          <w:szCs w:val="28"/>
        </w:rPr>
        <w:t>Ф)Х Антонов А.С.;</w:t>
      </w:r>
    </w:p>
    <w:p w:rsidR="00494E0E" w:rsidRPr="00190BF7" w:rsidRDefault="00494E0E" w:rsidP="00494E0E">
      <w:pPr>
        <w:pStyle w:val="2"/>
        <w:shd w:val="clear" w:color="auto" w:fill="auto"/>
        <w:spacing w:before="0" w:line="240" w:lineRule="auto"/>
        <w:ind w:firstLine="567"/>
        <w:rPr>
          <w:rFonts w:ascii="Times New Roman" w:hAnsi="Times New Roman" w:cs="Times New Roman"/>
          <w:sz w:val="28"/>
          <w:szCs w:val="28"/>
        </w:rPr>
      </w:pPr>
      <w:r w:rsidRPr="00190BF7">
        <w:rPr>
          <w:rFonts w:ascii="Times New Roman" w:hAnsi="Times New Roman" w:cs="Times New Roman"/>
          <w:sz w:val="28"/>
          <w:szCs w:val="28"/>
        </w:rPr>
        <w:t>- модернизировано предприятие по первичной переработке дикорастущих грибов и ягод в д. Медлапэв, ООО «Москворечье»;</w:t>
      </w:r>
    </w:p>
    <w:p w:rsidR="00494E0E" w:rsidRPr="00190BF7" w:rsidRDefault="00494E0E" w:rsidP="00494E0E">
      <w:pPr>
        <w:pStyle w:val="2"/>
        <w:shd w:val="clear" w:color="auto" w:fill="auto"/>
        <w:spacing w:before="0" w:line="240" w:lineRule="auto"/>
        <w:ind w:firstLine="567"/>
        <w:rPr>
          <w:rFonts w:ascii="Times New Roman" w:hAnsi="Times New Roman" w:cs="Times New Roman"/>
          <w:sz w:val="28"/>
          <w:szCs w:val="28"/>
        </w:rPr>
      </w:pPr>
      <w:r w:rsidRPr="00190BF7">
        <w:rPr>
          <w:rFonts w:ascii="Times New Roman" w:hAnsi="Times New Roman" w:cs="Times New Roman"/>
          <w:sz w:val="28"/>
          <w:szCs w:val="28"/>
        </w:rPr>
        <w:t xml:space="preserve">- </w:t>
      </w:r>
      <w:proofErr w:type="gramStart"/>
      <w:r w:rsidRPr="00190BF7">
        <w:rPr>
          <w:rFonts w:ascii="Times New Roman" w:hAnsi="Times New Roman" w:cs="Times New Roman"/>
          <w:sz w:val="28"/>
          <w:szCs w:val="28"/>
        </w:rPr>
        <w:t>модернизирован</w:t>
      </w:r>
      <w:proofErr w:type="gramEnd"/>
      <w:r w:rsidRPr="00190BF7">
        <w:rPr>
          <w:rFonts w:ascii="Times New Roman" w:hAnsi="Times New Roman" w:cs="Times New Roman"/>
          <w:sz w:val="28"/>
          <w:szCs w:val="28"/>
        </w:rPr>
        <w:t xml:space="preserve"> цеха по переработке мяса в СППССК «Усть-Куломский» (в 2022 году планируется освоить производство колбас);</w:t>
      </w:r>
    </w:p>
    <w:p w:rsidR="00494E0E" w:rsidRPr="00190BF7" w:rsidRDefault="00494E0E" w:rsidP="00494E0E">
      <w:pPr>
        <w:pStyle w:val="2"/>
        <w:shd w:val="clear" w:color="auto" w:fill="auto"/>
        <w:spacing w:before="0" w:line="240" w:lineRule="auto"/>
        <w:ind w:firstLine="567"/>
        <w:rPr>
          <w:rFonts w:ascii="Times New Roman" w:hAnsi="Times New Roman" w:cs="Times New Roman"/>
          <w:sz w:val="28"/>
          <w:szCs w:val="28"/>
        </w:rPr>
      </w:pPr>
      <w:r w:rsidRPr="00190BF7">
        <w:rPr>
          <w:rFonts w:ascii="Times New Roman" w:hAnsi="Times New Roman" w:cs="Times New Roman"/>
          <w:sz w:val="28"/>
          <w:szCs w:val="28"/>
        </w:rPr>
        <w:t>- строительство пекарни в с. Керчомья (запуск производства планируется на март 2022 года);</w:t>
      </w:r>
    </w:p>
    <w:p w:rsidR="00494E0E" w:rsidRPr="00190BF7" w:rsidRDefault="00494E0E" w:rsidP="00494E0E">
      <w:pPr>
        <w:pStyle w:val="2"/>
        <w:shd w:val="clear" w:color="auto" w:fill="auto"/>
        <w:spacing w:before="0" w:line="240" w:lineRule="auto"/>
        <w:ind w:firstLine="567"/>
        <w:rPr>
          <w:rFonts w:ascii="Times New Roman" w:hAnsi="Times New Roman" w:cs="Times New Roman"/>
          <w:sz w:val="28"/>
          <w:szCs w:val="28"/>
        </w:rPr>
      </w:pPr>
      <w:r w:rsidRPr="00190BF7">
        <w:rPr>
          <w:rFonts w:ascii="Times New Roman" w:hAnsi="Times New Roman" w:cs="Times New Roman"/>
          <w:sz w:val="28"/>
          <w:szCs w:val="28"/>
        </w:rPr>
        <w:t>- модернизация завода топливных брикетов ООО «ТБ Усть-Кулом»;</w:t>
      </w:r>
    </w:p>
    <w:p w:rsidR="00494E0E" w:rsidRPr="00190BF7" w:rsidRDefault="00494E0E" w:rsidP="00494E0E">
      <w:pPr>
        <w:pStyle w:val="aa"/>
        <w:spacing w:after="0" w:line="240" w:lineRule="auto"/>
        <w:ind w:left="0" w:firstLine="567"/>
        <w:jc w:val="both"/>
        <w:rPr>
          <w:rFonts w:ascii="Times New Roman" w:hAnsi="Times New Roman"/>
          <w:sz w:val="28"/>
          <w:szCs w:val="28"/>
        </w:rPr>
      </w:pPr>
      <w:r w:rsidRPr="00190BF7">
        <w:rPr>
          <w:rFonts w:ascii="Times New Roman" w:hAnsi="Times New Roman"/>
          <w:sz w:val="28"/>
          <w:szCs w:val="28"/>
        </w:rPr>
        <w:t>- открытие ООО «КомиИнвестПром» второй линии производства пеллетов производительностью 1200 тонн в месяц (производительность первой линии – 900,0 тонн).</w:t>
      </w:r>
    </w:p>
    <w:p w:rsidR="00494E0E" w:rsidRDefault="00494E0E" w:rsidP="00494E0E">
      <w:pPr>
        <w:pStyle w:val="2"/>
        <w:shd w:val="clear" w:color="auto" w:fill="auto"/>
        <w:spacing w:before="0" w:line="240" w:lineRule="auto"/>
        <w:ind w:firstLine="567"/>
        <w:rPr>
          <w:rFonts w:ascii="Times New Roman" w:hAnsi="Times New Roman" w:cs="Times New Roman"/>
          <w:sz w:val="28"/>
          <w:szCs w:val="28"/>
        </w:rPr>
      </w:pPr>
      <w:r w:rsidRPr="00190BF7">
        <w:rPr>
          <w:rFonts w:ascii="Times New Roman" w:hAnsi="Times New Roman" w:cs="Times New Roman"/>
          <w:sz w:val="28"/>
          <w:szCs w:val="28"/>
        </w:rPr>
        <w:t>Открытие данных производств позволило создать около 20 новых рабочих мест.</w:t>
      </w:r>
    </w:p>
    <w:p w:rsidR="00494E0E" w:rsidRDefault="00494E0E" w:rsidP="00494E0E">
      <w:pPr>
        <w:pStyle w:val="2"/>
        <w:shd w:val="clear" w:color="auto" w:fill="auto"/>
        <w:spacing w:before="0" w:line="240" w:lineRule="auto"/>
        <w:ind w:firstLine="567"/>
        <w:rPr>
          <w:rFonts w:ascii="Times New Roman" w:hAnsi="Times New Roman" w:cs="Times New Roman"/>
          <w:sz w:val="28"/>
          <w:szCs w:val="28"/>
        </w:rPr>
      </w:pPr>
    </w:p>
    <w:p w:rsidR="00494E0E" w:rsidRPr="000D3F1F" w:rsidRDefault="00494E0E" w:rsidP="00494E0E">
      <w:pPr>
        <w:spacing w:after="0" w:line="240" w:lineRule="auto"/>
        <w:jc w:val="both"/>
        <w:rPr>
          <w:rFonts w:ascii="Times New Roman" w:hAnsi="Times New Roman"/>
          <w:sz w:val="28"/>
          <w:szCs w:val="28"/>
        </w:rPr>
      </w:pPr>
      <w:r w:rsidRPr="00595FD2">
        <w:rPr>
          <w:rFonts w:ascii="Times New Roman" w:hAnsi="Times New Roman" w:cs="Times New Roman"/>
          <w:b/>
          <w:sz w:val="28"/>
          <w:szCs w:val="28"/>
        </w:rPr>
        <w:t>1.</w:t>
      </w:r>
      <w:r w:rsidRPr="00595FD2">
        <w:rPr>
          <w:rFonts w:ascii="Times New Roman" w:hAnsi="Times New Roman"/>
          <w:sz w:val="28"/>
          <w:szCs w:val="28"/>
        </w:rPr>
        <w:t xml:space="preserve"> </w:t>
      </w:r>
      <w:r w:rsidRPr="00595FD2">
        <w:rPr>
          <w:rFonts w:ascii="Times New Roman" w:hAnsi="Times New Roman"/>
          <w:b/>
          <w:sz w:val="28"/>
          <w:szCs w:val="28"/>
        </w:rPr>
        <w:t>Подпрограмма «Развитие лесопромышленного комплекса».</w:t>
      </w:r>
    </w:p>
    <w:p w:rsidR="00494E0E" w:rsidRPr="00110D72" w:rsidRDefault="00494E0E" w:rsidP="00494E0E">
      <w:pPr>
        <w:spacing w:after="0" w:line="240" w:lineRule="auto"/>
        <w:ind w:firstLine="567"/>
        <w:jc w:val="both"/>
        <w:rPr>
          <w:rFonts w:ascii="Times New Roman" w:hAnsi="Times New Roman" w:cs="Times New Roman"/>
          <w:b/>
          <w:sz w:val="28"/>
          <w:szCs w:val="28"/>
        </w:rPr>
      </w:pPr>
      <w:r w:rsidRPr="00110D72">
        <w:rPr>
          <w:rFonts w:ascii="Times New Roman" w:hAnsi="Times New Roman" w:cs="Times New Roman"/>
          <w:b/>
          <w:sz w:val="28"/>
          <w:szCs w:val="28"/>
        </w:rPr>
        <w:t>Лесозаготовительная деятельность</w:t>
      </w:r>
    </w:p>
    <w:p w:rsidR="00494E0E" w:rsidRPr="003E245B" w:rsidRDefault="00494E0E" w:rsidP="00494E0E">
      <w:pPr>
        <w:pStyle w:val="2"/>
        <w:shd w:val="clear" w:color="auto" w:fill="auto"/>
        <w:spacing w:before="0" w:line="240" w:lineRule="auto"/>
        <w:ind w:firstLine="567"/>
        <w:rPr>
          <w:rFonts w:ascii="Times New Roman" w:hAnsi="Times New Roman" w:cs="Times New Roman"/>
          <w:sz w:val="28"/>
          <w:szCs w:val="28"/>
        </w:rPr>
      </w:pPr>
      <w:r w:rsidRPr="00110D72">
        <w:rPr>
          <w:rFonts w:ascii="Times New Roman" w:hAnsi="Times New Roman"/>
          <w:sz w:val="28"/>
          <w:szCs w:val="28"/>
        </w:rPr>
        <w:t>Леса – один из важнейших природных ресурсов, на основе которого развивается экономика района.</w:t>
      </w:r>
      <w:r w:rsidRPr="00110D72">
        <w:rPr>
          <w:rFonts w:ascii="Times New Roman" w:hAnsi="Times New Roman" w:cs="Times New Roman"/>
          <w:sz w:val="28"/>
          <w:szCs w:val="28"/>
        </w:rPr>
        <w:t xml:space="preserve"> Реализация инвестиционных проектов, направленных на максимальное использование</w:t>
      </w:r>
      <w:r w:rsidRPr="003E245B">
        <w:rPr>
          <w:rFonts w:ascii="Times New Roman" w:hAnsi="Times New Roman" w:cs="Times New Roman"/>
          <w:sz w:val="28"/>
          <w:szCs w:val="28"/>
        </w:rPr>
        <w:t xml:space="preserve"> заготовленной древесины, дает району социальный и экономический эффект.</w:t>
      </w:r>
    </w:p>
    <w:p w:rsidR="00494E0E" w:rsidRPr="003E245B" w:rsidRDefault="00494E0E" w:rsidP="00494E0E">
      <w:pPr>
        <w:pStyle w:val="2"/>
        <w:shd w:val="clear" w:color="auto" w:fill="auto"/>
        <w:spacing w:before="0" w:line="240" w:lineRule="auto"/>
        <w:ind w:firstLine="567"/>
        <w:rPr>
          <w:rFonts w:ascii="Times New Roman" w:hAnsi="Times New Roman"/>
          <w:sz w:val="28"/>
          <w:szCs w:val="28"/>
        </w:rPr>
      </w:pPr>
      <w:r w:rsidRPr="003E245B">
        <w:rPr>
          <w:rFonts w:ascii="Times New Roman" w:hAnsi="Times New Roman"/>
          <w:sz w:val="28"/>
          <w:szCs w:val="28"/>
        </w:rPr>
        <w:t>Лесами и кустарниками занято  90,8 % территории района (</w:t>
      </w:r>
      <w:r w:rsidRPr="003E245B">
        <w:rPr>
          <w:rFonts w:ascii="Times New Roman" w:hAnsi="Times New Roman" w:cs="Times New Roman"/>
          <w:sz w:val="28"/>
          <w:szCs w:val="28"/>
        </w:rPr>
        <w:t>8,2 % от всей площади республики, покрытой лесом).</w:t>
      </w:r>
    </w:p>
    <w:p w:rsidR="00494E0E" w:rsidRPr="003E245B" w:rsidRDefault="00494E0E" w:rsidP="00494E0E">
      <w:pPr>
        <w:pStyle w:val="2"/>
        <w:shd w:val="clear" w:color="auto" w:fill="auto"/>
        <w:spacing w:before="0" w:line="240" w:lineRule="auto"/>
        <w:ind w:firstLine="567"/>
        <w:rPr>
          <w:rFonts w:ascii="Times New Roman" w:hAnsi="Times New Roman"/>
          <w:sz w:val="28"/>
          <w:szCs w:val="28"/>
        </w:rPr>
      </w:pPr>
      <w:r w:rsidRPr="003E245B">
        <w:rPr>
          <w:rFonts w:ascii="Times New Roman" w:hAnsi="Times New Roman" w:cs="Times New Roman"/>
          <w:sz w:val="28"/>
          <w:szCs w:val="28"/>
        </w:rPr>
        <w:t>Общая  площадь района 2636,8 тыс. га, из них  2350,4 тыс. га покрыто лесом.</w:t>
      </w:r>
      <w:r w:rsidRPr="003E245B">
        <w:rPr>
          <w:rFonts w:ascii="Times New Roman" w:hAnsi="Times New Roman"/>
          <w:sz w:val="28"/>
          <w:szCs w:val="28"/>
        </w:rPr>
        <w:t xml:space="preserve"> </w:t>
      </w:r>
    </w:p>
    <w:p w:rsidR="00494E0E" w:rsidRPr="003E245B" w:rsidRDefault="00494E0E" w:rsidP="00494E0E">
      <w:pPr>
        <w:pStyle w:val="2"/>
        <w:shd w:val="clear" w:color="auto" w:fill="auto"/>
        <w:spacing w:before="0" w:line="240" w:lineRule="auto"/>
        <w:ind w:firstLine="567"/>
        <w:rPr>
          <w:rFonts w:ascii="Times New Roman" w:hAnsi="Times New Roman"/>
          <w:sz w:val="28"/>
          <w:szCs w:val="28"/>
        </w:rPr>
      </w:pPr>
      <w:proofErr w:type="gramStart"/>
      <w:r w:rsidRPr="003E245B">
        <w:rPr>
          <w:rFonts w:ascii="Times New Roman" w:hAnsi="Times New Roman"/>
          <w:sz w:val="28"/>
          <w:szCs w:val="28"/>
        </w:rPr>
        <w:t>Площадь лесов, переданная в аренду составляет</w:t>
      </w:r>
      <w:proofErr w:type="gramEnd"/>
      <w:r w:rsidRPr="003E245B">
        <w:rPr>
          <w:rFonts w:ascii="Times New Roman" w:hAnsi="Times New Roman"/>
          <w:sz w:val="28"/>
          <w:szCs w:val="28"/>
        </w:rPr>
        <w:t xml:space="preserve"> 1501,3 тыс. га (62 % от общей площади лесов).</w:t>
      </w:r>
    </w:p>
    <w:p w:rsidR="00494E0E" w:rsidRPr="003E245B" w:rsidRDefault="00494E0E" w:rsidP="00494E0E">
      <w:pPr>
        <w:pStyle w:val="2"/>
        <w:shd w:val="clear" w:color="auto" w:fill="auto"/>
        <w:spacing w:before="0" w:line="240" w:lineRule="auto"/>
        <w:ind w:firstLine="567"/>
        <w:rPr>
          <w:rFonts w:ascii="Times New Roman" w:hAnsi="Times New Roman"/>
          <w:sz w:val="28"/>
          <w:szCs w:val="28"/>
        </w:rPr>
      </w:pPr>
      <w:r w:rsidRPr="003E245B">
        <w:rPr>
          <w:rFonts w:ascii="Times New Roman" w:hAnsi="Times New Roman"/>
          <w:sz w:val="28"/>
          <w:szCs w:val="28"/>
        </w:rPr>
        <w:t xml:space="preserve">Расчетная лесосека в 2021 году </w:t>
      </w:r>
      <w:r>
        <w:rPr>
          <w:rFonts w:ascii="Times New Roman" w:hAnsi="Times New Roman"/>
          <w:sz w:val="28"/>
          <w:szCs w:val="28"/>
        </w:rPr>
        <w:t>составляет</w:t>
      </w:r>
      <w:r w:rsidRPr="003E245B">
        <w:rPr>
          <w:rFonts w:ascii="Times New Roman" w:hAnsi="Times New Roman"/>
          <w:sz w:val="28"/>
          <w:szCs w:val="28"/>
        </w:rPr>
        <w:t xml:space="preserve"> 5256,0 тыс. куб. (в 2020 – 5115,4 тыс. куб.м.).</w:t>
      </w:r>
    </w:p>
    <w:p w:rsidR="00494E0E" w:rsidRPr="003E245B" w:rsidRDefault="00494E0E" w:rsidP="00494E0E">
      <w:pPr>
        <w:spacing w:after="0" w:line="240" w:lineRule="auto"/>
        <w:ind w:firstLine="567"/>
        <w:jc w:val="both"/>
        <w:rPr>
          <w:rFonts w:ascii="Times New Roman" w:hAnsi="Times New Roman" w:cs="Times New Roman"/>
          <w:sz w:val="28"/>
          <w:szCs w:val="28"/>
        </w:rPr>
      </w:pPr>
      <w:r w:rsidRPr="00EC2EB7">
        <w:rPr>
          <w:rFonts w:ascii="Times New Roman" w:hAnsi="Times New Roman" w:cs="Times New Roman"/>
          <w:sz w:val="28"/>
          <w:szCs w:val="28"/>
        </w:rPr>
        <w:t>В 2021 году</w:t>
      </w:r>
      <w:r w:rsidRPr="003E245B">
        <w:rPr>
          <w:rFonts w:ascii="Times New Roman" w:hAnsi="Times New Roman" w:cs="Times New Roman"/>
          <w:sz w:val="28"/>
          <w:szCs w:val="28"/>
        </w:rPr>
        <w:t xml:space="preserve"> количество зарегистрированных на территории Усть-Куломского района в сфере лесной отрасли составляло 53 субъекта малого и среднего предпринимательства (44 – ИП, 9- ООО), из них с основным видом деятельности «Лесозаготовки и лесоводство» - 38 субъектов малого и среднего предпринимательства, «Обработка древесины» -</w:t>
      </w:r>
      <w:r>
        <w:rPr>
          <w:rFonts w:ascii="Times New Roman" w:hAnsi="Times New Roman" w:cs="Times New Roman"/>
          <w:sz w:val="28"/>
          <w:szCs w:val="28"/>
        </w:rPr>
        <w:t xml:space="preserve"> </w:t>
      </w:r>
      <w:r w:rsidRPr="003E245B">
        <w:rPr>
          <w:rFonts w:ascii="Times New Roman" w:hAnsi="Times New Roman" w:cs="Times New Roman"/>
          <w:sz w:val="28"/>
          <w:szCs w:val="28"/>
        </w:rPr>
        <w:t>15 субъектов малого и среднего предпринимательства.</w:t>
      </w:r>
    </w:p>
    <w:p w:rsidR="00494E0E" w:rsidRPr="003E245B" w:rsidRDefault="00494E0E" w:rsidP="00494E0E">
      <w:pPr>
        <w:spacing w:after="0" w:line="240" w:lineRule="auto"/>
        <w:ind w:firstLine="567"/>
        <w:jc w:val="both"/>
        <w:rPr>
          <w:rFonts w:ascii="Times New Roman" w:hAnsi="Times New Roman" w:cs="Times New Roman"/>
          <w:sz w:val="28"/>
          <w:szCs w:val="28"/>
        </w:rPr>
      </w:pPr>
      <w:r w:rsidRPr="003E245B">
        <w:rPr>
          <w:rFonts w:ascii="Times New Roman" w:hAnsi="Times New Roman" w:cs="Times New Roman"/>
          <w:sz w:val="28"/>
          <w:szCs w:val="28"/>
        </w:rPr>
        <w:t>Крупные арендаторы лесных участков имеют зарегистрированные на территории Усть-Куломского района обособленные подразделения, это:</w:t>
      </w:r>
    </w:p>
    <w:p w:rsidR="00494E0E" w:rsidRPr="003E245B" w:rsidRDefault="00494E0E" w:rsidP="00494E0E">
      <w:pPr>
        <w:spacing w:after="0" w:line="240" w:lineRule="auto"/>
        <w:ind w:firstLine="567"/>
        <w:jc w:val="both"/>
        <w:rPr>
          <w:rFonts w:ascii="Times New Roman" w:hAnsi="Times New Roman" w:cs="Times New Roman"/>
          <w:sz w:val="28"/>
          <w:szCs w:val="28"/>
        </w:rPr>
      </w:pPr>
      <w:r w:rsidRPr="003E245B">
        <w:rPr>
          <w:rFonts w:ascii="Times New Roman" w:hAnsi="Times New Roman" w:cs="Times New Roman"/>
          <w:sz w:val="28"/>
          <w:szCs w:val="28"/>
        </w:rPr>
        <w:t xml:space="preserve">-  АО «Монди </w:t>
      </w:r>
      <w:proofErr w:type="gramStart"/>
      <w:r w:rsidRPr="003E245B">
        <w:rPr>
          <w:rFonts w:ascii="Times New Roman" w:hAnsi="Times New Roman" w:cs="Times New Roman"/>
          <w:sz w:val="28"/>
          <w:szCs w:val="28"/>
        </w:rPr>
        <w:t>Сыктывкарский</w:t>
      </w:r>
      <w:proofErr w:type="gramEnd"/>
      <w:r w:rsidRPr="003E245B">
        <w:rPr>
          <w:rFonts w:ascii="Times New Roman" w:hAnsi="Times New Roman" w:cs="Times New Roman"/>
          <w:sz w:val="28"/>
          <w:szCs w:val="28"/>
        </w:rPr>
        <w:t xml:space="preserve"> ЛПК»;</w:t>
      </w:r>
    </w:p>
    <w:p w:rsidR="00494E0E" w:rsidRPr="003E245B" w:rsidRDefault="00494E0E" w:rsidP="00494E0E">
      <w:pPr>
        <w:spacing w:after="0" w:line="240" w:lineRule="auto"/>
        <w:ind w:firstLine="567"/>
        <w:jc w:val="both"/>
        <w:rPr>
          <w:rFonts w:ascii="Times New Roman" w:hAnsi="Times New Roman" w:cs="Times New Roman"/>
          <w:sz w:val="28"/>
          <w:szCs w:val="28"/>
        </w:rPr>
      </w:pPr>
      <w:r w:rsidRPr="003E245B">
        <w:rPr>
          <w:rFonts w:ascii="Times New Roman" w:hAnsi="Times New Roman" w:cs="Times New Roman"/>
          <w:sz w:val="28"/>
          <w:szCs w:val="28"/>
        </w:rPr>
        <w:t>- ООО «Жешартский ЛПК»;</w:t>
      </w:r>
    </w:p>
    <w:p w:rsidR="00494E0E" w:rsidRPr="003E245B" w:rsidRDefault="00494E0E" w:rsidP="00494E0E">
      <w:pPr>
        <w:spacing w:after="0" w:line="240" w:lineRule="auto"/>
        <w:ind w:firstLine="567"/>
        <w:jc w:val="both"/>
        <w:rPr>
          <w:rFonts w:ascii="Times New Roman" w:hAnsi="Times New Roman" w:cs="Times New Roman"/>
          <w:sz w:val="28"/>
          <w:szCs w:val="28"/>
        </w:rPr>
      </w:pPr>
      <w:r w:rsidRPr="003E245B">
        <w:rPr>
          <w:rFonts w:ascii="Times New Roman" w:hAnsi="Times New Roman" w:cs="Times New Roman"/>
          <w:sz w:val="28"/>
          <w:szCs w:val="28"/>
        </w:rPr>
        <w:t>- ООО «КомиИнвестПром»;</w:t>
      </w:r>
    </w:p>
    <w:p w:rsidR="00494E0E" w:rsidRPr="003E245B" w:rsidRDefault="00494E0E" w:rsidP="00494E0E">
      <w:pPr>
        <w:spacing w:after="0" w:line="240" w:lineRule="auto"/>
        <w:ind w:firstLine="567"/>
        <w:jc w:val="both"/>
        <w:rPr>
          <w:rFonts w:ascii="Times New Roman" w:hAnsi="Times New Roman" w:cs="Times New Roman"/>
          <w:sz w:val="28"/>
          <w:szCs w:val="28"/>
        </w:rPr>
      </w:pPr>
      <w:r w:rsidRPr="003E245B">
        <w:rPr>
          <w:rFonts w:ascii="Times New Roman" w:hAnsi="Times New Roman" w:cs="Times New Roman"/>
          <w:sz w:val="28"/>
          <w:szCs w:val="28"/>
        </w:rPr>
        <w:t>- ООО «</w:t>
      </w:r>
      <w:proofErr w:type="gramStart"/>
      <w:r w:rsidRPr="003E245B">
        <w:rPr>
          <w:rFonts w:ascii="Times New Roman" w:hAnsi="Times New Roman" w:cs="Times New Roman"/>
          <w:sz w:val="28"/>
          <w:szCs w:val="28"/>
        </w:rPr>
        <w:t>Сыктывкарский</w:t>
      </w:r>
      <w:proofErr w:type="gramEnd"/>
      <w:r w:rsidRPr="003E245B">
        <w:rPr>
          <w:rFonts w:ascii="Times New Roman" w:hAnsi="Times New Roman" w:cs="Times New Roman"/>
          <w:sz w:val="28"/>
          <w:szCs w:val="28"/>
        </w:rPr>
        <w:t xml:space="preserve"> ЛДК».</w:t>
      </w:r>
    </w:p>
    <w:p w:rsidR="00494E0E" w:rsidRDefault="00494E0E" w:rsidP="00494E0E">
      <w:pPr>
        <w:pStyle w:val="a4"/>
        <w:ind w:firstLine="567"/>
        <w:jc w:val="both"/>
        <w:rPr>
          <w:rFonts w:ascii="Times New Roman" w:hAnsi="Times New Roman" w:cs="Times New Roman"/>
          <w:sz w:val="28"/>
          <w:szCs w:val="28"/>
          <w:highlight w:val="cyan"/>
        </w:rPr>
      </w:pPr>
    </w:p>
    <w:p w:rsidR="00494E0E" w:rsidRPr="00EC2EB7" w:rsidRDefault="00494E0E" w:rsidP="00494E0E">
      <w:pPr>
        <w:pStyle w:val="a4"/>
        <w:ind w:firstLine="567"/>
        <w:jc w:val="both"/>
        <w:rPr>
          <w:rFonts w:ascii="Times New Roman" w:hAnsi="Times New Roman" w:cs="Times New Roman"/>
          <w:sz w:val="28"/>
          <w:szCs w:val="28"/>
        </w:rPr>
      </w:pPr>
      <w:r w:rsidRPr="00EC2EB7">
        <w:rPr>
          <w:rFonts w:ascii="Times New Roman" w:hAnsi="Times New Roman" w:cs="Times New Roman"/>
          <w:sz w:val="28"/>
          <w:szCs w:val="28"/>
        </w:rPr>
        <w:lastRenderedPageBreak/>
        <w:t>Процент освоения расчетной лесосеки за 2021 год по Усть-Куломскому району составил 38 %.</w:t>
      </w:r>
    </w:p>
    <w:p w:rsidR="00494E0E" w:rsidRPr="00EC2EB7" w:rsidRDefault="00494E0E" w:rsidP="00494E0E">
      <w:pPr>
        <w:pStyle w:val="a4"/>
        <w:ind w:firstLine="567"/>
        <w:jc w:val="both"/>
        <w:rPr>
          <w:rFonts w:ascii="Times New Roman" w:hAnsi="Times New Roman" w:cs="Times New Roman"/>
          <w:sz w:val="28"/>
          <w:szCs w:val="28"/>
        </w:rPr>
      </w:pPr>
      <w:proofErr w:type="gramStart"/>
      <w:r w:rsidRPr="00EC2EB7">
        <w:rPr>
          <w:rFonts w:ascii="Times New Roman" w:hAnsi="Times New Roman" w:cs="Times New Roman"/>
          <w:sz w:val="28"/>
          <w:szCs w:val="28"/>
        </w:rPr>
        <w:t xml:space="preserve">Фактически заготовлено древесины за  2021 года  1940,9 тыс. куб. м., (снижение в 2021 году на 339,1 тыс. </w:t>
      </w:r>
      <w:r>
        <w:rPr>
          <w:rFonts w:ascii="Times New Roman" w:hAnsi="Times New Roman" w:cs="Times New Roman"/>
          <w:sz w:val="28"/>
          <w:szCs w:val="28"/>
        </w:rPr>
        <w:t>куб.м.</w:t>
      </w:r>
      <w:r w:rsidRPr="00EC2EB7">
        <w:rPr>
          <w:rFonts w:ascii="Times New Roman" w:hAnsi="Times New Roman" w:cs="Times New Roman"/>
          <w:sz w:val="28"/>
          <w:szCs w:val="28"/>
        </w:rPr>
        <w:t xml:space="preserve"> древесины, в 2020 году -  2280,0 тыс. куб.м.), из них:</w:t>
      </w:r>
      <w:proofErr w:type="gramEnd"/>
    </w:p>
    <w:p w:rsidR="00494E0E" w:rsidRPr="00EC2EB7" w:rsidRDefault="00494E0E" w:rsidP="00494E0E">
      <w:pPr>
        <w:pStyle w:val="a4"/>
        <w:ind w:firstLine="567"/>
        <w:jc w:val="both"/>
        <w:rPr>
          <w:rFonts w:ascii="Times New Roman" w:hAnsi="Times New Roman" w:cs="Times New Roman"/>
          <w:sz w:val="28"/>
          <w:szCs w:val="28"/>
        </w:rPr>
      </w:pPr>
      <w:r w:rsidRPr="00EC2EB7">
        <w:rPr>
          <w:rFonts w:ascii="Times New Roman" w:hAnsi="Times New Roman" w:cs="Times New Roman"/>
          <w:sz w:val="28"/>
          <w:szCs w:val="28"/>
        </w:rPr>
        <w:t>- по договорам аренды  1586,6 тыс. куб.м. (за 2020 год – 1826,1 тыс. куб.м.);</w:t>
      </w:r>
    </w:p>
    <w:p w:rsidR="00494E0E" w:rsidRPr="00EC2EB7" w:rsidRDefault="00494E0E" w:rsidP="00494E0E">
      <w:pPr>
        <w:pStyle w:val="a4"/>
        <w:ind w:firstLine="567"/>
        <w:jc w:val="both"/>
        <w:rPr>
          <w:rFonts w:ascii="Times New Roman" w:hAnsi="Times New Roman" w:cs="Times New Roman"/>
          <w:sz w:val="28"/>
          <w:szCs w:val="28"/>
        </w:rPr>
      </w:pPr>
      <w:r w:rsidRPr="00EC2EB7">
        <w:rPr>
          <w:rFonts w:ascii="Times New Roman" w:hAnsi="Times New Roman" w:cs="Times New Roman"/>
          <w:sz w:val="28"/>
          <w:szCs w:val="28"/>
        </w:rPr>
        <w:t>- по договорам купли-продажи (аукционы МСП) 328,3 тыс. куб.м. (за 2020 год – 421,4 тыс. куб.м.);</w:t>
      </w:r>
    </w:p>
    <w:p w:rsidR="00494E0E" w:rsidRPr="00EC2EB7" w:rsidRDefault="00494E0E" w:rsidP="00494E0E">
      <w:pPr>
        <w:pStyle w:val="a4"/>
        <w:ind w:firstLine="567"/>
        <w:jc w:val="both"/>
        <w:rPr>
          <w:rFonts w:ascii="Times New Roman" w:hAnsi="Times New Roman" w:cs="Times New Roman"/>
          <w:sz w:val="28"/>
          <w:szCs w:val="28"/>
        </w:rPr>
      </w:pPr>
      <w:r w:rsidRPr="00EC2EB7">
        <w:rPr>
          <w:rFonts w:ascii="Times New Roman" w:hAnsi="Times New Roman" w:cs="Times New Roman"/>
          <w:sz w:val="28"/>
          <w:szCs w:val="28"/>
        </w:rPr>
        <w:t>- местному населению продано 26,0 тыс. куб.м. (в 2020 году – 32,5 тыс. куб.м.);</w:t>
      </w:r>
    </w:p>
    <w:p w:rsidR="00494E0E" w:rsidRPr="00EC2EB7" w:rsidRDefault="00494E0E" w:rsidP="00494E0E">
      <w:pPr>
        <w:pStyle w:val="a4"/>
        <w:ind w:firstLine="567"/>
        <w:jc w:val="both"/>
        <w:rPr>
          <w:rFonts w:ascii="Times New Roman" w:hAnsi="Times New Roman" w:cs="Times New Roman"/>
          <w:sz w:val="28"/>
          <w:szCs w:val="28"/>
        </w:rPr>
      </w:pPr>
      <w:r w:rsidRPr="00EC2EB7">
        <w:rPr>
          <w:rFonts w:ascii="Times New Roman" w:hAnsi="Times New Roman" w:cs="Times New Roman"/>
          <w:sz w:val="28"/>
          <w:szCs w:val="28"/>
        </w:rPr>
        <w:t>- прочие рубки составили 2,2 тыс. куб.м. (в 2020 году – 2,1 тыс. куб.м).</w:t>
      </w:r>
    </w:p>
    <w:p w:rsidR="00494E0E" w:rsidRPr="00EC2EB7" w:rsidRDefault="00494E0E" w:rsidP="00494E0E">
      <w:pPr>
        <w:pStyle w:val="a4"/>
        <w:ind w:firstLine="567"/>
        <w:jc w:val="both"/>
        <w:rPr>
          <w:rFonts w:ascii="Times New Roman" w:hAnsi="Times New Roman" w:cs="Times New Roman"/>
          <w:sz w:val="28"/>
          <w:szCs w:val="28"/>
        </w:rPr>
      </w:pPr>
      <w:r w:rsidRPr="00EC2EB7">
        <w:rPr>
          <w:rFonts w:ascii="Times New Roman" w:hAnsi="Times New Roman" w:cs="Times New Roman"/>
          <w:sz w:val="28"/>
          <w:szCs w:val="28"/>
        </w:rPr>
        <w:t xml:space="preserve">Самый большой объем заготовки составляет у крупных арендаторов, таких как АО «Монди СЛПК», ООО СЛДК, ООО «КомиИнвестПром», ООО «Жешартский ЛПК» – совокупно около 1,59 млн. </w:t>
      </w:r>
      <w:r>
        <w:rPr>
          <w:rFonts w:ascii="Times New Roman" w:hAnsi="Times New Roman" w:cs="Times New Roman"/>
          <w:sz w:val="28"/>
          <w:szCs w:val="28"/>
        </w:rPr>
        <w:t>куб.м.</w:t>
      </w:r>
      <w:r w:rsidRPr="00EC2EB7">
        <w:rPr>
          <w:rFonts w:ascii="Times New Roman" w:hAnsi="Times New Roman" w:cs="Times New Roman"/>
          <w:sz w:val="28"/>
          <w:szCs w:val="28"/>
        </w:rPr>
        <w:t xml:space="preserve"> древесины (это на 239,5 тыс. </w:t>
      </w:r>
      <w:r>
        <w:rPr>
          <w:rFonts w:ascii="Times New Roman" w:hAnsi="Times New Roman" w:cs="Times New Roman"/>
          <w:sz w:val="28"/>
          <w:szCs w:val="28"/>
        </w:rPr>
        <w:t>куб.м.</w:t>
      </w:r>
      <w:r w:rsidRPr="00EC2EB7">
        <w:rPr>
          <w:rFonts w:ascii="Times New Roman" w:hAnsi="Times New Roman" w:cs="Times New Roman"/>
          <w:sz w:val="28"/>
          <w:szCs w:val="28"/>
        </w:rPr>
        <w:t xml:space="preserve"> меньше по сравнению с 2020 г.).</w:t>
      </w:r>
    </w:p>
    <w:p w:rsidR="00494E0E" w:rsidRPr="003E245B" w:rsidRDefault="00494E0E" w:rsidP="00494E0E">
      <w:pPr>
        <w:spacing w:after="0" w:line="240" w:lineRule="auto"/>
        <w:ind w:firstLine="567"/>
        <w:jc w:val="both"/>
        <w:rPr>
          <w:rFonts w:ascii="Times New Roman" w:hAnsi="Times New Roman" w:cs="Times New Roman"/>
          <w:sz w:val="28"/>
          <w:szCs w:val="28"/>
        </w:rPr>
      </w:pPr>
      <w:r w:rsidRPr="00EC2EB7">
        <w:rPr>
          <w:rFonts w:ascii="Times New Roman" w:hAnsi="Times New Roman" w:cs="Times New Roman"/>
          <w:sz w:val="28"/>
          <w:szCs w:val="28"/>
        </w:rPr>
        <w:t xml:space="preserve">Производство </w:t>
      </w:r>
      <w:proofErr w:type="gramStart"/>
      <w:r w:rsidRPr="00EC2EB7">
        <w:rPr>
          <w:rFonts w:ascii="Times New Roman" w:hAnsi="Times New Roman" w:cs="Times New Roman"/>
          <w:sz w:val="28"/>
          <w:szCs w:val="28"/>
        </w:rPr>
        <w:t>лесоматериалов, продольно распиленных или расколотых в 2021 году  в соотношении с 2020 году составило</w:t>
      </w:r>
      <w:proofErr w:type="gramEnd"/>
      <w:r w:rsidRPr="00EC2EB7">
        <w:rPr>
          <w:rFonts w:ascii="Times New Roman" w:hAnsi="Times New Roman" w:cs="Times New Roman"/>
          <w:sz w:val="28"/>
          <w:szCs w:val="28"/>
        </w:rPr>
        <w:t xml:space="preserve"> 107 %.</w:t>
      </w:r>
    </w:p>
    <w:p w:rsidR="00494E0E" w:rsidRPr="003E245B" w:rsidRDefault="00494E0E" w:rsidP="00494E0E">
      <w:pPr>
        <w:spacing w:after="0" w:line="240" w:lineRule="auto"/>
        <w:ind w:firstLine="567"/>
        <w:jc w:val="both"/>
        <w:rPr>
          <w:rFonts w:ascii="Times New Roman" w:hAnsi="Times New Roman" w:cs="Times New Roman"/>
          <w:sz w:val="28"/>
          <w:szCs w:val="28"/>
        </w:rPr>
      </w:pPr>
      <w:r w:rsidRPr="003E245B">
        <w:rPr>
          <w:rFonts w:ascii="Times New Roman" w:hAnsi="Times New Roman" w:cs="Times New Roman"/>
          <w:sz w:val="28"/>
          <w:szCs w:val="28"/>
        </w:rPr>
        <w:t>Продукция лесопиления, производимая на территории района, реализуется как в Республике Коми, так и в других регионах Российской Федерации, странах ближнего  и дальнего зарубежья.</w:t>
      </w:r>
    </w:p>
    <w:p w:rsidR="00494E0E" w:rsidRPr="003E245B" w:rsidRDefault="00494E0E" w:rsidP="00494E0E">
      <w:pPr>
        <w:pStyle w:val="2"/>
        <w:shd w:val="clear" w:color="auto" w:fill="auto"/>
        <w:spacing w:before="0" w:line="240" w:lineRule="auto"/>
        <w:ind w:firstLine="567"/>
        <w:rPr>
          <w:rFonts w:ascii="Times New Roman" w:eastAsia="Times New Roman" w:hAnsi="Times New Roman" w:cs="Times New Roman"/>
          <w:sz w:val="28"/>
          <w:szCs w:val="28"/>
        </w:rPr>
      </w:pPr>
      <w:r w:rsidRPr="003E245B">
        <w:rPr>
          <w:rFonts w:ascii="Times New Roman" w:eastAsia="Times New Roman" w:hAnsi="Times New Roman" w:cs="Times New Roman"/>
          <w:sz w:val="28"/>
          <w:szCs w:val="28"/>
        </w:rPr>
        <w:t>В 2021 году за счет собственных сре</w:t>
      </w:r>
      <w:proofErr w:type="gramStart"/>
      <w:r w:rsidRPr="003E245B">
        <w:rPr>
          <w:rFonts w:ascii="Times New Roman" w:eastAsia="Times New Roman" w:hAnsi="Times New Roman" w:cs="Times New Roman"/>
          <w:sz w:val="28"/>
          <w:szCs w:val="28"/>
        </w:rPr>
        <w:t>дств пр</w:t>
      </w:r>
      <w:proofErr w:type="gramEnd"/>
      <w:r w:rsidRPr="003E245B">
        <w:rPr>
          <w:rFonts w:ascii="Times New Roman" w:eastAsia="Times New Roman" w:hAnsi="Times New Roman" w:cs="Times New Roman"/>
          <w:sz w:val="28"/>
          <w:szCs w:val="28"/>
        </w:rPr>
        <w:t>едпринимателями лесной отрасли реализуются следующие инвестиционные проекты:</w:t>
      </w:r>
    </w:p>
    <w:p w:rsidR="00494E0E" w:rsidRPr="003E245B" w:rsidRDefault="00494E0E" w:rsidP="00494E0E">
      <w:pPr>
        <w:pStyle w:val="a4"/>
        <w:ind w:firstLine="567"/>
        <w:jc w:val="both"/>
        <w:rPr>
          <w:rFonts w:ascii="Times New Roman" w:hAnsi="Times New Roman" w:cs="Times New Roman"/>
          <w:sz w:val="28"/>
          <w:szCs w:val="28"/>
        </w:rPr>
      </w:pPr>
      <w:r w:rsidRPr="003E245B">
        <w:rPr>
          <w:rFonts w:ascii="Times New Roman" w:hAnsi="Times New Roman" w:cs="Times New Roman"/>
          <w:sz w:val="28"/>
          <w:szCs w:val="28"/>
        </w:rPr>
        <w:t>- «Строительство нового утепленного цеха по производству погонажных изделий (площадь 600 м</w:t>
      </w:r>
      <w:proofErr w:type="gramStart"/>
      <w:r w:rsidRPr="003E245B">
        <w:rPr>
          <w:rFonts w:ascii="Times New Roman" w:hAnsi="Times New Roman" w:cs="Times New Roman"/>
          <w:sz w:val="28"/>
          <w:szCs w:val="28"/>
          <w:vertAlign w:val="superscript"/>
        </w:rPr>
        <w:t>2</w:t>
      </w:r>
      <w:proofErr w:type="gramEnd"/>
      <w:r w:rsidRPr="003E245B">
        <w:rPr>
          <w:rFonts w:ascii="Times New Roman" w:hAnsi="Times New Roman" w:cs="Times New Roman"/>
          <w:sz w:val="28"/>
          <w:szCs w:val="28"/>
        </w:rPr>
        <w:t>)» (инициатор проекта ИП Игнатов Н.Ю.</w:t>
      </w:r>
      <w:r>
        <w:rPr>
          <w:rFonts w:ascii="Times New Roman" w:hAnsi="Times New Roman" w:cs="Times New Roman"/>
          <w:sz w:val="28"/>
          <w:szCs w:val="28"/>
        </w:rPr>
        <w:t>)</w:t>
      </w:r>
      <w:r w:rsidRPr="003E245B">
        <w:rPr>
          <w:rFonts w:ascii="Times New Roman" w:hAnsi="Times New Roman" w:cs="Times New Roman"/>
          <w:sz w:val="28"/>
          <w:szCs w:val="28"/>
        </w:rPr>
        <w:t>;</w:t>
      </w:r>
    </w:p>
    <w:p w:rsidR="00494E0E" w:rsidRPr="003E245B" w:rsidRDefault="00494E0E" w:rsidP="00494E0E">
      <w:pPr>
        <w:pStyle w:val="a4"/>
        <w:ind w:firstLine="567"/>
        <w:jc w:val="both"/>
        <w:rPr>
          <w:rFonts w:ascii="Times New Roman" w:hAnsi="Times New Roman" w:cs="Times New Roman"/>
          <w:sz w:val="28"/>
          <w:szCs w:val="28"/>
        </w:rPr>
      </w:pPr>
      <w:r w:rsidRPr="003E245B">
        <w:rPr>
          <w:rFonts w:ascii="Times New Roman" w:hAnsi="Times New Roman" w:cs="Times New Roman"/>
          <w:sz w:val="28"/>
          <w:szCs w:val="28"/>
        </w:rPr>
        <w:t>- «Строительство котельной на 3Мвт и сушильной камеры на 600 м</w:t>
      </w:r>
      <w:proofErr w:type="gramStart"/>
      <w:r w:rsidRPr="003E245B">
        <w:rPr>
          <w:rFonts w:ascii="Times New Roman" w:hAnsi="Times New Roman" w:cs="Times New Roman"/>
          <w:sz w:val="28"/>
          <w:szCs w:val="28"/>
          <w:vertAlign w:val="superscript"/>
        </w:rPr>
        <w:t>2</w:t>
      </w:r>
      <w:proofErr w:type="gramEnd"/>
      <w:r w:rsidRPr="003E245B">
        <w:rPr>
          <w:rFonts w:ascii="Times New Roman" w:hAnsi="Times New Roman" w:cs="Times New Roman"/>
          <w:sz w:val="28"/>
          <w:szCs w:val="28"/>
        </w:rPr>
        <w:t>» (инициатор проекта ООО «Комилесбизнес»);</w:t>
      </w:r>
    </w:p>
    <w:p w:rsidR="00494E0E" w:rsidRPr="003E245B" w:rsidRDefault="00494E0E" w:rsidP="00494E0E">
      <w:pPr>
        <w:pStyle w:val="2"/>
        <w:shd w:val="clear" w:color="auto" w:fill="auto"/>
        <w:spacing w:before="0" w:line="240" w:lineRule="auto"/>
        <w:ind w:firstLine="567"/>
        <w:rPr>
          <w:rFonts w:ascii="Times New Roman" w:eastAsia="Times New Roman" w:hAnsi="Times New Roman" w:cs="Times New Roman"/>
          <w:sz w:val="28"/>
          <w:szCs w:val="28"/>
        </w:rPr>
      </w:pPr>
      <w:r w:rsidRPr="003E245B">
        <w:rPr>
          <w:rFonts w:ascii="Times New Roman" w:eastAsia="Times New Roman" w:hAnsi="Times New Roman" w:cs="Times New Roman"/>
          <w:sz w:val="28"/>
          <w:szCs w:val="28"/>
        </w:rPr>
        <w:t xml:space="preserve">- «Строительство цеха по глубокой переработке древесины и цеха по переработке отходов лесопиления </w:t>
      </w:r>
      <w:proofErr w:type="gramStart"/>
      <w:r w:rsidRPr="003E245B">
        <w:rPr>
          <w:rFonts w:ascii="Times New Roman" w:eastAsia="Times New Roman" w:hAnsi="Times New Roman" w:cs="Times New Roman"/>
          <w:sz w:val="28"/>
          <w:szCs w:val="28"/>
        </w:rPr>
        <w:t>в</w:t>
      </w:r>
      <w:proofErr w:type="gramEnd"/>
      <w:r w:rsidRPr="003E245B">
        <w:rPr>
          <w:rFonts w:ascii="Times New Roman" w:eastAsia="Times New Roman" w:hAnsi="Times New Roman" w:cs="Times New Roman"/>
          <w:sz w:val="28"/>
          <w:szCs w:val="28"/>
        </w:rPr>
        <w:t xml:space="preserve"> с. Усть-Кулом» (инициатор проекта  ИП Шахрудинов И.Ш.);</w:t>
      </w:r>
    </w:p>
    <w:p w:rsidR="00494E0E" w:rsidRPr="003E245B" w:rsidRDefault="00494E0E" w:rsidP="00494E0E">
      <w:pPr>
        <w:pStyle w:val="2"/>
        <w:shd w:val="clear" w:color="auto" w:fill="auto"/>
        <w:spacing w:before="0" w:line="240" w:lineRule="auto"/>
        <w:ind w:firstLine="567"/>
        <w:rPr>
          <w:rFonts w:ascii="Times New Roman" w:eastAsia="Times New Roman" w:hAnsi="Times New Roman" w:cs="Times New Roman"/>
          <w:sz w:val="28"/>
          <w:szCs w:val="28"/>
        </w:rPr>
      </w:pPr>
      <w:r w:rsidRPr="003E245B">
        <w:rPr>
          <w:rFonts w:ascii="Times New Roman" w:eastAsia="Times New Roman" w:hAnsi="Times New Roman" w:cs="Times New Roman"/>
          <w:sz w:val="28"/>
          <w:szCs w:val="28"/>
        </w:rPr>
        <w:t>- «Строительство сушильного и пеллетного цехов в п. Кебанъель» (инициатор проекта  ИП Гунаев М.А.);</w:t>
      </w:r>
    </w:p>
    <w:p w:rsidR="00494E0E" w:rsidRPr="003E245B" w:rsidRDefault="00494E0E" w:rsidP="00494E0E">
      <w:pPr>
        <w:pStyle w:val="2"/>
        <w:shd w:val="clear" w:color="auto" w:fill="auto"/>
        <w:spacing w:before="0" w:line="240" w:lineRule="auto"/>
        <w:ind w:firstLine="567"/>
        <w:rPr>
          <w:rFonts w:ascii="Times New Roman" w:eastAsia="Times New Roman" w:hAnsi="Times New Roman" w:cs="Times New Roman"/>
          <w:sz w:val="28"/>
          <w:szCs w:val="28"/>
        </w:rPr>
      </w:pPr>
      <w:r w:rsidRPr="003E245B">
        <w:rPr>
          <w:rFonts w:ascii="Times New Roman" w:eastAsia="Times New Roman" w:hAnsi="Times New Roman" w:cs="Times New Roman"/>
          <w:sz w:val="28"/>
          <w:szCs w:val="28"/>
        </w:rPr>
        <w:t>- «Установка дровокольной линии» (инициатор проекта – ИП Панюков В.А.);</w:t>
      </w:r>
    </w:p>
    <w:p w:rsidR="00494E0E" w:rsidRPr="003E245B" w:rsidRDefault="00494E0E" w:rsidP="00494E0E">
      <w:pPr>
        <w:pStyle w:val="2"/>
        <w:shd w:val="clear" w:color="auto" w:fill="auto"/>
        <w:spacing w:before="0" w:line="240" w:lineRule="auto"/>
        <w:ind w:firstLine="567"/>
        <w:rPr>
          <w:rFonts w:ascii="Times New Roman" w:eastAsia="Times New Roman" w:hAnsi="Times New Roman" w:cs="Times New Roman"/>
          <w:sz w:val="28"/>
          <w:szCs w:val="28"/>
        </w:rPr>
      </w:pPr>
      <w:r w:rsidRPr="003E245B">
        <w:rPr>
          <w:rFonts w:ascii="Times New Roman" w:eastAsia="Times New Roman" w:hAnsi="Times New Roman" w:cs="Times New Roman"/>
          <w:sz w:val="28"/>
          <w:szCs w:val="28"/>
        </w:rPr>
        <w:t>- «Строительство палетного цеха в п. Тимшер (установка лесопильного комплекса «Палетный 250)» (иници</w:t>
      </w:r>
      <w:r w:rsidRPr="003E245B">
        <w:rPr>
          <w:rFonts w:ascii="Times New Roman" w:hAnsi="Times New Roman" w:cs="Times New Roman"/>
          <w:sz w:val="28"/>
          <w:szCs w:val="28"/>
        </w:rPr>
        <w:t>атор проекта  ИП Панюков В.А.).</w:t>
      </w:r>
    </w:p>
    <w:p w:rsidR="00494E0E" w:rsidRPr="003E245B" w:rsidRDefault="00494E0E" w:rsidP="00494E0E">
      <w:pPr>
        <w:pStyle w:val="a4"/>
        <w:ind w:firstLine="567"/>
        <w:jc w:val="both"/>
        <w:rPr>
          <w:rFonts w:ascii="Times New Roman" w:hAnsi="Times New Roman" w:cs="Times New Roman"/>
          <w:sz w:val="28"/>
          <w:szCs w:val="28"/>
        </w:rPr>
      </w:pPr>
      <w:r w:rsidRPr="003E245B">
        <w:rPr>
          <w:rStyle w:val="FontStyle11"/>
          <w:sz w:val="28"/>
          <w:szCs w:val="28"/>
        </w:rPr>
        <w:t>В районе по</w:t>
      </w:r>
      <w:r>
        <w:rPr>
          <w:rStyle w:val="FontStyle11"/>
          <w:sz w:val="28"/>
          <w:szCs w:val="28"/>
        </w:rPr>
        <w:t>-</w:t>
      </w:r>
      <w:r w:rsidRPr="003E245B">
        <w:rPr>
          <w:rStyle w:val="FontStyle11"/>
          <w:sz w:val="28"/>
          <w:szCs w:val="28"/>
        </w:rPr>
        <w:t xml:space="preserve">прежнему остается проблема утилизации отходов лесопиления. Частично проблема решается переработкой отходов в биотопливо. </w:t>
      </w:r>
      <w:r w:rsidRPr="003E245B">
        <w:rPr>
          <w:rFonts w:ascii="Times New Roman" w:hAnsi="Times New Roman" w:cs="Times New Roman"/>
          <w:sz w:val="28"/>
          <w:szCs w:val="28"/>
        </w:rPr>
        <w:t xml:space="preserve">В 2021 году 6 предприятий района  осуществляли переработку отходов лесопиления на  биотопливо, это предприятия: ООО «ТБ Усть-Кулом», ООО «КомиИнвестПром», ООО «Комилесбизнес», ИП Белый В.В., ИП Панюков В.А., ИП Богданов Д.И. </w:t>
      </w:r>
    </w:p>
    <w:p w:rsidR="00494E0E" w:rsidRDefault="00494E0E" w:rsidP="00494E0E">
      <w:pPr>
        <w:pStyle w:val="2"/>
        <w:shd w:val="clear" w:color="auto" w:fill="auto"/>
        <w:spacing w:before="0" w:line="240" w:lineRule="auto"/>
        <w:ind w:firstLine="567"/>
        <w:rPr>
          <w:rFonts w:ascii="Times New Roman" w:hAnsi="Times New Roman" w:cs="Times New Roman"/>
          <w:sz w:val="28"/>
          <w:szCs w:val="28"/>
        </w:rPr>
      </w:pPr>
    </w:p>
    <w:p w:rsidR="00494E0E" w:rsidRPr="003E245B" w:rsidRDefault="00494E0E" w:rsidP="00494E0E">
      <w:pPr>
        <w:pStyle w:val="2"/>
        <w:shd w:val="clear" w:color="auto" w:fill="auto"/>
        <w:spacing w:before="0" w:line="240" w:lineRule="auto"/>
        <w:ind w:firstLine="567"/>
        <w:rPr>
          <w:rFonts w:ascii="Times New Roman" w:hAnsi="Times New Roman" w:cs="Times New Roman"/>
          <w:sz w:val="28"/>
          <w:szCs w:val="28"/>
        </w:rPr>
      </w:pPr>
      <w:r w:rsidRPr="003E245B">
        <w:rPr>
          <w:rFonts w:ascii="Times New Roman" w:hAnsi="Times New Roman" w:cs="Times New Roman"/>
          <w:sz w:val="28"/>
          <w:szCs w:val="28"/>
        </w:rPr>
        <w:t xml:space="preserve">В 2021 году  администрацией МР «Усть-Куломский» продолжалась работа по </w:t>
      </w:r>
      <w:r w:rsidRPr="00A84C9B">
        <w:rPr>
          <w:rFonts w:ascii="Times New Roman" w:hAnsi="Times New Roman" w:cs="Times New Roman"/>
          <w:b/>
          <w:sz w:val="28"/>
          <w:szCs w:val="28"/>
        </w:rPr>
        <w:t xml:space="preserve">снабжению населения топливными брикетами по </w:t>
      </w:r>
      <w:r w:rsidRPr="00A84C9B">
        <w:rPr>
          <w:rFonts w:ascii="Times New Roman" w:hAnsi="Times New Roman" w:cs="Times New Roman"/>
          <w:b/>
          <w:sz w:val="28"/>
          <w:szCs w:val="28"/>
        </w:rPr>
        <w:lastRenderedPageBreak/>
        <w:t>регулируемым государством ценам</w:t>
      </w:r>
      <w:r w:rsidRPr="003E245B">
        <w:rPr>
          <w:rFonts w:ascii="Times New Roman" w:hAnsi="Times New Roman" w:cs="Times New Roman"/>
          <w:sz w:val="28"/>
          <w:szCs w:val="28"/>
        </w:rPr>
        <w:t>.</w:t>
      </w:r>
    </w:p>
    <w:p w:rsidR="00494E0E" w:rsidRPr="003E245B" w:rsidRDefault="00494E0E" w:rsidP="00494E0E">
      <w:pPr>
        <w:spacing w:after="0" w:line="240" w:lineRule="auto"/>
        <w:ind w:firstLine="567"/>
        <w:jc w:val="both"/>
        <w:rPr>
          <w:rFonts w:ascii="Times New Roman" w:hAnsi="Times New Roman" w:cs="Times New Roman"/>
          <w:sz w:val="28"/>
          <w:szCs w:val="28"/>
        </w:rPr>
      </w:pPr>
      <w:r w:rsidRPr="003E245B">
        <w:rPr>
          <w:rFonts w:ascii="Times New Roman" w:hAnsi="Times New Roman" w:cs="Times New Roman"/>
          <w:sz w:val="28"/>
          <w:szCs w:val="28"/>
        </w:rPr>
        <w:t>Населению отпущено 1309,347 тонн топливных брикетов по регулируемой государственной цене на 354 домохозяйства, из них в разрезе поселений:</w:t>
      </w:r>
    </w:p>
    <w:p w:rsidR="00494E0E" w:rsidRPr="003E245B" w:rsidRDefault="00494E0E" w:rsidP="00494E0E">
      <w:pPr>
        <w:spacing w:after="0" w:line="240" w:lineRule="auto"/>
        <w:ind w:firstLine="567"/>
        <w:jc w:val="both"/>
        <w:rPr>
          <w:rFonts w:ascii="Times New Roman" w:hAnsi="Times New Roman" w:cs="Times New Roman"/>
          <w:sz w:val="28"/>
          <w:szCs w:val="28"/>
        </w:rPr>
      </w:pPr>
      <w:r w:rsidRPr="003E245B">
        <w:rPr>
          <w:rFonts w:ascii="Times New Roman" w:hAnsi="Times New Roman" w:cs="Times New Roman"/>
          <w:sz w:val="28"/>
          <w:szCs w:val="28"/>
        </w:rPr>
        <w:t>- «</w:t>
      </w:r>
      <w:proofErr w:type="gramStart"/>
      <w:r w:rsidRPr="003E245B">
        <w:rPr>
          <w:rFonts w:ascii="Times New Roman" w:hAnsi="Times New Roman" w:cs="Times New Roman"/>
          <w:sz w:val="28"/>
          <w:szCs w:val="28"/>
        </w:rPr>
        <w:t>Нижний</w:t>
      </w:r>
      <w:proofErr w:type="gramEnd"/>
      <w:r w:rsidRPr="003E245B">
        <w:rPr>
          <w:rFonts w:ascii="Times New Roman" w:hAnsi="Times New Roman" w:cs="Times New Roman"/>
          <w:sz w:val="28"/>
          <w:szCs w:val="28"/>
        </w:rPr>
        <w:t xml:space="preserve"> Воч» - 10,779 т на 4 домохозяйства;</w:t>
      </w:r>
    </w:p>
    <w:p w:rsidR="00494E0E" w:rsidRPr="003E245B" w:rsidRDefault="00494E0E" w:rsidP="00494E0E">
      <w:pPr>
        <w:spacing w:after="0" w:line="240" w:lineRule="auto"/>
        <w:ind w:firstLine="567"/>
        <w:jc w:val="both"/>
        <w:rPr>
          <w:rFonts w:ascii="Times New Roman" w:hAnsi="Times New Roman" w:cs="Times New Roman"/>
          <w:sz w:val="28"/>
          <w:szCs w:val="28"/>
        </w:rPr>
      </w:pPr>
      <w:r w:rsidRPr="003E245B">
        <w:rPr>
          <w:rFonts w:ascii="Times New Roman" w:hAnsi="Times New Roman" w:cs="Times New Roman"/>
          <w:sz w:val="28"/>
          <w:szCs w:val="28"/>
        </w:rPr>
        <w:t>- «Деревянск» - 23,398 т на 4</w:t>
      </w:r>
      <w:r>
        <w:rPr>
          <w:rFonts w:ascii="Times New Roman" w:hAnsi="Times New Roman" w:cs="Times New Roman"/>
          <w:sz w:val="28"/>
          <w:szCs w:val="28"/>
        </w:rPr>
        <w:t xml:space="preserve"> </w:t>
      </w:r>
      <w:r w:rsidRPr="003E245B">
        <w:rPr>
          <w:rFonts w:ascii="Times New Roman" w:hAnsi="Times New Roman" w:cs="Times New Roman"/>
          <w:sz w:val="28"/>
          <w:szCs w:val="28"/>
        </w:rPr>
        <w:t>домохозяйства;</w:t>
      </w:r>
    </w:p>
    <w:p w:rsidR="00494E0E" w:rsidRPr="003E245B" w:rsidRDefault="00494E0E" w:rsidP="00494E0E">
      <w:pPr>
        <w:spacing w:after="0" w:line="240" w:lineRule="auto"/>
        <w:ind w:firstLine="567"/>
        <w:jc w:val="both"/>
        <w:rPr>
          <w:rFonts w:ascii="Times New Roman" w:hAnsi="Times New Roman" w:cs="Times New Roman"/>
          <w:sz w:val="28"/>
          <w:szCs w:val="28"/>
        </w:rPr>
      </w:pPr>
      <w:r w:rsidRPr="003E245B">
        <w:rPr>
          <w:rFonts w:ascii="Times New Roman" w:hAnsi="Times New Roman" w:cs="Times New Roman"/>
          <w:sz w:val="28"/>
          <w:szCs w:val="28"/>
        </w:rPr>
        <w:t>-  «Дон»  -  37,705 т  на 9</w:t>
      </w:r>
      <w:r>
        <w:rPr>
          <w:rFonts w:ascii="Times New Roman" w:hAnsi="Times New Roman" w:cs="Times New Roman"/>
          <w:sz w:val="28"/>
          <w:szCs w:val="28"/>
        </w:rPr>
        <w:t xml:space="preserve"> </w:t>
      </w:r>
      <w:r w:rsidRPr="003E245B">
        <w:rPr>
          <w:rFonts w:ascii="Times New Roman" w:hAnsi="Times New Roman" w:cs="Times New Roman"/>
          <w:sz w:val="28"/>
          <w:szCs w:val="28"/>
        </w:rPr>
        <w:t>домохозяйств;</w:t>
      </w:r>
    </w:p>
    <w:p w:rsidR="00494E0E" w:rsidRPr="003E245B" w:rsidRDefault="00494E0E" w:rsidP="00494E0E">
      <w:pPr>
        <w:spacing w:after="0" w:line="240" w:lineRule="auto"/>
        <w:ind w:firstLine="567"/>
        <w:jc w:val="both"/>
        <w:rPr>
          <w:rFonts w:ascii="Times New Roman" w:hAnsi="Times New Roman" w:cs="Times New Roman"/>
          <w:sz w:val="28"/>
          <w:szCs w:val="28"/>
        </w:rPr>
      </w:pPr>
      <w:r w:rsidRPr="003E245B">
        <w:rPr>
          <w:rFonts w:ascii="Times New Roman" w:hAnsi="Times New Roman" w:cs="Times New Roman"/>
          <w:sz w:val="28"/>
          <w:szCs w:val="28"/>
        </w:rPr>
        <w:t>- «Кебанъель» - 247,397 т на 70 домохозяйств;</w:t>
      </w:r>
    </w:p>
    <w:p w:rsidR="00494E0E" w:rsidRPr="003E245B" w:rsidRDefault="00494E0E" w:rsidP="00494E0E">
      <w:pPr>
        <w:spacing w:after="0" w:line="240" w:lineRule="auto"/>
        <w:ind w:firstLine="567"/>
        <w:jc w:val="both"/>
        <w:rPr>
          <w:rFonts w:ascii="Times New Roman" w:hAnsi="Times New Roman" w:cs="Times New Roman"/>
          <w:sz w:val="28"/>
          <w:szCs w:val="28"/>
        </w:rPr>
      </w:pPr>
      <w:r w:rsidRPr="003E245B">
        <w:rPr>
          <w:rFonts w:ascii="Times New Roman" w:hAnsi="Times New Roman" w:cs="Times New Roman"/>
          <w:sz w:val="28"/>
          <w:szCs w:val="28"/>
        </w:rPr>
        <w:t>- «Керчомья»  -  16,973 т на 6 домохозяйств;</w:t>
      </w:r>
    </w:p>
    <w:p w:rsidR="00494E0E" w:rsidRPr="003E245B" w:rsidRDefault="00494E0E" w:rsidP="00494E0E">
      <w:pPr>
        <w:spacing w:after="0" w:line="240" w:lineRule="auto"/>
        <w:ind w:firstLine="567"/>
        <w:jc w:val="both"/>
        <w:rPr>
          <w:rFonts w:ascii="Times New Roman" w:hAnsi="Times New Roman" w:cs="Times New Roman"/>
          <w:sz w:val="28"/>
          <w:szCs w:val="28"/>
        </w:rPr>
      </w:pPr>
      <w:r w:rsidRPr="003E245B">
        <w:rPr>
          <w:rFonts w:ascii="Times New Roman" w:hAnsi="Times New Roman" w:cs="Times New Roman"/>
          <w:sz w:val="28"/>
          <w:szCs w:val="28"/>
        </w:rPr>
        <w:t>- «Кужба» - 61,161 т на 15 домохозяйств;</w:t>
      </w:r>
    </w:p>
    <w:p w:rsidR="00494E0E" w:rsidRPr="003E245B" w:rsidRDefault="00494E0E" w:rsidP="00494E0E">
      <w:pPr>
        <w:spacing w:after="0" w:line="240" w:lineRule="auto"/>
        <w:ind w:firstLine="567"/>
        <w:jc w:val="both"/>
        <w:rPr>
          <w:rFonts w:ascii="Times New Roman" w:hAnsi="Times New Roman" w:cs="Times New Roman"/>
          <w:sz w:val="28"/>
          <w:szCs w:val="28"/>
        </w:rPr>
      </w:pPr>
      <w:r w:rsidRPr="003E245B">
        <w:rPr>
          <w:rFonts w:ascii="Times New Roman" w:hAnsi="Times New Roman" w:cs="Times New Roman"/>
          <w:sz w:val="28"/>
          <w:szCs w:val="28"/>
        </w:rPr>
        <w:t xml:space="preserve"> - «Пожег» - 1,8 т на 1 домохозяйство;</w:t>
      </w:r>
    </w:p>
    <w:p w:rsidR="00494E0E" w:rsidRPr="003E245B" w:rsidRDefault="00494E0E" w:rsidP="00494E0E">
      <w:pPr>
        <w:spacing w:after="0" w:line="240" w:lineRule="auto"/>
        <w:ind w:firstLine="567"/>
        <w:jc w:val="both"/>
        <w:rPr>
          <w:rFonts w:ascii="Times New Roman" w:hAnsi="Times New Roman" w:cs="Times New Roman"/>
          <w:sz w:val="28"/>
          <w:szCs w:val="28"/>
        </w:rPr>
      </w:pPr>
      <w:r w:rsidRPr="003E245B">
        <w:rPr>
          <w:rFonts w:ascii="Times New Roman" w:hAnsi="Times New Roman" w:cs="Times New Roman"/>
          <w:sz w:val="28"/>
          <w:szCs w:val="28"/>
        </w:rPr>
        <w:t>- «Помоздино» - 25,805 т на 10 домохозяйств;</w:t>
      </w:r>
    </w:p>
    <w:p w:rsidR="00494E0E" w:rsidRPr="003E245B" w:rsidRDefault="00494E0E" w:rsidP="00494E0E">
      <w:pPr>
        <w:spacing w:after="0" w:line="240" w:lineRule="auto"/>
        <w:ind w:firstLine="567"/>
        <w:jc w:val="both"/>
        <w:rPr>
          <w:rFonts w:ascii="Times New Roman" w:hAnsi="Times New Roman" w:cs="Times New Roman"/>
          <w:sz w:val="28"/>
          <w:szCs w:val="28"/>
        </w:rPr>
      </w:pPr>
      <w:r w:rsidRPr="003E245B">
        <w:rPr>
          <w:rFonts w:ascii="Times New Roman" w:hAnsi="Times New Roman" w:cs="Times New Roman"/>
          <w:sz w:val="28"/>
          <w:szCs w:val="28"/>
        </w:rPr>
        <w:t>- «Зимстан» - 69,275 т на 30 домохозяйств;</w:t>
      </w:r>
    </w:p>
    <w:p w:rsidR="00494E0E" w:rsidRPr="003E245B" w:rsidRDefault="00494E0E" w:rsidP="00494E0E">
      <w:pPr>
        <w:spacing w:after="0" w:line="240" w:lineRule="auto"/>
        <w:ind w:firstLine="567"/>
        <w:jc w:val="both"/>
        <w:rPr>
          <w:rFonts w:ascii="Times New Roman" w:hAnsi="Times New Roman" w:cs="Times New Roman"/>
          <w:sz w:val="28"/>
          <w:szCs w:val="28"/>
        </w:rPr>
      </w:pPr>
      <w:r w:rsidRPr="003E245B">
        <w:rPr>
          <w:rFonts w:ascii="Times New Roman" w:hAnsi="Times New Roman" w:cs="Times New Roman"/>
          <w:sz w:val="28"/>
          <w:szCs w:val="28"/>
        </w:rPr>
        <w:t>- «Руч» - 32,902 т на 6 домохозяйств;</w:t>
      </w:r>
    </w:p>
    <w:p w:rsidR="00494E0E" w:rsidRPr="003E245B" w:rsidRDefault="00494E0E" w:rsidP="00494E0E">
      <w:pPr>
        <w:spacing w:after="0" w:line="240" w:lineRule="auto"/>
        <w:ind w:firstLine="567"/>
        <w:jc w:val="both"/>
        <w:rPr>
          <w:rFonts w:ascii="Times New Roman" w:hAnsi="Times New Roman" w:cs="Times New Roman"/>
          <w:sz w:val="28"/>
          <w:szCs w:val="28"/>
        </w:rPr>
      </w:pPr>
      <w:r w:rsidRPr="003E245B">
        <w:rPr>
          <w:rFonts w:ascii="Times New Roman" w:hAnsi="Times New Roman" w:cs="Times New Roman"/>
          <w:sz w:val="28"/>
          <w:szCs w:val="28"/>
        </w:rPr>
        <w:t>- «Тимшер» - 7,073 т  на 2 домохозяйства;</w:t>
      </w:r>
    </w:p>
    <w:p w:rsidR="00494E0E" w:rsidRPr="003E245B" w:rsidRDefault="00494E0E" w:rsidP="00494E0E">
      <w:pPr>
        <w:spacing w:after="0" w:line="240" w:lineRule="auto"/>
        <w:ind w:firstLine="567"/>
        <w:jc w:val="both"/>
        <w:rPr>
          <w:rFonts w:ascii="Times New Roman" w:hAnsi="Times New Roman" w:cs="Times New Roman"/>
          <w:sz w:val="28"/>
          <w:szCs w:val="28"/>
        </w:rPr>
      </w:pPr>
      <w:r w:rsidRPr="003E245B">
        <w:rPr>
          <w:rFonts w:ascii="Times New Roman" w:hAnsi="Times New Roman" w:cs="Times New Roman"/>
          <w:sz w:val="28"/>
          <w:szCs w:val="28"/>
        </w:rPr>
        <w:t>- «Усть-Кулом» - 751,695 т на 191 домохозяйство;</w:t>
      </w:r>
    </w:p>
    <w:p w:rsidR="00494E0E" w:rsidRPr="003E245B" w:rsidRDefault="00494E0E" w:rsidP="00494E0E">
      <w:pPr>
        <w:spacing w:after="0" w:line="240" w:lineRule="auto"/>
        <w:ind w:firstLine="567"/>
        <w:jc w:val="both"/>
        <w:rPr>
          <w:rFonts w:ascii="Times New Roman" w:hAnsi="Times New Roman" w:cs="Times New Roman"/>
          <w:sz w:val="28"/>
          <w:szCs w:val="28"/>
        </w:rPr>
      </w:pPr>
      <w:r w:rsidRPr="003E245B">
        <w:rPr>
          <w:rFonts w:ascii="Times New Roman" w:hAnsi="Times New Roman" w:cs="Times New Roman"/>
          <w:sz w:val="28"/>
          <w:szCs w:val="28"/>
        </w:rPr>
        <w:t>- «Усть-Нем» - 9,023 т на 3 домохозяйства;</w:t>
      </w:r>
    </w:p>
    <w:p w:rsidR="00494E0E" w:rsidRPr="003E245B" w:rsidRDefault="00494E0E" w:rsidP="00494E0E">
      <w:pPr>
        <w:spacing w:after="0" w:line="240" w:lineRule="auto"/>
        <w:ind w:firstLine="567"/>
        <w:jc w:val="both"/>
        <w:rPr>
          <w:rFonts w:ascii="Times New Roman" w:hAnsi="Times New Roman" w:cs="Times New Roman"/>
          <w:sz w:val="28"/>
          <w:szCs w:val="28"/>
        </w:rPr>
      </w:pPr>
      <w:r w:rsidRPr="003E245B">
        <w:rPr>
          <w:rFonts w:ascii="Times New Roman" w:hAnsi="Times New Roman" w:cs="Times New Roman"/>
          <w:sz w:val="28"/>
          <w:szCs w:val="28"/>
        </w:rPr>
        <w:t xml:space="preserve">- «Югыдъяг» - 13,38 т на 3 домохозяйства. </w:t>
      </w:r>
    </w:p>
    <w:p w:rsidR="00494E0E" w:rsidRDefault="00494E0E" w:rsidP="00494E0E">
      <w:pPr>
        <w:spacing w:after="0" w:line="240" w:lineRule="auto"/>
        <w:ind w:firstLine="567"/>
        <w:jc w:val="both"/>
        <w:rPr>
          <w:rFonts w:ascii="Times New Roman" w:hAnsi="Times New Roman" w:cs="Times New Roman"/>
          <w:sz w:val="28"/>
          <w:szCs w:val="28"/>
        </w:rPr>
      </w:pPr>
    </w:p>
    <w:p w:rsidR="00494E0E" w:rsidRPr="00A84C9B" w:rsidRDefault="00494E0E" w:rsidP="00494E0E">
      <w:pPr>
        <w:spacing w:after="0" w:line="240" w:lineRule="auto"/>
        <w:ind w:firstLine="567"/>
        <w:jc w:val="both"/>
        <w:rPr>
          <w:rFonts w:ascii="Times New Roman" w:hAnsi="Times New Roman" w:cs="Times New Roman"/>
          <w:sz w:val="28"/>
          <w:szCs w:val="28"/>
        </w:rPr>
      </w:pPr>
      <w:r w:rsidRPr="00A84C9B">
        <w:rPr>
          <w:rFonts w:ascii="Times New Roman" w:hAnsi="Times New Roman" w:cs="Times New Roman"/>
          <w:sz w:val="28"/>
          <w:szCs w:val="28"/>
        </w:rPr>
        <w:t xml:space="preserve">В 2021 году из предусмотренной  суммы субвенции в размере </w:t>
      </w:r>
      <w:r w:rsidRPr="00A84C9B">
        <w:rPr>
          <w:rFonts w:ascii="Times New Roman" w:hAnsi="Times New Roman" w:cs="Times New Roman"/>
          <w:b/>
          <w:sz w:val="28"/>
          <w:szCs w:val="28"/>
        </w:rPr>
        <w:t>5 841 714, 52</w:t>
      </w:r>
      <w:r w:rsidRPr="00A84C9B">
        <w:rPr>
          <w:rFonts w:ascii="Times New Roman" w:hAnsi="Times New Roman" w:cs="Times New Roman"/>
          <w:sz w:val="28"/>
          <w:szCs w:val="28"/>
        </w:rPr>
        <w:t xml:space="preserve"> рублей в рамках основного мероприятия 1.2.3. «Обеспечение возмещения убытков, возникающих в результате государственного регулирования цен на топливо твердое, реализуемое гражданам и используемое для нужд отопления» подпрограммы 1 «Развитие лесопромышленного комплекса» муниципальной программы «Развитие экономики», за период с 21 декабря 2020 года по 30 ноября 2021 года было  израсходовано </w:t>
      </w:r>
      <w:r w:rsidRPr="00A84C9B">
        <w:rPr>
          <w:rFonts w:ascii="Times New Roman" w:hAnsi="Times New Roman" w:cs="Times New Roman"/>
          <w:b/>
          <w:sz w:val="28"/>
          <w:szCs w:val="28"/>
        </w:rPr>
        <w:t>4 017 727,46</w:t>
      </w:r>
      <w:r w:rsidRPr="00A84C9B">
        <w:rPr>
          <w:rFonts w:ascii="Times New Roman" w:hAnsi="Times New Roman" w:cs="Times New Roman"/>
          <w:sz w:val="28"/>
          <w:szCs w:val="28"/>
        </w:rPr>
        <w:t xml:space="preserve"> рублей.</w:t>
      </w:r>
    </w:p>
    <w:p w:rsidR="00494E0E" w:rsidRPr="00A84C9B" w:rsidRDefault="00494E0E" w:rsidP="00494E0E">
      <w:pPr>
        <w:spacing w:after="0" w:line="240" w:lineRule="auto"/>
        <w:ind w:firstLine="567"/>
        <w:jc w:val="both"/>
        <w:rPr>
          <w:rFonts w:ascii="Times New Roman" w:hAnsi="Times New Roman" w:cs="Times New Roman"/>
          <w:color w:val="222222"/>
          <w:sz w:val="28"/>
          <w:szCs w:val="28"/>
          <w:shd w:val="clear" w:color="auto" w:fill="FFFFFF"/>
        </w:rPr>
      </w:pPr>
      <w:r w:rsidRPr="00A84C9B">
        <w:rPr>
          <w:rFonts w:ascii="Times New Roman" w:hAnsi="Times New Roman" w:cs="Times New Roman"/>
          <w:color w:val="222222"/>
          <w:sz w:val="28"/>
          <w:szCs w:val="28"/>
          <w:shd w:val="clear" w:color="auto" w:fill="FFFFFF"/>
        </w:rPr>
        <w:t>Остаток суммы субвенции в размере </w:t>
      </w:r>
      <w:r w:rsidRPr="00A84C9B">
        <w:rPr>
          <w:rFonts w:ascii="Times New Roman" w:hAnsi="Times New Roman" w:cs="Times New Roman"/>
          <w:b/>
          <w:bCs/>
          <w:color w:val="222222"/>
          <w:sz w:val="28"/>
          <w:szCs w:val="28"/>
          <w:shd w:val="clear" w:color="auto" w:fill="FFFFFF"/>
        </w:rPr>
        <w:t>1 823 987,06</w:t>
      </w:r>
      <w:r w:rsidRPr="00A84C9B">
        <w:rPr>
          <w:rFonts w:ascii="Times New Roman" w:hAnsi="Times New Roman" w:cs="Times New Roman"/>
          <w:color w:val="222222"/>
          <w:sz w:val="28"/>
          <w:szCs w:val="28"/>
          <w:shd w:val="clear" w:color="auto" w:fill="FFFFFF"/>
        </w:rPr>
        <w:t xml:space="preserve"> рублей не освоен по причине модернизации предприятия производителя топливных брикетов ООО «ТБ Усть-Кулом», проводимой в период с 20 октября по 11 декабря 2021 года. В указанный период времени был приостановлен отпуск топливных брикетов жителям Усть-Куломского района. На данный период приходится наиболее высокий спрос населения на топливные брикеты. В связи с задержкой поставки оборудования ООО «ТБ Усть-Кулом» не успело провести замену оборудования в летний период. В итоге срок окончания модернизации сместился на осенне-зимний период. В этой связи потребность ООО «ЭнергоТраст», как основного покупателя топливных брикетов ООО «ТБ Усть-Кулом»,  в средствах субсидии отсутствовали. Иных поставщиков топливных брикетов населению Усть-Куломского района по регулируемой государственной цене нет. Поэтому образовалась сумма неосвоенных средств субвенции в размере </w:t>
      </w:r>
      <w:r w:rsidRPr="00A84C9B">
        <w:rPr>
          <w:rFonts w:ascii="Times New Roman" w:hAnsi="Times New Roman" w:cs="Times New Roman"/>
          <w:b/>
          <w:bCs/>
          <w:color w:val="222222"/>
          <w:sz w:val="28"/>
          <w:szCs w:val="28"/>
          <w:shd w:val="clear" w:color="auto" w:fill="FFFFFF"/>
        </w:rPr>
        <w:t>1 823 987,06</w:t>
      </w:r>
      <w:r w:rsidRPr="00A84C9B">
        <w:rPr>
          <w:rFonts w:ascii="Times New Roman" w:hAnsi="Times New Roman" w:cs="Times New Roman"/>
          <w:color w:val="222222"/>
          <w:sz w:val="28"/>
          <w:szCs w:val="28"/>
          <w:shd w:val="clear" w:color="auto" w:fill="FFFFFF"/>
        </w:rPr>
        <w:t> рублей, предназначаемые для поставщика топливных брикетов ООО «ЭнергоТраст».</w:t>
      </w:r>
    </w:p>
    <w:p w:rsidR="00494E0E" w:rsidRPr="00A84C9B" w:rsidRDefault="00494E0E" w:rsidP="00494E0E">
      <w:pPr>
        <w:spacing w:after="0" w:line="240" w:lineRule="auto"/>
        <w:ind w:firstLine="567"/>
        <w:jc w:val="both"/>
        <w:rPr>
          <w:rFonts w:ascii="Times New Roman" w:hAnsi="Times New Roman" w:cs="Times New Roman"/>
          <w:color w:val="222222"/>
          <w:sz w:val="28"/>
          <w:szCs w:val="28"/>
          <w:shd w:val="clear" w:color="auto" w:fill="FFFFFF"/>
        </w:rPr>
      </w:pPr>
      <w:r w:rsidRPr="00A84C9B">
        <w:rPr>
          <w:rFonts w:ascii="Times New Roman" w:hAnsi="Times New Roman" w:cs="Times New Roman"/>
          <w:color w:val="222222"/>
          <w:sz w:val="28"/>
          <w:szCs w:val="28"/>
          <w:shd w:val="clear" w:color="auto" w:fill="FFFFFF"/>
        </w:rPr>
        <w:t xml:space="preserve">Обновленное оборудование позволит </w:t>
      </w:r>
      <w:r w:rsidRPr="00A84C9B">
        <w:rPr>
          <w:rFonts w:ascii="Times New Roman" w:hAnsi="Times New Roman" w:cs="Times New Roman"/>
          <w:sz w:val="28"/>
          <w:szCs w:val="28"/>
        </w:rPr>
        <w:t xml:space="preserve">предприятию ООО «ТБ Усть-Кулом» увеличить годовой объем производства топливных брикетов в три раза  и удовлетворить спрос населения на них в полном объеме в последующие годы.  </w:t>
      </w:r>
    </w:p>
    <w:p w:rsidR="00494E0E" w:rsidRDefault="00494E0E" w:rsidP="00494E0E">
      <w:pPr>
        <w:spacing w:after="0" w:line="240" w:lineRule="auto"/>
        <w:ind w:firstLine="709"/>
        <w:jc w:val="both"/>
        <w:rPr>
          <w:rFonts w:ascii="Times New Roman" w:hAnsi="Times New Roman" w:cs="Times New Roman"/>
          <w:i/>
          <w:sz w:val="28"/>
          <w:szCs w:val="28"/>
          <w:u w:val="single"/>
        </w:rPr>
      </w:pPr>
      <w:r>
        <w:rPr>
          <w:rFonts w:ascii="Times New Roman" w:hAnsi="Times New Roman" w:cs="Times New Roman"/>
          <w:i/>
          <w:sz w:val="28"/>
          <w:szCs w:val="28"/>
          <w:u w:val="single"/>
        </w:rPr>
        <w:lastRenderedPageBreak/>
        <w:t>Мероприятия</w:t>
      </w:r>
    </w:p>
    <w:p w:rsidR="00494E0E" w:rsidRPr="00EC2EB7" w:rsidRDefault="00494E0E" w:rsidP="00494E0E">
      <w:pPr>
        <w:pStyle w:val="a4"/>
        <w:ind w:firstLine="567"/>
        <w:jc w:val="both"/>
        <w:rPr>
          <w:rFonts w:ascii="Times New Roman" w:hAnsi="Times New Roman" w:cs="Times New Roman"/>
          <w:sz w:val="28"/>
          <w:szCs w:val="28"/>
        </w:rPr>
      </w:pPr>
      <w:r w:rsidRPr="00EC2EB7">
        <w:rPr>
          <w:rFonts w:ascii="Times New Roman" w:hAnsi="Times New Roman" w:cs="Times New Roman"/>
          <w:sz w:val="28"/>
          <w:szCs w:val="28"/>
        </w:rPr>
        <w:t>В ноябре 2021 года в администрации района состоялось заседание Общественного Лесного Совета под председательством главы района Рубана С.В., на котором были рассмотрены вопросы:</w:t>
      </w:r>
    </w:p>
    <w:p w:rsidR="00494E0E" w:rsidRPr="00EC2EB7" w:rsidRDefault="00494E0E" w:rsidP="00494E0E">
      <w:pPr>
        <w:pStyle w:val="a4"/>
        <w:tabs>
          <w:tab w:val="left" w:pos="993"/>
        </w:tabs>
        <w:ind w:firstLine="567"/>
        <w:jc w:val="both"/>
        <w:rPr>
          <w:rFonts w:ascii="Times New Roman" w:hAnsi="Times New Roman" w:cs="Times New Roman"/>
          <w:sz w:val="28"/>
          <w:szCs w:val="28"/>
        </w:rPr>
      </w:pPr>
      <w:r w:rsidRPr="00EC2EB7">
        <w:rPr>
          <w:rFonts w:ascii="Times New Roman" w:hAnsi="Times New Roman" w:cs="Times New Roman"/>
          <w:sz w:val="28"/>
          <w:szCs w:val="28"/>
        </w:rPr>
        <w:t>1.</w:t>
      </w:r>
      <w:r w:rsidRPr="00EC2EB7">
        <w:rPr>
          <w:rFonts w:ascii="Times New Roman" w:hAnsi="Times New Roman" w:cs="Times New Roman"/>
          <w:sz w:val="28"/>
          <w:szCs w:val="28"/>
        </w:rPr>
        <w:tab/>
        <w:t>О возможности возобновления сплава древесной продукции по реке Вычегда;</w:t>
      </w:r>
    </w:p>
    <w:p w:rsidR="00494E0E" w:rsidRPr="00EC2EB7" w:rsidRDefault="00494E0E" w:rsidP="00494E0E">
      <w:pPr>
        <w:pStyle w:val="a4"/>
        <w:tabs>
          <w:tab w:val="left" w:pos="993"/>
        </w:tabs>
        <w:ind w:firstLine="567"/>
        <w:jc w:val="both"/>
        <w:rPr>
          <w:rFonts w:ascii="Times New Roman" w:hAnsi="Times New Roman" w:cs="Times New Roman"/>
          <w:sz w:val="28"/>
          <w:szCs w:val="28"/>
        </w:rPr>
      </w:pPr>
      <w:r w:rsidRPr="00EC2EB7">
        <w:rPr>
          <w:rFonts w:ascii="Times New Roman" w:hAnsi="Times New Roman" w:cs="Times New Roman"/>
          <w:sz w:val="28"/>
          <w:szCs w:val="28"/>
        </w:rPr>
        <w:t>2.</w:t>
      </w:r>
      <w:r w:rsidRPr="00EC2EB7">
        <w:rPr>
          <w:rFonts w:ascii="Times New Roman" w:hAnsi="Times New Roman" w:cs="Times New Roman"/>
          <w:sz w:val="28"/>
          <w:szCs w:val="28"/>
        </w:rPr>
        <w:tab/>
        <w:t>Обсуждение проекта закона  Республики Коми «О внесении изменений в статью 1 Закона Республики Коми  от  25.12.2012 № 121 – РЗ»;</w:t>
      </w:r>
    </w:p>
    <w:p w:rsidR="00494E0E" w:rsidRPr="00EC2EB7" w:rsidRDefault="00494E0E" w:rsidP="00494E0E">
      <w:pPr>
        <w:pStyle w:val="a4"/>
        <w:tabs>
          <w:tab w:val="left" w:pos="993"/>
        </w:tabs>
        <w:ind w:firstLine="567"/>
        <w:jc w:val="both"/>
        <w:rPr>
          <w:rFonts w:ascii="Times New Roman" w:hAnsi="Times New Roman" w:cs="Times New Roman"/>
          <w:sz w:val="28"/>
          <w:szCs w:val="28"/>
        </w:rPr>
      </w:pPr>
      <w:r w:rsidRPr="00EC2EB7">
        <w:rPr>
          <w:rFonts w:ascii="Times New Roman" w:hAnsi="Times New Roman" w:cs="Times New Roman"/>
          <w:sz w:val="28"/>
          <w:szCs w:val="28"/>
        </w:rPr>
        <w:t>3.</w:t>
      </w:r>
      <w:r w:rsidRPr="00EC2EB7">
        <w:rPr>
          <w:rFonts w:ascii="Times New Roman" w:hAnsi="Times New Roman" w:cs="Times New Roman"/>
          <w:sz w:val="28"/>
          <w:szCs w:val="28"/>
        </w:rPr>
        <w:tab/>
        <w:t>Об обустройстве противопожарных разрывов вокруг населенных пунктов.</w:t>
      </w:r>
    </w:p>
    <w:p w:rsidR="00494E0E" w:rsidRDefault="00494E0E" w:rsidP="00494E0E">
      <w:pPr>
        <w:pStyle w:val="a4"/>
        <w:ind w:firstLine="567"/>
        <w:jc w:val="both"/>
        <w:rPr>
          <w:rFonts w:ascii="Times New Roman" w:hAnsi="Times New Roman" w:cs="Times New Roman"/>
          <w:sz w:val="28"/>
          <w:szCs w:val="28"/>
        </w:rPr>
      </w:pPr>
      <w:r w:rsidRPr="00EC2EB7">
        <w:rPr>
          <w:rFonts w:ascii="Times New Roman" w:hAnsi="Times New Roman" w:cs="Times New Roman"/>
          <w:sz w:val="28"/>
          <w:szCs w:val="28"/>
        </w:rPr>
        <w:t xml:space="preserve"> </w:t>
      </w:r>
      <w:proofErr w:type="gramStart"/>
      <w:r w:rsidRPr="00EC2EB7">
        <w:rPr>
          <w:rFonts w:ascii="Times New Roman" w:hAnsi="Times New Roman" w:cs="Times New Roman"/>
          <w:sz w:val="28"/>
          <w:szCs w:val="28"/>
        </w:rPr>
        <w:t>В мероприятии приняли участие начальник Управления лесного хозяйства Министерства природных ресурсов и охраны окружающей среды Республики Зыков Н.Н., начальник отдела государственного лесного реестра и организации использования лесов Министерства природных ресурсов и охраны окружающей среды Республики Коми Азаренков П.Г., заведующий отделом промышленности и транспорта ГУ РК «Центр поддержки развития экономики Республики Коми» Сизова Р.Н., представители организаций и предпринимателей</w:t>
      </w:r>
      <w:proofErr w:type="gramEnd"/>
      <w:r w:rsidRPr="00EC2EB7">
        <w:rPr>
          <w:rFonts w:ascii="Times New Roman" w:hAnsi="Times New Roman" w:cs="Times New Roman"/>
          <w:sz w:val="28"/>
          <w:szCs w:val="28"/>
        </w:rPr>
        <w:t xml:space="preserve"> лесной отрасли, главы сельских поселений.</w:t>
      </w:r>
    </w:p>
    <w:p w:rsidR="00494E0E" w:rsidRDefault="00494E0E" w:rsidP="00494E0E">
      <w:pPr>
        <w:spacing w:after="0" w:line="240" w:lineRule="auto"/>
        <w:ind w:firstLine="567"/>
        <w:jc w:val="both"/>
        <w:rPr>
          <w:rFonts w:ascii="Times New Roman" w:hAnsi="Times New Roman" w:cs="Times New Roman"/>
          <w:sz w:val="28"/>
          <w:szCs w:val="28"/>
        </w:rPr>
      </w:pPr>
    </w:p>
    <w:p w:rsidR="00494E0E" w:rsidRPr="005F3054" w:rsidRDefault="00494E0E" w:rsidP="00494E0E">
      <w:pPr>
        <w:spacing w:after="0" w:line="240" w:lineRule="auto"/>
        <w:ind w:firstLine="567"/>
        <w:jc w:val="both"/>
        <w:rPr>
          <w:rFonts w:ascii="Times New Roman" w:hAnsi="Times New Roman" w:cs="Times New Roman"/>
          <w:b/>
          <w:sz w:val="28"/>
          <w:szCs w:val="28"/>
        </w:rPr>
      </w:pPr>
      <w:r w:rsidRPr="005F3054">
        <w:rPr>
          <w:rFonts w:ascii="Times New Roman" w:hAnsi="Times New Roman" w:cs="Times New Roman"/>
          <w:b/>
          <w:sz w:val="28"/>
          <w:szCs w:val="28"/>
        </w:rPr>
        <w:t xml:space="preserve">Проблемными вопросами лесной отрасли  остаются: </w:t>
      </w:r>
    </w:p>
    <w:p w:rsidR="00494E0E" w:rsidRPr="00B132E6" w:rsidRDefault="00494E0E" w:rsidP="00494E0E">
      <w:pPr>
        <w:spacing w:after="0" w:line="240" w:lineRule="auto"/>
        <w:ind w:firstLine="567"/>
        <w:jc w:val="both"/>
        <w:rPr>
          <w:rFonts w:ascii="Times New Roman" w:hAnsi="Times New Roman" w:cs="Times New Roman"/>
          <w:sz w:val="28"/>
          <w:szCs w:val="28"/>
        </w:rPr>
      </w:pPr>
      <w:r w:rsidRPr="00B132E6">
        <w:rPr>
          <w:rFonts w:ascii="Times New Roman" w:hAnsi="Times New Roman" w:cs="Times New Roman"/>
          <w:sz w:val="28"/>
          <w:szCs w:val="28"/>
        </w:rPr>
        <w:t>- недостаточность доступной лесосеки для субъектов малого и среднего предпринимательства;</w:t>
      </w:r>
    </w:p>
    <w:p w:rsidR="00494E0E" w:rsidRPr="00B132E6" w:rsidRDefault="00494E0E" w:rsidP="00494E0E">
      <w:pPr>
        <w:spacing w:after="0" w:line="240" w:lineRule="auto"/>
        <w:ind w:firstLine="567"/>
        <w:jc w:val="both"/>
        <w:rPr>
          <w:rFonts w:ascii="Times New Roman" w:hAnsi="Times New Roman" w:cs="Times New Roman"/>
          <w:sz w:val="28"/>
          <w:szCs w:val="28"/>
        </w:rPr>
      </w:pPr>
      <w:r w:rsidRPr="00B132E6">
        <w:rPr>
          <w:rFonts w:ascii="Times New Roman" w:hAnsi="Times New Roman" w:cs="Times New Roman"/>
          <w:sz w:val="28"/>
          <w:szCs w:val="28"/>
        </w:rPr>
        <w:t>- проблема сбыта балансовой древесины;</w:t>
      </w:r>
    </w:p>
    <w:p w:rsidR="00494E0E" w:rsidRPr="000669A8" w:rsidRDefault="00494E0E" w:rsidP="00494E0E">
      <w:pPr>
        <w:spacing w:after="0" w:line="240" w:lineRule="auto"/>
        <w:ind w:firstLine="567"/>
        <w:jc w:val="both"/>
        <w:rPr>
          <w:rFonts w:ascii="Times New Roman" w:hAnsi="Times New Roman" w:cs="Times New Roman"/>
          <w:sz w:val="28"/>
          <w:szCs w:val="28"/>
        </w:rPr>
      </w:pPr>
      <w:r w:rsidRPr="00B132E6">
        <w:rPr>
          <w:rFonts w:ascii="Times New Roman" w:hAnsi="Times New Roman" w:cs="Times New Roman"/>
          <w:sz w:val="28"/>
          <w:szCs w:val="28"/>
        </w:rPr>
        <w:t>- утилизация отходов лесопиления.</w:t>
      </w:r>
    </w:p>
    <w:p w:rsidR="00494E0E" w:rsidRPr="000669A8" w:rsidRDefault="00494E0E" w:rsidP="00494E0E">
      <w:pPr>
        <w:spacing w:after="0" w:line="240" w:lineRule="auto"/>
        <w:ind w:firstLine="567"/>
        <w:jc w:val="both"/>
        <w:rPr>
          <w:rFonts w:ascii="Times New Roman" w:hAnsi="Times New Roman" w:cs="Times New Roman"/>
          <w:sz w:val="28"/>
          <w:szCs w:val="28"/>
        </w:rPr>
      </w:pPr>
      <w:r w:rsidRPr="003E245B">
        <w:rPr>
          <w:rFonts w:ascii="Times New Roman" w:hAnsi="Times New Roman" w:cs="Times New Roman"/>
          <w:sz w:val="28"/>
          <w:szCs w:val="28"/>
        </w:rPr>
        <w:t>- сохранение дорог общего пользования при транспортировке древесины.</w:t>
      </w:r>
    </w:p>
    <w:p w:rsidR="00494E0E" w:rsidRPr="002F7526" w:rsidRDefault="00494E0E" w:rsidP="00494E0E">
      <w:pPr>
        <w:pStyle w:val="a4"/>
        <w:ind w:firstLine="567"/>
        <w:jc w:val="both"/>
        <w:rPr>
          <w:rFonts w:ascii="Times New Roman" w:hAnsi="Times New Roman" w:cs="Times New Roman"/>
          <w:sz w:val="28"/>
          <w:szCs w:val="28"/>
        </w:rPr>
      </w:pPr>
    </w:p>
    <w:p w:rsidR="00494E0E" w:rsidRPr="009874F8" w:rsidRDefault="00494E0E" w:rsidP="00494E0E">
      <w:pPr>
        <w:spacing w:after="0" w:line="240" w:lineRule="auto"/>
        <w:ind w:firstLine="709"/>
        <w:jc w:val="both"/>
        <w:rPr>
          <w:rFonts w:ascii="Times New Roman" w:hAnsi="Times New Roman" w:cs="Times New Roman"/>
          <w:b/>
          <w:sz w:val="28"/>
          <w:szCs w:val="28"/>
        </w:rPr>
      </w:pPr>
      <w:r w:rsidRPr="009874F8">
        <w:rPr>
          <w:rFonts w:ascii="Times New Roman" w:hAnsi="Times New Roman" w:cs="Times New Roman"/>
          <w:b/>
          <w:sz w:val="28"/>
          <w:szCs w:val="28"/>
        </w:rPr>
        <w:t>Городские (муниципальные) леса</w:t>
      </w:r>
    </w:p>
    <w:p w:rsidR="00494E0E" w:rsidRPr="009874F8" w:rsidRDefault="00494E0E" w:rsidP="00494E0E">
      <w:pPr>
        <w:spacing w:after="0" w:line="240" w:lineRule="auto"/>
        <w:ind w:firstLine="709"/>
        <w:jc w:val="both"/>
        <w:rPr>
          <w:rFonts w:ascii="Times New Roman" w:hAnsi="Times New Roman" w:cs="Times New Roman"/>
          <w:sz w:val="28"/>
          <w:szCs w:val="28"/>
        </w:rPr>
      </w:pPr>
      <w:r w:rsidRPr="009874F8">
        <w:rPr>
          <w:rFonts w:ascii="Times New Roman" w:hAnsi="Times New Roman" w:cs="Times New Roman"/>
          <w:sz w:val="28"/>
          <w:szCs w:val="28"/>
        </w:rPr>
        <w:t xml:space="preserve">На территории района на землях населенных пунктов также произрастают леса. В полномочия администрации района входит обеспечение рационального ведения лесного хозяйствав таких лесах, организация эффективного воспроизводства, охраны и защиты лесов. </w:t>
      </w:r>
    </w:p>
    <w:p w:rsidR="00494E0E" w:rsidRPr="009874F8" w:rsidRDefault="00494E0E" w:rsidP="00494E0E">
      <w:pPr>
        <w:spacing w:after="0" w:line="240" w:lineRule="auto"/>
        <w:ind w:firstLine="709"/>
        <w:jc w:val="both"/>
        <w:rPr>
          <w:rFonts w:ascii="Times New Roman" w:hAnsi="Times New Roman" w:cs="Times New Roman"/>
          <w:sz w:val="28"/>
          <w:szCs w:val="28"/>
        </w:rPr>
      </w:pPr>
      <w:r w:rsidRPr="009874F8">
        <w:rPr>
          <w:rFonts w:ascii="Times New Roman" w:hAnsi="Times New Roman" w:cs="Times New Roman"/>
          <w:sz w:val="28"/>
          <w:szCs w:val="28"/>
        </w:rPr>
        <w:t>В предыдущие годы администрациями сельских поселений проведены работы по лесоустройству на территории будущего Усть-Куломского муниципального  лесничества на площади 1303,5 га.</w:t>
      </w:r>
    </w:p>
    <w:p w:rsidR="00494E0E" w:rsidRPr="000D3F1F" w:rsidRDefault="00494E0E" w:rsidP="00494E0E">
      <w:pPr>
        <w:spacing w:after="0" w:line="240" w:lineRule="auto"/>
        <w:ind w:firstLine="709"/>
        <w:jc w:val="both"/>
        <w:rPr>
          <w:rFonts w:ascii="Times New Roman" w:hAnsi="Times New Roman" w:cs="Times New Roman"/>
          <w:sz w:val="28"/>
          <w:szCs w:val="28"/>
        </w:rPr>
      </w:pPr>
    </w:p>
    <w:p w:rsidR="00494E0E" w:rsidRPr="000D3F1F" w:rsidRDefault="00494E0E" w:rsidP="00494E0E">
      <w:pPr>
        <w:spacing w:after="0" w:line="240" w:lineRule="auto"/>
        <w:ind w:firstLine="567"/>
        <w:jc w:val="both"/>
        <w:rPr>
          <w:rFonts w:ascii="Times New Roman" w:hAnsi="Times New Roman" w:cs="Times New Roman"/>
          <w:b/>
          <w:sz w:val="28"/>
          <w:szCs w:val="28"/>
        </w:rPr>
      </w:pPr>
      <w:r w:rsidRPr="00110D72">
        <w:rPr>
          <w:rFonts w:ascii="Times New Roman" w:hAnsi="Times New Roman" w:cs="Times New Roman"/>
          <w:b/>
          <w:sz w:val="28"/>
          <w:szCs w:val="28"/>
        </w:rPr>
        <w:t>2. Подпрограмма «Поддержка сельхозтоваропроизводителей».</w:t>
      </w:r>
    </w:p>
    <w:p w:rsidR="00494E0E" w:rsidRPr="007A03EB" w:rsidRDefault="00494E0E" w:rsidP="00494E0E">
      <w:pPr>
        <w:pStyle w:val="2"/>
        <w:shd w:val="clear" w:color="auto" w:fill="auto"/>
        <w:spacing w:before="0" w:line="240" w:lineRule="auto"/>
        <w:ind w:firstLine="567"/>
        <w:rPr>
          <w:rFonts w:ascii="Times New Roman" w:hAnsi="Times New Roman" w:cs="Times New Roman"/>
          <w:b/>
          <w:sz w:val="28"/>
          <w:szCs w:val="28"/>
        </w:rPr>
      </w:pPr>
      <w:r w:rsidRPr="007A03EB">
        <w:rPr>
          <w:rFonts w:ascii="Times New Roman" w:hAnsi="Times New Roman" w:cs="Times New Roman"/>
          <w:sz w:val="28"/>
          <w:szCs w:val="28"/>
        </w:rPr>
        <w:t xml:space="preserve">Одна из наиболее важных отраслей экономики района – сельское хозяйство. В настоящее время аграрный сектор района включает в себя все формы хозяйствования (68 хозяйствующих субъектов): 44 </w:t>
      </w:r>
      <w:proofErr w:type="gramStart"/>
      <w:r w:rsidRPr="007A03EB">
        <w:rPr>
          <w:rFonts w:ascii="Times New Roman" w:hAnsi="Times New Roman" w:cs="Times New Roman"/>
          <w:sz w:val="28"/>
          <w:szCs w:val="28"/>
        </w:rPr>
        <w:t>К(</w:t>
      </w:r>
      <w:proofErr w:type="gramEnd"/>
      <w:r w:rsidRPr="007A03EB">
        <w:rPr>
          <w:rFonts w:ascii="Times New Roman" w:hAnsi="Times New Roman" w:cs="Times New Roman"/>
          <w:sz w:val="28"/>
          <w:szCs w:val="28"/>
        </w:rPr>
        <w:t>Ф)Х, 6 сельскохозяйственных кооперативов: 2 производственных и 4 потребительских, 1 – ООО в области мелиоративных работ, 14 предприятий  пищевой промышленности: 6</w:t>
      </w:r>
      <w:r>
        <w:rPr>
          <w:rFonts w:ascii="Times New Roman" w:hAnsi="Times New Roman" w:cs="Times New Roman"/>
          <w:sz w:val="28"/>
          <w:szCs w:val="28"/>
        </w:rPr>
        <w:t xml:space="preserve"> </w:t>
      </w:r>
      <w:r w:rsidRPr="007A03EB">
        <w:rPr>
          <w:rFonts w:ascii="Times New Roman" w:hAnsi="Times New Roman" w:cs="Times New Roman"/>
          <w:sz w:val="28"/>
          <w:szCs w:val="28"/>
        </w:rPr>
        <w:t>-</w:t>
      </w:r>
      <w:r>
        <w:rPr>
          <w:rFonts w:ascii="Times New Roman" w:hAnsi="Times New Roman" w:cs="Times New Roman"/>
          <w:sz w:val="28"/>
          <w:szCs w:val="28"/>
        </w:rPr>
        <w:t xml:space="preserve"> </w:t>
      </w:r>
      <w:r w:rsidRPr="007A03EB">
        <w:rPr>
          <w:rFonts w:ascii="Times New Roman" w:hAnsi="Times New Roman" w:cs="Times New Roman"/>
          <w:sz w:val="28"/>
          <w:szCs w:val="28"/>
        </w:rPr>
        <w:t>ООО, 8</w:t>
      </w:r>
      <w:r>
        <w:rPr>
          <w:rFonts w:ascii="Times New Roman" w:hAnsi="Times New Roman" w:cs="Times New Roman"/>
          <w:sz w:val="28"/>
          <w:szCs w:val="28"/>
        </w:rPr>
        <w:t xml:space="preserve"> </w:t>
      </w:r>
      <w:r w:rsidRPr="007A03EB">
        <w:rPr>
          <w:rFonts w:ascii="Times New Roman" w:hAnsi="Times New Roman" w:cs="Times New Roman"/>
          <w:sz w:val="28"/>
          <w:szCs w:val="28"/>
        </w:rPr>
        <w:t xml:space="preserve">- ИП, </w:t>
      </w:r>
      <w:r>
        <w:rPr>
          <w:rFonts w:ascii="Times New Roman" w:hAnsi="Times New Roman" w:cs="Times New Roman"/>
          <w:sz w:val="28"/>
          <w:szCs w:val="28"/>
        </w:rPr>
        <w:t>4</w:t>
      </w:r>
      <w:r w:rsidRPr="007A03EB">
        <w:rPr>
          <w:rFonts w:ascii="Times New Roman" w:hAnsi="Times New Roman" w:cs="Times New Roman"/>
          <w:sz w:val="28"/>
          <w:szCs w:val="28"/>
        </w:rPr>
        <w:t xml:space="preserve"> предприятия по сбору дикоросов (1- ООО, </w:t>
      </w:r>
      <w:r>
        <w:rPr>
          <w:rFonts w:ascii="Times New Roman" w:hAnsi="Times New Roman" w:cs="Times New Roman"/>
          <w:sz w:val="28"/>
          <w:szCs w:val="28"/>
        </w:rPr>
        <w:t xml:space="preserve">3 </w:t>
      </w:r>
      <w:r w:rsidRPr="007A03EB">
        <w:rPr>
          <w:rFonts w:ascii="Times New Roman" w:hAnsi="Times New Roman" w:cs="Times New Roman"/>
          <w:sz w:val="28"/>
          <w:szCs w:val="28"/>
        </w:rPr>
        <w:t>- ИП).</w:t>
      </w:r>
    </w:p>
    <w:p w:rsidR="00494E0E" w:rsidRPr="007A03EB" w:rsidRDefault="00494E0E" w:rsidP="00494E0E">
      <w:pPr>
        <w:pStyle w:val="2"/>
        <w:shd w:val="clear" w:color="auto" w:fill="auto"/>
        <w:spacing w:before="0" w:line="240" w:lineRule="auto"/>
        <w:ind w:firstLine="567"/>
        <w:rPr>
          <w:rFonts w:ascii="Times New Roman" w:hAnsi="Times New Roman" w:cs="Times New Roman"/>
          <w:sz w:val="28"/>
          <w:szCs w:val="28"/>
        </w:rPr>
      </w:pPr>
      <w:r w:rsidRPr="007A03EB">
        <w:rPr>
          <w:rFonts w:ascii="Times New Roman" w:hAnsi="Times New Roman" w:cs="Times New Roman"/>
          <w:sz w:val="28"/>
          <w:szCs w:val="28"/>
        </w:rPr>
        <w:t xml:space="preserve">Ведущей отраслью сельского хозяйства в районе является </w:t>
      </w:r>
      <w:r w:rsidRPr="007A03EB">
        <w:rPr>
          <w:rFonts w:ascii="Times New Roman" w:hAnsi="Times New Roman" w:cs="Times New Roman"/>
          <w:sz w:val="28"/>
          <w:szCs w:val="28"/>
        </w:rPr>
        <w:lastRenderedPageBreak/>
        <w:t xml:space="preserve">животноводство. </w:t>
      </w:r>
    </w:p>
    <w:p w:rsidR="00494E0E" w:rsidRPr="007A03EB" w:rsidRDefault="00494E0E" w:rsidP="00494E0E">
      <w:pPr>
        <w:pStyle w:val="2"/>
        <w:shd w:val="clear" w:color="auto" w:fill="auto"/>
        <w:spacing w:before="0" w:line="240" w:lineRule="auto"/>
        <w:ind w:firstLine="567"/>
        <w:rPr>
          <w:rFonts w:ascii="Times New Roman" w:hAnsi="Times New Roman" w:cs="Times New Roman"/>
          <w:sz w:val="28"/>
          <w:szCs w:val="28"/>
        </w:rPr>
      </w:pPr>
      <w:proofErr w:type="gramStart"/>
      <w:r w:rsidRPr="007A03EB">
        <w:rPr>
          <w:rFonts w:ascii="Times New Roman" w:hAnsi="Times New Roman" w:cs="Times New Roman"/>
          <w:sz w:val="28"/>
          <w:szCs w:val="28"/>
        </w:rPr>
        <w:t>Во всех категориях хозяйств района по состоянию на 01.01.2022 г. содержалось КРС 1816 голов (уменьшение за год на 34 головы), из них коров 950 (уменьшение за год на 20 голов), свиней 72 (уменьшение за год на 31 голову), овец 1351 (уменьшение за год на 168 голов), коз 435 (снижение за год на 76 голов), 52 лошади (снижение за год на</w:t>
      </w:r>
      <w:proofErr w:type="gramEnd"/>
      <w:r w:rsidRPr="007A03EB">
        <w:rPr>
          <w:rFonts w:ascii="Times New Roman" w:hAnsi="Times New Roman" w:cs="Times New Roman"/>
          <w:sz w:val="28"/>
          <w:szCs w:val="28"/>
        </w:rPr>
        <w:t xml:space="preserve"> </w:t>
      </w:r>
      <w:proofErr w:type="gramStart"/>
      <w:r w:rsidRPr="007A03EB">
        <w:rPr>
          <w:rFonts w:ascii="Times New Roman" w:hAnsi="Times New Roman" w:cs="Times New Roman"/>
          <w:sz w:val="28"/>
          <w:szCs w:val="28"/>
        </w:rPr>
        <w:t>10 голов), кроликов 1060 (снижение за год на 312 голов), птицы 1166 голов (увеличение за год на 979 голов).</w:t>
      </w:r>
      <w:proofErr w:type="gramEnd"/>
      <w:r w:rsidRPr="007A03EB">
        <w:rPr>
          <w:rFonts w:ascii="Times New Roman" w:hAnsi="Times New Roman" w:cs="Times New Roman"/>
          <w:sz w:val="28"/>
          <w:szCs w:val="28"/>
        </w:rPr>
        <w:t xml:space="preserve"> За истекший год отмечается снижение поголовья по всем видам домашних сельхозживотных, за исключением птицы. </w:t>
      </w:r>
    </w:p>
    <w:p w:rsidR="00494E0E" w:rsidRPr="007A03EB" w:rsidRDefault="00494E0E" w:rsidP="00494E0E">
      <w:pPr>
        <w:pStyle w:val="2"/>
        <w:shd w:val="clear" w:color="auto" w:fill="auto"/>
        <w:spacing w:before="0" w:line="240" w:lineRule="auto"/>
        <w:ind w:firstLine="567"/>
        <w:rPr>
          <w:rFonts w:ascii="Times New Roman" w:hAnsi="Times New Roman" w:cs="Times New Roman"/>
          <w:sz w:val="28"/>
          <w:szCs w:val="28"/>
        </w:rPr>
      </w:pPr>
      <w:r w:rsidRPr="007A03EB">
        <w:rPr>
          <w:rFonts w:ascii="Times New Roman" w:hAnsi="Times New Roman" w:cs="Times New Roman"/>
          <w:sz w:val="28"/>
          <w:szCs w:val="28"/>
        </w:rPr>
        <w:t>На 1 января 2022 года в сельхозорганизациях содержалась 603 голова КРС, из них 354 коров (увеличение поголовья КРС в течение 2021 года составило 22 головы).</w:t>
      </w:r>
    </w:p>
    <w:p w:rsidR="00494E0E" w:rsidRPr="007A03EB" w:rsidRDefault="00494E0E" w:rsidP="00494E0E">
      <w:pPr>
        <w:pStyle w:val="2"/>
        <w:shd w:val="clear" w:color="auto" w:fill="auto"/>
        <w:spacing w:before="0" w:line="240" w:lineRule="auto"/>
        <w:ind w:firstLine="567"/>
        <w:rPr>
          <w:rFonts w:ascii="Times New Roman" w:hAnsi="Times New Roman" w:cs="Times New Roman"/>
          <w:sz w:val="28"/>
          <w:szCs w:val="28"/>
        </w:rPr>
      </w:pPr>
      <w:r w:rsidRPr="007A03EB">
        <w:rPr>
          <w:rFonts w:ascii="Times New Roman" w:hAnsi="Times New Roman" w:cs="Times New Roman"/>
          <w:sz w:val="28"/>
          <w:szCs w:val="28"/>
        </w:rPr>
        <w:t>Валовый надой молока по СПК «Пожег» и СПК «Помоздино» в 2021 году составил 1048,3 тонны, что составляет 108 % к 2020 году.</w:t>
      </w:r>
    </w:p>
    <w:p w:rsidR="00494E0E" w:rsidRPr="007A03EB" w:rsidRDefault="00494E0E" w:rsidP="00494E0E">
      <w:pPr>
        <w:pStyle w:val="2"/>
        <w:shd w:val="clear" w:color="auto" w:fill="auto"/>
        <w:spacing w:before="0" w:line="240" w:lineRule="auto"/>
        <w:ind w:firstLine="567"/>
        <w:rPr>
          <w:rFonts w:ascii="Times New Roman" w:hAnsi="Times New Roman" w:cs="Times New Roman"/>
          <w:sz w:val="28"/>
          <w:szCs w:val="28"/>
        </w:rPr>
      </w:pPr>
      <w:r w:rsidRPr="007A03EB">
        <w:rPr>
          <w:rFonts w:ascii="Times New Roman" w:hAnsi="Times New Roman" w:cs="Times New Roman"/>
          <w:sz w:val="28"/>
          <w:szCs w:val="28"/>
        </w:rPr>
        <w:t>Удой молока на одну корову за 2021 год составил 2978 кг, что составляет 107 % к уровню прошлого года, и 59 % к средне-республиканскому показателю.</w:t>
      </w:r>
    </w:p>
    <w:p w:rsidR="00494E0E" w:rsidRPr="007A03EB" w:rsidRDefault="00494E0E" w:rsidP="00494E0E">
      <w:pPr>
        <w:pStyle w:val="2"/>
        <w:shd w:val="clear" w:color="auto" w:fill="auto"/>
        <w:spacing w:before="0" w:line="240" w:lineRule="auto"/>
        <w:ind w:firstLine="567"/>
        <w:rPr>
          <w:rFonts w:ascii="Times New Roman" w:hAnsi="Times New Roman" w:cs="Times New Roman"/>
          <w:sz w:val="28"/>
          <w:szCs w:val="28"/>
        </w:rPr>
      </w:pPr>
      <w:r w:rsidRPr="007A03EB">
        <w:rPr>
          <w:rFonts w:ascii="Times New Roman" w:hAnsi="Times New Roman" w:cs="Times New Roman"/>
          <w:sz w:val="28"/>
          <w:szCs w:val="28"/>
        </w:rPr>
        <w:t>Скота в сельхозорганизациях выращено 59,7 тонн в живой массе, что на 15,1 тонны больше, чем в прошлом году.</w:t>
      </w:r>
    </w:p>
    <w:p w:rsidR="00494E0E" w:rsidRPr="007A03EB" w:rsidRDefault="00494E0E" w:rsidP="00494E0E">
      <w:pPr>
        <w:pStyle w:val="2"/>
        <w:shd w:val="clear" w:color="auto" w:fill="auto"/>
        <w:spacing w:before="0" w:line="240" w:lineRule="auto"/>
        <w:ind w:firstLine="567"/>
        <w:rPr>
          <w:rFonts w:ascii="Times New Roman" w:hAnsi="Times New Roman" w:cs="Times New Roman"/>
          <w:sz w:val="28"/>
          <w:szCs w:val="28"/>
        </w:rPr>
      </w:pPr>
      <w:proofErr w:type="gramStart"/>
      <w:r w:rsidRPr="007A03EB">
        <w:rPr>
          <w:rFonts w:ascii="Times New Roman" w:hAnsi="Times New Roman" w:cs="Times New Roman"/>
          <w:sz w:val="28"/>
          <w:szCs w:val="28"/>
        </w:rPr>
        <w:t>В 2021 году в районе произведены следующие продукты питания: молоко 37,0 тонн, масло сливочное 47,1 тонн, сметана 10,3 тонн, творог 33,4 тонн, сыр мягкий 7,4 тонны, йогурт 3,9 тонны, кефирный напиток 3,1 тонны, хлеб и хлебобулочные изделия  804 тонны, фарш мясной 14,3 тонны, мясокопчености 15,2 тонны, пельмени 18,2 тонны, мясные полуфабрикаты (котлеты, тефтели, бифштексы, манты, чебуреки и др.) 18,7 тонн</w:t>
      </w:r>
      <w:proofErr w:type="gramEnd"/>
      <w:r w:rsidRPr="007A03EB">
        <w:rPr>
          <w:rFonts w:ascii="Times New Roman" w:hAnsi="Times New Roman" w:cs="Times New Roman"/>
          <w:sz w:val="28"/>
          <w:szCs w:val="28"/>
        </w:rPr>
        <w:t>, сало соленое 15,3 тонны.</w:t>
      </w:r>
    </w:p>
    <w:p w:rsidR="00494E0E" w:rsidRPr="007A03EB" w:rsidRDefault="00494E0E" w:rsidP="00494E0E">
      <w:pPr>
        <w:pStyle w:val="2"/>
        <w:shd w:val="clear" w:color="auto" w:fill="auto"/>
        <w:spacing w:before="0" w:line="240" w:lineRule="auto"/>
        <w:ind w:firstLine="567"/>
        <w:rPr>
          <w:rFonts w:ascii="Times New Roman" w:hAnsi="Times New Roman" w:cs="Times New Roman"/>
          <w:sz w:val="28"/>
          <w:szCs w:val="28"/>
        </w:rPr>
      </w:pPr>
      <w:r w:rsidRPr="007A03EB">
        <w:rPr>
          <w:rFonts w:ascii="Times New Roman" w:hAnsi="Times New Roman" w:cs="Times New Roman"/>
          <w:sz w:val="28"/>
          <w:szCs w:val="28"/>
        </w:rPr>
        <w:t>Вся посевная площадь в районе в 2021 году составила 2162 га, из них под картофель  95 га, под овощи 22 га, под кормовые культуры 1842 га.</w:t>
      </w:r>
    </w:p>
    <w:p w:rsidR="00494E0E" w:rsidRPr="007A03EB" w:rsidRDefault="00494E0E" w:rsidP="00494E0E">
      <w:pPr>
        <w:pStyle w:val="2"/>
        <w:shd w:val="clear" w:color="auto" w:fill="auto"/>
        <w:spacing w:before="0" w:line="240" w:lineRule="auto"/>
        <w:ind w:firstLine="567"/>
        <w:rPr>
          <w:rFonts w:ascii="Times New Roman" w:hAnsi="Times New Roman" w:cs="Times New Roman"/>
          <w:sz w:val="28"/>
          <w:szCs w:val="28"/>
        </w:rPr>
      </w:pPr>
      <w:r w:rsidRPr="007A03EB">
        <w:rPr>
          <w:rFonts w:ascii="Times New Roman" w:hAnsi="Times New Roman" w:cs="Times New Roman"/>
          <w:sz w:val="28"/>
          <w:szCs w:val="28"/>
        </w:rPr>
        <w:t>Сельхозорганизациями и крестьянскими (фермерскими) хозяйствами  в 2021 году собрано 231,5 тонн картофеля (урожайность 163 ц/га), 2.75 тонн овощей (урожайность 275 ц/га).</w:t>
      </w:r>
    </w:p>
    <w:p w:rsidR="00494E0E" w:rsidRPr="007A03EB" w:rsidRDefault="00494E0E" w:rsidP="00494E0E">
      <w:pPr>
        <w:pStyle w:val="2"/>
        <w:shd w:val="clear" w:color="auto" w:fill="auto"/>
        <w:spacing w:before="0" w:line="240" w:lineRule="auto"/>
        <w:ind w:firstLine="567"/>
        <w:rPr>
          <w:rFonts w:ascii="Times New Roman" w:hAnsi="Times New Roman" w:cs="Times New Roman"/>
          <w:sz w:val="28"/>
          <w:szCs w:val="28"/>
        </w:rPr>
      </w:pPr>
      <w:r w:rsidRPr="007A03EB">
        <w:rPr>
          <w:rFonts w:ascii="Times New Roman" w:hAnsi="Times New Roman" w:cs="Times New Roman"/>
          <w:sz w:val="28"/>
          <w:szCs w:val="28"/>
        </w:rPr>
        <w:t>В 2021 году от населения закуплено: молоко – 61,3 тонны, мясо КРС 6,4 тонны, картофель – 48 тонн, овощи – 7 тонн.</w:t>
      </w:r>
    </w:p>
    <w:p w:rsidR="00494E0E" w:rsidRPr="007A03EB" w:rsidRDefault="00494E0E" w:rsidP="00494E0E">
      <w:pPr>
        <w:pStyle w:val="2"/>
        <w:shd w:val="clear" w:color="auto" w:fill="auto"/>
        <w:spacing w:before="0" w:line="240" w:lineRule="auto"/>
        <w:ind w:firstLine="567"/>
        <w:rPr>
          <w:rFonts w:ascii="Times New Roman" w:hAnsi="Times New Roman" w:cs="Times New Roman"/>
          <w:sz w:val="28"/>
          <w:szCs w:val="28"/>
        </w:rPr>
      </w:pPr>
      <w:r w:rsidRPr="007A03EB">
        <w:rPr>
          <w:rFonts w:ascii="Times New Roman" w:hAnsi="Times New Roman" w:cs="Times New Roman"/>
          <w:sz w:val="28"/>
          <w:szCs w:val="28"/>
        </w:rPr>
        <w:t>В 2021 году заготовлено дикоросов:  грибов 95 тонн (24 % к уровню 2020 года), ягод 214 тонн (в 10 раз больше, чем в 2020 году).</w:t>
      </w:r>
    </w:p>
    <w:p w:rsidR="00494E0E" w:rsidRPr="007A03EB" w:rsidRDefault="00494E0E" w:rsidP="00494E0E">
      <w:pPr>
        <w:pStyle w:val="2"/>
        <w:spacing w:before="0" w:line="240" w:lineRule="auto"/>
        <w:ind w:firstLine="567"/>
        <w:rPr>
          <w:rFonts w:ascii="Times New Roman" w:hAnsi="Times New Roman" w:cs="Times New Roman"/>
          <w:sz w:val="28"/>
          <w:szCs w:val="28"/>
        </w:rPr>
      </w:pPr>
      <w:r w:rsidRPr="007A03EB">
        <w:rPr>
          <w:rFonts w:ascii="Times New Roman" w:hAnsi="Times New Roman" w:cs="Times New Roman"/>
          <w:sz w:val="28"/>
          <w:szCs w:val="28"/>
        </w:rPr>
        <w:t>На развитие сельскохозяйственных производств из республиканского бюджета выделяются значительные финансовые средства.  В 2021 году по линии Министерства сельского хозяйства и потребительского рынка Республики Коми сельхозтоваропроизводителям района направлено 73061,0 тыс. руб. субсидий (198 % к 2020 году.), из них:</w:t>
      </w:r>
    </w:p>
    <w:p w:rsidR="00494E0E" w:rsidRPr="007A03EB" w:rsidRDefault="00494E0E" w:rsidP="00494E0E">
      <w:pPr>
        <w:pStyle w:val="2"/>
        <w:numPr>
          <w:ilvl w:val="0"/>
          <w:numId w:val="9"/>
        </w:numPr>
        <w:shd w:val="clear" w:color="auto" w:fill="auto"/>
        <w:tabs>
          <w:tab w:val="left" w:pos="284"/>
        </w:tabs>
        <w:spacing w:before="0" w:line="240" w:lineRule="auto"/>
        <w:ind w:left="0" w:firstLine="0"/>
        <w:rPr>
          <w:rFonts w:ascii="Times New Roman" w:hAnsi="Times New Roman" w:cs="Times New Roman"/>
          <w:sz w:val="28"/>
          <w:szCs w:val="28"/>
        </w:rPr>
      </w:pPr>
      <w:r w:rsidRPr="007A03EB">
        <w:rPr>
          <w:rFonts w:ascii="Times New Roman" w:hAnsi="Times New Roman" w:cs="Times New Roman"/>
          <w:sz w:val="28"/>
          <w:szCs w:val="28"/>
        </w:rPr>
        <w:t>субсидии на техническое и технологическое перевооружение животноводства и кормопроизводства  – 812,0 тыс. руб.;</w:t>
      </w:r>
    </w:p>
    <w:p w:rsidR="00494E0E" w:rsidRPr="007A03EB" w:rsidRDefault="00494E0E" w:rsidP="00494E0E">
      <w:pPr>
        <w:pStyle w:val="2"/>
        <w:numPr>
          <w:ilvl w:val="0"/>
          <w:numId w:val="9"/>
        </w:numPr>
        <w:tabs>
          <w:tab w:val="left" w:pos="284"/>
        </w:tabs>
        <w:spacing w:before="0" w:line="240" w:lineRule="auto"/>
        <w:ind w:left="0" w:firstLine="0"/>
        <w:rPr>
          <w:rFonts w:ascii="Times New Roman" w:hAnsi="Times New Roman" w:cs="Times New Roman"/>
          <w:sz w:val="28"/>
          <w:szCs w:val="28"/>
        </w:rPr>
      </w:pPr>
      <w:r w:rsidRPr="007A03EB">
        <w:rPr>
          <w:rFonts w:ascii="Times New Roman" w:hAnsi="Times New Roman" w:cs="Times New Roman"/>
          <w:sz w:val="28"/>
          <w:szCs w:val="28"/>
        </w:rPr>
        <w:t>субсидии на содержание сельскохозяйственных животных – 10490,0 тыс. руб.;</w:t>
      </w:r>
    </w:p>
    <w:p w:rsidR="00494E0E" w:rsidRPr="007A03EB" w:rsidRDefault="00494E0E" w:rsidP="00494E0E">
      <w:pPr>
        <w:pStyle w:val="2"/>
        <w:numPr>
          <w:ilvl w:val="0"/>
          <w:numId w:val="9"/>
        </w:numPr>
        <w:tabs>
          <w:tab w:val="left" w:pos="284"/>
        </w:tabs>
        <w:spacing w:before="0" w:line="240" w:lineRule="auto"/>
        <w:ind w:left="0" w:firstLine="0"/>
        <w:rPr>
          <w:rFonts w:ascii="Times New Roman" w:hAnsi="Times New Roman" w:cs="Times New Roman"/>
          <w:sz w:val="28"/>
          <w:szCs w:val="28"/>
        </w:rPr>
      </w:pPr>
      <w:r w:rsidRPr="007A03EB">
        <w:rPr>
          <w:rFonts w:ascii="Times New Roman" w:hAnsi="Times New Roman" w:cs="Times New Roman"/>
          <w:sz w:val="28"/>
          <w:szCs w:val="28"/>
        </w:rPr>
        <w:t xml:space="preserve">субсидии на производство и реализацию товарной сельхозпродукции – </w:t>
      </w:r>
      <w:r w:rsidRPr="007A03EB">
        <w:rPr>
          <w:rFonts w:ascii="Times New Roman" w:hAnsi="Times New Roman" w:cs="Times New Roman"/>
          <w:sz w:val="28"/>
          <w:szCs w:val="28"/>
        </w:rPr>
        <w:lastRenderedPageBreak/>
        <w:t>13523,0 тыс. руб.;</w:t>
      </w:r>
    </w:p>
    <w:p w:rsidR="00494E0E" w:rsidRPr="007A03EB" w:rsidRDefault="00494E0E" w:rsidP="00494E0E">
      <w:pPr>
        <w:pStyle w:val="2"/>
        <w:numPr>
          <w:ilvl w:val="0"/>
          <w:numId w:val="9"/>
        </w:numPr>
        <w:tabs>
          <w:tab w:val="left" w:pos="284"/>
        </w:tabs>
        <w:spacing w:before="0" w:line="240" w:lineRule="auto"/>
        <w:ind w:left="0" w:firstLine="0"/>
        <w:rPr>
          <w:rFonts w:ascii="Times New Roman" w:hAnsi="Times New Roman" w:cs="Times New Roman"/>
          <w:sz w:val="28"/>
          <w:szCs w:val="28"/>
        </w:rPr>
      </w:pPr>
      <w:r w:rsidRPr="007A03EB">
        <w:rPr>
          <w:rFonts w:ascii="Times New Roman" w:hAnsi="Times New Roman" w:cs="Times New Roman"/>
          <w:sz w:val="28"/>
          <w:szCs w:val="28"/>
        </w:rPr>
        <w:t>субсидии на комбикорма для КРС – 3574,0 тыс. руб.;</w:t>
      </w:r>
    </w:p>
    <w:p w:rsidR="00494E0E" w:rsidRPr="007A03EB" w:rsidRDefault="00494E0E" w:rsidP="00494E0E">
      <w:pPr>
        <w:pStyle w:val="2"/>
        <w:numPr>
          <w:ilvl w:val="0"/>
          <w:numId w:val="9"/>
        </w:numPr>
        <w:tabs>
          <w:tab w:val="left" w:pos="284"/>
        </w:tabs>
        <w:spacing w:before="0" w:line="240" w:lineRule="auto"/>
        <w:ind w:left="0" w:firstLine="0"/>
        <w:rPr>
          <w:rFonts w:ascii="Times New Roman" w:hAnsi="Times New Roman" w:cs="Times New Roman"/>
          <w:sz w:val="28"/>
          <w:szCs w:val="28"/>
        </w:rPr>
      </w:pPr>
      <w:r w:rsidRPr="007A03EB">
        <w:rPr>
          <w:rFonts w:ascii="Times New Roman" w:hAnsi="Times New Roman" w:cs="Times New Roman"/>
          <w:sz w:val="28"/>
          <w:szCs w:val="28"/>
        </w:rPr>
        <w:t>субсидии на поддержку племенного животноводства – 1264,0 тыс. руб.;</w:t>
      </w:r>
    </w:p>
    <w:p w:rsidR="00494E0E" w:rsidRPr="007A03EB" w:rsidRDefault="00494E0E" w:rsidP="00494E0E">
      <w:pPr>
        <w:pStyle w:val="2"/>
        <w:numPr>
          <w:ilvl w:val="0"/>
          <w:numId w:val="9"/>
        </w:numPr>
        <w:tabs>
          <w:tab w:val="left" w:pos="284"/>
        </w:tabs>
        <w:spacing w:before="0" w:line="240" w:lineRule="auto"/>
        <w:ind w:left="0" w:firstLine="0"/>
        <w:rPr>
          <w:rFonts w:ascii="Times New Roman" w:hAnsi="Times New Roman" w:cs="Times New Roman"/>
          <w:sz w:val="28"/>
          <w:szCs w:val="28"/>
        </w:rPr>
      </w:pPr>
      <w:r w:rsidRPr="007A03EB">
        <w:rPr>
          <w:rFonts w:ascii="Times New Roman" w:hAnsi="Times New Roman" w:cs="Times New Roman"/>
          <w:sz w:val="28"/>
          <w:szCs w:val="28"/>
        </w:rPr>
        <w:t>субсидии на поддержку завоза семян и растениеводство – 606,0 тыс. руб.;</w:t>
      </w:r>
    </w:p>
    <w:p w:rsidR="00494E0E" w:rsidRPr="007A03EB" w:rsidRDefault="00494E0E" w:rsidP="00494E0E">
      <w:pPr>
        <w:pStyle w:val="2"/>
        <w:numPr>
          <w:ilvl w:val="0"/>
          <w:numId w:val="9"/>
        </w:numPr>
        <w:tabs>
          <w:tab w:val="left" w:pos="284"/>
        </w:tabs>
        <w:spacing w:before="0" w:line="240" w:lineRule="auto"/>
        <w:ind w:left="0" w:firstLine="0"/>
        <w:rPr>
          <w:rFonts w:ascii="Times New Roman" w:hAnsi="Times New Roman" w:cs="Times New Roman"/>
          <w:sz w:val="28"/>
          <w:szCs w:val="28"/>
        </w:rPr>
      </w:pPr>
      <w:r w:rsidRPr="007A03EB">
        <w:rPr>
          <w:rFonts w:ascii="Times New Roman" w:hAnsi="Times New Roman" w:cs="Times New Roman"/>
          <w:sz w:val="28"/>
          <w:szCs w:val="28"/>
        </w:rPr>
        <w:t>государственная поддержка личных подсобных хозяй</w:t>
      </w:r>
      <w:proofErr w:type="gramStart"/>
      <w:r w:rsidRPr="007A03EB">
        <w:rPr>
          <w:rFonts w:ascii="Times New Roman" w:hAnsi="Times New Roman" w:cs="Times New Roman"/>
          <w:sz w:val="28"/>
          <w:szCs w:val="28"/>
        </w:rPr>
        <w:t>ств гр</w:t>
      </w:r>
      <w:proofErr w:type="gramEnd"/>
      <w:r w:rsidRPr="007A03EB">
        <w:rPr>
          <w:rFonts w:ascii="Times New Roman" w:hAnsi="Times New Roman" w:cs="Times New Roman"/>
          <w:sz w:val="28"/>
          <w:szCs w:val="28"/>
        </w:rPr>
        <w:t>аждан – 647,0 тыс. руб.;</w:t>
      </w:r>
    </w:p>
    <w:p w:rsidR="00494E0E" w:rsidRPr="007A03EB" w:rsidRDefault="00494E0E" w:rsidP="00494E0E">
      <w:pPr>
        <w:pStyle w:val="2"/>
        <w:numPr>
          <w:ilvl w:val="0"/>
          <w:numId w:val="9"/>
        </w:numPr>
        <w:tabs>
          <w:tab w:val="left" w:pos="284"/>
        </w:tabs>
        <w:spacing w:before="0" w:line="240" w:lineRule="auto"/>
        <w:ind w:left="0" w:firstLine="0"/>
        <w:rPr>
          <w:rFonts w:ascii="Times New Roman" w:hAnsi="Times New Roman" w:cs="Times New Roman"/>
          <w:sz w:val="28"/>
          <w:szCs w:val="28"/>
        </w:rPr>
      </w:pPr>
      <w:r w:rsidRPr="007A03EB">
        <w:rPr>
          <w:rFonts w:ascii="Times New Roman" w:hAnsi="Times New Roman" w:cs="Times New Roman"/>
          <w:sz w:val="28"/>
          <w:szCs w:val="28"/>
        </w:rPr>
        <w:t xml:space="preserve">субсидии, гранты начинающим фермерам, Агростартап, развитие семейной фермы и </w:t>
      </w:r>
      <w:proofErr w:type="gramStart"/>
      <w:r w:rsidRPr="007A03EB">
        <w:rPr>
          <w:rFonts w:ascii="Times New Roman" w:hAnsi="Times New Roman" w:cs="Times New Roman"/>
          <w:sz w:val="28"/>
          <w:szCs w:val="28"/>
        </w:rPr>
        <w:t>с</w:t>
      </w:r>
      <w:proofErr w:type="gramEnd"/>
      <w:r w:rsidRPr="007A03EB">
        <w:rPr>
          <w:rFonts w:ascii="Times New Roman" w:hAnsi="Times New Roman" w:cs="Times New Roman"/>
          <w:sz w:val="28"/>
          <w:szCs w:val="28"/>
        </w:rPr>
        <w:t>/х потребительским кооперативам – 38224,0 тыс. руб.;</w:t>
      </w:r>
    </w:p>
    <w:p w:rsidR="00494E0E" w:rsidRPr="007A03EB" w:rsidRDefault="00494E0E" w:rsidP="00494E0E">
      <w:pPr>
        <w:pStyle w:val="2"/>
        <w:numPr>
          <w:ilvl w:val="0"/>
          <w:numId w:val="9"/>
        </w:numPr>
        <w:tabs>
          <w:tab w:val="left" w:pos="284"/>
        </w:tabs>
        <w:spacing w:before="0" w:line="240" w:lineRule="auto"/>
        <w:ind w:left="0" w:firstLine="0"/>
        <w:rPr>
          <w:rFonts w:ascii="Times New Roman" w:hAnsi="Times New Roman" w:cs="Times New Roman"/>
          <w:sz w:val="28"/>
          <w:szCs w:val="28"/>
        </w:rPr>
      </w:pPr>
      <w:r w:rsidRPr="007A03EB">
        <w:rPr>
          <w:rFonts w:ascii="Times New Roman" w:hAnsi="Times New Roman" w:cs="Times New Roman"/>
          <w:sz w:val="28"/>
          <w:szCs w:val="28"/>
        </w:rPr>
        <w:t>субсидии на капитальный ремонт мелиоративных систем – 2018 тыс. руб.;</w:t>
      </w:r>
    </w:p>
    <w:p w:rsidR="00494E0E" w:rsidRPr="007A03EB" w:rsidRDefault="00494E0E" w:rsidP="00494E0E">
      <w:pPr>
        <w:pStyle w:val="2"/>
        <w:numPr>
          <w:ilvl w:val="0"/>
          <w:numId w:val="9"/>
        </w:numPr>
        <w:tabs>
          <w:tab w:val="left" w:pos="284"/>
        </w:tabs>
        <w:spacing w:before="0" w:line="240" w:lineRule="auto"/>
        <w:ind w:left="0" w:firstLine="0"/>
        <w:rPr>
          <w:rFonts w:ascii="Times New Roman" w:hAnsi="Times New Roman" w:cs="Times New Roman"/>
          <w:sz w:val="28"/>
          <w:szCs w:val="28"/>
        </w:rPr>
      </w:pPr>
      <w:r w:rsidRPr="007A03EB">
        <w:rPr>
          <w:rFonts w:ascii="Times New Roman" w:hAnsi="Times New Roman" w:cs="Times New Roman"/>
          <w:sz w:val="28"/>
          <w:szCs w:val="28"/>
        </w:rPr>
        <w:t>субсидии по содействию кадровому обеспечению – 800,0 тыс. руб.;</w:t>
      </w:r>
    </w:p>
    <w:p w:rsidR="00494E0E" w:rsidRPr="007A03EB" w:rsidRDefault="00494E0E" w:rsidP="00494E0E">
      <w:pPr>
        <w:pStyle w:val="2"/>
        <w:numPr>
          <w:ilvl w:val="0"/>
          <w:numId w:val="9"/>
        </w:numPr>
        <w:tabs>
          <w:tab w:val="left" w:pos="284"/>
        </w:tabs>
        <w:spacing w:before="0" w:line="240" w:lineRule="auto"/>
        <w:ind w:left="0" w:firstLine="0"/>
        <w:rPr>
          <w:rFonts w:ascii="Times New Roman" w:hAnsi="Times New Roman" w:cs="Times New Roman"/>
          <w:sz w:val="28"/>
          <w:szCs w:val="28"/>
        </w:rPr>
      </w:pPr>
      <w:r w:rsidRPr="007A03EB">
        <w:rPr>
          <w:rFonts w:ascii="Times New Roman" w:hAnsi="Times New Roman" w:cs="Times New Roman"/>
          <w:sz w:val="28"/>
          <w:szCs w:val="28"/>
        </w:rPr>
        <w:t xml:space="preserve">субсидии </w:t>
      </w:r>
      <w:proofErr w:type="gramStart"/>
      <w:r w:rsidRPr="007A03EB">
        <w:rPr>
          <w:rFonts w:ascii="Times New Roman" w:hAnsi="Times New Roman" w:cs="Times New Roman"/>
          <w:sz w:val="28"/>
          <w:szCs w:val="28"/>
        </w:rPr>
        <w:t>на</w:t>
      </w:r>
      <w:proofErr w:type="gramEnd"/>
      <w:r w:rsidRPr="007A03EB">
        <w:rPr>
          <w:rFonts w:ascii="Times New Roman" w:hAnsi="Times New Roman" w:cs="Times New Roman"/>
          <w:sz w:val="28"/>
          <w:szCs w:val="28"/>
        </w:rPr>
        <w:t xml:space="preserve"> </w:t>
      </w:r>
      <w:proofErr w:type="gramStart"/>
      <w:r w:rsidRPr="007A03EB">
        <w:rPr>
          <w:rFonts w:ascii="Times New Roman" w:hAnsi="Times New Roman" w:cs="Times New Roman"/>
          <w:sz w:val="28"/>
          <w:szCs w:val="28"/>
        </w:rPr>
        <w:t>закуп</w:t>
      </w:r>
      <w:proofErr w:type="gramEnd"/>
      <w:r w:rsidRPr="007A03EB">
        <w:rPr>
          <w:rFonts w:ascii="Times New Roman" w:hAnsi="Times New Roman" w:cs="Times New Roman"/>
          <w:sz w:val="28"/>
          <w:szCs w:val="28"/>
        </w:rPr>
        <w:t xml:space="preserve"> сельхозпродукции (в т.ч. Усть-Куломское СПО) – 865,0 тыс. руб.;</w:t>
      </w:r>
    </w:p>
    <w:p w:rsidR="00494E0E" w:rsidRDefault="00494E0E" w:rsidP="00494E0E">
      <w:pPr>
        <w:pStyle w:val="2"/>
        <w:numPr>
          <w:ilvl w:val="0"/>
          <w:numId w:val="9"/>
        </w:numPr>
        <w:tabs>
          <w:tab w:val="left" w:pos="284"/>
        </w:tabs>
        <w:spacing w:before="0" w:line="240" w:lineRule="auto"/>
        <w:ind w:left="0" w:firstLine="0"/>
        <w:rPr>
          <w:rFonts w:ascii="Times New Roman" w:hAnsi="Times New Roman" w:cs="Times New Roman"/>
          <w:sz w:val="28"/>
          <w:szCs w:val="28"/>
        </w:rPr>
      </w:pPr>
      <w:r w:rsidRPr="007A03EB">
        <w:rPr>
          <w:rFonts w:ascii="Times New Roman" w:hAnsi="Times New Roman" w:cs="Times New Roman"/>
          <w:sz w:val="28"/>
          <w:szCs w:val="28"/>
        </w:rPr>
        <w:t>прочие (возмещение части затрат по землеустройству, на уплату страховой премии в области страхования) 238 тыс. руб.</w:t>
      </w:r>
    </w:p>
    <w:p w:rsidR="00494E0E" w:rsidRDefault="00494E0E" w:rsidP="00494E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2021 году по линии Минсельхоза грантовую поддержку на реализацию проектов по развитию семейных ферм получили фермеры Кузнецова Е.А. и Паршуков Н.В.</w:t>
      </w:r>
    </w:p>
    <w:p w:rsidR="00494E0E" w:rsidRDefault="00494E0E" w:rsidP="00494E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Грантовая поддержка для развития материально-технической базы предоставлена кооперативу «Усть-Куломская МТС».</w:t>
      </w:r>
    </w:p>
    <w:p w:rsidR="00494E0E" w:rsidRPr="005D02E8" w:rsidRDefault="00494E0E" w:rsidP="00494E0E">
      <w:pPr>
        <w:spacing w:after="0" w:line="240" w:lineRule="auto"/>
        <w:jc w:val="both"/>
        <w:rPr>
          <w:rFonts w:ascii="Times New Roman" w:hAnsi="Times New Roman" w:cs="Times New Roman"/>
          <w:sz w:val="28"/>
          <w:szCs w:val="28"/>
        </w:rPr>
      </w:pPr>
      <w:r w:rsidRPr="005D02E8">
        <w:rPr>
          <w:rFonts w:ascii="Times New Roman" w:hAnsi="Times New Roman" w:cs="Times New Roman"/>
          <w:sz w:val="28"/>
          <w:szCs w:val="28"/>
        </w:rPr>
        <w:tab/>
      </w:r>
      <w:r w:rsidRPr="00154E7E">
        <w:rPr>
          <w:rFonts w:ascii="Times New Roman" w:hAnsi="Times New Roman" w:cs="Times New Roman"/>
          <w:i/>
          <w:sz w:val="28"/>
          <w:szCs w:val="28"/>
          <w:u w:val="single"/>
        </w:rPr>
        <w:t>Муниципальная поддержка</w:t>
      </w:r>
      <w:r>
        <w:rPr>
          <w:rFonts w:ascii="Times New Roman" w:hAnsi="Times New Roman" w:cs="Times New Roman"/>
          <w:sz w:val="28"/>
          <w:szCs w:val="28"/>
        </w:rPr>
        <w:t xml:space="preserve"> сельхозтоваропроизводителей района оказывалась в рамках</w:t>
      </w:r>
      <w:r w:rsidRPr="005D02E8">
        <w:rPr>
          <w:rFonts w:ascii="Times New Roman" w:hAnsi="Times New Roman" w:cs="Times New Roman"/>
          <w:sz w:val="28"/>
          <w:szCs w:val="28"/>
        </w:rPr>
        <w:t xml:space="preserve"> подпрограммы «Поддержка сельхозтоваропроизводителей» муниципальной программы «Развитие экономики»</w:t>
      </w:r>
      <w:r>
        <w:rPr>
          <w:rFonts w:ascii="Times New Roman" w:hAnsi="Times New Roman" w:cs="Times New Roman"/>
          <w:sz w:val="28"/>
          <w:szCs w:val="28"/>
        </w:rPr>
        <w:t>, на реализацию которой в 2021 году израсходовано 2460,0 тыс. руб.</w:t>
      </w:r>
    </w:p>
    <w:p w:rsidR="00494E0E" w:rsidRPr="005E7198" w:rsidRDefault="00494E0E" w:rsidP="00494E0E">
      <w:pPr>
        <w:spacing w:after="0" w:line="240" w:lineRule="auto"/>
        <w:jc w:val="center"/>
        <w:rPr>
          <w:rFonts w:ascii="Times New Roman" w:hAnsi="Times New Roman" w:cs="Times New Roman"/>
          <w:b/>
          <w:sz w:val="28"/>
          <w:szCs w:val="28"/>
        </w:rPr>
      </w:pPr>
      <w:r w:rsidRPr="005E7198">
        <w:rPr>
          <w:rFonts w:ascii="Times New Roman" w:hAnsi="Times New Roman" w:cs="Times New Roman"/>
          <w:b/>
          <w:sz w:val="28"/>
          <w:szCs w:val="28"/>
        </w:rPr>
        <w:t>Инвестиционная деятельность</w:t>
      </w:r>
      <w:r>
        <w:rPr>
          <w:rFonts w:ascii="Times New Roman" w:hAnsi="Times New Roman" w:cs="Times New Roman"/>
          <w:b/>
          <w:sz w:val="28"/>
          <w:szCs w:val="28"/>
        </w:rPr>
        <w:t xml:space="preserve"> в сельскохозяйственной отрасли</w:t>
      </w:r>
    </w:p>
    <w:p w:rsidR="00494E0E" w:rsidRPr="005E7198" w:rsidRDefault="00494E0E" w:rsidP="00494E0E">
      <w:pPr>
        <w:pStyle w:val="2"/>
        <w:shd w:val="clear" w:color="auto" w:fill="auto"/>
        <w:spacing w:before="0" w:line="240" w:lineRule="auto"/>
        <w:ind w:firstLine="567"/>
        <w:rPr>
          <w:rFonts w:ascii="Times New Roman" w:hAnsi="Times New Roman" w:cs="Times New Roman"/>
          <w:sz w:val="28"/>
          <w:szCs w:val="28"/>
        </w:rPr>
      </w:pPr>
      <w:r w:rsidRPr="005E7198">
        <w:rPr>
          <w:rFonts w:ascii="Times New Roman" w:hAnsi="Times New Roman" w:cs="Times New Roman"/>
          <w:sz w:val="28"/>
          <w:szCs w:val="28"/>
        </w:rPr>
        <w:t>В 2021 году началась реализация новых инвестиционных проектов:</w:t>
      </w:r>
    </w:p>
    <w:p w:rsidR="00494E0E" w:rsidRPr="005E7198" w:rsidRDefault="00494E0E" w:rsidP="00494E0E">
      <w:pPr>
        <w:pStyle w:val="2"/>
        <w:shd w:val="clear" w:color="auto" w:fill="auto"/>
        <w:spacing w:before="0" w:line="240" w:lineRule="auto"/>
        <w:ind w:firstLine="567"/>
        <w:rPr>
          <w:rFonts w:ascii="Times New Roman" w:hAnsi="Times New Roman" w:cs="Times New Roman"/>
          <w:sz w:val="28"/>
          <w:szCs w:val="28"/>
        </w:rPr>
      </w:pPr>
      <w:r w:rsidRPr="005E7198">
        <w:rPr>
          <w:rFonts w:ascii="Times New Roman" w:hAnsi="Times New Roman" w:cs="Times New Roman"/>
          <w:sz w:val="28"/>
          <w:szCs w:val="28"/>
        </w:rPr>
        <w:t xml:space="preserve">- «Приобретение модульного мини-завода для переработки молока </w:t>
      </w:r>
      <w:proofErr w:type="gramStart"/>
      <w:r w:rsidRPr="005E7198">
        <w:rPr>
          <w:rFonts w:ascii="Times New Roman" w:hAnsi="Times New Roman" w:cs="Times New Roman"/>
          <w:sz w:val="28"/>
          <w:szCs w:val="28"/>
        </w:rPr>
        <w:t>в</w:t>
      </w:r>
      <w:proofErr w:type="gramEnd"/>
      <w:r w:rsidRPr="005E7198">
        <w:rPr>
          <w:rFonts w:ascii="Times New Roman" w:hAnsi="Times New Roman" w:cs="Times New Roman"/>
          <w:sz w:val="28"/>
          <w:szCs w:val="28"/>
        </w:rPr>
        <w:t xml:space="preserve"> с. Усть-Кулом»;</w:t>
      </w:r>
    </w:p>
    <w:p w:rsidR="00494E0E" w:rsidRPr="005E7198" w:rsidRDefault="00494E0E" w:rsidP="00494E0E">
      <w:pPr>
        <w:pStyle w:val="2"/>
        <w:shd w:val="clear" w:color="auto" w:fill="auto"/>
        <w:spacing w:before="0" w:line="240" w:lineRule="auto"/>
        <w:ind w:firstLine="567"/>
        <w:rPr>
          <w:rFonts w:ascii="Times New Roman" w:hAnsi="Times New Roman" w:cs="Times New Roman"/>
          <w:sz w:val="28"/>
          <w:szCs w:val="28"/>
        </w:rPr>
      </w:pPr>
      <w:r w:rsidRPr="005E7198">
        <w:rPr>
          <w:rFonts w:ascii="Times New Roman" w:hAnsi="Times New Roman" w:cs="Times New Roman"/>
          <w:sz w:val="28"/>
          <w:szCs w:val="28"/>
        </w:rPr>
        <w:t>- «Строительство фермы на 50 голов  КРС в п. Тимшер»;</w:t>
      </w:r>
    </w:p>
    <w:p w:rsidR="00494E0E" w:rsidRPr="005E7198" w:rsidRDefault="00494E0E" w:rsidP="00494E0E">
      <w:pPr>
        <w:pStyle w:val="2"/>
        <w:spacing w:before="0" w:line="240" w:lineRule="auto"/>
        <w:ind w:firstLine="567"/>
        <w:rPr>
          <w:rFonts w:ascii="Times New Roman" w:hAnsi="Times New Roman" w:cs="Times New Roman"/>
          <w:sz w:val="28"/>
          <w:szCs w:val="28"/>
        </w:rPr>
      </w:pPr>
      <w:r w:rsidRPr="005E7198">
        <w:rPr>
          <w:rFonts w:ascii="Times New Roman" w:hAnsi="Times New Roman" w:cs="Times New Roman"/>
          <w:sz w:val="28"/>
          <w:szCs w:val="28"/>
        </w:rPr>
        <w:t xml:space="preserve">- «Строительство фермы на 50 голов КРС </w:t>
      </w:r>
      <w:proofErr w:type="gramStart"/>
      <w:r w:rsidRPr="005E7198">
        <w:rPr>
          <w:rFonts w:ascii="Times New Roman" w:hAnsi="Times New Roman" w:cs="Times New Roman"/>
          <w:sz w:val="28"/>
          <w:szCs w:val="28"/>
        </w:rPr>
        <w:t>в</w:t>
      </w:r>
      <w:proofErr w:type="gramEnd"/>
      <w:r w:rsidRPr="005E7198">
        <w:rPr>
          <w:rFonts w:ascii="Times New Roman" w:hAnsi="Times New Roman" w:cs="Times New Roman"/>
          <w:sz w:val="28"/>
          <w:szCs w:val="28"/>
        </w:rPr>
        <w:t xml:space="preserve"> с. Мыелдино»;</w:t>
      </w:r>
    </w:p>
    <w:p w:rsidR="00494E0E" w:rsidRPr="005E7198" w:rsidRDefault="00494E0E" w:rsidP="00494E0E">
      <w:pPr>
        <w:pStyle w:val="2"/>
        <w:spacing w:before="0" w:line="240" w:lineRule="auto"/>
        <w:ind w:firstLine="567"/>
        <w:rPr>
          <w:rFonts w:ascii="Times New Roman" w:hAnsi="Times New Roman" w:cs="Times New Roman"/>
          <w:sz w:val="28"/>
          <w:szCs w:val="28"/>
        </w:rPr>
      </w:pPr>
      <w:r w:rsidRPr="005E7198">
        <w:rPr>
          <w:rFonts w:ascii="Times New Roman" w:hAnsi="Times New Roman" w:cs="Times New Roman"/>
          <w:sz w:val="28"/>
          <w:szCs w:val="28"/>
        </w:rPr>
        <w:t xml:space="preserve">- «Развитие пчелохозяйства  и растениеводства </w:t>
      </w:r>
      <w:proofErr w:type="gramStart"/>
      <w:r w:rsidRPr="005E7198">
        <w:rPr>
          <w:rFonts w:ascii="Times New Roman" w:hAnsi="Times New Roman" w:cs="Times New Roman"/>
          <w:sz w:val="28"/>
          <w:szCs w:val="28"/>
        </w:rPr>
        <w:t>в</w:t>
      </w:r>
      <w:proofErr w:type="gramEnd"/>
      <w:r w:rsidRPr="005E7198">
        <w:rPr>
          <w:rFonts w:ascii="Times New Roman" w:hAnsi="Times New Roman" w:cs="Times New Roman"/>
          <w:sz w:val="28"/>
          <w:szCs w:val="28"/>
        </w:rPr>
        <w:t xml:space="preserve"> с. Усть-Кулом».</w:t>
      </w:r>
    </w:p>
    <w:p w:rsidR="00494E0E" w:rsidRPr="005E7198" w:rsidRDefault="00494E0E" w:rsidP="00494E0E">
      <w:pPr>
        <w:pStyle w:val="2"/>
        <w:spacing w:before="0" w:line="240" w:lineRule="auto"/>
        <w:ind w:firstLine="567"/>
        <w:rPr>
          <w:rFonts w:ascii="Times New Roman" w:hAnsi="Times New Roman" w:cs="Times New Roman"/>
          <w:sz w:val="28"/>
          <w:szCs w:val="28"/>
        </w:rPr>
      </w:pPr>
      <w:r w:rsidRPr="005E7198">
        <w:rPr>
          <w:rFonts w:ascii="Times New Roman" w:hAnsi="Times New Roman" w:cs="Times New Roman"/>
          <w:sz w:val="28"/>
          <w:szCs w:val="28"/>
        </w:rPr>
        <w:t>Перспектива реализации новых проектов на 2022-2023 годы:</w:t>
      </w:r>
    </w:p>
    <w:p w:rsidR="00494E0E" w:rsidRPr="005E7198" w:rsidRDefault="00494E0E" w:rsidP="00494E0E">
      <w:pPr>
        <w:pStyle w:val="2"/>
        <w:spacing w:before="0" w:line="240" w:lineRule="auto"/>
        <w:ind w:firstLine="567"/>
        <w:rPr>
          <w:rFonts w:ascii="Times New Roman" w:hAnsi="Times New Roman" w:cs="Times New Roman"/>
          <w:sz w:val="28"/>
          <w:szCs w:val="28"/>
        </w:rPr>
      </w:pPr>
      <w:r w:rsidRPr="005E7198">
        <w:rPr>
          <w:rFonts w:ascii="Times New Roman" w:hAnsi="Times New Roman" w:cs="Times New Roman"/>
          <w:sz w:val="28"/>
          <w:szCs w:val="28"/>
        </w:rPr>
        <w:t xml:space="preserve">- строительство фермы на 30 голов КРС </w:t>
      </w:r>
      <w:proofErr w:type="gramStart"/>
      <w:r w:rsidRPr="005E7198">
        <w:rPr>
          <w:rFonts w:ascii="Times New Roman" w:hAnsi="Times New Roman" w:cs="Times New Roman"/>
          <w:sz w:val="28"/>
          <w:szCs w:val="28"/>
        </w:rPr>
        <w:t>в</w:t>
      </w:r>
      <w:proofErr w:type="gramEnd"/>
      <w:r w:rsidRPr="005E7198">
        <w:rPr>
          <w:rFonts w:ascii="Times New Roman" w:hAnsi="Times New Roman" w:cs="Times New Roman"/>
          <w:sz w:val="28"/>
          <w:szCs w:val="28"/>
        </w:rPr>
        <w:t xml:space="preserve"> с. Носим;</w:t>
      </w:r>
    </w:p>
    <w:p w:rsidR="00494E0E" w:rsidRPr="005E7198" w:rsidRDefault="00494E0E" w:rsidP="00494E0E">
      <w:pPr>
        <w:pStyle w:val="2"/>
        <w:spacing w:before="0" w:line="240" w:lineRule="auto"/>
        <w:ind w:firstLine="567"/>
        <w:rPr>
          <w:rFonts w:ascii="Times New Roman" w:hAnsi="Times New Roman" w:cs="Times New Roman"/>
          <w:sz w:val="28"/>
          <w:szCs w:val="28"/>
        </w:rPr>
      </w:pPr>
      <w:r w:rsidRPr="005E7198">
        <w:rPr>
          <w:rFonts w:ascii="Times New Roman" w:hAnsi="Times New Roman" w:cs="Times New Roman"/>
          <w:sz w:val="28"/>
          <w:szCs w:val="28"/>
        </w:rPr>
        <w:t xml:space="preserve">- организация производства колбасных  изделий  </w:t>
      </w:r>
      <w:proofErr w:type="gramStart"/>
      <w:r w:rsidRPr="005E7198">
        <w:rPr>
          <w:rFonts w:ascii="Times New Roman" w:hAnsi="Times New Roman" w:cs="Times New Roman"/>
          <w:sz w:val="28"/>
          <w:szCs w:val="28"/>
        </w:rPr>
        <w:t>в</w:t>
      </w:r>
      <w:proofErr w:type="gramEnd"/>
      <w:r w:rsidRPr="005E7198">
        <w:rPr>
          <w:rFonts w:ascii="Times New Roman" w:hAnsi="Times New Roman" w:cs="Times New Roman"/>
          <w:sz w:val="28"/>
          <w:szCs w:val="28"/>
        </w:rPr>
        <w:t xml:space="preserve"> с. Усть-Кулом;</w:t>
      </w:r>
    </w:p>
    <w:p w:rsidR="00494E0E" w:rsidRPr="005E7198" w:rsidRDefault="00494E0E" w:rsidP="00494E0E">
      <w:pPr>
        <w:pStyle w:val="2"/>
        <w:spacing w:before="0" w:line="240" w:lineRule="auto"/>
        <w:ind w:firstLine="567"/>
        <w:rPr>
          <w:rFonts w:ascii="Times New Roman" w:hAnsi="Times New Roman" w:cs="Times New Roman"/>
          <w:sz w:val="28"/>
          <w:szCs w:val="28"/>
        </w:rPr>
      </w:pPr>
      <w:r w:rsidRPr="005E7198">
        <w:rPr>
          <w:rFonts w:ascii="Times New Roman" w:hAnsi="Times New Roman" w:cs="Times New Roman"/>
          <w:sz w:val="28"/>
          <w:szCs w:val="28"/>
        </w:rPr>
        <w:t xml:space="preserve">- организация переработки молока </w:t>
      </w:r>
      <w:proofErr w:type="gramStart"/>
      <w:r w:rsidRPr="005E7198">
        <w:rPr>
          <w:rFonts w:ascii="Times New Roman" w:hAnsi="Times New Roman" w:cs="Times New Roman"/>
          <w:sz w:val="28"/>
          <w:szCs w:val="28"/>
        </w:rPr>
        <w:t>в</w:t>
      </w:r>
      <w:proofErr w:type="gramEnd"/>
      <w:r w:rsidRPr="005E7198">
        <w:rPr>
          <w:rFonts w:ascii="Times New Roman" w:hAnsi="Times New Roman" w:cs="Times New Roman"/>
          <w:sz w:val="28"/>
          <w:szCs w:val="28"/>
        </w:rPr>
        <w:t xml:space="preserve"> с. Ульяново;</w:t>
      </w:r>
    </w:p>
    <w:p w:rsidR="00494E0E" w:rsidRPr="005E7198" w:rsidRDefault="00494E0E" w:rsidP="00494E0E">
      <w:pPr>
        <w:pStyle w:val="2"/>
        <w:spacing w:before="0" w:line="240" w:lineRule="auto"/>
        <w:ind w:firstLine="567"/>
        <w:rPr>
          <w:rFonts w:ascii="Times New Roman" w:hAnsi="Times New Roman" w:cs="Times New Roman"/>
          <w:sz w:val="28"/>
          <w:szCs w:val="28"/>
        </w:rPr>
      </w:pPr>
      <w:r w:rsidRPr="005E7198">
        <w:rPr>
          <w:rFonts w:ascii="Times New Roman" w:hAnsi="Times New Roman" w:cs="Times New Roman"/>
          <w:sz w:val="28"/>
          <w:szCs w:val="28"/>
        </w:rPr>
        <w:t>- организация переработки молока в п. Тимшер;</w:t>
      </w:r>
    </w:p>
    <w:p w:rsidR="00494E0E" w:rsidRPr="005E7198" w:rsidRDefault="00494E0E" w:rsidP="00494E0E">
      <w:pPr>
        <w:pStyle w:val="2"/>
        <w:spacing w:before="0" w:line="240" w:lineRule="auto"/>
        <w:ind w:firstLine="567"/>
        <w:rPr>
          <w:rFonts w:ascii="Times New Roman" w:hAnsi="Times New Roman" w:cs="Times New Roman"/>
          <w:sz w:val="28"/>
          <w:szCs w:val="28"/>
        </w:rPr>
      </w:pPr>
      <w:r w:rsidRPr="005E7198">
        <w:rPr>
          <w:rFonts w:ascii="Times New Roman" w:hAnsi="Times New Roman" w:cs="Times New Roman"/>
          <w:sz w:val="28"/>
          <w:szCs w:val="28"/>
        </w:rPr>
        <w:t xml:space="preserve">- ввод в эксплуатацию ферм в п. Тимшер, с. Мыелдино. </w:t>
      </w:r>
    </w:p>
    <w:p w:rsidR="00494E0E" w:rsidRPr="005E7198" w:rsidRDefault="00494E0E" w:rsidP="00494E0E">
      <w:pPr>
        <w:pStyle w:val="2"/>
        <w:spacing w:before="0" w:line="240" w:lineRule="auto"/>
        <w:ind w:firstLine="567"/>
        <w:rPr>
          <w:rFonts w:ascii="Times New Roman" w:hAnsi="Times New Roman" w:cs="Times New Roman"/>
          <w:sz w:val="28"/>
          <w:szCs w:val="28"/>
        </w:rPr>
      </w:pPr>
    </w:p>
    <w:p w:rsidR="00494E0E" w:rsidRPr="005E7198" w:rsidRDefault="00494E0E" w:rsidP="00494E0E">
      <w:pPr>
        <w:pStyle w:val="ConsPlusNonformat"/>
        <w:ind w:firstLine="567"/>
        <w:jc w:val="both"/>
        <w:rPr>
          <w:rFonts w:ascii="Times New Roman" w:hAnsi="Times New Roman" w:cs="Times New Roman"/>
          <w:sz w:val="28"/>
          <w:szCs w:val="28"/>
        </w:rPr>
      </w:pPr>
      <w:r w:rsidRPr="005E7198">
        <w:rPr>
          <w:rFonts w:ascii="Times New Roman" w:hAnsi="Times New Roman" w:cs="Times New Roman"/>
          <w:sz w:val="28"/>
          <w:szCs w:val="28"/>
        </w:rPr>
        <w:t xml:space="preserve">Инвестиционные вложения в отрасль составили 53 млн. руб. (рост </w:t>
      </w:r>
      <w:r>
        <w:rPr>
          <w:rFonts w:ascii="Times New Roman" w:hAnsi="Times New Roman" w:cs="Times New Roman"/>
          <w:sz w:val="28"/>
          <w:szCs w:val="28"/>
        </w:rPr>
        <w:t>к</w:t>
      </w:r>
      <w:r w:rsidRPr="005E7198">
        <w:rPr>
          <w:rFonts w:ascii="Times New Roman" w:hAnsi="Times New Roman" w:cs="Times New Roman"/>
          <w:sz w:val="28"/>
          <w:szCs w:val="28"/>
        </w:rPr>
        <w:t xml:space="preserve"> 2020 году в 2 раза), в том числе:</w:t>
      </w:r>
    </w:p>
    <w:p w:rsidR="00494E0E" w:rsidRPr="005E7198" w:rsidRDefault="00494E0E" w:rsidP="00494E0E">
      <w:pPr>
        <w:pStyle w:val="ConsPlusNonformat"/>
        <w:ind w:firstLine="567"/>
        <w:jc w:val="both"/>
        <w:rPr>
          <w:rFonts w:ascii="Times New Roman" w:hAnsi="Times New Roman" w:cs="Times New Roman"/>
          <w:sz w:val="28"/>
          <w:szCs w:val="28"/>
        </w:rPr>
      </w:pPr>
      <w:r w:rsidRPr="005E7198">
        <w:rPr>
          <w:rFonts w:ascii="Times New Roman" w:hAnsi="Times New Roman" w:cs="Times New Roman"/>
          <w:sz w:val="28"/>
          <w:szCs w:val="28"/>
        </w:rPr>
        <w:t xml:space="preserve">- на строительство ферм </w:t>
      </w:r>
      <w:proofErr w:type="gramStart"/>
      <w:r w:rsidRPr="005E7198">
        <w:rPr>
          <w:rFonts w:ascii="Times New Roman" w:hAnsi="Times New Roman" w:cs="Times New Roman"/>
          <w:sz w:val="28"/>
          <w:szCs w:val="28"/>
        </w:rPr>
        <w:t>в</w:t>
      </w:r>
      <w:proofErr w:type="gramEnd"/>
      <w:r w:rsidRPr="005E7198">
        <w:rPr>
          <w:rFonts w:ascii="Times New Roman" w:hAnsi="Times New Roman" w:cs="Times New Roman"/>
          <w:sz w:val="28"/>
          <w:szCs w:val="28"/>
        </w:rPr>
        <w:t xml:space="preserve"> с. Мыелдино и п. Тимшер (</w:t>
      </w:r>
      <w:proofErr w:type="gramStart"/>
      <w:r w:rsidRPr="005E7198">
        <w:rPr>
          <w:rFonts w:ascii="Times New Roman" w:hAnsi="Times New Roman" w:cs="Times New Roman"/>
          <w:sz w:val="28"/>
          <w:szCs w:val="28"/>
        </w:rPr>
        <w:t>в</w:t>
      </w:r>
      <w:proofErr w:type="gramEnd"/>
      <w:r w:rsidRPr="005E7198">
        <w:rPr>
          <w:rFonts w:ascii="Times New Roman" w:hAnsi="Times New Roman" w:cs="Times New Roman"/>
          <w:sz w:val="28"/>
          <w:szCs w:val="28"/>
        </w:rPr>
        <w:t xml:space="preserve"> целом 24,3 млн. руб.); </w:t>
      </w:r>
    </w:p>
    <w:p w:rsidR="00494E0E" w:rsidRPr="005E7198" w:rsidRDefault="00494E0E" w:rsidP="00494E0E">
      <w:pPr>
        <w:pStyle w:val="ConsPlusNonformat"/>
        <w:ind w:firstLine="567"/>
        <w:jc w:val="both"/>
        <w:rPr>
          <w:rFonts w:ascii="Times New Roman" w:hAnsi="Times New Roman" w:cs="Times New Roman"/>
          <w:sz w:val="28"/>
          <w:szCs w:val="28"/>
        </w:rPr>
      </w:pPr>
      <w:r w:rsidRPr="005E7198">
        <w:rPr>
          <w:rFonts w:ascii="Times New Roman" w:hAnsi="Times New Roman" w:cs="Times New Roman"/>
          <w:sz w:val="28"/>
          <w:szCs w:val="28"/>
        </w:rPr>
        <w:t>- на приобретение модульного молочного цеха -12,3 млн. руб.;</w:t>
      </w:r>
    </w:p>
    <w:p w:rsidR="00494E0E" w:rsidRPr="005E7198" w:rsidRDefault="00494E0E" w:rsidP="00494E0E">
      <w:pPr>
        <w:pStyle w:val="ConsPlusNonformat"/>
        <w:ind w:firstLine="567"/>
        <w:jc w:val="both"/>
        <w:rPr>
          <w:rFonts w:ascii="Times New Roman" w:hAnsi="Times New Roman" w:cs="Times New Roman"/>
          <w:sz w:val="28"/>
          <w:szCs w:val="28"/>
        </w:rPr>
      </w:pPr>
      <w:r w:rsidRPr="005E7198">
        <w:rPr>
          <w:rFonts w:ascii="Times New Roman" w:hAnsi="Times New Roman" w:cs="Times New Roman"/>
          <w:sz w:val="28"/>
          <w:szCs w:val="28"/>
        </w:rPr>
        <w:t>- на ремонт мелиоративных земель - 2,9 млн. руб. (отремонтировано 15 гектаров);</w:t>
      </w:r>
    </w:p>
    <w:p w:rsidR="00494E0E" w:rsidRPr="005E7198" w:rsidRDefault="00494E0E" w:rsidP="00494E0E">
      <w:pPr>
        <w:pStyle w:val="ConsPlusNonformat"/>
        <w:ind w:firstLine="567"/>
        <w:jc w:val="both"/>
        <w:rPr>
          <w:rFonts w:ascii="Times New Roman" w:hAnsi="Times New Roman" w:cs="Times New Roman"/>
          <w:sz w:val="28"/>
          <w:szCs w:val="28"/>
        </w:rPr>
      </w:pPr>
      <w:r w:rsidRPr="005E7198">
        <w:rPr>
          <w:rFonts w:ascii="Times New Roman" w:hAnsi="Times New Roman" w:cs="Times New Roman"/>
          <w:sz w:val="28"/>
          <w:szCs w:val="28"/>
        </w:rPr>
        <w:lastRenderedPageBreak/>
        <w:t xml:space="preserve">- на покупку племенного скота - 2,2 млн. руб. (приобретено 16 голов племенных нетелей); </w:t>
      </w:r>
    </w:p>
    <w:p w:rsidR="00494E0E" w:rsidRPr="005E7198" w:rsidRDefault="00494E0E" w:rsidP="00494E0E">
      <w:pPr>
        <w:pStyle w:val="2"/>
        <w:spacing w:before="0" w:line="240" w:lineRule="auto"/>
        <w:ind w:firstLine="567"/>
        <w:rPr>
          <w:rFonts w:ascii="Times New Roman" w:hAnsi="Times New Roman" w:cs="Times New Roman"/>
          <w:sz w:val="28"/>
          <w:szCs w:val="28"/>
        </w:rPr>
      </w:pPr>
      <w:r w:rsidRPr="005E7198">
        <w:rPr>
          <w:rFonts w:ascii="Times New Roman" w:hAnsi="Times New Roman" w:cs="Times New Roman"/>
          <w:sz w:val="28"/>
          <w:szCs w:val="28"/>
        </w:rPr>
        <w:t>- на приобретение автотранспорта и сельскохозяйственной техники 10,3 млн. руб. (приобретено 3 автомобиля, 4 трактора и 13 единиц прицепного сельскохозяйственного оборудования).</w:t>
      </w:r>
    </w:p>
    <w:p w:rsidR="00494E0E" w:rsidRPr="005E7198" w:rsidRDefault="00494E0E" w:rsidP="00494E0E">
      <w:pPr>
        <w:pStyle w:val="2"/>
        <w:spacing w:before="0" w:line="240" w:lineRule="auto"/>
        <w:ind w:firstLine="567"/>
        <w:rPr>
          <w:rFonts w:ascii="Times New Roman" w:hAnsi="Times New Roman" w:cs="Times New Roman"/>
          <w:sz w:val="28"/>
          <w:szCs w:val="28"/>
        </w:rPr>
      </w:pPr>
    </w:p>
    <w:p w:rsidR="00494E0E" w:rsidRPr="005E7198" w:rsidRDefault="00494E0E" w:rsidP="00494E0E">
      <w:pPr>
        <w:pStyle w:val="2"/>
        <w:shd w:val="clear" w:color="auto" w:fill="auto"/>
        <w:spacing w:before="0" w:line="240" w:lineRule="auto"/>
        <w:ind w:firstLine="0"/>
        <w:jc w:val="center"/>
        <w:rPr>
          <w:rFonts w:ascii="Times New Roman" w:hAnsi="Times New Roman" w:cs="Times New Roman"/>
          <w:b/>
          <w:sz w:val="28"/>
          <w:szCs w:val="28"/>
        </w:rPr>
      </w:pPr>
      <w:r w:rsidRPr="005E7198">
        <w:rPr>
          <w:rFonts w:ascii="Times New Roman" w:hAnsi="Times New Roman" w:cs="Times New Roman"/>
          <w:b/>
          <w:sz w:val="28"/>
          <w:szCs w:val="28"/>
        </w:rPr>
        <w:t>Продукция животноводства</w:t>
      </w:r>
    </w:p>
    <w:p w:rsidR="00494E0E" w:rsidRPr="005E7198" w:rsidRDefault="00494E0E" w:rsidP="00494E0E">
      <w:pPr>
        <w:pStyle w:val="ConsPlusNonformat"/>
        <w:ind w:firstLine="567"/>
        <w:jc w:val="both"/>
        <w:rPr>
          <w:rFonts w:ascii="Times New Roman" w:hAnsi="Times New Roman" w:cs="Times New Roman"/>
          <w:sz w:val="28"/>
          <w:szCs w:val="28"/>
        </w:rPr>
      </w:pPr>
      <w:r w:rsidRPr="005E7198">
        <w:rPr>
          <w:rFonts w:ascii="Times New Roman" w:hAnsi="Times New Roman" w:cs="Times New Roman"/>
          <w:sz w:val="28"/>
          <w:szCs w:val="28"/>
        </w:rPr>
        <w:t>Продукции животноводства произведено (себестоимость продукции) на 100,2 млн. руб.</w:t>
      </w:r>
      <w:r w:rsidRPr="005E7198">
        <w:rPr>
          <w:rFonts w:ascii="Calibri" w:hAnsi="Calibri" w:cs="Times New Roman"/>
          <w:sz w:val="24"/>
          <w:szCs w:val="24"/>
        </w:rPr>
        <w:t>*</w:t>
      </w:r>
      <w:r w:rsidRPr="005E7198">
        <w:rPr>
          <w:rFonts w:ascii="Times New Roman" w:hAnsi="Times New Roman" w:cs="Times New Roman"/>
          <w:sz w:val="28"/>
          <w:szCs w:val="28"/>
        </w:rPr>
        <w:t>, или 117% к 2021 году.</w:t>
      </w:r>
    </w:p>
    <w:p w:rsidR="00494E0E" w:rsidRPr="005E7198" w:rsidRDefault="00494E0E" w:rsidP="00494E0E">
      <w:pPr>
        <w:pStyle w:val="2"/>
        <w:shd w:val="clear" w:color="auto" w:fill="auto"/>
        <w:spacing w:before="0" w:line="240" w:lineRule="auto"/>
        <w:ind w:firstLine="567"/>
        <w:rPr>
          <w:rFonts w:ascii="Times New Roman" w:hAnsi="Times New Roman" w:cs="Times New Roman"/>
          <w:sz w:val="28"/>
          <w:szCs w:val="28"/>
        </w:rPr>
      </w:pPr>
      <w:r w:rsidRPr="005E7198">
        <w:rPr>
          <w:rFonts w:ascii="Times New Roman" w:hAnsi="Times New Roman" w:cs="Times New Roman"/>
          <w:sz w:val="28"/>
          <w:szCs w:val="28"/>
        </w:rPr>
        <w:t>Реализовано продукции животноводства на 73,1 млн. руб., или 118% к 2021 году, в т.ч. выручка от реализации продукции животноводства составила: СПК Помоздино - 33,3 млн. руб. (112% к 2021 году), СПК «Пожег» - 9,4 млн. руб. (142%), СППСК «Усть-Куломский» - 22,4 млн. руб. (118%), СППССК «Усть-Куломская МТС» - 8,0 млн. руб. (125%)</w:t>
      </w:r>
    </w:p>
    <w:p w:rsidR="00494E0E" w:rsidRPr="005E7198" w:rsidRDefault="00494E0E" w:rsidP="00494E0E">
      <w:pPr>
        <w:pStyle w:val="2"/>
        <w:shd w:val="clear" w:color="auto" w:fill="auto"/>
        <w:spacing w:before="0" w:line="240" w:lineRule="auto"/>
        <w:ind w:firstLine="567"/>
        <w:rPr>
          <w:rFonts w:ascii="Times New Roman" w:hAnsi="Times New Roman" w:cs="Times New Roman"/>
          <w:b/>
          <w:sz w:val="28"/>
          <w:szCs w:val="28"/>
        </w:rPr>
      </w:pPr>
      <w:r w:rsidRPr="005E7198">
        <w:rPr>
          <w:rFonts w:ascii="Calibri" w:hAnsi="Calibri" w:cs="Times New Roman"/>
          <w:sz w:val="28"/>
          <w:szCs w:val="28"/>
        </w:rPr>
        <w:t>*</w:t>
      </w:r>
      <w:r w:rsidRPr="005E7198">
        <w:rPr>
          <w:rFonts w:ascii="Times New Roman" w:hAnsi="Times New Roman" w:cs="Times New Roman"/>
          <w:sz w:val="28"/>
          <w:szCs w:val="28"/>
        </w:rPr>
        <w:t>Информация представлена без данных КФХ. Срок отчета КФХ - 30 марта 2022г.</w:t>
      </w:r>
    </w:p>
    <w:p w:rsidR="00494E0E" w:rsidRPr="005E7198" w:rsidRDefault="00494E0E" w:rsidP="00494E0E">
      <w:pPr>
        <w:pStyle w:val="2"/>
        <w:shd w:val="clear" w:color="auto" w:fill="auto"/>
        <w:spacing w:before="0" w:line="240" w:lineRule="auto"/>
        <w:ind w:firstLine="567"/>
        <w:jc w:val="center"/>
        <w:rPr>
          <w:rFonts w:ascii="Times New Roman" w:hAnsi="Times New Roman" w:cs="Times New Roman"/>
          <w:b/>
          <w:sz w:val="28"/>
          <w:szCs w:val="28"/>
        </w:rPr>
      </w:pPr>
      <w:r w:rsidRPr="005E7198">
        <w:rPr>
          <w:rFonts w:ascii="Times New Roman" w:hAnsi="Times New Roman" w:cs="Times New Roman"/>
          <w:b/>
          <w:sz w:val="28"/>
          <w:szCs w:val="28"/>
        </w:rPr>
        <w:t>Продукция растениеводства</w:t>
      </w:r>
    </w:p>
    <w:p w:rsidR="00494E0E" w:rsidRPr="008E71E1" w:rsidRDefault="00494E0E" w:rsidP="00494E0E">
      <w:pPr>
        <w:pStyle w:val="ConsPlusNonformat"/>
        <w:ind w:firstLine="567"/>
        <w:jc w:val="both"/>
        <w:rPr>
          <w:rFonts w:ascii="Times New Roman" w:hAnsi="Times New Roman" w:cs="Times New Roman"/>
          <w:sz w:val="28"/>
          <w:szCs w:val="28"/>
        </w:rPr>
      </w:pPr>
      <w:r w:rsidRPr="005E7198">
        <w:rPr>
          <w:rFonts w:ascii="Times New Roman" w:hAnsi="Times New Roman" w:cs="Times New Roman"/>
          <w:sz w:val="28"/>
          <w:szCs w:val="28"/>
        </w:rPr>
        <w:t>В отчетном периоде выращиванием картофеля и овощей занимались НСППСК «Здоровая нация» и 4 КФХ.</w:t>
      </w:r>
      <w:r w:rsidRPr="008E71E1">
        <w:rPr>
          <w:rFonts w:ascii="Times New Roman" w:hAnsi="Times New Roman" w:cs="Times New Roman"/>
          <w:sz w:val="28"/>
          <w:szCs w:val="28"/>
        </w:rPr>
        <w:t xml:space="preserve"> </w:t>
      </w:r>
    </w:p>
    <w:p w:rsidR="00494E0E" w:rsidRPr="008E71E1" w:rsidRDefault="00494E0E" w:rsidP="00494E0E">
      <w:pPr>
        <w:pStyle w:val="ConsPlusNonformat"/>
        <w:ind w:firstLine="567"/>
        <w:jc w:val="both"/>
        <w:rPr>
          <w:rFonts w:ascii="Times New Roman" w:hAnsi="Times New Roman" w:cs="Times New Roman"/>
          <w:sz w:val="28"/>
          <w:szCs w:val="28"/>
        </w:rPr>
      </w:pPr>
      <w:r w:rsidRPr="008E71E1">
        <w:rPr>
          <w:rFonts w:ascii="Times New Roman" w:hAnsi="Times New Roman" w:cs="Times New Roman"/>
          <w:sz w:val="28"/>
          <w:szCs w:val="28"/>
        </w:rPr>
        <w:t>В 2021 году валовый сбор картофеля составил 231,5 тонны,</w:t>
      </w:r>
      <w:r>
        <w:rPr>
          <w:rFonts w:ascii="Times New Roman" w:hAnsi="Times New Roman" w:cs="Times New Roman"/>
          <w:sz w:val="28"/>
          <w:szCs w:val="28"/>
        </w:rPr>
        <w:t xml:space="preserve"> </w:t>
      </w:r>
      <w:r w:rsidRPr="008E71E1">
        <w:rPr>
          <w:rFonts w:ascii="Times New Roman" w:hAnsi="Times New Roman" w:cs="Times New Roman"/>
          <w:sz w:val="28"/>
          <w:szCs w:val="28"/>
        </w:rPr>
        <w:t>90% к 2020 году, снижение  на 26 тонн. Валовый сбор овощей составил 2,8 тонны, снижение с 2020 годом 0,4 тонны, или 14%.</w:t>
      </w:r>
    </w:p>
    <w:p w:rsidR="00494E0E" w:rsidRPr="008E71E1" w:rsidRDefault="00494E0E" w:rsidP="00494E0E">
      <w:pPr>
        <w:pStyle w:val="ConsPlusNonformat"/>
        <w:ind w:firstLine="567"/>
        <w:jc w:val="both"/>
        <w:rPr>
          <w:rFonts w:ascii="Times New Roman" w:hAnsi="Times New Roman" w:cs="Times New Roman"/>
          <w:sz w:val="28"/>
          <w:szCs w:val="28"/>
        </w:rPr>
      </w:pPr>
      <w:r w:rsidRPr="008E71E1">
        <w:rPr>
          <w:rFonts w:ascii="Times New Roman" w:hAnsi="Times New Roman" w:cs="Times New Roman"/>
          <w:sz w:val="28"/>
          <w:szCs w:val="28"/>
        </w:rPr>
        <w:t>Себестоимость продукции растениеводства составила 1414,4 тыс. руб., что на 46%, или на 1192,4 тыс. руб. меньше, чем в 2020 году. Выручка от реализации картофеля и овощей  составила 1245,5 тыс. руб.</w:t>
      </w:r>
      <w:proofErr w:type="gramStart"/>
      <w:r w:rsidRPr="008E71E1">
        <w:rPr>
          <w:rFonts w:ascii="Times New Roman" w:hAnsi="Times New Roman" w:cs="Times New Roman"/>
          <w:sz w:val="28"/>
          <w:szCs w:val="28"/>
        </w:rPr>
        <w:t>,ч</w:t>
      </w:r>
      <w:proofErr w:type="gramEnd"/>
      <w:r w:rsidRPr="008E71E1">
        <w:rPr>
          <w:rFonts w:ascii="Times New Roman" w:hAnsi="Times New Roman" w:cs="Times New Roman"/>
          <w:sz w:val="28"/>
          <w:szCs w:val="28"/>
        </w:rPr>
        <w:t>то на 38%, или на 754 тыс. руб.меньше, чем в 2020 году.</w:t>
      </w:r>
    </w:p>
    <w:p w:rsidR="00494E0E" w:rsidRPr="008E71E1" w:rsidRDefault="00494E0E" w:rsidP="00494E0E">
      <w:pPr>
        <w:pStyle w:val="ConsPlusNonformat"/>
        <w:ind w:firstLine="567"/>
        <w:jc w:val="both"/>
        <w:rPr>
          <w:rFonts w:ascii="Times New Roman" w:hAnsi="Times New Roman" w:cs="Times New Roman"/>
          <w:sz w:val="28"/>
          <w:szCs w:val="28"/>
        </w:rPr>
      </w:pPr>
      <w:r w:rsidRPr="008E71E1">
        <w:rPr>
          <w:rFonts w:ascii="Times New Roman" w:hAnsi="Times New Roman" w:cs="Times New Roman"/>
          <w:sz w:val="28"/>
          <w:szCs w:val="28"/>
        </w:rPr>
        <w:t>Урожайность картофеля в 2021 году снизилась на 14% и составила 163 ц. с 1 га в 2021 году по сравнению с 190 ц. с. 1 га в 2020 году.</w:t>
      </w:r>
    </w:p>
    <w:p w:rsidR="00494E0E" w:rsidRDefault="00494E0E" w:rsidP="00494E0E">
      <w:pPr>
        <w:pStyle w:val="2"/>
        <w:shd w:val="clear" w:color="auto" w:fill="auto"/>
        <w:spacing w:before="0" w:line="240" w:lineRule="auto"/>
        <w:ind w:firstLine="0"/>
        <w:jc w:val="center"/>
        <w:rPr>
          <w:rFonts w:ascii="Times New Roman" w:hAnsi="Times New Roman" w:cs="Times New Roman"/>
          <w:b/>
          <w:sz w:val="28"/>
          <w:szCs w:val="28"/>
          <w:highlight w:val="yellow"/>
        </w:rPr>
      </w:pPr>
    </w:p>
    <w:p w:rsidR="00494E0E" w:rsidRPr="00B31D90" w:rsidRDefault="00494E0E" w:rsidP="00494E0E">
      <w:pPr>
        <w:pStyle w:val="2"/>
        <w:shd w:val="clear" w:color="auto" w:fill="auto"/>
        <w:spacing w:before="0" w:line="240" w:lineRule="auto"/>
        <w:ind w:firstLine="0"/>
        <w:jc w:val="center"/>
        <w:rPr>
          <w:rFonts w:ascii="Times New Roman" w:hAnsi="Times New Roman" w:cs="Times New Roman"/>
          <w:b/>
          <w:sz w:val="28"/>
          <w:szCs w:val="28"/>
        </w:rPr>
      </w:pPr>
      <w:r w:rsidRPr="005E7198">
        <w:rPr>
          <w:rFonts w:ascii="Times New Roman" w:hAnsi="Times New Roman" w:cs="Times New Roman"/>
          <w:b/>
          <w:sz w:val="28"/>
          <w:szCs w:val="28"/>
        </w:rPr>
        <w:t>Пищевая промышленность</w:t>
      </w:r>
    </w:p>
    <w:tbl>
      <w:tblPr>
        <w:tblW w:w="9072" w:type="dxa"/>
        <w:tblInd w:w="5" w:type="dxa"/>
        <w:tblLayout w:type="fixed"/>
        <w:tblCellMar>
          <w:left w:w="0" w:type="dxa"/>
          <w:right w:w="0" w:type="dxa"/>
        </w:tblCellMar>
        <w:tblLook w:val="0000"/>
      </w:tblPr>
      <w:tblGrid>
        <w:gridCol w:w="6663"/>
        <w:gridCol w:w="2409"/>
      </w:tblGrid>
      <w:tr w:rsidR="00494E0E" w:rsidRPr="00B07C14" w:rsidTr="00E42FD0">
        <w:trPr>
          <w:cantSplit/>
          <w:trHeight w:val="619"/>
          <w:tblHeader/>
        </w:trPr>
        <w:tc>
          <w:tcPr>
            <w:tcW w:w="6663" w:type="dxa"/>
            <w:tcBorders>
              <w:top w:val="single" w:sz="4" w:space="0" w:color="auto"/>
              <w:left w:val="single" w:sz="4" w:space="0" w:color="auto"/>
              <w:bottom w:val="single" w:sz="4" w:space="0" w:color="auto"/>
              <w:right w:val="single" w:sz="4" w:space="0" w:color="auto"/>
            </w:tcBorders>
            <w:shd w:val="clear" w:color="auto" w:fill="FFFFFF"/>
          </w:tcPr>
          <w:p w:rsidR="00494E0E" w:rsidRPr="00B07C14" w:rsidRDefault="00494E0E" w:rsidP="00494E0E">
            <w:pPr>
              <w:pStyle w:val="5-"/>
              <w:spacing w:after="0"/>
              <w:ind w:left="284" w:hanging="284"/>
              <w:rPr>
                <w:sz w:val="24"/>
                <w:szCs w:val="24"/>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494E0E" w:rsidRPr="00B07C14" w:rsidRDefault="00494E0E" w:rsidP="00494E0E">
            <w:pPr>
              <w:pStyle w:val="5-"/>
              <w:spacing w:after="0"/>
              <w:rPr>
                <w:b/>
                <w:sz w:val="24"/>
                <w:szCs w:val="24"/>
              </w:rPr>
            </w:pPr>
            <w:r w:rsidRPr="00B07C14">
              <w:rPr>
                <w:b/>
                <w:sz w:val="24"/>
                <w:szCs w:val="24"/>
              </w:rPr>
              <w:t>Январь- декабрь</w:t>
            </w:r>
          </w:p>
          <w:p w:rsidR="00494E0E" w:rsidRPr="00B07C14" w:rsidRDefault="00494E0E" w:rsidP="00494E0E">
            <w:pPr>
              <w:pStyle w:val="5-"/>
              <w:spacing w:after="0"/>
              <w:rPr>
                <w:sz w:val="24"/>
                <w:szCs w:val="24"/>
              </w:rPr>
            </w:pPr>
            <w:r w:rsidRPr="00B07C14">
              <w:rPr>
                <w:b/>
                <w:sz w:val="24"/>
                <w:szCs w:val="24"/>
              </w:rPr>
              <w:t>2021 г.</w:t>
            </w:r>
          </w:p>
        </w:tc>
      </w:tr>
      <w:tr w:rsidR="00494E0E" w:rsidRPr="00B07C14" w:rsidTr="00E42FD0">
        <w:trPr>
          <w:cantSplit/>
          <w:trHeight w:val="929"/>
        </w:trPr>
        <w:tc>
          <w:tcPr>
            <w:tcW w:w="6663" w:type="dxa"/>
            <w:tcBorders>
              <w:top w:val="single" w:sz="4" w:space="0" w:color="auto"/>
              <w:left w:val="single" w:sz="4" w:space="0" w:color="auto"/>
              <w:bottom w:val="single" w:sz="4" w:space="0" w:color="auto"/>
              <w:right w:val="single" w:sz="4" w:space="0" w:color="auto"/>
            </w:tcBorders>
            <w:shd w:val="clear" w:color="auto" w:fill="FFFFFF"/>
          </w:tcPr>
          <w:p w:rsidR="00494E0E" w:rsidRPr="00B07C14" w:rsidRDefault="00494E0E" w:rsidP="00494E0E">
            <w:pPr>
              <w:pStyle w:val="6-1"/>
              <w:rPr>
                <w:spacing w:val="-10"/>
                <w:sz w:val="24"/>
                <w:szCs w:val="24"/>
              </w:rPr>
            </w:pPr>
            <w:r w:rsidRPr="00B07C14">
              <w:rPr>
                <w:sz w:val="24"/>
                <w:szCs w:val="24"/>
              </w:rPr>
              <w:t xml:space="preserve">Производство основных видов </w:t>
            </w:r>
            <w:r w:rsidRPr="00B07C14">
              <w:rPr>
                <w:sz w:val="24"/>
                <w:szCs w:val="24"/>
              </w:rPr>
              <w:br/>
              <w:t>сельскохозяйственной продукции сельскохозяйственными организациями (без микропредприятий):</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bottom"/>
          </w:tcPr>
          <w:p w:rsidR="00494E0E" w:rsidRPr="00B07C14" w:rsidRDefault="00494E0E" w:rsidP="00494E0E">
            <w:pPr>
              <w:pStyle w:val="6-"/>
              <w:ind w:right="113"/>
              <w:rPr>
                <w:sz w:val="24"/>
                <w:szCs w:val="24"/>
              </w:rPr>
            </w:pPr>
          </w:p>
        </w:tc>
      </w:tr>
      <w:tr w:rsidR="00494E0E" w:rsidRPr="00B07C14" w:rsidTr="00E42FD0">
        <w:trPr>
          <w:cantSplit/>
          <w:trHeight w:val="619"/>
        </w:trPr>
        <w:tc>
          <w:tcPr>
            <w:tcW w:w="6663" w:type="dxa"/>
            <w:tcBorders>
              <w:top w:val="single" w:sz="4" w:space="0" w:color="auto"/>
              <w:left w:val="single" w:sz="4" w:space="0" w:color="auto"/>
              <w:bottom w:val="single" w:sz="4" w:space="0" w:color="auto"/>
              <w:right w:val="single" w:sz="4" w:space="0" w:color="auto"/>
            </w:tcBorders>
            <w:shd w:val="clear" w:color="auto" w:fill="FFFFFF"/>
          </w:tcPr>
          <w:p w:rsidR="00494E0E" w:rsidRPr="00B07C14" w:rsidRDefault="00494E0E" w:rsidP="00494E0E">
            <w:pPr>
              <w:pStyle w:val="6-2"/>
              <w:rPr>
                <w:sz w:val="24"/>
                <w:szCs w:val="24"/>
              </w:rPr>
            </w:pPr>
            <w:r w:rsidRPr="00B07C14">
              <w:rPr>
                <w:sz w:val="24"/>
                <w:szCs w:val="24"/>
              </w:rPr>
              <w:t>Скот и птица на убой</w:t>
            </w:r>
            <w:r w:rsidRPr="00B07C14">
              <w:rPr>
                <w:sz w:val="24"/>
                <w:szCs w:val="24"/>
              </w:rPr>
              <w:br/>
              <w:t>(в живом весе), ц</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bottom"/>
          </w:tcPr>
          <w:p w:rsidR="00494E0E" w:rsidRPr="00B07C14" w:rsidRDefault="00494E0E" w:rsidP="00494E0E">
            <w:pPr>
              <w:pStyle w:val="6-"/>
              <w:ind w:right="113"/>
              <w:rPr>
                <w:sz w:val="24"/>
                <w:szCs w:val="24"/>
              </w:rPr>
            </w:pPr>
            <w:r w:rsidRPr="00B07C14">
              <w:rPr>
                <w:sz w:val="24"/>
                <w:szCs w:val="24"/>
              </w:rPr>
              <w:t>338</w:t>
            </w:r>
          </w:p>
        </w:tc>
      </w:tr>
      <w:tr w:rsidR="00494E0E" w:rsidRPr="00B07C14" w:rsidTr="00E42FD0">
        <w:trPr>
          <w:cantSplit/>
          <w:trHeight w:val="310"/>
        </w:trPr>
        <w:tc>
          <w:tcPr>
            <w:tcW w:w="6663" w:type="dxa"/>
            <w:tcBorders>
              <w:top w:val="single" w:sz="4" w:space="0" w:color="auto"/>
              <w:left w:val="single" w:sz="4" w:space="0" w:color="auto"/>
              <w:bottom w:val="single" w:sz="4" w:space="0" w:color="auto"/>
              <w:right w:val="single" w:sz="4" w:space="0" w:color="auto"/>
            </w:tcBorders>
            <w:shd w:val="clear" w:color="auto" w:fill="FFFFFF"/>
          </w:tcPr>
          <w:p w:rsidR="00494E0E" w:rsidRPr="00B07C14" w:rsidRDefault="00494E0E" w:rsidP="00494E0E">
            <w:pPr>
              <w:pStyle w:val="6-2"/>
              <w:rPr>
                <w:sz w:val="24"/>
                <w:szCs w:val="24"/>
              </w:rPr>
            </w:pPr>
            <w:r w:rsidRPr="00B07C14">
              <w:rPr>
                <w:sz w:val="24"/>
                <w:szCs w:val="24"/>
              </w:rPr>
              <w:t>Молоко, ц</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bottom"/>
          </w:tcPr>
          <w:p w:rsidR="00494E0E" w:rsidRPr="00B07C14" w:rsidRDefault="00494E0E" w:rsidP="00494E0E">
            <w:pPr>
              <w:pStyle w:val="6-"/>
              <w:ind w:right="113"/>
              <w:rPr>
                <w:sz w:val="24"/>
                <w:szCs w:val="24"/>
              </w:rPr>
            </w:pPr>
            <w:r w:rsidRPr="00B07C14">
              <w:rPr>
                <w:sz w:val="24"/>
                <w:szCs w:val="24"/>
              </w:rPr>
              <w:t>10483</w:t>
            </w:r>
          </w:p>
        </w:tc>
      </w:tr>
      <w:tr w:rsidR="00494E0E" w:rsidRPr="00B07C14" w:rsidTr="00E42FD0">
        <w:trPr>
          <w:cantSplit/>
          <w:trHeight w:val="310"/>
        </w:trPr>
        <w:tc>
          <w:tcPr>
            <w:tcW w:w="6663" w:type="dxa"/>
            <w:tcBorders>
              <w:top w:val="single" w:sz="4" w:space="0" w:color="auto"/>
              <w:left w:val="single" w:sz="4" w:space="0" w:color="auto"/>
              <w:bottom w:val="single" w:sz="4" w:space="0" w:color="auto"/>
              <w:right w:val="single" w:sz="4" w:space="0" w:color="auto"/>
            </w:tcBorders>
            <w:shd w:val="clear" w:color="auto" w:fill="FFFFFF"/>
          </w:tcPr>
          <w:p w:rsidR="00494E0E" w:rsidRPr="00B07C14" w:rsidRDefault="00494E0E" w:rsidP="00494E0E">
            <w:pPr>
              <w:pStyle w:val="6-2"/>
              <w:rPr>
                <w:sz w:val="24"/>
                <w:szCs w:val="24"/>
              </w:rPr>
            </w:pPr>
            <w:r w:rsidRPr="00B07C14">
              <w:rPr>
                <w:sz w:val="24"/>
                <w:szCs w:val="24"/>
              </w:rPr>
              <w:t xml:space="preserve">Надой молока на одну корову, </w:t>
            </w:r>
            <w:proofErr w:type="gramStart"/>
            <w:r w:rsidRPr="00B07C14">
              <w:rPr>
                <w:sz w:val="24"/>
                <w:szCs w:val="24"/>
              </w:rPr>
              <w:t>кг</w:t>
            </w:r>
            <w:proofErr w:type="gramEnd"/>
          </w:p>
        </w:tc>
        <w:tc>
          <w:tcPr>
            <w:tcW w:w="2409" w:type="dxa"/>
            <w:tcBorders>
              <w:top w:val="single" w:sz="4" w:space="0" w:color="auto"/>
              <w:left w:val="single" w:sz="4" w:space="0" w:color="auto"/>
              <w:bottom w:val="single" w:sz="4" w:space="0" w:color="auto"/>
              <w:right w:val="single" w:sz="4" w:space="0" w:color="auto"/>
            </w:tcBorders>
            <w:shd w:val="clear" w:color="auto" w:fill="FFFFFF"/>
            <w:vAlign w:val="bottom"/>
          </w:tcPr>
          <w:p w:rsidR="00494E0E" w:rsidRPr="00B07C14" w:rsidRDefault="00494E0E" w:rsidP="00494E0E">
            <w:pPr>
              <w:pStyle w:val="6-"/>
              <w:ind w:right="113"/>
              <w:rPr>
                <w:sz w:val="24"/>
                <w:szCs w:val="24"/>
              </w:rPr>
            </w:pPr>
            <w:r w:rsidRPr="00B07C14">
              <w:rPr>
                <w:sz w:val="24"/>
                <w:szCs w:val="24"/>
              </w:rPr>
              <w:t>2978</w:t>
            </w:r>
          </w:p>
        </w:tc>
      </w:tr>
    </w:tbl>
    <w:p w:rsidR="00494E0E" w:rsidRDefault="00494E0E" w:rsidP="00494E0E">
      <w:pPr>
        <w:pStyle w:val="2"/>
        <w:shd w:val="clear" w:color="auto" w:fill="auto"/>
        <w:spacing w:before="0" w:line="240" w:lineRule="auto"/>
        <w:ind w:firstLine="567"/>
        <w:rPr>
          <w:rFonts w:ascii="Times New Roman" w:hAnsi="Times New Roman" w:cs="Times New Roman"/>
          <w:b/>
          <w:sz w:val="28"/>
          <w:szCs w:val="28"/>
        </w:rPr>
      </w:pPr>
    </w:p>
    <w:p w:rsidR="00C21E2A" w:rsidRDefault="00C21E2A" w:rsidP="00494E0E">
      <w:pPr>
        <w:pStyle w:val="2"/>
        <w:shd w:val="clear" w:color="auto" w:fill="auto"/>
        <w:spacing w:before="0" w:line="240" w:lineRule="auto"/>
        <w:ind w:firstLine="567"/>
        <w:jc w:val="center"/>
        <w:rPr>
          <w:rFonts w:ascii="Times New Roman" w:hAnsi="Times New Roman" w:cs="Times New Roman"/>
          <w:b/>
          <w:sz w:val="28"/>
          <w:szCs w:val="28"/>
        </w:rPr>
      </w:pPr>
    </w:p>
    <w:p w:rsidR="00C21E2A" w:rsidRDefault="00C21E2A" w:rsidP="00494E0E">
      <w:pPr>
        <w:pStyle w:val="2"/>
        <w:shd w:val="clear" w:color="auto" w:fill="auto"/>
        <w:spacing w:before="0" w:line="240" w:lineRule="auto"/>
        <w:ind w:firstLine="567"/>
        <w:jc w:val="center"/>
        <w:rPr>
          <w:rFonts w:ascii="Times New Roman" w:hAnsi="Times New Roman" w:cs="Times New Roman"/>
          <w:b/>
          <w:sz w:val="28"/>
          <w:szCs w:val="28"/>
        </w:rPr>
      </w:pPr>
    </w:p>
    <w:p w:rsidR="00C21E2A" w:rsidRDefault="00C21E2A" w:rsidP="00494E0E">
      <w:pPr>
        <w:pStyle w:val="2"/>
        <w:shd w:val="clear" w:color="auto" w:fill="auto"/>
        <w:spacing w:before="0" w:line="240" w:lineRule="auto"/>
        <w:ind w:firstLine="567"/>
        <w:jc w:val="center"/>
        <w:rPr>
          <w:rFonts w:ascii="Times New Roman" w:hAnsi="Times New Roman" w:cs="Times New Roman"/>
          <w:b/>
          <w:sz w:val="28"/>
          <w:szCs w:val="28"/>
        </w:rPr>
      </w:pPr>
    </w:p>
    <w:p w:rsidR="00C21E2A" w:rsidRDefault="00C21E2A" w:rsidP="00494E0E">
      <w:pPr>
        <w:pStyle w:val="2"/>
        <w:shd w:val="clear" w:color="auto" w:fill="auto"/>
        <w:spacing w:before="0" w:line="240" w:lineRule="auto"/>
        <w:ind w:firstLine="567"/>
        <w:jc w:val="center"/>
        <w:rPr>
          <w:rFonts w:ascii="Times New Roman" w:hAnsi="Times New Roman" w:cs="Times New Roman"/>
          <w:b/>
          <w:sz w:val="28"/>
          <w:szCs w:val="28"/>
        </w:rPr>
      </w:pPr>
    </w:p>
    <w:p w:rsidR="00BF2A93" w:rsidRDefault="00BF2A93" w:rsidP="00494E0E">
      <w:pPr>
        <w:pStyle w:val="2"/>
        <w:shd w:val="clear" w:color="auto" w:fill="auto"/>
        <w:spacing w:before="0" w:line="240" w:lineRule="auto"/>
        <w:ind w:firstLine="567"/>
        <w:jc w:val="center"/>
        <w:rPr>
          <w:rFonts w:ascii="Times New Roman" w:hAnsi="Times New Roman" w:cs="Times New Roman"/>
          <w:b/>
          <w:sz w:val="28"/>
          <w:szCs w:val="28"/>
        </w:rPr>
      </w:pPr>
    </w:p>
    <w:p w:rsidR="00494E0E" w:rsidRDefault="00494E0E" w:rsidP="00494E0E">
      <w:pPr>
        <w:pStyle w:val="2"/>
        <w:shd w:val="clear" w:color="auto" w:fill="auto"/>
        <w:spacing w:before="0" w:line="240" w:lineRule="auto"/>
        <w:ind w:firstLine="567"/>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Динамика основных показателей </w:t>
      </w:r>
    </w:p>
    <w:p w:rsidR="00494E0E" w:rsidRPr="00FF0237" w:rsidRDefault="00494E0E" w:rsidP="00494E0E">
      <w:pPr>
        <w:pStyle w:val="2"/>
        <w:shd w:val="clear" w:color="auto" w:fill="auto"/>
        <w:spacing w:before="0" w:line="240" w:lineRule="auto"/>
        <w:ind w:firstLine="567"/>
        <w:jc w:val="center"/>
        <w:rPr>
          <w:rFonts w:ascii="Times New Roman" w:hAnsi="Times New Roman" w:cs="Times New Roman"/>
          <w:sz w:val="28"/>
          <w:szCs w:val="28"/>
        </w:rPr>
      </w:pPr>
      <w:r>
        <w:rPr>
          <w:rFonts w:ascii="Times New Roman" w:hAnsi="Times New Roman" w:cs="Times New Roman"/>
          <w:b/>
          <w:sz w:val="28"/>
          <w:szCs w:val="28"/>
        </w:rPr>
        <w:t xml:space="preserve">перерабатывающей промышленности </w:t>
      </w:r>
      <w:r w:rsidRPr="00FF0237">
        <w:rPr>
          <w:rFonts w:ascii="Times New Roman" w:hAnsi="Times New Roman" w:cs="Times New Roman"/>
          <w:sz w:val="28"/>
          <w:szCs w:val="28"/>
        </w:rPr>
        <w:t>(тонн)</w:t>
      </w:r>
    </w:p>
    <w:tbl>
      <w:tblPr>
        <w:tblW w:w="9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412"/>
        <w:gridCol w:w="1054"/>
        <w:gridCol w:w="1054"/>
        <w:gridCol w:w="1054"/>
        <w:gridCol w:w="1055"/>
        <w:gridCol w:w="1054"/>
        <w:gridCol w:w="1812"/>
      </w:tblGrid>
      <w:tr w:rsidR="00494E0E" w:rsidRPr="00FF0237" w:rsidTr="00E42FD0">
        <w:trPr>
          <w:trHeight w:val="550"/>
        </w:trPr>
        <w:tc>
          <w:tcPr>
            <w:tcW w:w="2412" w:type="dxa"/>
            <w:shd w:val="clear" w:color="auto" w:fill="auto"/>
            <w:tcMar>
              <w:top w:w="72" w:type="dxa"/>
              <w:left w:w="144" w:type="dxa"/>
              <w:bottom w:w="72" w:type="dxa"/>
              <w:right w:w="144" w:type="dxa"/>
            </w:tcMar>
            <w:vAlign w:val="center"/>
            <w:hideMark/>
          </w:tcPr>
          <w:p w:rsidR="00494E0E" w:rsidRPr="00FF0237" w:rsidRDefault="00494E0E" w:rsidP="00494E0E">
            <w:pPr>
              <w:spacing w:after="0" w:line="240" w:lineRule="auto"/>
              <w:jc w:val="center"/>
              <w:rPr>
                <w:rFonts w:ascii="Times New Roman" w:eastAsia="Times New Roman" w:hAnsi="Times New Roman" w:cs="Times New Roman"/>
                <w:b/>
                <w:sz w:val="26"/>
                <w:szCs w:val="26"/>
              </w:rPr>
            </w:pPr>
            <w:r w:rsidRPr="00FF0237">
              <w:rPr>
                <w:rFonts w:ascii="Times New Roman" w:eastAsia="Times New Roman" w:hAnsi="Times New Roman" w:cs="Times New Roman"/>
                <w:b/>
                <w:bCs/>
                <w:kern w:val="24"/>
                <w:sz w:val="26"/>
                <w:szCs w:val="26"/>
              </w:rPr>
              <w:t>Наименование</w:t>
            </w:r>
          </w:p>
        </w:tc>
        <w:tc>
          <w:tcPr>
            <w:tcW w:w="1054" w:type="dxa"/>
            <w:shd w:val="clear" w:color="auto" w:fill="auto"/>
            <w:tcMar>
              <w:top w:w="72" w:type="dxa"/>
              <w:left w:w="144" w:type="dxa"/>
              <w:bottom w:w="72" w:type="dxa"/>
              <w:right w:w="144" w:type="dxa"/>
            </w:tcMar>
            <w:vAlign w:val="center"/>
            <w:hideMark/>
          </w:tcPr>
          <w:p w:rsidR="00494E0E" w:rsidRPr="00FF0237" w:rsidRDefault="00494E0E" w:rsidP="00494E0E">
            <w:pPr>
              <w:spacing w:after="0" w:line="240" w:lineRule="auto"/>
              <w:jc w:val="center"/>
              <w:rPr>
                <w:rFonts w:ascii="Times New Roman" w:eastAsia="Times New Roman" w:hAnsi="Times New Roman" w:cs="Times New Roman"/>
                <w:b/>
                <w:sz w:val="26"/>
                <w:szCs w:val="26"/>
              </w:rPr>
            </w:pPr>
            <w:r w:rsidRPr="00FF0237">
              <w:rPr>
                <w:rFonts w:ascii="Times New Roman" w:eastAsia="Times New Roman" w:hAnsi="Times New Roman" w:cs="Times New Roman"/>
                <w:b/>
                <w:bCs/>
                <w:kern w:val="24"/>
                <w:sz w:val="26"/>
                <w:szCs w:val="26"/>
              </w:rPr>
              <w:t>2017</w:t>
            </w:r>
          </w:p>
        </w:tc>
        <w:tc>
          <w:tcPr>
            <w:tcW w:w="1054" w:type="dxa"/>
            <w:shd w:val="clear" w:color="auto" w:fill="auto"/>
            <w:tcMar>
              <w:top w:w="72" w:type="dxa"/>
              <w:left w:w="144" w:type="dxa"/>
              <w:bottom w:w="72" w:type="dxa"/>
              <w:right w:w="144" w:type="dxa"/>
            </w:tcMar>
            <w:vAlign w:val="center"/>
            <w:hideMark/>
          </w:tcPr>
          <w:p w:rsidR="00494E0E" w:rsidRPr="00FF0237" w:rsidRDefault="00494E0E" w:rsidP="00494E0E">
            <w:pPr>
              <w:spacing w:after="0" w:line="240" w:lineRule="auto"/>
              <w:jc w:val="center"/>
              <w:rPr>
                <w:rFonts w:ascii="Times New Roman" w:eastAsia="Times New Roman" w:hAnsi="Times New Roman" w:cs="Times New Roman"/>
                <w:b/>
                <w:sz w:val="26"/>
                <w:szCs w:val="26"/>
              </w:rPr>
            </w:pPr>
            <w:r w:rsidRPr="00FF0237">
              <w:rPr>
                <w:rFonts w:ascii="Times New Roman" w:eastAsia="Times New Roman" w:hAnsi="Times New Roman" w:cs="Times New Roman"/>
                <w:b/>
                <w:bCs/>
                <w:kern w:val="24"/>
                <w:sz w:val="26"/>
                <w:szCs w:val="26"/>
              </w:rPr>
              <w:t>2018</w:t>
            </w:r>
          </w:p>
        </w:tc>
        <w:tc>
          <w:tcPr>
            <w:tcW w:w="1054" w:type="dxa"/>
            <w:shd w:val="clear" w:color="auto" w:fill="auto"/>
            <w:tcMar>
              <w:top w:w="72" w:type="dxa"/>
              <w:left w:w="144" w:type="dxa"/>
              <w:bottom w:w="72" w:type="dxa"/>
              <w:right w:w="144" w:type="dxa"/>
            </w:tcMar>
            <w:vAlign w:val="center"/>
            <w:hideMark/>
          </w:tcPr>
          <w:p w:rsidR="00494E0E" w:rsidRPr="00FF0237" w:rsidRDefault="00494E0E" w:rsidP="00494E0E">
            <w:pPr>
              <w:spacing w:after="0" w:line="240" w:lineRule="auto"/>
              <w:jc w:val="center"/>
              <w:rPr>
                <w:rFonts w:ascii="Times New Roman" w:eastAsia="Times New Roman" w:hAnsi="Times New Roman" w:cs="Times New Roman"/>
                <w:b/>
                <w:sz w:val="26"/>
                <w:szCs w:val="26"/>
              </w:rPr>
            </w:pPr>
            <w:r w:rsidRPr="00FF0237">
              <w:rPr>
                <w:rFonts w:ascii="Times New Roman" w:eastAsia="Times New Roman" w:hAnsi="Times New Roman" w:cs="Times New Roman"/>
                <w:b/>
                <w:bCs/>
                <w:kern w:val="24"/>
                <w:sz w:val="26"/>
                <w:szCs w:val="26"/>
              </w:rPr>
              <w:t>2019</w:t>
            </w:r>
          </w:p>
        </w:tc>
        <w:tc>
          <w:tcPr>
            <w:tcW w:w="1055" w:type="dxa"/>
            <w:shd w:val="clear" w:color="auto" w:fill="auto"/>
            <w:tcMar>
              <w:top w:w="72" w:type="dxa"/>
              <w:left w:w="144" w:type="dxa"/>
              <w:bottom w:w="72" w:type="dxa"/>
              <w:right w:w="144" w:type="dxa"/>
            </w:tcMar>
            <w:vAlign w:val="center"/>
            <w:hideMark/>
          </w:tcPr>
          <w:p w:rsidR="00494E0E" w:rsidRPr="00FF0237" w:rsidRDefault="00494E0E" w:rsidP="00494E0E">
            <w:pPr>
              <w:spacing w:after="0" w:line="240" w:lineRule="auto"/>
              <w:jc w:val="center"/>
              <w:rPr>
                <w:rFonts w:ascii="Times New Roman" w:eastAsia="Times New Roman" w:hAnsi="Times New Roman" w:cs="Times New Roman"/>
                <w:b/>
                <w:sz w:val="26"/>
                <w:szCs w:val="26"/>
              </w:rPr>
            </w:pPr>
            <w:r w:rsidRPr="00FF0237">
              <w:rPr>
                <w:rFonts w:ascii="Times New Roman" w:eastAsia="Times New Roman" w:hAnsi="Times New Roman" w:cs="Times New Roman"/>
                <w:b/>
                <w:bCs/>
                <w:kern w:val="24"/>
                <w:sz w:val="26"/>
                <w:szCs w:val="26"/>
              </w:rPr>
              <w:t>2020</w:t>
            </w:r>
          </w:p>
        </w:tc>
        <w:tc>
          <w:tcPr>
            <w:tcW w:w="1054" w:type="dxa"/>
            <w:shd w:val="clear" w:color="auto" w:fill="auto"/>
            <w:tcMar>
              <w:top w:w="72" w:type="dxa"/>
              <w:left w:w="144" w:type="dxa"/>
              <w:bottom w:w="72" w:type="dxa"/>
              <w:right w:w="144" w:type="dxa"/>
            </w:tcMar>
            <w:vAlign w:val="center"/>
            <w:hideMark/>
          </w:tcPr>
          <w:p w:rsidR="00494E0E" w:rsidRPr="00FF0237" w:rsidRDefault="00494E0E" w:rsidP="00494E0E">
            <w:pPr>
              <w:spacing w:after="0" w:line="240" w:lineRule="auto"/>
              <w:jc w:val="center"/>
              <w:rPr>
                <w:rFonts w:ascii="Times New Roman" w:eastAsia="Times New Roman" w:hAnsi="Times New Roman" w:cs="Times New Roman"/>
                <w:b/>
                <w:sz w:val="26"/>
                <w:szCs w:val="26"/>
              </w:rPr>
            </w:pPr>
            <w:r w:rsidRPr="00FF0237">
              <w:rPr>
                <w:rFonts w:ascii="Times New Roman" w:eastAsia="Times New Roman" w:hAnsi="Times New Roman" w:cs="Times New Roman"/>
                <w:b/>
                <w:bCs/>
                <w:kern w:val="24"/>
                <w:sz w:val="26"/>
                <w:szCs w:val="26"/>
              </w:rPr>
              <w:t>2021</w:t>
            </w:r>
          </w:p>
        </w:tc>
        <w:tc>
          <w:tcPr>
            <w:tcW w:w="1812" w:type="dxa"/>
            <w:shd w:val="clear" w:color="auto" w:fill="auto"/>
            <w:tcMar>
              <w:top w:w="72" w:type="dxa"/>
              <w:left w:w="144" w:type="dxa"/>
              <w:bottom w:w="72" w:type="dxa"/>
              <w:right w:w="144" w:type="dxa"/>
            </w:tcMar>
            <w:vAlign w:val="center"/>
            <w:hideMark/>
          </w:tcPr>
          <w:p w:rsidR="00494E0E" w:rsidRPr="00FF0237" w:rsidRDefault="00494E0E" w:rsidP="00494E0E">
            <w:pPr>
              <w:spacing w:after="0" w:line="240" w:lineRule="auto"/>
              <w:jc w:val="center"/>
              <w:rPr>
                <w:rFonts w:ascii="Times New Roman" w:eastAsia="Times New Roman" w:hAnsi="Times New Roman" w:cs="Times New Roman"/>
                <w:b/>
                <w:sz w:val="26"/>
                <w:szCs w:val="26"/>
              </w:rPr>
            </w:pPr>
            <w:r w:rsidRPr="00FF0237">
              <w:rPr>
                <w:rFonts w:ascii="Times New Roman" w:eastAsia="Times New Roman" w:hAnsi="Times New Roman" w:cs="Times New Roman"/>
                <w:b/>
                <w:bCs/>
                <w:kern w:val="24"/>
                <w:sz w:val="26"/>
                <w:szCs w:val="26"/>
              </w:rPr>
              <w:t>2021 % к 2020</w:t>
            </w:r>
          </w:p>
        </w:tc>
      </w:tr>
      <w:tr w:rsidR="00494E0E" w:rsidRPr="00FF0237" w:rsidTr="00E42FD0">
        <w:trPr>
          <w:trHeight w:val="562"/>
        </w:trPr>
        <w:tc>
          <w:tcPr>
            <w:tcW w:w="2412" w:type="dxa"/>
            <w:shd w:val="clear" w:color="auto" w:fill="auto"/>
            <w:tcMar>
              <w:top w:w="72" w:type="dxa"/>
              <w:left w:w="144" w:type="dxa"/>
              <w:bottom w:w="72" w:type="dxa"/>
              <w:right w:w="144" w:type="dxa"/>
            </w:tcMar>
            <w:hideMark/>
          </w:tcPr>
          <w:p w:rsidR="00494E0E" w:rsidRPr="00FF0237" w:rsidRDefault="00494E0E" w:rsidP="00494E0E">
            <w:pPr>
              <w:spacing w:after="0" w:line="240" w:lineRule="auto"/>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Молоко  2,5%, 3,2%, 3,4%  жирности </w:t>
            </w:r>
          </w:p>
        </w:tc>
        <w:tc>
          <w:tcPr>
            <w:tcW w:w="1054"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79,7 </w:t>
            </w:r>
          </w:p>
        </w:tc>
        <w:tc>
          <w:tcPr>
            <w:tcW w:w="1054"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56,6 </w:t>
            </w:r>
          </w:p>
        </w:tc>
        <w:tc>
          <w:tcPr>
            <w:tcW w:w="1054"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44,4 </w:t>
            </w:r>
          </w:p>
        </w:tc>
        <w:tc>
          <w:tcPr>
            <w:tcW w:w="1055"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34,4 </w:t>
            </w:r>
          </w:p>
        </w:tc>
        <w:tc>
          <w:tcPr>
            <w:tcW w:w="1054"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37,0 </w:t>
            </w:r>
          </w:p>
        </w:tc>
        <w:tc>
          <w:tcPr>
            <w:tcW w:w="1812"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b/>
                <w:sz w:val="24"/>
                <w:szCs w:val="24"/>
              </w:rPr>
            </w:pPr>
            <w:r w:rsidRPr="00FF0237">
              <w:rPr>
                <w:rFonts w:ascii="Times New Roman" w:eastAsia="Times New Roman" w:hAnsi="Times New Roman" w:cs="Times New Roman"/>
                <w:b/>
                <w:bCs/>
                <w:kern w:val="24"/>
                <w:sz w:val="24"/>
                <w:szCs w:val="24"/>
              </w:rPr>
              <w:t xml:space="preserve">107,6 </w:t>
            </w:r>
          </w:p>
        </w:tc>
      </w:tr>
      <w:tr w:rsidR="00494E0E" w:rsidRPr="00FF0237" w:rsidTr="00E42FD0">
        <w:trPr>
          <w:trHeight w:val="262"/>
        </w:trPr>
        <w:tc>
          <w:tcPr>
            <w:tcW w:w="2412" w:type="dxa"/>
            <w:shd w:val="clear" w:color="auto" w:fill="auto"/>
            <w:tcMar>
              <w:top w:w="72" w:type="dxa"/>
              <w:left w:w="144" w:type="dxa"/>
              <w:bottom w:w="72" w:type="dxa"/>
              <w:right w:w="144" w:type="dxa"/>
            </w:tcMar>
            <w:hideMark/>
          </w:tcPr>
          <w:p w:rsidR="00494E0E" w:rsidRPr="00FF0237" w:rsidRDefault="00494E0E" w:rsidP="00494E0E">
            <w:pPr>
              <w:spacing w:after="0" w:line="240" w:lineRule="auto"/>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Масло </w:t>
            </w:r>
          </w:p>
        </w:tc>
        <w:tc>
          <w:tcPr>
            <w:tcW w:w="1054"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53,5 </w:t>
            </w:r>
          </w:p>
        </w:tc>
        <w:tc>
          <w:tcPr>
            <w:tcW w:w="1054"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47,7 </w:t>
            </w:r>
          </w:p>
        </w:tc>
        <w:tc>
          <w:tcPr>
            <w:tcW w:w="1054"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45,4 </w:t>
            </w:r>
          </w:p>
        </w:tc>
        <w:tc>
          <w:tcPr>
            <w:tcW w:w="1055"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41,1 </w:t>
            </w:r>
          </w:p>
        </w:tc>
        <w:tc>
          <w:tcPr>
            <w:tcW w:w="1054"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47,1 </w:t>
            </w:r>
          </w:p>
        </w:tc>
        <w:tc>
          <w:tcPr>
            <w:tcW w:w="1812"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b/>
                <w:sz w:val="24"/>
                <w:szCs w:val="24"/>
              </w:rPr>
            </w:pPr>
            <w:r w:rsidRPr="00FF0237">
              <w:rPr>
                <w:rFonts w:ascii="Times New Roman" w:eastAsia="Times New Roman" w:hAnsi="Times New Roman" w:cs="Times New Roman"/>
                <w:b/>
                <w:bCs/>
                <w:kern w:val="24"/>
                <w:sz w:val="24"/>
                <w:szCs w:val="24"/>
              </w:rPr>
              <w:t xml:space="preserve">114,6 </w:t>
            </w:r>
          </w:p>
        </w:tc>
      </w:tr>
      <w:tr w:rsidR="00494E0E" w:rsidRPr="00FF0237" w:rsidTr="00E42FD0">
        <w:trPr>
          <w:trHeight w:val="267"/>
        </w:trPr>
        <w:tc>
          <w:tcPr>
            <w:tcW w:w="2412" w:type="dxa"/>
            <w:shd w:val="clear" w:color="auto" w:fill="auto"/>
            <w:tcMar>
              <w:top w:w="72" w:type="dxa"/>
              <w:left w:w="144" w:type="dxa"/>
              <w:bottom w:w="72" w:type="dxa"/>
              <w:right w:w="144" w:type="dxa"/>
            </w:tcMar>
            <w:hideMark/>
          </w:tcPr>
          <w:p w:rsidR="00494E0E" w:rsidRPr="00FF0237" w:rsidRDefault="00494E0E" w:rsidP="00494E0E">
            <w:pPr>
              <w:spacing w:after="0" w:line="240" w:lineRule="auto"/>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Сметана </w:t>
            </w:r>
          </w:p>
        </w:tc>
        <w:tc>
          <w:tcPr>
            <w:tcW w:w="1054"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13,5 </w:t>
            </w:r>
          </w:p>
        </w:tc>
        <w:tc>
          <w:tcPr>
            <w:tcW w:w="1054"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11,1 </w:t>
            </w:r>
          </w:p>
        </w:tc>
        <w:tc>
          <w:tcPr>
            <w:tcW w:w="1054"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10,8 </w:t>
            </w:r>
          </w:p>
        </w:tc>
        <w:tc>
          <w:tcPr>
            <w:tcW w:w="1055"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9,3 </w:t>
            </w:r>
          </w:p>
        </w:tc>
        <w:tc>
          <w:tcPr>
            <w:tcW w:w="1054"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10,3 </w:t>
            </w:r>
          </w:p>
        </w:tc>
        <w:tc>
          <w:tcPr>
            <w:tcW w:w="1812"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b/>
                <w:sz w:val="24"/>
                <w:szCs w:val="24"/>
              </w:rPr>
            </w:pPr>
            <w:r w:rsidRPr="00FF0237">
              <w:rPr>
                <w:rFonts w:ascii="Times New Roman" w:eastAsia="Times New Roman" w:hAnsi="Times New Roman" w:cs="Times New Roman"/>
                <w:b/>
                <w:bCs/>
                <w:kern w:val="24"/>
                <w:sz w:val="24"/>
                <w:szCs w:val="24"/>
              </w:rPr>
              <w:t xml:space="preserve">110,8 </w:t>
            </w:r>
          </w:p>
        </w:tc>
      </w:tr>
      <w:tr w:rsidR="00494E0E" w:rsidRPr="00FF0237" w:rsidTr="00E42FD0">
        <w:trPr>
          <w:trHeight w:val="545"/>
        </w:trPr>
        <w:tc>
          <w:tcPr>
            <w:tcW w:w="2412" w:type="dxa"/>
            <w:shd w:val="clear" w:color="auto" w:fill="auto"/>
            <w:tcMar>
              <w:top w:w="72" w:type="dxa"/>
              <w:left w:w="144" w:type="dxa"/>
              <w:bottom w:w="72" w:type="dxa"/>
              <w:right w:w="144" w:type="dxa"/>
            </w:tcMar>
            <w:hideMark/>
          </w:tcPr>
          <w:p w:rsidR="00494E0E" w:rsidRPr="00FF0237" w:rsidRDefault="00494E0E" w:rsidP="00494E0E">
            <w:pPr>
              <w:spacing w:after="0" w:line="240" w:lineRule="auto"/>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Творог жирный и обезжиренный </w:t>
            </w:r>
          </w:p>
        </w:tc>
        <w:tc>
          <w:tcPr>
            <w:tcW w:w="1054"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51,2 </w:t>
            </w:r>
          </w:p>
        </w:tc>
        <w:tc>
          <w:tcPr>
            <w:tcW w:w="1054"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35,2 </w:t>
            </w:r>
          </w:p>
        </w:tc>
        <w:tc>
          <w:tcPr>
            <w:tcW w:w="1054"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35,2 </w:t>
            </w:r>
          </w:p>
        </w:tc>
        <w:tc>
          <w:tcPr>
            <w:tcW w:w="1055"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27,7 </w:t>
            </w:r>
          </w:p>
        </w:tc>
        <w:tc>
          <w:tcPr>
            <w:tcW w:w="1054"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33,4 </w:t>
            </w:r>
          </w:p>
        </w:tc>
        <w:tc>
          <w:tcPr>
            <w:tcW w:w="1812"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b/>
                <w:sz w:val="24"/>
                <w:szCs w:val="24"/>
              </w:rPr>
            </w:pPr>
            <w:r w:rsidRPr="00FF0237">
              <w:rPr>
                <w:rFonts w:ascii="Times New Roman" w:eastAsia="Times New Roman" w:hAnsi="Times New Roman" w:cs="Times New Roman"/>
                <w:b/>
                <w:bCs/>
                <w:kern w:val="24"/>
                <w:sz w:val="24"/>
                <w:szCs w:val="24"/>
              </w:rPr>
              <w:t xml:space="preserve">120,6 </w:t>
            </w:r>
          </w:p>
        </w:tc>
      </w:tr>
      <w:tr w:rsidR="00494E0E" w:rsidRPr="00FF0237" w:rsidTr="00E42FD0">
        <w:trPr>
          <w:trHeight w:val="272"/>
        </w:trPr>
        <w:tc>
          <w:tcPr>
            <w:tcW w:w="2412" w:type="dxa"/>
            <w:shd w:val="clear" w:color="auto" w:fill="auto"/>
            <w:tcMar>
              <w:top w:w="72" w:type="dxa"/>
              <w:left w:w="144" w:type="dxa"/>
              <w:bottom w:w="72" w:type="dxa"/>
              <w:right w:w="144" w:type="dxa"/>
            </w:tcMar>
            <w:hideMark/>
          </w:tcPr>
          <w:p w:rsidR="00494E0E" w:rsidRPr="00FF0237" w:rsidRDefault="00494E0E" w:rsidP="00494E0E">
            <w:pPr>
              <w:spacing w:after="0" w:line="240" w:lineRule="auto"/>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Сыр </w:t>
            </w:r>
          </w:p>
        </w:tc>
        <w:tc>
          <w:tcPr>
            <w:tcW w:w="1054"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11,2 </w:t>
            </w:r>
          </w:p>
        </w:tc>
        <w:tc>
          <w:tcPr>
            <w:tcW w:w="1054"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10,0 </w:t>
            </w:r>
          </w:p>
        </w:tc>
        <w:tc>
          <w:tcPr>
            <w:tcW w:w="1054"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9,7 </w:t>
            </w:r>
          </w:p>
        </w:tc>
        <w:tc>
          <w:tcPr>
            <w:tcW w:w="1055"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6,9 </w:t>
            </w:r>
          </w:p>
        </w:tc>
        <w:tc>
          <w:tcPr>
            <w:tcW w:w="1054"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7,4 </w:t>
            </w:r>
          </w:p>
        </w:tc>
        <w:tc>
          <w:tcPr>
            <w:tcW w:w="1812"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b/>
                <w:sz w:val="24"/>
                <w:szCs w:val="24"/>
              </w:rPr>
            </w:pPr>
            <w:r w:rsidRPr="00FF0237">
              <w:rPr>
                <w:rFonts w:ascii="Times New Roman" w:eastAsia="Times New Roman" w:hAnsi="Times New Roman" w:cs="Times New Roman"/>
                <w:b/>
                <w:bCs/>
                <w:kern w:val="24"/>
                <w:sz w:val="24"/>
                <w:szCs w:val="24"/>
              </w:rPr>
              <w:t xml:space="preserve">107,2 </w:t>
            </w:r>
          </w:p>
        </w:tc>
      </w:tr>
      <w:tr w:rsidR="00494E0E" w:rsidRPr="00FF0237" w:rsidTr="00E42FD0">
        <w:trPr>
          <w:trHeight w:val="263"/>
        </w:trPr>
        <w:tc>
          <w:tcPr>
            <w:tcW w:w="2412" w:type="dxa"/>
            <w:shd w:val="clear" w:color="auto" w:fill="auto"/>
            <w:tcMar>
              <w:top w:w="72" w:type="dxa"/>
              <w:left w:w="144" w:type="dxa"/>
              <w:bottom w:w="72" w:type="dxa"/>
              <w:right w:w="144" w:type="dxa"/>
            </w:tcMar>
            <w:hideMark/>
          </w:tcPr>
          <w:p w:rsidR="00494E0E" w:rsidRPr="00FF0237" w:rsidRDefault="00494E0E" w:rsidP="00494E0E">
            <w:pPr>
              <w:spacing w:after="0" w:line="240" w:lineRule="auto"/>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Йогурт </w:t>
            </w:r>
          </w:p>
        </w:tc>
        <w:tc>
          <w:tcPr>
            <w:tcW w:w="1054"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8,6 </w:t>
            </w:r>
          </w:p>
        </w:tc>
        <w:tc>
          <w:tcPr>
            <w:tcW w:w="1054"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6,5 </w:t>
            </w:r>
          </w:p>
        </w:tc>
        <w:tc>
          <w:tcPr>
            <w:tcW w:w="1054"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4,3 </w:t>
            </w:r>
          </w:p>
        </w:tc>
        <w:tc>
          <w:tcPr>
            <w:tcW w:w="1055"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3,0 </w:t>
            </w:r>
          </w:p>
        </w:tc>
        <w:tc>
          <w:tcPr>
            <w:tcW w:w="1054"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3,9 </w:t>
            </w:r>
          </w:p>
        </w:tc>
        <w:tc>
          <w:tcPr>
            <w:tcW w:w="1812"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b/>
                <w:sz w:val="24"/>
                <w:szCs w:val="24"/>
              </w:rPr>
            </w:pPr>
            <w:r w:rsidRPr="00FF0237">
              <w:rPr>
                <w:rFonts w:ascii="Times New Roman" w:eastAsia="Times New Roman" w:hAnsi="Times New Roman" w:cs="Times New Roman"/>
                <w:b/>
                <w:bCs/>
                <w:kern w:val="24"/>
                <w:sz w:val="24"/>
                <w:szCs w:val="24"/>
              </w:rPr>
              <w:t xml:space="preserve">130,0 </w:t>
            </w:r>
          </w:p>
        </w:tc>
      </w:tr>
      <w:tr w:rsidR="00494E0E" w:rsidRPr="00FF0237" w:rsidTr="00E42FD0">
        <w:trPr>
          <w:trHeight w:val="381"/>
        </w:trPr>
        <w:tc>
          <w:tcPr>
            <w:tcW w:w="2412" w:type="dxa"/>
            <w:shd w:val="clear" w:color="auto" w:fill="auto"/>
            <w:tcMar>
              <w:top w:w="72" w:type="dxa"/>
              <w:left w:w="144" w:type="dxa"/>
              <w:bottom w:w="72" w:type="dxa"/>
              <w:right w:w="144" w:type="dxa"/>
            </w:tcMar>
            <w:hideMark/>
          </w:tcPr>
          <w:p w:rsidR="00494E0E" w:rsidRPr="00FF0237" w:rsidRDefault="00494E0E" w:rsidP="00494E0E">
            <w:pPr>
              <w:spacing w:after="0" w:line="240" w:lineRule="auto"/>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Кефирный напиток</w:t>
            </w:r>
          </w:p>
        </w:tc>
        <w:tc>
          <w:tcPr>
            <w:tcW w:w="1054"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5,9 </w:t>
            </w:r>
          </w:p>
        </w:tc>
        <w:tc>
          <w:tcPr>
            <w:tcW w:w="1054"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0,3 </w:t>
            </w:r>
          </w:p>
        </w:tc>
        <w:tc>
          <w:tcPr>
            <w:tcW w:w="1054"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3,2 </w:t>
            </w:r>
          </w:p>
        </w:tc>
        <w:tc>
          <w:tcPr>
            <w:tcW w:w="1055"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2,8 </w:t>
            </w:r>
          </w:p>
        </w:tc>
        <w:tc>
          <w:tcPr>
            <w:tcW w:w="1054"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3,1 </w:t>
            </w:r>
          </w:p>
        </w:tc>
        <w:tc>
          <w:tcPr>
            <w:tcW w:w="1812"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b/>
                <w:sz w:val="24"/>
                <w:szCs w:val="24"/>
              </w:rPr>
            </w:pPr>
            <w:r w:rsidRPr="00FF0237">
              <w:rPr>
                <w:rFonts w:ascii="Times New Roman" w:eastAsia="Times New Roman" w:hAnsi="Times New Roman" w:cs="Times New Roman"/>
                <w:b/>
                <w:bCs/>
                <w:kern w:val="24"/>
                <w:sz w:val="24"/>
                <w:szCs w:val="24"/>
              </w:rPr>
              <w:t xml:space="preserve">110,7 </w:t>
            </w:r>
          </w:p>
        </w:tc>
      </w:tr>
      <w:tr w:rsidR="00494E0E" w:rsidRPr="00FF0237" w:rsidTr="00E42FD0">
        <w:trPr>
          <w:trHeight w:val="547"/>
        </w:trPr>
        <w:tc>
          <w:tcPr>
            <w:tcW w:w="2412" w:type="dxa"/>
            <w:shd w:val="clear" w:color="auto" w:fill="auto"/>
            <w:tcMar>
              <w:top w:w="72" w:type="dxa"/>
              <w:left w:w="144" w:type="dxa"/>
              <w:bottom w:w="72" w:type="dxa"/>
              <w:right w:w="144" w:type="dxa"/>
            </w:tcMar>
            <w:hideMark/>
          </w:tcPr>
          <w:p w:rsidR="00494E0E" w:rsidRPr="00FF0237" w:rsidRDefault="00494E0E" w:rsidP="00494E0E">
            <w:pPr>
              <w:spacing w:after="0" w:line="240" w:lineRule="auto"/>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Хлеб и х/булочные изделия </w:t>
            </w:r>
          </w:p>
        </w:tc>
        <w:tc>
          <w:tcPr>
            <w:tcW w:w="1054"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i/>
                <w:iCs/>
                <w:kern w:val="24"/>
                <w:sz w:val="24"/>
                <w:szCs w:val="24"/>
              </w:rPr>
              <w:t xml:space="preserve">1002 </w:t>
            </w:r>
          </w:p>
        </w:tc>
        <w:tc>
          <w:tcPr>
            <w:tcW w:w="1054"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i/>
                <w:iCs/>
                <w:kern w:val="24"/>
                <w:sz w:val="24"/>
                <w:szCs w:val="24"/>
              </w:rPr>
              <w:t xml:space="preserve">939 </w:t>
            </w:r>
          </w:p>
        </w:tc>
        <w:tc>
          <w:tcPr>
            <w:tcW w:w="1054"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i/>
                <w:iCs/>
                <w:kern w:val="24"/>
                <w:sz w:val="24"/>
                <w:szCs w:val="24"/>
              </w:rPr>
              <w:t xml:space="preserve">915 </w:t>
            </w:r>
          </w:p>
        </w:tc>
        <w:tc>
          <w:tcPr>
            <w:tcW w:w="1055"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i/>
                <w:iCs/>
                <w:kern w:val="24"/>
                <w:sz w:val="24"/>
                <w:szCs w:val="24"/>
              </w:rPr>
              <w:t xml:space="preserve">850 </w:t>
            </w:r>
          </w:p>
        </w:tc>
        <w:tc>
          <w:tcPr>
            <w:tcW w:w="1054"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i/>
                <w:iCs/>
                <w:kern w:val="24"/>
                <w:sz w:val="24"/>
                <w:szCs w:val="24"/>
              </w:rPr>
              <w:t xml:space="preserve">804 </w:t>
            </w:r>
          </w:p>
        </w:tc>
        <w:tc>
          <w:tcPr>
            <w:tcW w:w="1812"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b/>
                <w:sz w:val="24"/>
                <w:szCs w:val="24"/>
              </w:rPr>
            </w:pPr>
            <w:r w:rsidRPr="00FF0237">
              <w:rPr>
                <w:rFonts w:ascii="Times New Roman" w:eastAsia="Times New Roman" w:hAnsi="Times New Roman" w:cs="Times New Roman"/>
                <w:b/>
                <w:bCs/>
                <w:i/>
                <w:iCs/>
                <w:kern w:val="24"/>
                <w:sz w:val="24"/>
                <w:szCs w:val="24"/>
              </w:rPr>
              <w:t xml:space="preserve">94,6 </w:t>
            </w:r>
          </w:p>
        </w:tc>
      </w:tr>
      <w:tr w:rsidR="00494E0E" w:rsidRPr="00FF0237" w:rsidTr="00E42FD0">
        <w:trPr>
          <w:trHeight w:val="556"/>
        </w:trPr>
        <w:tc>
          <w:tcPr>
            <w:tcW w:w="2412" w:type="dxa"/>
            <w:shd w:val="clear" w:color="auto" w:fill="auto"/>
            <w:tcMar>
              <w:top w:w="72" w:type="dxa"/>
              <w:left w:w="144" w:type="dxa"/>
              <w:bottom w:w="72" w:type="dxa"/>
              <w:right w:w="144" w:type="dxa"/>
            </w:tcMar>
            <w:hideMark/>
          </w:tcPr>
          <w:p w:rsidR="00494E0E" w:rsidRPr="00FF0237" w:rsidRDefault="00494E0E" w:rsidP="00494E0E">
            <w:pPr>
              <w:spacing w:after="0" w:line="240" w:lineRule="auto"/>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Произведено хлеба и х/бул. (млн. руб.) </w:t>
            </w:r>
          </w:p>
        </w:tc>
        <w:tc>
          <w:tcPr>
            <w:tcW w:w="1054"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i/>
                <w:iCs/>
                <w:kern w:val="24"/>
                <w:sz w:val="24"/>
                <w:szCs w:val="24"/>
              </w:rPr>
              <w:t xml:space="preserve">50,2 </w:t>
            </w:r>
          </w:p>
        </w:tc>
        <w:tc>
          <w:tcPr>
            <w:tcW w:w="1054"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i/>
                <w:iCs/>
                <w:kern w:val="24"/>
                <w:sz w:val="24"/>
                <w:szCs w:val="24"/>
              </w:rPr>
              <w:t xml:space="preserve">48,8 </w:t>
            </w:r>
          </w:p>
        </w:tc>
        <w:tc>
          <w:tcPr>
            <w:tcW w:w="1054"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i/>
                <w:iCs/>
                <w:kern w:val="24"/>
                <w:sz w:val="24"/>
                <w:szCs w:val="24"/>
              </w:rPr>
              <w:t xml:space="preserve">49,3 </w:t>
            </w:r>
          </w:p>
        </w:tc>
        <w:tc>
          <w:tcPr>
            <w:tcW w:w="1055"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i/>
                <w:iCs/>
                <w:kern w:val="24"/>
                <w:sz w:val="24"/>
                <w:szCs w:val="24"/>
              </w:rPr>
              <w:t xml:space="preserve">53,1 </w:t>
            </w:r>
          </w:p>
        </w:tc>
        <w:tc>
          <w:tcPr>
            <w:tcW w:w="1054"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i/>
                <w:iCs/>
                <w:kern w:val="24"/>
                <w:sz w:val="24"/>
                <w:szCs w:val="24"/>
              </w:rPr>
              <w:t xml:space="preserve">50,5 </w:t>
            </w:r>
          </w:p>
        </w:tc>
        <w:tc>
          <w:tcPr>
            <w:tcW w:w="1812" w:type="dxa"/>
            <w:shd w:val="clear" w:color="auto" w:fill="auto"/>
            <w:tcMar>
              <w:top w:w="72" w:type="dxa"/>
              <w:left w:w="144" w:type="dxa"/>
              <w:bottom w:w="72" w:type="dxa"/>
              <w:right w:w="144" w:type="dxa"/>
            </w:tcMar>
            <w:hideMark/>
          </w:tcPr>
          <w:p w:rsidR="00494E0E" w:rsidRPr="00FF0237" w:rsidRDefault="00494E0E" w:rsidP="00494E0E">
            <w:pPr>
              <w:spacing w:after="0" w:line="240" w:lineRule="auto"/>
              <w:jc w:val="right"/>
              <w:rPr>
                <w:rFonts w:ascii="Times New Roman" w:eastAsia="Times New Roman" w:hAnsi="Times New Roman" w:cs="Times New Roman"/>
                <w:b/>
                <w:sz w:val="24"/>
                <w:szCs w:val="24"/>
              </w:rPr>
            </w:pPr>
            <w:r w:rsidRPr="00FF0237">
              <w:rPr>
                <w:rFonts w:ascii="Times New Roman" w:eastAsia="Times New Roman" w:hAnsi="Times New Roman" w:cs="Times New Roman"/>
                <w:b/>
                <w:bCs/>
                <w:i/>
                <w:iCs/>
                <w:kern w:val="24"/>
                <w:sz w:val="24"/>
                <w:szCs w:val="24"/>
              </w:rPr>
              <w:t xml:space="preserve">95,0 </w:t>
            </w:r>
          </w:p>
        </w:tc>
      </w:tr>
    </w:tbl>
    <w:p w:rsidR="00494E0E" w:rsidRDefault="00494E0E" w:rsidP="00494E0E">
      <w:pPr>
        <w:pStyle w:val="2"/>
        <w:shd w:val="clear" w:color="auto" w:fill="auto"/>
        <w:spacing w:before="0" w:line="240" w:lineRule="auto"/>
        <w:ind w:firstLine="567"/>
        <w:rPr>
          <w:rFonts w:ascii="Times New Roman" w:hAnsi="Times New Roman" w:cs="Times New Roman"/>
          <w:b/>
          <w:sz w:val="28"/>
          <w:szCs w:val="28"/>
        </w:rPr>
      </w:pPr>
    </w:p>
    <w:tbl>
      <w:tblPr>
        <w:tblW w:w="9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255"/>
        <w:gridCol w:w="1134"/>
        <w:gridCol w:w="993"/>
        <w:gridCol w:w="992"/>
        <w:gridCol w:w="1134"/>
        <w:gridCol w:w="992"/>
      </w:tblGrid>
      <w:tr w:rsidR="00494E0E" w:rsidRPr="00A2369C" w:rsidTr="00E42FD0">
        <w:trPr>
          <w:trHeight w:val="655"/>
        </w:trPr>
        <w:tc>
          <w:tcPr>
            <w:tcW w:w="4255" w:type="dxa"/>
            <w:shd w:val="clear" w:color="auto" w:fill="auto"/>
            <w:tcMar>
              <w:top w:w="72" w:type="dxa"/>
              <w:left w:w="144" w:type="dxa"/>
              <w:bottom w:w="72" w:type="dxa"/>
              <w:right w:w="144" w:type="dxa"/>
            </w:tcMar>
            <w:vAlign w:val="center"/>
            <w:hideMark/>
          </w:tcPr>
          <w:p w:rsidR="00494E0E" w:rsidRPr="00A2369C" w:rsidRDefault="00494E0E" w:rsidP="00494E0E">
            <w:pPr>
              <w:spacing w:after="0" w:line="240" w:lineRule="auto"/>
              <w:rPr>
                <w:rFonts w:ascii="Times New Roman" w:eastAsia="Times New Roman" w:hAnsi="Times New Roman" w:cs="Times New Roman"/>
                <w:b/>
                <w:sz w:val="26"/>
                <w:szCs w:val="26"/>
              </w:rPr>
            </w:pPr>
            <w:r w:rsidRPr="00A2369C">
              <w:rPr>
                <w:rFonts w:ascii="Times New Roman" w:eastAsia="Times New Roman" w:hAnsi="Times New Roman" w:cs="Times New Roman"/>
                <w:b/>
                <w:bCs/>
                <w:kern w:val="24"/>
                <w:sz w:val="26"/>
                <w:szCs w:val="26"/>
              </w:rPr>
              <w:t xml:space="preserve">Наименование </w:t>
            </w:r>
          </w:p>
        </w:tc>
        <w:tc>
          <w:tcPr>
            <w:tcW w:w="1134" w:type="dxa"/>
            <w:shd w:val="clear" w:color="auto" w:fill="auto"/>
            <w:tcMar>
              <w:top w:w="72" w:type="dxa"/>
              <w:left w:w="144" w:type="dxa"/>
              <w:bottom w:w="72" w:type="dxa"/>
              <w:right w:w="144" w:type="dxa"/>
            </w:tcMar>
            <w:vAlign w:val="center"/>
            <w:hideMark/>
          </w:tcPr>
          <w:p w:rsidR="00494E0E" w:rsidRPr="00A2369C" w:rsidRDefault="00494E0E" w:rsidP="00494E0E">
            <w:pPr>
              <w:spacing w:after="0" w:line="240" w:lineRule="auto"/>
              <w:jc w:val="right"/>
              <w:rPr>
                <w:rFonts w:ascii="Times New Roman" w:eastAsia="Times New Roman" w:hAnsi="Times New Roman" w:cs="Times New Roman"/>
                <w:b/>
                <w:sz w:val="26"/>
                <w:szCs w:val="26"/>
              </w:rPr>
            </w:pPr>
            <w:r w:rsidRPr="00A2369C">
              <w:rPr>
                <w:rFonts w:ascii="Times New Roman" w:eastAsia="Times New Roman" w:hAnsi="Times New Roman" w:cs="Times New Roman"/>
                <w:b/>
                <w:bCs/>
                <w:kern w:val="24"/>
                <w:sz w:val="26"/>
                <w:szCs w:val="26"/>
              </w:rPr>
              <w:t xml:space="preserve">2019 </w:t>
            </w:r>
          </w:p>
        </w:tc>
        <w:tc>
          <w:tcPr>
            <w:tcW w:w="993" w:type="dxa"/>
            <w:shd w:val="clear" w:color="auto" w:fill="auto"/>
            <w:tcMar>
              <w:top w:w="72" w:type="dxa"/>
              <w:left w:w="144" w:type="dxa"/>
              <w:bottom w:w="72" w:type="dxa"/>
              <w:right w:w="144" w:type="dxa"/>
            </w:tcMar>
            <w:vAlign w:val="center"/>
            <w:hideMark/>
          </w:tcPr>
          <w:p w:rsidR="00494E0E" w:rsidRPr="00A2369C" w:rsidRDefault="00494E0E" w:rsidP="00494E0E">
            <w:pPr>
              <w:spacing w:after="0" w:line="240" w:lineRule="auto"/>
              <w:jc w:val="right"/>
              <w:rPr>
                <w:rFonts w:ascii="Times New Roman" w:eastAsia="Times New Roman" w:hAnsi="Times New Roman" w:cs="Times New Roman"/>
                <w:b/>
                <w:sz w:val="26"/>
                <w:szCs w:val="26"/>
              </w:rPr>
            </w:pPr>
            <w:r w:rsidRPr="00A2369C">
              <w:rPr>
                <w:rFonts w:ascii="Times New Roman" w:eastAsia="Times New Roman" w:hAnsi="Times New Roman" w:cs="Times New Roman"/>
                <w:b/>
                <w:bCs/>
                <w:kern w:val="24"/>
                <w:sz w:val="26"/>
                <w:szCs w:val="26"/>
              </w:rPr>
              <w:t xml:space="preserve">2018 </w:t>
            </w:r>
          </w:p>
        </w:tc>
        <w:tc>
          <w:tcPr>
            <w:tcW w:w="992" w:type="dxa"/>
            <w:shd w:val="clear" w:color="auto" w:fill="auto"/>
            <w:tcMar>
              <w:top w:w="72" w:type="dxa"/>
              <w:left w:w="144" w:type="dxa"/>
              <w:bottom w:w="72" w:type="dxa"/>
              <w:right w:w="144" w:type="dxa"/>
            </w:tcMar>
            <w:vAlign w:val="center"/>
            <w:hideMark/>
          </w:tcPr>
          <w:p w:rsidR="00494E0E" w:rsidRPr="00A2369C" w:rsidRDefault="00494E0E" w:rsidP="00494E0E">
            <w:pPr>
              <w:spacing w:after="0" w:line="240" w:lineRule="auto"/>
              <w:jc w:val="right"/>
              <w:rPr>
                <w:rFonts w:ascii="Times New Roman" w:eastAsia="Times New Roman" w:hAnsi="Times New Roman" w:cs="Times New Roman"/>
                <w:b/>
                <w:sz w:val="26"/>
                <w:szCs w:val="26"/>
              </w:rPr>
            </w:pPr>
            <w:r w:rsidRPr="00A2369C">
              <w:rPr>
                <w:rFonts w:ascii="Times New Roman" w:eastAsia="Times New Roman" w:hAnsi="Times New Roman" w:cs="Times New Roman"/>
                <w:b/>
                <w:bCs/>
                <w:kern w:val="24"/>
                <w:sz w:val="26"/>
                <w:szCs w:val="26"/>
              </w:rPr>
              <w:t xml:space="preserve">2020 </w:t>
            </w:r>
          </w:p>
        </w:tc>
        <w:tc>
          <w:tcPr>
            <w:tcW w:w="1134" w:type="dxa"/>
            <w:shd w:val="clear" w:color="auto" w:fill="auto"/>
            <w:tcMar>
              <w:top w:w="72" w:type="dxa"/>
              <w:left w:w="144" w:type="dxa"/>
              <w:bottom w:w="72" w:type="dxa"/>
              <w:right w:w="144" w:type="dxa"/>
            </w:tcMar>
            <w:vAlign w:val="center"/>
            <w:hideMark/>
          </w:tcPr>
          <w:p w:rsidR="00494E0E" w:rsidRPr="00A2369C" w:rsidRDefault="00494E0E" w:rsidP="00494E0E">
            <w:pPr>
              <w:spacing w:after="0" w:line="240" w:lineRule="auto"/>
              <w:jc w:val="right"/>
              <w:rPr>
                <w:rFonts w:ascii="Times New Roman" w:eastAsia="Times New Roman" w:hAnsi="Times New Roman" w:cs="Times New Roman"/>
                <w:b/>
                <w:sz w:val="26"/>
                <w:szCs w:val="26"/>
              </w:rPr>
            </w:pPr>
            <w:r w:rsidRPr="00A2369C">
              <w:rPr>
                <w:rFonts w:ascii="Times New Roman" w:eastAsia="Times New Roman" w:hAnsi="Times New Roman" w:cs="Times New Roman"/>
                <w:b/>
                <w:bCs/>
                <w:kern w:val="24"/>
                <w:sz w:val="26"/>
                <w:szCs w:val="26"/>
              </w:rPr>
              <w:t xml:space="preserve">2021 </w:t>
            </w:r>
          </w:p>
        </w:tc>
        <w:tc>
          <w:tcPr>
            <w:tcW w:w="992" w:type="dxa"/>
            <w:shd w:val="clear" w:color="auto" w:fill="auto"/>
            <w:tcMar>
              <w:top w:w="72" w:type="dxa"/>
              <w:left w:w="144" w:type="dxa"/>
              <w:bottom w:w="72" w:type="dxa"/>
              <w:right w:w="144" w:type="dxa"/>
            </w:tcMar>
            <w:vAlign w:val="center"/>
            <w:hideMark/>
          </w:tcPr>
          <w:p w:rsidR="00494E0E" w:rsidRPr="00A2369C" w:rsidRDefault="00494E0E" w:rsidP="00494E0E">
            <w:pPr>
              <w:spacing w:after="0" w:line="240" w:lineRule="auto"/>
              <w:rPr>
                <w:rFonts w:ascii="Times New Roman" w:eastAsia="Times New Roman" w:hAnsi="Times New Roman" w:cs="Times New Roman"/>
                <w:b/>
                <w:sz w:val="26"/>
                <w:szCs w:val="26"/>
              </w:rPr>
            </w:pPr>
            <w:r w:rsidRPr="00A2369C">
              <w:rPr>
                <w:rFonts w:ascii="Times New Roman" w:eastAsia="Times New Roman" w:hAnsi="Times New Roman" w:cs="Times New Roman"/>
                <w:b/>
                <w:bCs/>
                <w:kern w:val="24"/>
                <w:sz w:val="26"/>
                <w:szCs w:val="26"/>
              </w:rPr>
              <w:t>2021/</w:t>
            </w:r>
          </w:p>
          <w:p w:rsidR="00494E0E" w:rsidRPr="00A2369C" w:rsidRDefault="00494E0E" w:rsidP="00494E0E">
            <w:pPr>
              <w:spacing w:after="0" w:line="240" w:lineRule="auto"/>
              <w:rPr>
                <w:rFonts w:ascii="Times New Roman" w:eastAsia="Times New Roman" w:hAnsi="Times New Roman" w:cs="Times New Roman"/>
                <w:b/>
                <w:sz w:val="26"/>
                <w:szCs w:val="26"/>
              </w:rPr>
            </w:pPr>
            <w:r w:rsidRPr="00A2369C">
              <w:rPr>
                <w:rFonts w:ascii="Times New Roman" w:eastAsia="Times New Roman" w:hAnsi="Times New Roman" w:cs="Times New Roman"/>
                <w:b/>
                <w:bCs/>
                <w:kern w:val="24"/>
                <w:sz w:val="26"/>
                <w:szCs w:val="26"/>
              </w:rPr>
              <w:t xml:space="preserve">2020 </w:t>
            </w:r>
          </w:p>
        </w:tc>
      </w:tr>
      <w:tr w:rsidR="00494E0E" w:rsidRPr="00A2369C" w:rsidTr="00E42FD0">
        <w:trPr>
          <w:trHeight w:val="552"/>
        </w:trPr>
        <w:tc>
          <w:tcPr>
            <w:tcW w:w="4255"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both"/>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Фарш свиной, говяжий, </w:t>
            </w:r>
          </w:p>
          <w:p w:rsidR="00494E0E" w:rsidRPr="00A2369C" w:rsidRDefault="00494E0E" w:rsidP="00494E0E">
            <w:pPr>
              <w:spacing w:after="0" w:line="240" w:lineRule="auto"/>
              <w:jc w:val="both"/>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свино-говяжий </w:t>
            </w:r>
          </w:p>
        </w:tc>
        <w:tc>
          <w:tcPr>
            <w:tcW w:w="1134"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14,8 </w:t>
            </w:r>
          </w:p>
        </w:tc>
        <w:tc>
          <w:tcPr>
            <w:tcW w:w="993"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6,0 </w:t>
            </w:r>
          </w:p>
        </w:tc>
        <w:tc>
          <w:tcPr>
            <w:tcW w:w="992"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lang w:val="en-US"/>
              </w:rPr>
              <w:t>12,3</w:t>
            </w:r>
            <w:r w:rsidRPr="00A2369C">
              <w:rPr>
                <w:rFonts w:ascii="Times New Roman" w:eastAsia="Times New Roman" w:hAnsi="Times New Roman" w:cs="Times New Roman"/>
                <w:bCs/>
                <w:kern w:val="24"/>
                <w:sz w:val="24"/>
                <w:szCs w:val="24"/>
              </w:rPr>
              <w:t xml:space="preserve"> </w:t>
            </w:r>
          </w:p>
        </w:tc>
        <w:tc>
          <w:tcPr>
            <w:tcW w:w="1134"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14,3 </w:t>
            </w:r>
          </w:p>
        </w:tc>
        <w:tc>
          <w:tcPr>
            <w:tcW w:w="992"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116,3 </w:t>
            </w:r>
          </w:p>
        </w:tc>
      </w:tr>
      <w:tr w:rsidR="00494E0E" w:rsidRPr="00A2369C" w:rsidTr="00E42FD0">
        <w:trPr>
          <w:trHeight w:val="663"/>
        </w:trPr>
        <w:tc>
          <w:tcPr>
            <w:tcW w:w="4255"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both"/>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Мясокопчености </w:t>
            </w:r>
          </w:p>
          <w:p w:rsidR="00494E0E" w:rsidRPr="00A2369C" w:rsidRDefault="00494E0E" w:rsidP="00494E0E">
            <w:pPr>
              <w:spacing w:after="0" w:line="240" w:lineRule="auto"/>
              <w:jc w:val="both"/>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 (мясо, сало, окорок) </w:t>
            </w:r>
          </w:p>
        </w:tc>
        <w:tc>
          <w:tcPr>
            <w:tcW w:w="1134"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13,5 </w:t>
            </w:r>
          </w:p>
        </w:tc>
        <w:tc>
          <w:tcPr>
            <w:tcW w:w="993"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3,9 </w:t>
            </w:r>
          </w:p>
        </w:tc>
        <w:tc>
          <w:tcPr>
            <w:tcW w:w="992"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lang w:val="en-US"/>
              </w:rPr>
              <w:t>14,</w:t>
            </w:r>
            <w:r w:rsidRPr="00A2369C">
              <w:rPr>
                <w:rFonts w:ascii="Times New Roman" w:eastAsia="Times New Roman" w:hAnsi="Times New Roman" w:cs="Times New Roman"/>
                <w:bCs/>
                <w:kern w:val="24"/>
                <w:sz w:val="24"/>
                <w:szCs w:val="24"/>
              </w:rPr>
              <w:t xml:space="preserve">1 </w:t>
            </w:r>
          </w:p>
        </w:tc>
        <w:tc>
          <w:tcPr>
            <w:tcW w:w="1134"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15,2 </w:t>
            </w:r>
          </w:p>
        </w:tc>
        <w:tc>
          <w:tcPr>
            <w:tcW w:w="992"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107,8 </w:t>
            </w:r>
          </w:p>
        </w:tc>
      </w:tr>
      <w:tr w:rsidR="00494E0E" w:rsidRPr="00A2369C" w:rsidTr="00E42FD0">
        <w:trPr>
          <w:trHeight w:val="285"/>
        </w:trPr>
        <w:tc>
          <w:tcPr>
            <w:tcW w:w="4255"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both"/>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Пельмени </w:t>
            </w:r>
          </w:p>
        </w:tc>
        <w:tc>
          <w:tcPr>
            <w:tcW w:w="1134"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16,9 </w:t>
            </w:r>
          </w:p>
        </w:tc>
        <w:tc>
          <w:tcPr>
            <w:tcW w:w="993"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5,1 </w:t>
            </w:r>
          </w:p>
        </w:tc>
        <w:tc>
          <w:tcPr>
            <w:tcW w:w="992"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lang w:val="en-US"/>
              </w:rPr>
              <w:t>17,1</w:t>
            </w:r>
            <w:r w:rsidRPr="00A2369C">
              <w:rPr>
                <w:rFonts w:ascii="Times New Roman" w:eastAsia="Times New Roman" w:hAnsi="Times New Roman" w:cs="Times New Roman"/>
                <w:bCs/>
                <w:kern w:val="24"/>
                <w:sz w:val="24"/>
                <w:szCs w:val="24"/>
              </w:rPr>
              <w:t xml:space="preserve"> </w:t>
            </w:r>
          </w:p>
        </w:tc>
        <w:tc>
          <w:tcPr>
            <w:tcW w:w="1134"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18,2 </w:t>
            </w:r>
          </w:p>
        </w:tc>
        <w:tc>
          <w:tcPr>
            <w:tcW w:w="992"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106,4 </w:t>
            </w:r>
          </w:p>
        </w:tc>
      </w:tr>
      <w:tr w:rsidR="00494E0E" w:rsidRPr="00A2369C" w:rsidTr="00E42FD0">
        <w:trPr>
          <w:trHeight w:val="950"/>
        </w:trPr>
        <w:tc>
          <w:tcPr>
            <w:tcW w:w="4255"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both"/>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Мясные полуфабрикаты (котлеты, тефтели, бифштексы, манты, чебуреки, шницель)</w:t>
            </w:r>
          </w:p>
        </w:tc>
        <w:tc>
          <w:tcPr>
            <w:tcW w:w="1134"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12,7 </w:t>
            </w:r>
          </w:p>
        </w:tc>
        <w:tc>
          <w:tcPr>
            <w:tcW w:w="993"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3,4 </w:t>
            </w:r>
          </w:p>
        </w:tc>
        <w:tc>
          <w:tcPr>
            <w:tcW w:w="992"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lang w:val="en-US"/>
              </w:rPr>
              <w:t>15,5</w:t>
            </w:r>
            <w:r w:rsidRPr="00A2369C">
              <w:rPr>
                <w:rFonts w:ascii="Times New Roman" w:eastAsia="Times New Roman" w:hAnsi="Times New Roman" w:cs="Times New Roman"/>
                <w:bCs/>
                <w:kern w:val="24"/>
                <w:sz w:val="24"/>
                <w:szCs w:val="24"/>
              </w:rPr>
              <w:t xml:space="preserve"> </w:t>
            </w:r>
          </w:p>
        </w:tc>
        <w:tc>
          <w:tcPr>
            <w:tcW w:w="1134"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18,7 </w:t>
            </w:r>
          </w:p>
        </w:tc>
        <w:tc>
          <w:tcPr>
            <w:tcW w:w="992"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120,6 </w:t>
            </w:r>
          </w:p>
        </w:tc>
      </w:tr>
      <w:tr w:rsidR="00494E0E" w:rsidRPr="00A2369C" w:rsidTr="00E42FD0">
        <w:trPr>
          <w:trHeight w:val="271"/>
        </w:trPr>
        <w:tc>
          <w:tcPr>
            <w:tcW w:w="4255"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both"/>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Мясо разделанное </w:t>
            </w:r>
          </w:p>
        </w:tc>
        <w:tc>
          <w:tcPr>
            <w:tcW w:w="1134"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25,7 </w:t>
            </w:r>
          </w:p>
        </w:tc>
        <w:tc>
          <w:tcPr>
            <w:tcW w:w="993"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27,9 </w:t>
            </w:r>
          </w:p>
        </w:tc>
        <w:tc>
          <w:tcPr>
            <w:tcW w:w="992"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lang w:val="en-US"/>
              </w:rPr>
              <w:t>33,2</w:t>
            </w:r>
            <w:r w:rsidRPr="00A2369C">
              <w:rPr>
                <w:rFonts w:ascii="Times New Roman" w:eastAsia="Times New Roman" w:hAnsi="Times New Roman" w:cs="Times New Roman"/>
                <w:bCs/>
                <w:kern w:val="24"/>
                <w:sz w:val="24"/>
                <w:szCs w:val="24"/>
              </w:rPr>
              <w:t xml:space="preserve"> </w:t>
            </w:r>
          </w:p>
        </w:tc>
        <w:tc>
          <w:tcPr>
            <w:tcW w:w="1134"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33,8 </w:t>
            </w:r>
          </w:p>
        </w:tc>
        <w:tc>
          <w:tcPr>
            <w:tcW w:w="992"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101,8 </w:t>
            </w:r>
          </w:p>
        </w:tc>
      </w:tr>
      <w:tr w:rsidR="00494E0E" w:rsidRPr="00A2369C" w:rsidTr="00E42FD0">
        <w:trPr>
          <w:trHeight w:val="392"/>
        </w:trPr>
        <w:tc>
          <w:tcPr>
            <w:tcW w:w="4255"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both"/>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Сало соленое </w:t>
            </w:r>
          </w:p>
        </w:tc>
        <w:tc>
          <w:tcPr>
            <w:tcW w:w="1134"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12,1 </w:t>
            </w:r>
          </w:p>
        </w:tc>
        <w:tc>
          <w:tcPr>
            <w:tcW w:w="993"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6,8 </w:t>
            </w:r>
          </w:p>
        </w:tc>
        <w:tc>
          <w:tcPr>
            <w:tcW w:w="992"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lang w:val="en-US"/>
              </w:rPr>
              <w:t>13,1</w:t>
            </w:r>
            <w:r w:rsidRPr="00A2369C">
              <w:rPr>
                <w:rFonts w:ascii="Times New Roman" w:eastAsia="Times New Roman" w:hAnsi="Times New Roman" w:cs="Times New Roman"/>
                <w:bCs/>
                <w:kern w:val="24"/>
                <w:sz w:val="24"/>
                <w:szCs w:val="24"/>
              </w:rPr>
              <w:t xml:space="preserve"> </w:t>
            </w:r>
          </w:p>
        </w:tc>
        <w:tc>
          <w:tcPr>
            <w:tcW w:w="1134"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15,3 </w:t>
            </w:r>
          </w:p>
        </w:tc>
        <w:tc>
          <w:tcPr>
            <w:tcW w:w="992"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116,8 </w:t>
            </w:r>
          </w:p>
        </w:tc>
      </w:tr>
      <w:tr w:rsidR="00494E0E" w:rsidRPr="00A2369C" w:rsidTr="00E42FD0">
        <w:trPr>
          <w:trHeight w:val="421"/>
        </w:trPr>
        <w:tc>
          <w:tcPr>
            <w:tcW w:w="4255"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both"/>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ВСЕГО </w:t>
            </w:r>
          </w:p>
        </w:tc>
        <w:tc>
          <w:tcPr>
            <w:tcW w:w="1134"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95,7 </w:t>
            </w:r>
          </w:p>
        </w:tc>
        <w:tc>
          <w:tcPr>
            <w:tcW w:w="993"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53,1 </w:t>
            </w:r>
          </w:p>
        </w:tc>
        <w:tc>
          <w:tcPr>
            <w:tcW w:w="992"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lang w:val="en-US"/>
              </w:rPr>
              <w:t>105,3</w:t>
            </w:r>
            <w:r w:rsidRPr="00A2369C">
              <w:rPr>
                <w:rFonts w:ascii="Times New Roman" w:eastAsia="Times New Roman" w:hAnsi="Times New Roman" w:cs="Times New Roman"/>
                <w:bCs/>
                <w:kern w:val="24"/>
                <w:sz w:val="24"/>
                <w:szCs w:val="24"/>
              </w:rPr>
              <w:t xml:space="preserve"> </w:t>
            </w:r>
          </w:p>
        </w:tc>
        <w:tc>
          <w:tcPr>
            <w:tcW w:w="1134"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115,5 </w:t>
            </w:r>
          </w:p>
        </w:tc>
        <w:tc>
          <w:tcPr>
            <w:tcW w:w="992"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109,7 </w:t>
            </w:r>
          </w:p>
        </w:tc>
      </w:tr>
    </w:tbl>
    <w:p w:rsidR="00494E0E" w:rsidRDefault="00494E0E" w:rsidP="00494E0E">
      <w:pPr>
        <w:pStyle w:val="2"/>
        <w:spacing w:before="0" w:line="240" w:lineRule="auto"/>
        <w:ind w:firstLine="567"/>
        <w:rPr>
          <w:rFonts w:ascii="Times New Roman" w:hAnsi="Times New Roman" w:cs="Times New Roman"/>
          <w:bCs/>
          <w:sz w:val="28"/>
          <w:szCs w:val="28"/>
        </w:rPr>
      </w:pPr>
      <w:r w:rsidRPr="00A2369C">
        <w:rPr>
          <w:rFonts w:ascii="Times New Roman" w:hAnsi="Times New Roman" w:cs="Times New Roman"/>
          <w:bCs/>
          <w:sz w:val="28"/>
          <w:szCs w:val="28"/>
        </w:rPr>
        <w:t>Переработку мяса и производство  мясной продукции осуществляет СППСК «Усть-Куломский»</w:t>
      </w:r>
      <w:r>
        <w:rPr>
          <w:rFonts w:ascii="Times New Roman" w:hAnsi="Times New Roman" w:cs="Times New Roman"/>
          <w:bCs/>
          <w:sz w:val="28"/>
          <w:szCs w:val="28"/>
        </w:rPr>
        <w:t>.</w:t>
      </w:r>
    </w:p>
    <w:p w:rsidR="00494E0E" w:rsidRDefault="00494E0E" w:rsidP="00494E0E">
      <w:pPr>
        <w:pStyle w:val="2"/>
        <w:spacing w:before="0" w:line="240" w:lineRule="auto"/>
        <w:ind w:firstLine="567"/>
        <w:jc w:val="center"/>
        <w:rPr>
          <w:rFonts w:ascii="Times New Roman" w:hAnsi="Times New Roman" w:cs="Times New Roman"/>
          <w:b/>
          <w:bCs/>
          <w:sz w:val="28"/>
          <w:szCs w:val="28"/>
        </w:rPr>
      </w:pPr>
    </w:p>
    <w:p w:rsidR="00494E0E" w:rsidRDefault="00494E0E" w:rsidP="00494E0E">
      <w:pPr>
        <w:pStyle w:val="2"/>
        <w:spacing w:before="0" w:line="240" w:lineRule="auto"/>
        <w:ind w:firstLine="567"/>
        <w:jc w:val="center"/>
        <w:rPr>
          <w:rFonts w:ascii="Times New Roman" w:hAnsi="Times New Roman" w:cs="Times New Roman"/>
          <w:b/>
          <w:bCs/>
          <w:sz w:val="28"/>
          <w:szCs w:val="28"/>
        </w:rPr>
      </w:pPr>
    </w:p>
    <w:p w:rsidR="00494E0E" w:rsidRDefault="00494E0E" w:rsidP="00494E0E">
      <w:pPr>
        <w:pStyle w:val="2"/>
        <w:spacing w:before="0" w:line="240" w:lineRule="auto"/>
        <w:ind w:firstLine="567"/>
        <w:jc w:val="center"/>
        <w:rPr>
          <w:rFonts w:ascii="Times New Roman" w:hAnsi="Times New Roman" w:cs="Times New Roman"/>
          <w:b/>
          <w:bCs/>
          <w:sz w:val="28"/>
          <w:szCs w:val="28"/>
        </w:rPr>
      </w:pPr>
    </w:p>
    <w:p w:rsidR="00494E0E" w:rsidRDefault="00494E0E" w:rsidP="00494E0E">
      <w:pPr>
        <w:pStyle w:val="2"/>
        <w:spacing w:before="0" w:line="240" w:lineRule="auto"/>
        <w:ind w:firstLine="567"/>
        <w:jc w:val="center"/>
        <w:rPr>
          <w:rFonts w:ascii="Times New Roman" w:hAnsi="Times New Roman" w:cs="Times New Roman"/>
          <w:b/>
          <w:bCs/>
          <w:sz w:val="28"/>
          <w:szCs w:val="28"/>
        </w:rPr>
      </w:pPr>
    </w:p>
    <w:p w:rsidR="00C21E2A" w:rsidRDefault="00C21E2A" w:rsidP="00494E0E">
      <w:pPr>
        <w:pStyle w:val="2"/>
        <w:spacing w:before="0" w:line="240" w:lineRule="auto"/>
        <w:ind w:firstLine="567"/>
        <w:jc w:val="center"/>
        <w:rPr>
          <w:rFonts w:ascii="Times New Roman" w:hAnsi="Times New Roman" w:cs="Times New Roman"/>
          <w:b/>
          <w:bCs/>
          <w:sz w:val="28"/>
          <w:szCs w:val="28"/>
        </w:rPr>
      </w:pPr>
    </w:p>
    <w:p w:rsidR="00494E0E" w:rsidRDefault="00494E0E" w:rsidP="00494E0E">
      <w:pPr>
        <w:pStyle w:val="2"/>
        <w:spacing w:before="0" w:line="240" w:lineRule="auto"/>
        <w:ind w:firstLine="567"/>
        <w:jc w:val="center"/>
        <w:rPr>
          <w:rFonts w:ascii="Times New Roman" w:hAnsi="Times New Roman" w:cs="Times New Roman"/>
          <w:b/>
          <w:bCs/>
          <w:sz w:val="28"/>
          <w:szCs w:val="28"/>
        </w:rPr>
      </w:pPr>
      <w:r w:rsidRPr="00A2369C">
        <w:rPr>
          <w:rFonts w:ascii="Times New Roman" w:hAnsi="Times New Roman" w:cs="Times New Roman"/>
          <w:b/>
          <w:bCs/>
          <w:sz w:val="28"/>
          <w:szCs w:val="28"/>
        </w:rPr>
        <w:lastRenderedPageBreak/>
        <w:t xml:space="preserve">Основные показатели перерабатывающей промышленности </w:t>
      </w:r>
    </w:p>
    <w:p w:rsidR="00494E0E" w:rsidRPr="00A2369C" w:rsidRDefault="00494E0E" w:rsidP="00494E0E">
      <w:pPr>
        <w:pStyle w:val="2"/>
        <w:spacing w:before="0" w:line="240" w:lineRule="auto"/>
        <w:ind w:firstLine="567"/>
        <w:jc w:val="center"/>
        <w:rPr>
          <w:rFonts w:ascii="Times New Roman" w:hAnsi="Times New Roman" w:cs="Times New Roman"/>
          <w:b/>
          <w:sz w:val="28"/>
          <w:szCs w:val="28"/>
        </w:rPr>
      </w:pPr>
      <w:r w:rsidRPr="00A2369C">
        <w:rPr>
          <w:rFonts w:ascii="Times New Roman" w:hAnsi="Times New Roman" w:cs="Times New Roman"/>
          <w:b/>
          <w:bCs/>
          <w:sz w:val="28"/>
          <w:szCs w:val="28"/>
        </w:rPr>
        <w:t>в разрезе предприятий</w:t>
      </w:r>
    </w:p>
    <w:tbl>
      <w:tblPr>
        <w:tblW w:w="9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2554"/>
        <w:gridCol w:w="851"/>
        <w:gridCol w:w="851"/>
        <w:gridCol w:w="709"/>
        <w:gridCol w:w="850"/>
        <w:gridCol w:w="851"/>
        <w:gridCol w:w="708"/>
        <w:gridCol w:w="851"/>
        <w:gridCol w:w="850"/>
        <w:gridCol w:w="567"/>
      </w:tblGrid>
      <w:tr w:rsidR="00494E0E" w:rsidRPr="00A2369C" w:rsidTr="00E42FD0">
        <w:trPr>
          <w:trHeight w:val="768"/>
        </w:trPr>
        <w:tc>
          <w:tcPr>
            <w:tcW w:w="2554" w:type="dxa"/>
            <w:vMerge w:val="restart"/>
            <w:shd w:val="clear" w:color="auto" w:fill="auto"/>
            <w:tcMar>
              <w:top w:w="72" w:type="dxa"/>
              <w:left w:w="144" w:type="dxa"/>
              <w:bottom w:w="72" w:type="dxa"/>
              <w:right w:w="144" w:type="dxa"/>
            </w:tcMar>
            <w:hideMark/>
          </w:tcPr>
          <w:p w:rsidR="00494E0E" w:rsidRPr="00A2369C" w:rsidRDefault="00494E0E" w:rsidP="00494E0E">
            <w:pPr>
              <w:spacing w:after="0" w:line="240" w:lineRule="auto"/>
              <w:rPr>
                <w:rFonts w:ascii="Times New Roman" w:eastAsia="Times New Roman" w:hAnsi="Times New Roman" w:cs="Times New Roman"/>
                <w:sz w:val="26"/>
                <w:szCs w:val="26"/>
              </w:rPr>
            </w:pPr>
          </w:p>
        </w:tc>
        <w:tc>
          <w:tcPr>
            <w:tcW w:w="2411" w:type="dxa"/>
            <w:gridSpan w:val="3"/>
            <w:shd w:val="clear" w:color="auto" w:fill="auto"/>
            <w:tcMar>
              <w:top w:w="72" w:type="dxa"/>
              <w:left w:w="144" w:type="dxa"/>
              <w:bottom w:w="72" w:type="dxa"/>
              <w:right w:w="144" w:type="dxa"/>
            </w:tcMar>
            <w:hideMark/>
          </w:tcPr>
          <w:p w:rsidR="00494E0E" w:rsidRPr="00A2369C" w:rsidRDefault="00494E0E" w:rsidP="00494E0E">
            <w:pPr>
              <w:spacing w:after="0" w:line="240" w:lineRule="auto"/>
              <w:jc w:val="center"/>
              <w:rPr>
                <w:rFonts w:ascii="Times New Roman" w:eastAsia="Times New Roman" w:hAnsi="Times New Roman" w:cs="Times New Roman"/>
                <w:b/>
                <w:sz w:val="26"/>
                <w:szCs w:val="26"/>
              </w:rPr>
            </w:pPr>
            <w:r w:rsidRPr="00A2369C">
              <w:rPr>
                <w:rFonts w:ascii="Times New Roman" w:eastAsia="Times New Roman" w:hAnsi="Times New Roman" w:cs="Times New Roman"/>
                <w:b/>
                <w:bCs/>
                <w:kern w:val="24"/>
                <w:sz w:val="26"/>
                <w:szCs w:val="26"/>
              </w:rPr>
              <w:t xml:space="preserve">СПК </w:t>
            </w:r>
          </w:p>
          <w:p w:rsidR="00494E0E" w:rsidRPr="00A2369C" w:rsidRDefault="00494E0E" w:rsidP="00494E0E">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bCs/>
                <w:kern w:val="24"/>
                <w:sz w:val="26"/>
                <w:szCs w:val="26"/>
              </w:rPr>
              <w:t>«</w:t>
            </w:r>
            <w:r w:rsidRPr="00A2369C">
              <w:rPr>
                <w:rFonts w:ascii="Times New Roman" w:eastAsia="Times New Roman" w:hAnsi="Times New Roman" w:cs="Times New Roman"/>
                <w:b/>
                <w:bCs/>
                <w:kern w:val="24"/>
                <w:sz w:val="26"/>
                <w:szCs w:val="26"/>
              </w:rPr>
              <w:t>Помоздино</w:t>
            </w:r>
            <w:r>
              <w:rPr>
                <w:rFonts w:ascii="Times New Roman" w:eastAsia="Times New Roman" w:hAnsi="Times New Roman" w:cs="Times New Roman"/>
                <w:b/>
                <w:bCs/>
                <w:kern w:val="24"/>
                <w:sz w:val="26"/>
                <w:szCs w:val="26"/>
              </w:rPr>
              <w:t>»</w:t>
            </w:r>
            <w:r w:rsidRPr="00A2369C">
              <w:rPr>
                <w:rFonts w:ascii="Times New Roman" w:eastAsia="Times New Roman" w:hAnsi="Times New Roman" w:cs="Times New Roman"/>
                <w:b/>
                <w:bCs/>
                <w:kern w:val="24"/>
                <w:sz w:val="26"/>
                <w:szCs w:val="26"/>
              </w:rPr>
              <w:t xml:space="preserve"> </w:t>
            </w:r>
          </w:p>
        </w:tc>
        <w:tc>
          <w:tcPr>
            <w:tcW w:w="2409" w:type="dxa"/>
            <w:gridSpan w:val="3"/>
            <w:shd w:val="clear" w:color="auto" w:fill="auto"/>
            <w:tcMar>
              <w:top w:w="72" w:type="dxa"/>
              <w:left w:w="144" w:type="dxa"/>
              <w:bottom w:w="72" w:type="dxa"/>
              <w:right w:w="144" w:type="dxa"/>
            </w:tcMar>
            <w:hideMark/>
          </w:tcPr>
          <w:p w:rsidR="00494E0E" w:rsidRPr="00A2369C" w:rsidRDefault="00494E0E" w:rsidP="00494E0E">
            <w:pPr>
              <w:spacing w:after="0" w:line="240" w:lineRule="auto"/>
              <w:jc w:val="center"/>
              <w:rPr>
                <w:rFonts w:ascii="Times New Roman" w:eastAsia="Times New Roman" w:hAnsi="Times New Roman" w:cs="Times New Roman"/>
                <w:b/>
                <w:sz w:val="26"/>
                <w:szCs w:val="26"/>
              </w:rPr>
            </w:pPr>
            <w:r w:rsidRPr="00A2369C">
              <w:rPr>
                <w:rFonts w:ascii="Times New Roman" w:eastAsia="Times New Roman" w:hAnsi="Times New Roman" w:cs="Times New Roman"/>
                <w:b/>
                <w:bCs/>
                <w:kern w:val="24"/>
                <w:sz w:val="26"/>
                <w:szCs w:val="26"/>
              </w:rPr>
              <w:t xml:space="preserve">СПК </w:t>
            </w:r>
          </w:p>
          <w:p w:rsidR="00494E0E" w:rsidRPr="00A2369C" w:rsidRDefault="00494E0E" w:rsidP="00494E0E">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bCs/>
                <w:kern w:val="24"/>
                <w:sz w:val="26"/>
                <w:szCs w:val="26"/>
              </w:rPr>
              <w:t>«</w:t>
            </w:r>
            <w:r w:rsidRPr="00A2369C">
              <w:rPr>
                <w:rFonts w:ascii="Times New Roman" w:eastAsia="Times New Roman" w:hAnsi="Times New Roman" w:cs="Times New Roman"/>
                <w:b/>
                <w:bCs/>
                <w:kern w:val="24"/>
                <w:sz w:val="26"/>
                <w:szCs w:val="26"/>
              </w:rPr>
              <w:t>Пожег</w:t>
            </w:r>
            <w:r>
              <w:rPr>
                <w:rFonts w:ascii="Times New Roman" w:eastAsia="Times New Roman" w:hAnsi="Times New Roman" w:cs="Times New Roman"/>
                <w:b/>
                <w:bCs/>
                <w:kern w:val="24"/>
                <w:sz w:val="26"/>
                <w:szCs w:val="26"/>
              </w:rPr>
              <w:t>»</w:t>
            </w:r>
            <w:r w:rsidRPr="00A2369C">
              <w:rPr>
                <w:rFonts w:ascii="Times New Roman" w:eastAsia="Times New Roman" w:hAnsi="Times New Roman" w:cs="Times New Roman"/>
                <w:b/>
                <w:bCs/>
                <w:kern w:val="24"/>
                <w:sz w:val="26"/>
                <w:szCs w:val="26"/>
              </w:rPr>
              <w:t xml:space="preserve"> </w:t>
            </w:r>
          </w:p>
        </w:tc>
        <w:tc>
          <w:tcPr>
            <w:tcW w:w="2268" w:type="dxa"/>
            <w:gridSpan w:val="3"/>
            <w:shd w:val="clear" w:color="auto" w:fill="auto"/>
            <w:tcMar>
              <w:top w:w="72" w:type="dxa"/>
              <w:left w:w="144" w:type="dxa"/>
              <w:bottom w:w="72" w:type="dxa"/>
              <w:right w:w="144" w:type="dxa"/>
            </w:tcMar>
            <w:hideMark/>
          </w:tcPr>
          <w:p w:rsidR="00494E0E" w:rsidRPr="00A2369C" w:rsidRDefault="00494E0E" w:rsidP="00494E0E">
            <w:pPr>
              <w:spacing w:after="0" w:line="240" w:lineRule="auto"/>
              <w:jc w:val="center"/>
              <w:rPr>
                <w:rFonts w:ascii="Times New Roman" w:eastAsia="Times New Roman" w:hAnsi="Times New Roman" w:cs="Times New Roman"/>
                <w:b/>
                <w:sz w:val="26"/>
                <w:szCs w:val="26"/>
              </w:rPr>
            </w:pPr>
            <w:r w:rsidRPr="00A2369C">
              <w:rPr>
                <w:rFonts w:ascii="Times New Roman" w:eastAsia="Times New Roman" w:hAnsi="Times New Roman" w:cs="Times New Roman"/>
                <w:b/>
                <w:bCs/>
                <w:kern w:val="24"/>
                <w:sz w:val="26"/>
                <w:szCs w:val="26"/>
              </w:rPr>
              <w:t xml:space="preserve">СППССК  </w:t>
            </w:r>
            <w:r w:rsidRPr="00A2369C">
              <w:rPr>
                <w:rFonts w:ascii="Times New Roman" w:eastAsia="Times New Roman" w:hAnsi="Times New Roman" w:cs="Times New Roman"/>
                <w:b/>
                <w:bCs/>
                <w:kern w:val="24"/>
                <w:sz w:val="24"/>
                <w:szCs w:val="24"/>
              </w:rPr>
              <w:t>«Усть-Куломская МТС»</w:t>
            </w:r>
            <w:r w:rsidRPr="00A2369C">
              <w:rPr>
                <w:rFonts w:ascii="Times New Roman" w:eastAsia="Times New Roman" w:hAnsi="Times New Roman" w:cs="Times New Roman"/>
                <w:b/>
                <w:bCs/>
                <w:kern w:val="24"/>
                <w:sz w:val="26"/>
                <w:szCs w:val="26"/>
              </w:rPr>
              <w:t xml:space="preserve"> </w:t>
            </w:r>
          </w:p>
        </w:tc>
      </w:tr>
      <w:tr w:rsidR="00494E0E" w:rsidRPr="00A2369C" w:rsidTr="00E42FD0">
        <w:trPr>
          <w:trHeight w:val="576"/>
        </w:trPr>
        <w:tc>
          <w:tcPr>
            <w:tcW w:w="2554" w:type="dxa"/>
            <w:vMerge/>
            <w:shd w:val="clear" w:color="auto" w:fill="auto"/>
            <w:vAlign w:val="center"/>
            <w:hideMark/>
          </w:tcPr>
          <w:p w:rsidR="00494E0E" w:rsidRPr="00A2369C" w:rsidRDefault="00494E0E" w:rsidP="00494E0E">
            <w:pPr>
              <w:spacing w:after="0" w:line="240" w:lineRule="auto"/>
              <w:rPr>
                <w:rFonts w:ascii="Times New Roman" w:eastAsia="Times New Roman" w:hAnsi="Times New Roman" w:cs="Times New Roman"/>
                <w:sz w:val="26"/>
                <w:szCs w:val="26"/>
              </w:rPr>
            </w:pPr>
          </w:p>
        </w:tc>
        <w:tc>
          <w:tcPr>
            <w:tcW w:w="851" w:type="dxa"/>
            <w:shd w:val="clear" w:color="auto" w:fill="auto"/>
            <w:tcMar>
              <w:top w:w="72" w:type="dxa"/>
              <w:left w:w="144" w:type="dxa"/>
              <w:bottom w:w="72" w:type="dxa"/>
              <w:right w:w="144" w:type="dxa"/>
            </w:tcMar>
            <w:vAlign w:val="center"/>
            <w:hideMark/>
          </w:tcPr>
          <w:p w:rsidR="00494E0E" w:rsidRPr="00551A3D" w:rsidRDefault="00494E0E" w:rsidP="00494E0E">
            <w:pPr>
              <w:spacing w:after="0" w:line="240" w:lineRule="auto"/>
              <w:rPr>
                <w:rFonts w:ascii="Times New Roman" w:eastAsia="Times New Roman" w:hAnsi="Times New Roman" w:cs="Times New Roman"/>
                <w:b/>
              </w:rPr>
            </w:pPr>
            <w:r w:rsidRPr="00551A3D">
              <w:rPr>
                <w:rFonts w:ascii="Times New Roman" w:eastAsia="Times New Roman" w:hAnsi="Times New Roman" w:cs="Times New Roman"/>
                <w:b/>
                <w:bCs/>
                <w:color w:val="000000"/>
                <w:kern w:val="24"/>
              </w:rPr>
              <w:t xml:space="preserve">2021 </w:t>
            </w:r>
          </w:p>
        </w:tc>
        <w:tc>
          <w:tcPr>
            <w:tcW w:w="851" w:type="dxa"/>
            <w:shd w:val="clear" w:color="auto" w:fill="auto"/>
            <w:tcMar>
              <w:top w:w="72" w:type="dxa"/>
              <w:left w:w="144" w:type="dxa"/>
              <w:bottom w:w="72" w:type="dxa"/>
              <w:right w:w="144" w:type="dxa"/>
            </w:tcMar>
            <w:vAlign w:val="center"/>
            <w:hideMark/>
          </w:tcPr>
          <w:p w:rsidR="00494E0E" w:rsidRPr="00551A3D" w:rsidRDefault="00494E0E" w:rsidP="00494E0E">
            <w:pPr>
              <w:spacing w:after="0" w:line="240" w:lineRule="auto"/>
              <w:rPr>
                <w:rFonts w:ascii="Times New Roman" w:eastAsia="Times New Roman" w:hAnsi="Times New Roman" w:cs="Times New Roman"/>
                <w:b/>
              </w:rPr>
            </w:pPr>
            <w:r w:rsidRPr="00551A3D">
              <w:rPr>
                <w:rFonts w:ascii="Times New Roman" w:eastAsia="Times New Roman" w:hAnsi="Times New Roman" w:cs="Times New Roman"/>
                <w:b/>
                <w:bCs/>
                <w:color w:val="000000"/>
                <w:kern w:val="24"/>
              </w:rPr>
              <w:t xml:space="preserve">2020 </w:t>
            </w:r>
          </w:p>
        </w:tc>
        <w:tc>
          <w:tcPr>
            <w:tcW w:w="709" w:type="dxa"/>
            <w:shd w:val="clear" w:color="auto" w:fill="auto"/>
            <w:tcMar>
              <w:top w:w="72" w:type="dxa"/>
              <w:left w:w="144" w:type="dxa"/>
              <w:bottom w:w="72" w:type="dxa"/>
              <w:right w:w="144" w:type="dxa"/>
            </w:tcMar>
            <w:vAlign w:val="center"/>
            <w:hideMark/>
          </w:tcPr>
          <w:p w:rsidR="00494E0E" w:rsidRPr="00551A3D" w:rsidRDefault="00494E0E" w:rsidP="00494E0E">
            <w:pPr>
              <w:spacing w:after="0" w:line="240" w:lineRule="auto"/>
              <w:jc w:val="center"/>
              <w:rPr>
                <w:rFonts w:ascii="Times New Roman" w:eastAsia="Times New Roman" w:hAnsi="Times New Roman" w:cs="Times New Roman"/>
                <w:b/>
              </w:rPr>
            </w:pPr>
            <w:r w:rsidRPr="00551A3D">
              <w:rPr>
                <w:rFonts w:ascii="Times New Roman" w:eastAsia="Times New Roman" w:hAnsi="Times New Roman" w:cs="Times New Roman"/>
                <w:b/>
                <w:bCs/>
                <w:color w:val="C00000"/>
                <w:kern w:val="24"/>
              </w:rPr>
              <w:t>%</w:t>
            </w:r>
          </w:p>
        </w:tc>
        <w:tc>
          <w:tcPr>
            <w:tcW w:w="850" w:type="dxa"/>
            <w:shd w:val="clear" w:color="auto" w:fill="auto"/>
            <w:tcMar>
              <w:top w:w="72" w:type="dxa"/>
              <w:left w:w="144" w:type="dxa"/>
              <w:bottom w:w="72" w:type="dxa"/>
              <w:right w:w="144" w:type="dxa"/>
            </w:tcMar>
            <w:vAlign w:val="center"/>
            <w:hideMark/>
          </w:tcPr>
          <w:p w:rsidR="00494E0E" w:rsidRPr="00551A3D" w:rsidRDefault="00494E0E" w:rsidP="00494E0E">
            <w:pPr>
              <w:spacing w:after="0" w:line="240" w:lineRule="auto"/>
              <w:rPr>
                <w:rFonts w:ascii="Times New Roman" w:eastAsia="Times New Roman" w:hAnsi="Times New Roman" w:cs="Times New Roman"/>
                <w:b/>
              </w:rPr>
            </w:pPr>
            <w:r w:rsidRPr="00551A3D">
              <w:rPr>
                <w:rFonts w:ascii="Times New Roman" w:eastAsia="Times New Roman" w:hAnsi="Times New Roman" w:cs="Times New Roman"/>
                <w:b/>
                <w:bCs/>
                <w:color w:val="000000"/>
                <w:kern w:val="24"/>
              </w:rPr>
              <w:t xml:space="preserve">2021 </w:t>
            </w:r>
          </w:p>
        </w:tc>
        <w:tc>
          <w:tcPr>
            <w:tcW w:w="851" w:type="dxa"/>
            <w:shd w:val="clear" w:color="auto" w:fill="auto"/>
            <w:tcMar>
              <w:top w:w="72" w:type="dxa"/>
              <w:left w:w="144" w:type="dxa"/>
              <w:bottom w:w="72" w:type="dxa"/>
              <w:right w:w="144" w:type="dxa"/>
            </w:tcMar>
            <w:vAlign w:val="center"/>
            <w:hideMark/>
          </w:tcPr>
          <w:p w:rsidR="00494E0E" w:rsidRPr="00551A3D" w:rsidRDefault="00494E0E" w:rsidP="00494E0E">
            <w:pPr>
              <w:spacing w:after="0" w:line="240" w:lineRule="auto"/>
              <w:rPr>
                <w:rFonts w:ascii="Times New Roman" w:eastAsia="Times New Roman" w:hAnsi="Times New Roman" w:cs="Times New Roman"/>
                <w:b/>
              </w:rPr>
            </w:pPr>
            <w:r w:rsidRPr="00551A3D">
              <w:rPr>
                <w:rFonts w:ascii="Times New Roman" w:eastAsia="Times New Roman" w:hAnsi="Times New Roman" w:cs="Times New Roman"/>
                <w:b/>
                <w:bCs/>
                <w:color w:val="000000"/>
                <w:kern w:val="24"/>
              </w:rPr>
              <w:t xml:space="preserve">2020 </w:t>
            </w:r>
          </w:p>
        </w:tc>
        <w:tc>
          <w:tcPr>
            <w:tcW w:w="708" w:type="dxa"/>
            <w:shd w:val="clear" w:color="auto" w:fill="auto"/>
            <w:tcMar>
              <w:top w:w="72" w:type="dxa"/>
              <w:left w:w="144" w:type="dxa"/>
              <w:bottom w:w="72" w:type="dxa"/>
              <w:right w:w="144" w:type="dxa"/>
            </w:tcMar>
            <w:vAlign w:val="center"/>
            <w:hideMark/>
          </w:tcPr>
          <w:p w:rsidR="00494E0E" w:rsidRPr="00551A3D" w:rsidRDefault="00494E0E" w:rsidP="00494E0E">
            <w:pPr>
              <w:spacing w:after="0" w:line="240" w:lineRule="auto"/>
              <w:rPr>
                <w:rFonts w:ascii="Times New Roman" w:eastAsia="Times New Roman" w:hAnsi="Times New Roman" w:cs="Times New Roman"/>
                <w:b/>
              </w:rPr>
            </w:pPr>
            <w:r w:rsidRPr="00551A3D">
              <w:rPr>
                <w:rFonts w:ascii="Times New Roman" w:eastAsia="Times New Roman" w:hAnsi="Times New Roman" w:cs="Times New Roman"/>
                <w:b/>
                <w:bCs/>
                <w:color w:val="C00000"/>
                <w:kern w:val="24"/>
              </w:rPr>
              <w:t xml:space="preserve">% </w:t>
            </w:r>
          </w:p>
        </w:tc>
        <w:tc>
          <w:tcPr>
            <w:tcW w:w="851" w:type="dxa"/>
            <w:shd w:val="clear" w:color="auto" w:fill="auto"/>
            <w:tcMar>
              <w:top w:w="72" w:type="dxa"/>
              <w:left w:w="144" w:type="dxa"/>
              <w:bottom w:w="72" w:type="dxa"/>
              <w:right w:w="144" w:type="dxa"/>
            </w:tcMar>
            <w:vAlign w:val="center"/>
            <w:hideMark/>
          </w:tcPr>
          <w:p w:rsidR="00494E0E" w:rsidRPr="00551A3D" w:rsidRDefault="00494E0E" w:rsidP="00494E0E">
            <w:pPr>
              <w:spacing w:after="0" w:line="240" w:lineRule="auto"/>
              <w:rPr>
                <w:rFonts w:ascii="Times New Roman" w:eastAsia="Times New Roman" w:hAnsi="Times New Roman" w:cs="Times New Roman"/>
                <w:b/>
              </w:rPr>
            </w:pPr>
            <w:r w:rsidRPr="00551A3D">
              <w:rPr>
                <w:rFonts w:ascii="Times New Roman" w:eastAsia="Times New Roman" w:hAnsi="Times New Roman" w:cs="Times New Roman"/>
                <w:b/>
                <w:bCs/>
                <w:color w:val="000000"/>
                <w:kern w:val="24"/>
              </w:rPr>
              <w:t xml:space="preserve">2021 </w:t>
            </w:r>
          </w:p>
        </w:tc>
        <w:tc>
          <w:tcPr>
            <w:tcW w:w="850" w:type="dxa"/>
            <w:shd w:val="clear" w:color="auto" w:fill="auto"/>
            <w:tcMar>
              <w:top w:w="72" w:type="dxa"/>
              <w:left w:w="144" w:type="dxa"/>
              <w:bottom w:w="72" w:type="dxa"/>
              <w:right w:w="144" w:type="dxa"/>
            </w:tcMar>
            <w:vAlign w:val="center"/>
            <w:hideMark/>
          </w:tcPr>
          <w:p w:rsidR="00494E0E" w:rsidRPr="00551A3D" w:rsidRDefault="00494E0E" w:rsidP="00494E0E">
            <w:pPr>
              <w:spacing w:after="0" w:line="240" w:lineRule="auto"/>
              <w:rPr>
                <w:rFonts w:ascii="Times New Roman" w:eastAsia="Times New Roman" w:hAnsi="Times New Roman" w:cs="Times New Roman"/>
                <w:b/>
              </w:rPr>
            </w:pPr>
            <w:r w:rsidRPr="00551A3D">
              <w:rPr>
                <w:rFonts w:ascii="Times New Roman" w:eastAsia="Times New Roman" w:hAnsi="Times New Roman" w:cs="Times New Roman"/>
                <w:b/>
                <w:bCs/>
                <w:color w:val="000000"/>
                <w:kern w:val="24"/>
              </w:rPr>
              <w:t xml:space="preserve">2020 </w:t>
            </w:r>
          </w:p>
        </w:tc>
        <w:tc>
          <w:tcPr>
            <w:tcW w:w="567" w:type="dxa"/>
            <w:shd w:val="clear" w:color="auto" w:fill="auto"/>
            <w:tcMar>
              <w:top w:w="72" w:type="dxa"/>
              <w:left w:w="144" w:type="dxa"/>
              <w:bottom w:w="72" w:type="dxa"/>
              <w:right w:w="144" w:type="dxa"/>
            </w:tcMar>
            <w:vAlign w:val="center"/>
            <w:hideMark/>
          </w:tcPr>
          <w:p w:rsidR="00494E0E" w:rsidRPr="00551A3D" w:rsidRDefault="00494E0E" w:rsidP="00494E0E">
            <w:pPr>
              <w:spacing w:after="0" w:line="240" w:lineRule="auto"/>
              <w:ind w:left="-144"/>
              <w:jc w:val="center"/>
              <w:rPr>
                <w:rFonts w:ascii="Times New Roman" w:eastAsia="Times New Roman" w:hAnsi="Times New Roman" w:cs="Times New Roman"/>
                <w:b/>
              </w:rPr>
            </w:pPr>
            <w:r w:rsidRPr="00551A3D">
              <w:rPr>
                <w:rFonts w:ascii="Times New Roman" w:eastAsia="Times New Roman" w:hAnsi="Times New Roman" w:cs="Times New Roman"/>
                <w:b/>
                <w:bCs/>
                <w:color w:val="C00000"/>
                <w:kern w:val="24"/>
              </w:rPr>
              <w:t>%</w:t>
            </w:r>
          </w:p>
        </w:tc>
      </w:tr>
      <w:tr w:rsidR="00494E0E" w:rsidRPr="00A2369C" w:rsidTr="00E42FD0">
        <w:trPr>
          <w:trHeight w:val="480"/>
        </w:trPr>
        <w:tc>
          <w:tcPr>
            <w:tcW w:w="2554" w:type="dxa"/>
            <w:shd w:val="clear" w:color="auto" w:fill="auto"/>
            <w:tcMar>
              <w:top w:w="72" w:type="dxa"/>
              <w:left w:w="144" w:type="dxa"/>
              <w:bottom w:w="72" w:type="dxa"/>
              <w:right w:w="144" w:type="dxa"/>
            </w:tcMar>
            <w:hideMark/>
          </w:tcPr>
          <w:p w:rsidR="00494E0E" w:rsidRPr="00A2369C" w:rsidRDefault="00494E0E" w:rsidP="00494E0E">
            <w:pPr>
              <w:spacing w:after="0" w:line="240" w:lineRule="auto"/>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Молоко  российс</w:t>
            </w:r>
            <w:r>
              <w:rPr>
                <w:rFonts w:ascii="Times New Roman" w:eastAsia="Times New Roman" w:hAnsi="Times New Roman" w:cs="Times New Roman"/>
                <w:bCs/>
                <w:color w:val="000000"/>
                <w:kern w:val="24"/>
                <w:sz w:val="24"/>
                <w:szCs w:val="24"/>
              </w:rPr>
              <w:t>кое</w:t>
            </w:r>
            <w:r w:rsidRPr="00A2369C">
              <w:rPr>
                <w:rFonts w:ascii="Times New Roman" w:eastAsia="Times New Roman" w:hAnsi="Times New Roman" w:cs="Times New Roman"/>
                <w:bCs/>
                <w:color w:val="000000"/>
                <w:kern w:val="24"/>
                <w:sz w:val="24"/>
                <w:szCs w:val="24"/>
              </w:rPr>
              <w:t xml:space="preserve"> 2,5% </w:t>
            </w:r>
          </w:p>
        </w:tc>
        <w:tc>
          <w:tcPr>
            <w:tcW w:w="851"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 </w:t>
            </w:r>
          </w:p>
        </w:tc>
        <w:tc>
          <w:tcPr>
            <w:tcW w:w="851"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 </w:t>
            </w:r>
          </w:p>
        </w:tc>
        <w:tc>
          <w:tcPr>
            <w:tcW w:w="709" w:type="dxa"/>
            <w:shd w:val="clear" w:color="auto" w:fill="auto"/>
            <w:tcMar>
              <w:top w:w="72" w:type="dxa"/>
              <w:left w:w="144" w:type="dxa"/>
              <w:bottom w:w="72" w:type="dxa"/>
              <w:right w:w="144" w:type="dxa"/>
            </w:tcMar>
            <w:hideMark/>
          </w:tcPr>
          <w:p w:rsidR="00494E0E" w:rsidRPr="000B7D72" w:rsidRDefault="00494E0E" w:rsidP="00494E0E">
            <w:pPr>
              <w:spacing w:after="0" w:line="240" w:lineRule="auto"/>
              <w:jc w:val="center"/>
              <w:rPr>
                <w:rFonts w:ascii="Times New Roman" w:eastAsia="Times New Roman" w:hAnsi="Times New Roman" w:cs="Times New Roman"/>
                <w:b/>
                <w:sz w:val="24"/>
                <w:szCs w:val="24"/>
              </w:rPr>
            </w:pPr>
          </w:p>
        </w:tc>
        <w:tc>
          <w:tcPr>
            <w:tcW w:w="850"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 </w:t>
            </w:r>
          </w:p>
        </w:tc>
        <w:tc>
          <w:tcPr>
            <w:tcW w:w="851"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 </w:t>
            </w:r>
          </w:p>
        </w:tc>
        <w:tc>
          <w:tcPr>
            <w:tcW w:w="708" w:type="dxa"/>
            <w:shd w:val="clear" w:color="auto" w:fill="auto"/>
            <w:tcMar>
              <w:top w:w="72" w:type="dxa"/>
              <w:left w:w="144" w:type="dxa"/>
              <w:bottom w:w="72" w:type="dxa"/>
              <w:right w:w="144" w:type="dxa"/>
            </w:tcMar>
            <w:hideMark/>
          </w:tcPr>
          <w:p w:rsidR="00494E0E" w:rsidRPr="00A2369C" w:rsidRDefault="00494E0E" w:rsidP="00494E0E">
            <w:pPr>
              <w:spacing w:after="0" w:line="240" w:lineRule="auto"/>
              <w:rPr>
                <w:rFonts w:ascii="Times New Roman" w:eastAsia="Times New Roman" w:hAnsi="Times New Roman" w:cs="Times New Roman"/>
                <w:sz w:val="24"/>
                <w:szCs w:val="24"/>
              </w:rPr>
            </w:pPr>
          </w:p>
        </w:tc>
        <w:tc>
          <w:tcPr>
            <w:tcW w:w="851"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14,2 </w:t>
            </w:r>
          </w:p>
        </w:tc>
        <w:tc>
          <w:tcPr>
            <w:tcW w:w="850"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12,4 </w:t>
            </w:r>
          </w:p>
        </w:tc>
        <w:tc>
          <w:tcPr>
            <w:tcW w:w="567" w:type="dxa"/>
            <w:shd w:val="clear" w:color="auto" w:fill="auto"/>
            <w:tcMar>
              <w:top w:w="72" w:type="dxa"/>
              <w:left w:w="144" w:type="dxa"/>
              <w:bottom w:w="72" w:type="dxa"/>
              <w:right w:w="144" w:type="dxa"/>
            </w:tcMar>
            <w:hideMark/>
          </w:tcPr>
          <w:p w:rsidR="00494E0E" w:rsidRPr="000B7D72" w:rsidRDefault="00494E0E" w:rsidP="00494E0E">
            <w:pPr>
              <w:spacing w:after="0" w:line="240" w:lineRule="auto"/>
              <w:ind w:left="-144"/>
              <w:jc w:val="center"/>
              <w:rPr>
                <w:rFonts w:ascii="Times New Roman" w:eastAsia="Times New Roman" w:hAnsi="Times New Roman" w:cs="Times New Roman"/>
                <w:b/>
                <w:sz w:val="20"/>
                <w:szCs w:val="20"/>
              </w:rPr>
            </w:pPr>
            <w:r w:rsidRPr="000B7D72">
              <w:rPr>
                <w:rFonts w:ascii="Times New Roman" w:eastAsia="Times New Roman" w:hAnsi="Times New Roman" w:cs="Times New Roman"/>
                <w:b/>
                <w:bCs/>
                <w:color w:val="C00000"/>
                <w:kern w:val="24"/>
                <w:sz w:val="20"/>
                <w:szCs w:val="20"/>
              </w:rPr>
              <w:t>114</w:t>
            </w:r>
          </w:p>
        </w:tc>
      </w:tr>
      <w:tr w:rsidR="00494E0E" w:rsidRPr="00A2369C" w:rsidTr="00E42FD0">
        <w:trPr>
          <w:trHeight w:val="517"/>
        </w:trPr>
        <w:tc>
          <w:tcPr>
            <w:tcW w:w="2554" w:type="dxa"/>
            <w:shd w:val="clear" w:color="auto" w:fill="auto"/>
            <w:tcMar>
              <w:top w:w="72" w:type="dxa"/>
              <w:left w:w="144" w:type="dxa"/>
              <w:bottom w:w="72" w:type="dxa"/>
              <w:right w:w="144" w:type="dxa"/>
            </w:tcMar>
            <w:hideMark/>
          </w:tcPr>
          <w:p w:rsidR="00494E0E" w:rsidRPr="00A2369C" w:rsidRDefault="00494E0E" w:rsidP="00494E0E">
            <w:pPr>
              <w:spacing w:after="0" w:line="240" w:lineRule="auto"/>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Молоко 3,2% </w:t>
            </w:r>
          </w:p>
        </w:tc>
        <w:tc>
          <w:tcPr>
            <w:tcW w:w="851"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14,5 </w:t>
            </w:r>
          </w:p>
        </w:tc>
        <w:tc>
          <w:tcPr>
            <w:tcW w:w="851"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13,9 </w:t>
            </w:r>
          </w:p>
        </w:tc>
        <w:tc>
          <w:tcPr>
            <w:tcW w:w="709" w:type="dxa"/>
            <w:shd w:val="clear" w:color="auto" w:fill="auto"/>
            <w:tcMar>
              <w:top w:w="72" w:type="dxa"/>
              <w:left w:w="144" w:type="dxa"/>
              <w:bottom w:w="72" w:type="dxa"/>
              <w:right w:w="144" w:type="dxa"/>
            </w:tcMar>
            <w:hideMark/>
          </w:tcPr>
          <w:p w:rsidR="00494E0E" w:rsidRPr="000B7D72" w:rsidRDefault="00494E0E" w:rsidP="00494E0E">
            <w:pPr>
              <w:spacing w:after="0" w:line="240" w:lineRule="auto"/>
              <w:jc w:val="center"/>
              <w:rPr>
                <w:rFonts w:ascii="Times New Roman" w:eastAsia="Times New Roman" w:hAnsi="Times New Roman" w:cs="Times New Roman"/>
                <w:b/>
                <w:sz w:val="24"/>
                <w:szCs w:val="24"/>
              </w:rPr>
            </w:pPr>
            <w:r w:rsidRPr="000B7D72">
              <w:rPr>
                <w:rFonts w:ascii="Times New Roman" w:eastAsia="Times New Roman" w:hAnsi="Times New Roman" w:cs="Times New Roman"/>
                <w:b/>
                <w:bCs/>
                <w:color w:val="C00000"/>
                <w:kern w:val="24"/>
                <w:sz w:val="24"/>
                <w:szCs w:val="24"/>
              </w:rPr>
              <w:t>104</w:t>
            </w:r>
          </w:p>
        </w:tc>
        <w:tc>
          <w:tcPr>
            <w:tcW w:w="850"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 </w:t>
            </w:r>
          </w:p>
        </w:tc>
        <w:tc>
          <w:tcPr>
            <w:tcW w:w="851"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 </w:t>
            </w:r>
          </w:p>
        </w:tc>
        <w:tc>
          <w:tcPr>
            <w:tcW w:w="708" w:type="dxa"/>
            <w:shd w:val="clear" w:color="auto" w:fill="auto"/>
            <w:tcMar>
              <w:top w:w="72" w:type="dxa"/>
              <w:left w:w="144" w:type="dxa"/>
              <w:bottom w:w="72" w:type="dxa"/>
              <w:right w:w="144" w:type="dxa"/>
            </w:tcMar>
            <w:hideMark/>
          </w:tcPr>
          <w:p w:rsidR="00494E0E" w:rsidRPr="00A2369C" w:rsidRDefault="00494E0E" w:rsidP="00494E0E">
            <w:pPr>
              <w:spacing w:after="0" w:line="240" w:lineRule="auto"/>
              <w:rPr>
                <w:rFonts w:ascii="Times New Roman" w:eastAsia="Times New Roman" w:hAnsi="Times New Roman" w:cs="Times New Roman"/>
                <w:sz w:val="24"/>
                <w:szCs w:val="24"/>
              </w:rPr>
            </w:pPr>
          </w:p>
        </w:tc>
        <w:tc>
          <w:tcPr>
            <w:tcW w:w="851" w:type="dxa"/>
            <w:shd w:val="clear" w:color="auto" w:fill="auto"/>
            <w:tcMar>
              <w:top w:w="72" w:type="dxa"/>
              <w:left w:w="144" w:type="dxa"/>
              <w:bottom w:w="72" w:type="dxa"/>
              <w:right w:w="144" w:type="dxa"/>
            </w:tcMar>
            <w:hideMark/>
          </w:tcPr>
          <w:p w:rsidR="00494E0E" w:rsidRPr="00A2369C" w:rsidRDefault="00494E0E" w:rsidP="00494E0E">
            <w:pPr>
              <w:spacing w:after="0" w:line="240" w:lineRule="auto"/>
              <w:rPr>
                <w:rFonts w:ascii="Times New Roman" w:eastAsia="Times New Roman" w:hAnsi="Times New Roman" w:cs="Times New Roman"/>
                <w:sz w:val="24"/>
                <w:szCs w:val="24"/>
              </w:rPr>
            </w:pPr>
          </w:p>
        </w:tc>
        <w:tc>
          <w:tcPr>
            <w:tcW w:w="850" w:type="dxa"/>
            <w:shd w:val="clear" w:color="auto" w:fill="auto"/>
            <w:tcMar>
              <w:top w:w="72" w:type="dxa"/>
              <w:left w:w="144" w:type="dxa"/>
              <w:bottom w:w="72" w:type="dxa"/>
              <w:right w:w="144" w:type="dxa"/>
            </w:tcMar>
            <w:hideMark/>
          </w:tcPr>
          <w:p w:rsidR="00494E0E" w:rsidRPr="00A2369C" w:rsidRDefault="00494E0E" w:rsidP="00494E0E">
            <w:pPr>
              <w:spacing w:after="0" w:line="240" w:lineRule="auto"/>
              <w:rPr>
                <w:rFonts w:ascii="Times New Roman" w:eastAsia="Times New Roman" w:hAnsi="Times New Roman" w:cs="Times New Roman"/>
                <w:sz w:val="24"/>
                <w:szCs w:val="24"/>
              </w:rPr>
            </w:pPr>
          </w:p>
        </w:tc>
        <w:tc>
          <w:tcPr>
            <w:tcW w:w="567" w:type="dxa"/>
            <w:shd w:val="clear" w:color="auto" w:fill="auto"/>
            <w:tcMar>
              <w:top w:w="72" w:type="dxa"/>
              <w:left w:w="144" w:type="dxa"/>
              <w:bottom w:w="72" w:type="dxa"/>
              <w:right w:w="144" w:type="dxa"/>
            </w:tcMar>
            <w:hideMark/>
          </w:tcPr>
          <w:p w:rsidR="00494E0E" w:rsidRPr="000B7D72" w:rsidRDefault="00494E0E" w:rsidP="00494E0E">
            <w:pPr>
              <w:spacing w:after="0" w:line="240" w:lineRule="auto"/>
              <w:ind w:left="-144"/>
              <w:jc w:val="center"/>
              <w:rPr>
                <w:rFonts w:ascii="Times New Roman" w:eastAsia="Times New Roman" w:hAnsi="Times New Roman" w:cs="Times New Roman"/>
                <w:b/>
                <w:sz w:val="20"/>
                <w:szCs w:val="20"/>
              </w:rPr>
            </w:pPr>
          </w:p>
        </w:tc>
      </w:tr>
      <w:tr w:rsidR="00494E0E" w:rsidRPr="00A2369C" w:rsidTr="00E42FD0">
        <w:trPr>
          <w:trHeight w:val="538"/>
        </w:trPr>
        <w:tc>
          <w:tcPr>
            <w:tcW w:w="2554" w:type="dxa"/>
            <w:shd w:val="clear" w:color="auto" w:fill="auto"/>
            <w:tcMar>
              <w:top w:w="72" w:type="dxa"/>
              <w:left w:w="144" w:type="dxa"/>
              <w:bottom w:w="72" w:type="dxa"/>
              <w:right w:w="144" w:type="dxa"/>
            </w:tcMar>
            <w:hideMark/>
          </w:tcPr>
          <w:p w:rsidR="00494E0E" w:rsidRPr="00A2369C" w:rsidRDefault="00494E0E" w:rsidP="00494E0E">
            <w:pPr>
              <w:spacing w:after="0" w:line="240" w:lineRule="auto"/>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Молоко 3,4% </w:t>
            </w:r>
          </w:p>
        </w:tc>
        <w:tc>
          <w:tcPr>
            <w:tcW w:w="851"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4,6 </w:t>
            </w:r>
          </w:p>
        </w:tc>
        <w:tc>
          <w:tcPr>
            <w:tcW w:w="851"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5,4 </w:t>
            </w:r>
          </w:p>
        </w:tc>
        <w:tc>
          <w:tcPr>
            <w:tcW w:w="709" w:type="dxa"/>
            <w:shd w:val="clear" w:color="auto" w:fill="auto"/>
            <w:tcMar>
              <w:top w:w="72" w:type="dxa"/>
              <w:left w:w="144" w:type="dxa"/>
              <w:bottom w:w="72" w:type="dxa"/>
              <w:right w:w="144" w:type="dxa"/>
            </w:tcMar>
            <w:hideMark/>
          </w:tcPr>
          <w:p w:rsidR="00494E0E" w:rsidRPr="000B7D72" w:rsidRDefault="00494E0E" w:rsidP="00494E0E">
            <w:pPr>
              <w:spacing w:after="0" w:line="240" w:lineRule="auto"/>
              <w:jc w:val="center"/>
              <w:rPr>
                <w:rFonts w:ascii="Times New Roman" w:eastAsia="Times New Roman" w:hAnsi="Times New Roman" w:cs="Times New Roman"/>
                <w:b/>
                <w:sz w:val="24"/>
                <w:szCs w:val="24"/>
              </w:rPr>
            </w:pPr>
            <w:r w:rsidRPr="000B7D72">
              <w:rPr>
                <w:rFonts w:ascii="Times New Roman" w:eastAsia="Times New Roman" w:hAnsi="Times New Roman" w:cs="Times New Roman"/>
                <w:b/>
                <w:bCs/>
                <w:color w:val="C00000"/>
                <w:kern w:val="24"/>
                <w:sz w:val="24"/>
                <w:szCs w:val="24"/>
              </w:rPr>
              <w:t>85</w:t>
            </w:r>
          </w:p>
        </w:tc>
        <w:tc>
          <w:tcPr>
            <w:tcW w:w="850"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3,7 </w:t>
            </w:r>
          </w:p>
        </w:tc>
        <w:tc>
          <w:tcPr>
            <w:tcW w:w="851"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2,7 </w:t>
            </w:r>
          </w:p>
        </w:tc>
        <w:tc>
          <w:tcPr>
            <w:tcW w:w="708"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C00000"/>
                <w:kern w:val="24"/>
                <w:sz w:val="24"/>
                <w:szCs w:val="24"/>
              </w:rPr>
              <w:t xml:space="preserve">137 </w:t>
            </w:r>
          </w:p>
        </w:tc>
        <w:tc>
          <w:tcPr>
            <w:tcW w:w="851" w:type="dxa"/>
            <w:shd w:val="clear" w:color="auto" w:fill="auto"/>
            <w:tcMar>
              <w:top w:w="72" w:type="dxa"/>
              <w:left w:w="144" w:type="dxa"/>
              <w:bottom w:w="72" w:type="dxa"/>
              <w:right w:w="144" w:type="dxa"/>
            </w:tcMar>
            <w:hideMark/>
          </w:tcPr>
          <w:p w:rsidR="00494E0E" w:rsidRPr="00A2369C" w:rsidRDefault="00494E0E" w:rsidP="00494E0E">
            <w:pPr>
              <w:spacing w:after="0" w:line="240" w:lineRule="auto"/>
              <w:rPr>
                <w:rFonts w:ascii="Times New Roman" w:eastAsia="Times New Roman" w:hAnsi="Times New Roman" w:cs="Times New Roman"/>
                <w:sz w:val="24"/>
                <w:szCs w:val="24"/>
              </w:rPr>
            </w:pPr>
          </w:p>
        </w:tc>
        <w:tc>
          <w:tcPr>
            <w:tcW w:w="850" w:type="dxa"/>
            <w:shd w:val="clear" w:color="auto" w:fill="auto"/>
            <w:tcMar>
              <w:top w:w="72" w:type="dxa"/>
              <w:left w:w="144" w:type="dxa"/>
              <w:bottom w:w="72" w:type="dxa"/>
              <w:right w:w="144" w:type="dxa"/>
            </w:tcMar>
            <w:hideMark/>
          </w:tcPr>
          <w:p w:rsidR="00494E0E" w:rsidRPr="00A2369C" w:rsidRDefault="00494E0E" w:rsidP="00494E0E">
            <w:pPr>
              <w:spacing w:after="0" w:line="240" w:lineRule="auto"/>
              <w:rPr>
                <w:rFonts w:ascii="Times New Roman" w:eastAsia="Times New Roman" w:hAnsi="Times New Roman" w:cs="Times New Roman"/>
                <w:sz w:val="24"/>
                <w:szCs w:val="24"/>
              </w:rPr>
            </w:pPr>
          </w:p>
        </w:tc>
        <w:tc>
          <w:tcPr>
            <w:tcW w:w="567" w:type="dxa"/>
            <w:shd w:val="clear" w:color="auto" w:fill="auto"/>
            <w:tcMar>
              <w:top w:w="72" w:type="dxa"/>
              <w:left w:w="144" w:type="dxa"/>
              <w:bottom w:w="72" w:type="dxa"/>
              <w:right w:w="144" w:type="dxa"/>
            </w:tcMar>
            <w:hideMark/>
          </w:tcPr>
          <w:p w:rsidR="00494E0E" w:rsidRPr="000B7D72" w:rsidRDefault="00494E0E" w:rsidP="00494E0E">
            <w:pPr>
              <w:spacing w:after="0" w:line="240" w:lineRule="auto"/>
              <w:ind w:left="-144"/>
              <w:jc w:val="center"/>
              <w:rPr>
                <w:rFonts w:ascii="Times New Roman" w:eastAsia="Times New Roman" w:hAnsi="Times New Roman" w:cs="Times New Roman"/>
                <w:b/>
                <w:sz w:val="20"/>
                <w:szCs w:val="20"/>
              </w:rPr>
            </w:pPr>
          </w:p>
        </w:tc>
      </w:tr>
      <w:tr w:rsidR="00494E0E" w:rsidRPr="00A2369C" w:rsidTr="00E42FD0">
        <w:trPr>
          <w:trHeight w:val="480"/>
        </w:trPr>
        <w:tc>
          <w:tcPr>
            <w:tcW w:w="2554" w:type="dxa"/>
            <w:shd w:val="clear" w:color="auto" w:fill="auto"/>
            <w:tcMar>
              <w:top w:w="72" w:type="dxa"/>
              <w:left w:w="144" w:type="dxa"/>
              <w:bottom w:w="72" w:type="dxa"/>
              <w:right w:w="144" w:type="dxa"/>
            </w:tcMar>
            <w:hideMark/>
          </w:tcPr>
          <w:p w:rsidR="00494E0E" w:rsidRPr="00A2369C" w:rsidRDefault="00494E0E" w:rsidP="00494E0E">
            <w:pPr>
              <w:spacing w:after="0" w:line="240" w:lineRule="auto"/>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Творог жирный 9% </w:t>
            </w:r>
          </w:p>
        </w:tc>
        <w:tc>
          <w:tcPr>
            <w:tcW w:w="851"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14,1 </w:t>
            </w:r>
          </w:p>
        </w:tc>
        <w:tc>
          <w:tcPr>
            <w:tcW w:w="851"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11,5 </w:t>
            </w:r>
          </w:p>
        </w:tc>
        <w:tc>
          <w:tcPr>
            <w:tcW w:w="709" w:type="dxa"/>
            <w:shd w:val="clear" w:color="auto" w:fill="auto"/>
            <w:tcMar>
              <w:top w:w="72" w:type="dxa"/>
              <w:left w:w="144" w:type="dxa"/>
              <w:bottom w:w="72" w:type="dxa"/>
              <w:right w:w="144" w:type="dxa"/>
            </w:tcMar>
            <w:hideMark/>
          </w:tcPr>
          <w:p w:rsidR="00494E0E" w:rsidRPr="000B7D72" w:rsidRDefault="00494E0E" w:rsidP="00494E0E">
            <w:pPr>
              <w:spacing w:after="0" w:line="240" w:lineRule="auto"/>
              <w:jc w:val="center"/>
              <w:rPr>
                <w:rFonts w:ascii="Times New Roman" w:eastAsia="Times New Roman" w:hAnsi="Times New Roman" w:cs="Times New Roman"/>
                <w:b/>
                <w:sz w:val="24"/>
                <w:szCs w:val="24"/>
              </w:rPr>
            </w:pPr>
            <w:r w:rsidRPr="000B7D72">
              <w:rPr>
                <w:rFonts w:ascii="Times New Roman" w:eastAsia="Times New Roman" w:hAnsi="Times New Roman" w:cs="Times New Roman"/>
                <w:b/>
                <w:bCs/>
                <w:color w:val="C00000"/>
                <w:kern w:val="24"/>
                <w:sz w:val="24"/>
                <w:szCs w:val="24"/>
              </w:rPr>
              <w:t>123</w:t>
            </w:r>
          </w:p>
        </w:tc>
        <w:tc>
          <w:tcPr>
            <w:tcW w:w="850" w:type="dxa"/>
            <w:shd w:val="clear" w:color="auto" w:fill="auto"/>
            <w:tcMar>
              <w:top w:w="72" w:type="dxa"/>
              <w:left w:w="144" w:type="dxa"/>
              <w:bottom w:w="72" w:type="dxa"/>
              <w:right w:w="144" w:type="dxa"/>
            </w:tcMar>
            <w:hideMark/>
          </w:tcPr>
          <w:p w:rsidR="00494E0E" w:rsidRPr="00A2369C" w:rsidRDefault="00494E0E" w:rsidP="00494E0E">
            <w:pPr>
              <w:spacing w:after="0" w:line="240" w:lineRule="auto"/>
              <w:rPr>
                <w:rFonts w:ascii="Times New Roman" w:eastAsia="Times New Roman" w:hAnsi="Times New Roman" w:cs="Times New Roman"/>
                <w:sz w:val="24"/>
                <w:szCs w:val="24"/>
              </w:rPr>
            </w:pPr>
          </w:p>
        </w:tc>
        <w:tc>
          <w:tcPr>
            <w:tcW w:w="851" w:type="dxa"/>
            <w:shd w:val="clear" w:color="auto" w:fill="auto"/>
            <w:tcMar>
              <w:top w:w="72" w:type="dxa"/>
              <w:left w:w="144" w:type="dxa"/>
              <w:bottom w:w="72" w:type="dxa"/>
              <w:right w:w="144" w:type="dxa"/>
            </w:tcMar>
            <w:hideMark/>
          </w:tcPr>
          <w:p w:rsidR="00494E0E" w:rsidRPr="00A2369C" w:rsidRDefault="00494E0E" w:rsidP="00494E0E">
            <w:pPr>
              <w:spacing w:after="0" w:line="240" w:lineRule="auto"/>
              <w:rPr>
                <w:rFonts w:ascii="Times New Roman" w:eastAsia="Times New Roman" w:hAnsi="Times New Roman" w:cs="Times New Roman"/>
                <w:sz w:val="24"/>
                <w:szCs w:val="24"/>
              </w:rPr>
            </w:pPr>
          </w:p>
        </w:tc>
        <w:tc>
          <w:tcPr>
            <w:tcW w:w="708" w:type="dxa"/>
            <w:shd w:val="clear" w:color="auto" w:fill="auto"/>
            <w:tcMar>
              <w:top w:w="72" w:type="dxa"/>
              <w:left w:w="144" w:type="dxa"/>
              <w:bottom w:w="72" w:type="dxa"/>
              <w:right w:w="144" w:type="dxa"/>
            </w:tcMar>
            <w:hideMark/>
          </w:tcPr>
          <w:p w:rsidR="00494E0E" w:rsidRPr="00A2369C" w:rsidRDefault="00494E0E" w:rsidP="00494E0E">
            <w:pPr>
              <w:spacing w:after="0" w:line="240" w:lineRule="auto"/>
              <w:rPr>
                <w:rFonts w:ascii="Times New Roman" w:eastAsia="Times New Roman" w:hAnsi="Times New Roman" w:cs="Times New Roman"/>
                <w:sz w:val="24"/>
                <w:szCs w:val="24"/>
              </w:rPr>
            </w:pPr>
          </w:p>
        </w:tc>
        <w:tc>
          <w:tcPr>
            <w:tcW w:w="851"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10,0 </w:t>
            </w:r>
          </w:p>
        </w:tc>
        <w:tc>
          <w:tcPr>
            <w:tcW w:w="850"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10,8 </w:t>
            </w:r>
          </w:p>
        </w:tc>
        <w:tc>
          <w:tcPr>
            <w:tcW w:w="567" w:type="dxa"/>
            <w:shd w:val="clear" w:color="auto" w:fill="auto"/>
            <w:tcMar>
              <w:top w:w="72" w:type="dxa"/>
              <w:left w:w="144" w:type="dxa"/>
              <w:bottom w:w="72" w:type="dxa"/>
              <w:right w:w="144" w:type="dxa"/>
            </w:tcMar>
            <w:hideMark/>
          </w:tcPr>
          <w:p w:rsidR="00494E0E" w:rsidRPr="000B7D72" w:rsidRDefault="00494E0E" w:rsidP="00494E0E">
            <w:pPr>
              <w:spacing w:after="0" w:line="240" w:lineRule="auto"/>
              <w:ind w:left="-144"/>
              <w:jc w:val="center"/>
              <w:rPr>
                <w:rFonts w:ascii="Times New Roman" w:eastAsia="Times New Roman" w:hAnsi="Times New Roman" w:cs="Times New Roman"/>
                <w:b/>
                <w:sz w:val="20"/>
                <w:szCs w:val="20"/>
              </w:rPr>
            </w:pPr>
            <w:r w:rsidRPr="000B7D72">
              <w:rPr>
                <w:rFonts w:ascii="Times New Roman" w:eastAsia="Times New Roman" w:hAnsi="Times New Roman" w:cs="Times New Roman"/>
                <w:b/>
                <w:bCs/>
                <w:color w:val="C00000"/>
                <w:kern w:val="24"/>
                <w:sz w:val="20"/>
                <w:szCs w:val="20"/>
              </w:rPr>
              <w:t>93</w:t>
            </w:r>
          </w:p>
        </w:tc>
      </w:tr>
      <w:tr w:rsidR="00494E0E" w:rsidRPr="00A2369C" w:rsidTr="00E42FD0">
        <w:trPr>
          <w:trHeight w:val="547"/>
        </w:trPr>
        <w:tc>
          <w:tcPr>
            <w:tcW w:w="2554" w:type="dxa"/>
            <w:shd w:val="clear" w:color="auto" w:fill="auto"/>
            <w:tcMar>
              <w:top w:w="72" w:type="dxa"/>
              <w:left w:w="144" w:type="dxa"/>
              <w:bottom w:w="72" w:type="dxa"/>
              <w:right w:w="144" w:type="dxa"/>
            </w:tcMar>
            <w:hideMark/>
          </w:tcPr>
          <w:p w:rsidR="00494E0E" w:rsidRPr="00A2369C" w:rsidRDefault="00494E0E" w:rsidP="00494E0E">
            <w:pPr>
              <w:spacing w:after="0" w:line="240" w:lineRule="auto"/>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Творог обезжиренный </w:t>
            </w:r>
          </w:p>
        </w:tc>
        <w:tc>
          <w:tcPr>
            <w:tcW w:w="851"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1,8 </w:t>
            </w:r>
          </w:p>
        </w:tc>
        <w:tc>
          <w:tcPr>
            <w:tcW w:w="851"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1,5 </w:t>
            </w:r>
          </w:p>
        </w:tc>
        <w:tc>
          <w:tcPr>
            <w:tcW w:w="709" w:type="dxa"/>
            <w:shd w:val="clear" w:color="auto" w:fill="auto"/>
            <w:tcMar>
              <w:top w:w="72" w:type="dxa"/>
              <w:left w:w="144" w:type="dxa"/>
              <w:bottom w:w="72" w:type="dxa"/>
              <w:right w:w="144" w:type="dxa"/>
            </w:tcMar>
            <w:hideMark/>
          </w:tcPr>
          <w:p w:rsidR="00494E0E" w:rsidRPr="000B7D72" w:rsidRDefault="00494E0E" w:rsidP="00494E0E">
            <w:pPr>
              <w:spacing w:after="0" w:line="240" w:lineRule="auto"/>
              <w:jc w:val="center"/>
              <w:rPr>
                <w:rFonts w:ascii="Times New Roman" w:eastAsia="Times New Roman" w:hAnsi="Times New Roman" w:cs="Times New Roman"/>
                <w:b/>
                <w:sz w:val="24"/>
                <w:szCs w:val="24"/>
              </w:rPr>
            </w:pPr>
            <w:r w:rsidRPr="000B7D72">
              <w:rPr>
                <w:rFonts w:ascii="Times New Roman" w:eastAsia="Times New Roman" w:hAnsi="Times New Roman" w:cs="Times New Roman"/>
                <w:b/>
                <w:bCs/>
                <w:color w:val="C00000"/>
                <w:kern w:val="24"/>
                <w:sz w:val="24"/>
                <w:szCs w:val="24"/>
              </w:rPr>
              <w:t>120</w:t>
            </w:r>
          </w:p>
        </w:tc>
        <w:tc>
          <w:tcPr>
            <w:tcW w:w="850"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1,0 </w:t>
            </w:r>
          </w:p>
        </w:tc>
        <w:tc>
          <w:tcPr>
            <w:tcW w:w="851"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1,4 </w:t>
            </w:r>
          </w:p>
        </w:tc>
        <w:tc>
          <w:tcPr>
            <w:tcW w:w="708"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C00000"/>
                <w:kern w:val="24"/>
                <w:sz w:val="24"/>
                <w:szCs w:val="24"/>
              </w:rPr>
              <w:t xml:space="preserve">71 </w:t>
            </w:r>
          </w:p>
        </w:tc>
        <w:tc>
          <w:tcPr>
            <w:tcW w:w="851"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6,5 </w:t>
            </w:r>
          </w:p>
        </w:tc>
        <w:tc>
          <w:tcPr>
            <w:tcW w:w="850"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2,5 </w:t>
            </w:r>
          </w:p>
        </w:tc>
        <w:tc>
          <w:tcPr>
            <w:tcW w:w="567" w:type="dxa"/>
            <w:shd w:val="clear" w:color="auto" w:fill="auto"/>
            <w:tcMar>
              <w:top w:w="72" w:type="dxa"/>
              <w:left w:w="144" w:type="dxa"/>
              <w:bottom w:w="72" w:type="dxa"/>
              <w:right w:w="144" w:type="dxa"/>
            </w:tcMar>
            <w:hideMark/>
          </w:tcPr>
          <w:p w:rsidR="00494E0E" w:rsidRPr="000B7D72" w:rsidRDefault="00494E0E" w:rsidP="00494E0E">
            <w:pPr>
              <w:spacing w:after="0" w:line="240" w:lineRule="auto"/>
              <w:ind w:left="-144"/>
              <w:jc w:val="center"/>
              <w:rPr>
                <w:rFonts w:ascii="Times New Roman" w:eastAsia="Times New Roman" w:hAnsi="Times New Roman" w:cs="Times New Roman"/>
                <w:b/>
                <w:sz w:val="20"/>
                <w:szCs w:val="20"/>
              </w:rPr>
            </w:pPr>
            <w:r w:rsidRPr="000B7D72">
              <w:rPr>
                <w:rFonts w:ascii="Times New Roman" w:eastAsia="Times New Roman" w:hAnsi="Times New Roman" w:cs="Times New Roman"/>
                <w:b/>
                <w:bCs/>
                <w:color w:val="C00000"/>
                <w:kern w:val="24"/>
                <w:sz w:val="20"/>
                <w:szCs w:val="20"/>
              </w:rPr>
              <w:t xml:space="preserve">в 2,6 </w:t>
            </w:r>
            <w:proofErr w:type="gramStart"/>
            <w:r w:rsidRPr="000B7D72">
              <w:rPr>
                <w:rFonts w:ascii="Times New Roman" w:eastAsia="Times New Roman" w:hAnsi="Times New Roman" w:cs="Times New Roman"/>
                <w:b/>
                <w:bCs/>
                <w:color w:val="C00000"/>
                <w:kern w:val="24"/>
                <w:sz w:val="20"/>
                <w:szCs w:val="20"/>
              </w:rPr>
              <w:t>р</w:t>
            </w:r>
            <w:proofErr w:type="gramEnd"/>
          </w:p>
        </w:tc>
      </w:tr>
      <w:tr w:rsidR="00494E0E" w:rsidRPr="00A2369C" w:rsidTr="00E42FD0">
        <w:trPr>
          <w:trHeight w:val="547"/>
        </w:trPr>
        <w:tc>
          <w:tcPr>
            <w:tcW w:w="2554" w:type="dxa"/>
            <w:shd w:val="clear" w:color="auto" w:fill="auto"/>
            <w:tcMar>
              <w:top w:w="72" w:type="dxa"/>
              <w:left w:w="144" w:type="dxa"/>
              <w:bottom w:w="72" w:type="dxa"/>
              <w:right w:w="144" w:type="dxa"/>
            </w:tcMar>
            <w:hideMark/>
          </w:tcPr>
          <w:p w:rsidR="00494E0E" w:rsidRPr="00A2369C" w:rsidRDefault="00494E0E" w:rsidP="00494E0E">
            <w:pPr>
              <w:spacing w:after="0" w:line="240" w:lineRule="auto"/>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Сливки 10% </w:t>
            </w:r>
          </w:p>
        </w:tc>
        <w:tc>
          <w:tcPr>
            <w:tcW w:w="851"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 </w:t>
            </w:r>
          </w:p>
        </w:tc>
        <w:tc>
          <w:tcPr>
            <w:tcW w:w="851"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 </w:t>
            </w:r>
          </w:p>
        </w:tc>
        <w:tc>
          <w:tcPr>
            <w:tcW w:w="709" w:type="dxa"/>
            <w:shd w:val="clear" w:color="auto" w:fill="auto"/>
            <w:tcMar>
              <w:top w:w="72" w:type="dxa"/>
              <w:left w:w="144" w:type="dxa"/>
              <w:bottom w:w="72" w:type="dxa"/>
              <w:right w:w="144" w:type="dxa"/>
            </w:tcMar>
            <w:hideMark/>
          </w:tcPr>
          <w:p w:rsidR="00494E0E" w:rsidRPr="000B7D72" w:rsidRDefault="00494E0E" w:rsidP="00494E0E">
            <w:pPr>
              <w:spacing w:after="0" w:line="240" w:lineRule="auto"/>
              <w:jc w:val="center"/>
              <w:rPr>
                <w:rFonts w:ascii="Times New Roman" w:eastAsia="Times New Roman" w:hAnsi="Times New Roman" w:cs="Times New Roman"/>
                <w:b/>
                <w:sz w:val="24"/>
                <w:szCs w:val="24"/>
              </w:rPr>
            </w:pPr>
          </w:p>
        </w:tc>
        <w:tc>
          <w:tcPr>
            <w:tcW w:w="850" w:type="dxa"/>
            <w:shd w:val="clear" w:color="auto" w:fill="auto"/>
            <w:tcMar>
              <w:top w:w="72" w:type="dxa"/>
              <w:left w:w="144" w:type="dxa"/>
              <w:bottom w:w="72" w:type="dxa"/>
              <w:right w:w="144" w:type="dxa"/>
            </w:tcMar>
            <w:hideMark/>
          </w:tcPr>
          <w:p w:rsidR="00494E0E" w:rsidRPr="00A2369C" w:rsidRDefault="00494E0E" w:rsidP="00494E0E">
            <w:pPr>
              <w:spacing w:after="0" w:line="240" w:lineRule="auto"/>
              <w:rPr>
                <w:rFonts w:ascii="Times New Roman" w:eastAsia="Times New Roman" w:hAnsi="Times New Roman" w:cs="Times New Roman"/>
                <w:sz w:val="24"/>
                <w:szCs w:val="24"/>
              </w:rPr>
            </w:pPr>
          </w:p>
        </w:tc>
        <w:tc>
          <w:tcPr>
            <w:tcW w:w="851" w:type="dxa"/>
            <w:shd w:val="clear" w:color="auto" w:fill="auto"/>
            <w:tcMar>
              <w:top w:w="72" w:type="dxa"/>
              <w:left w:w="144" w:type="dxa"/>
              <w:bottom w:w="72" w:type="dxa"/>
              <w:right w:w="144" w:type="dxa"/>
            </w:tcMar>
            <w:hideMark/>
          </w:tcPr>
          <w:p w:rsidR="00494E0E" w:rsidRPr="00A2369C" w:rsidRDefault="00494E0E" w:rsidP="00494E0E">
            <w:pPr>
              <w:spacing w:after="0" w:line="240" w:lineRule="auto"/>
              <w:rPr>
                <w:rFonts w:ascii="Times New Roman" w:eastAsia="Times New Roman" w:hAnsi="Times New Roman" w:cs="Times New Roman"/>
                <w:sz w:val="24"/>
                <w:szCs w:val="24"/>
              </w:rPr>
            </w:pPr>
          </w:p>
        </w:tc>
        <w:tc>
          <w:tcPr>
            <w:tcW w:w="708" w:type="dxa"/>
            <w:shd w:val="clear" w:color="auto" w:fill="auto"/>
            <w:tcMar>
              <w:top w:w="72" w:type="dxa"/>
              <w:left w:w="144" w:type="dxa"/>
              <w:bottom w:w="72" w:type="dxa"/>
              <w:right w:w="144" w:type="dxa"/>
            </w:tcMar>
            <w:hideMark/>
          </w:tcPr>
          <w:p w:rsidR="00494E0E" w:rsidRPr="00A2369C" w:rsidRDefault="00494E0E" w:rsidP="00494E0E">
            <w:pPr>
              <w:spacing w:after="0" w:line="240" w:lineRule="auto"/>
              <w:rPr>
                <w:rFonts w:ascii="Times New Roman" w:eastAsia="Times New Roman" w:hAnsi="Times New Roman" w:cs="Times New Roman"/>
                <w:sz w:val="24"/>
                <w:szCs w:val="24"/>
              </w:rPr>
            </w:pPr>
          </w:p>
        </w:tc>
        <w:tc>
          <w:tcPr>
            <w:tcW w:w="851" w:type="dxa"/>
            <w:shd w:val="clear" w:color="auto" w:fill="auto"/>
            <w:tcMar>
              <w:top w:w="72" w:type="dxa"/>
              <w:left w:w="144" w:type="dxa"/>
              <w:bottom w:w="72" w:type="dxa"/>
              <w:right w:w="144" w:type="dxa"/>
            </w:tcMar>
            <w:hideMark/>
          </w:tcPr>
          <w:p w:rsidR="00494E0E" w:rsidRPr="00A2369C" w:rsidRDefault="00494E0E" w:rsidP="00494E0E">
            <w:pPr>
              <w:spacing w:after="0" w:line="240" w:lineRule="auto"/>
              <w:rPr>
                <w:rFonts w:ascii="Times New Roman" w:eastAsia="Times New Roman" w:hAnsi="Times New Roman" w:cs="Times New Roman"/>
                <w:sz w:val="24"/>
                <w:szCs w:val="24"/>
              </w:rPr>
            </w:pPr>
          </w:p>
        </w:tc>
        <w:tc>
          <w:tcPr>
            <w:tcW w:w="850" w:type="dxa"/>
            <w:shd w:val="clear" w:color="auto" w:fill="auto"/>
            <w:tcMar>
              <w:top w:w="72" w:type="dxa"/>
              <w:left w:w="144" w:type="dxa"/>
              <w:bottom w:w="72" w:type="dxa"/>
              <w:right w:w="144" w:type="dxa"/>
            </w:tcMar>
            <w:hideMark/>
          </w:tcPr>
          <w:p w:rsidR="00494E0E" w:rsidRPr="00A2369C" w:rsidRDefault="00494E0E" w:rsidP="00494E0E">
            <w:pPr>
              <w:spacing w:after="0" w:line="240" w:lineRule="auto"/>
              <w:rPr>
                <w:rFonts w:ascii="Times New Roman" w:eastAsia="Times New Roman" w:hAnsi="Times New Roman" w:cs="Times New Roman"/>
                <w:sz w:val="24"/>
                <w:szCs w:val="24"/>
              </w:rPr>
            </w:pPr>
          </w:p>
        </w:tc>
        <w:tc>
          <w:tcPr>
            <w:tcW w:w="567" w:type="dxa"/>
            <w:shd w:val="clear" w:color="auto" w:fill="auto"/>
            <w:tcMar>
              <w:top w:w="72" w:type="dxa"/>
              <w:left w:w="144" w:type="dxa"/>
              <w:bottom w:w="72" w:type="dxa"/>
              <w:right w:w="144" w:type="dxa"/>
            </w:tcMar>
            <w:hideMark/>
          </w:tcPr>
          <w:p w:rsidR="00494E0E" w:rsidRPr="000B7D72" w:rsidRDefault="00494E0E" w:rsidP="00494E0E">
            <w:pPr>
              <w:spacing w:after="0" w:line="240" w:lineRule="auto"/>
              <w:ind w:left="-144"/>
              <w:jc w:val="center"/>
              <w:rPr>
                <w:rFonts w:ascii="Times New Roman" w:eastAsia="Times New Roman" w:hAnsi="Times New Roman" w:cs="Times New Roman"/>
                <w:b/>
                <w:sz w:val="20"/>
                <w:szCs w:val="20"/>
              </w:rPr>
            </w:pPr>
          </w:p>
        </w:tc>
      </w:tr>
      <w:tr w:rsidR="00494E0E" w:rsidRPr="00A2369C" w:rsidTr="00E42FD0">
        <w:trPr>
          <w:trHeight w:val="547"/>
        </w:trPr>
        <w:tc>
          <w:tcPr>
            <w:tcW w:w="2554" w:type="dxa"/>
            <w:shd w:val="clear" w:color="auto" w:fill="auto"/>
            <w:tcMar>
              <w:top w:w="72" w:type="dxa"/>
              <w:left w:w="144" w:type="dxa"/>
              <w:bottom w:w="72" w:type="dxa"/>
              <w:right w:w="144" w:type="dxa"/>
            </w:tcMar>
            <w:hideMark/>
          </w:tcPr>
          <w:p w:rsidR="00494E0E" w:rsidRPr="00A2369C" w:rsidRDefault="00494E0E" w:rsidP="00494E0E">
            <w:pPr>
              <w:spacing w:after="0" w:line="240" w:lineRule="auto"/>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Сметана 20% </w:t>
            </w:r>
          </w:p>
        </w:tc>
        <w:tc>
          <w:tcPr>
            <w:tcW w:w="851"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9,8 </w:t>
            </w:r>
          </w:p>
        </w:tc>
        <w:tc>
          <w:tcPr>
            <w:tcW w:w="851"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8,8 </w:t>
            </w:r>
          </w:p>
        </w:tc>
        <w:tc>
          <w:tcPr>
            <w:tcW w:w="709" w:type="dxa"/>
            <w:shd w:val="clear" w:color="auto" w:fill="auto"/>
            <w:tcMar>
              <w:top w:w="72" w:type="dxa"/>
              <w:left w:w="144" w:type="dxa"/>
              <w:bottom w:w="72" w:type="dxa"/>
              <w:right w:w="144" w:type="dxa"/>
            </w:tcMar>
            <w:hideMark/>
          </w:tcPr>
          <w:p w:rsidR="00494E0E" w:rsidRPr="000B7D72" w:rsidRDefault="00494E0E" w:rsidP="00494E0E">
            <w:pPr>
              <w:spacing w:after="0" w:line="240" w:lineRule="auto"/>
              <w:jc w:val="center"/>
              <w:rPr>
                <w:rFonts w:ascii="Times New Roman" w:eastAsia="Times New Roman" w:hAnsi="Times New Roman" w:cs="Times New Roman"/>
                <w:b/>
                <w:sz w:val="24"/>
                <w:szCs w:val="24"/>
              </w:rPr>
            </w:pPr>
            <w:r w:rsidRPr="000B7D72">
              <w:rPr>
                <w:rFonts w:ascii="Times New Roman" w:eastAsia="Times New Roman" w:hAnsi="Times New Roman" w:cs="Times New Roman"/>
                <w:b/>
                <w:bCs/>
                <w:color w:val="C00000"/>
                <w:kern w:val="24"/>
                <w:sz w:val="24"/>
                <w:szCs w:val="24"/>
              </w:rPr>
              <w:t>111</w:t>
            </w:r>
          </w:p>
        </w:tc>
        <w:tc>
          <w:tcPr>
            <w:tcW w:w="850"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0,5 </w:t>
            </w:r>
          </w:p>
        </w:tc>
        <w:tc>
          <w:tcPr>
            <w:tcW w:w="851"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0,5 </w:t>
            </w:r>
          </w:p>
        </w:tc>
        <w:tc>
          <w:tcPr>
            <w:tcW w:w="708"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C00000"/>
                <w:kern w:val="24"/>
                <w:sz w:val="24"/>
                <w:szCs w:val="24"/>
              </w:rPr>
              <w:t xml:space="preserve">100 </w:t>
            </w:r>
          </w:p>
        </w:tc>
        <w:tc>
          <w:tcPr>
            <w:tcW w:w="851" w:type="dxa"/>
            <w:shd w:val="clear" w:color="auto" w:fill="auto"/>
            <w:tcMar>
              <w:top w:w="72" w:type="dxa"/>
              <w:left w:w="144" w:type="dxa"/>
              <w:bottom w:w="72" w:type="dxa"/>
              <w:right w:w="144" w:type="dxa"/>
            </w:tcMar>
            <w:hideMark/>
          </w:tcPr>
          <w:p w:rsidR="00494E0E" w:rsidRPr="00A2369C" w:rsidRDefault="00494E0E" w:rsidP="00494E0E">
            <w:pPr>
              <w:spacing w:after="0" w:line="240" w:lineRule="auto"/>
              <w:rPr>
                <w:rFonts w:ascii="Times New Roman" w:eastAsia="Times New Roman" w:hAnsi="Times New Roman" w:cs="Times New Roman"/>
                <w:sz w:val="24"/>
                <w:szCs w:val="24"/>
              </w:rPr>
            </w:pPr>
          </w:p>
        </w:tc>
        <w:tc>
          <w:tcPr>
            <w:tcW w:w="850" w:type="dxa"/>
            <w:shd w:val="clear" w:color="auto" w:fill="auto"/>
            <w:tcMar>
              <w:top w:w="72" w:type="dxa"/>
              <w:left w:w="144" w:type="dxa"/>
              <w:bottom w:w="72" w:type="dxa"/>
              <w:right w:w="144" w:type="dxa"/>
            </w:tcMar>
            <w:hideMark/>
          </w:tcPr>
          <w:p w:rsidR="00494E0E" w:rsidRPr="00A2369C" w:rsidRDefault="00494E0E" w:rsidP="00494E0E">
            <w:pPr>
              <w:spacing w:after="0" w:line="240" w:lineRule="auto"/>
              <w:rPr>
                <w:rFonts w:ascii="Times New Roman" w:eastAsia="Times New Roman" w:hAnsi="Times New Roman" w:cs="Times New Roman"/>
                <w:sz w:val="24"/>
                <w:szCs w:val="24"/>
              </w:rPr>
            </w:pPr>
          </w:p>
        </w:tc>
        <w:tc>
          <w:tcPr>
            <w:tcW w:w="567" w:type="dxa"/>
            <w:shd w:val="clear" w:color="auto" w:fill="auto"/>
            <w:tcMar>
              <w:top w:w="72" w:type="dxa"/>
              <w:left w:w="144" w:type="dxa"/>
              <w:bottom w:w="72" w:type="dxa"/>
              <w:right w:w="144" w:type="dxa"/>
            </w:tcMar>
            <w:hideMark/>
          </w:tcPr>
          <w:p w:rsidR="00494E0E" w:rsidRPr="000B7D72" w:rsidRDefault="00494E0E" w:rsidP="00494E0E">
            <w:pPr>
              <w:spacing w:after="0" w:line="240" w:lineRule="auto"/>
              <w:ind w:left="-144"/>
              <w:jc w:val="center"/>
              <w:rPr>
                <w:rFonts w:ascii="Times New Roman" w:eastAsia="Times New Roman" w:hAnsi="Times New Roman" w:cs="Times New Roman"/>
                <w:b/>
                <w:sz w:val="20"/>
                <w:szCs w:val="20"/>
              </w:rPr>
            </w:pPr>
          </w:p>
        </w:tc>
      </w:tr>
      <w:tr w:rsidR="00494E0E" w:rsidRPr="00A2369C" w:rsidTr="00E42FD0">
        <w:trPr>
          <w:trHeight w:val="495"/>
        </w:trPr>
        <w:tc>
          <w:tcPr>
            <w:tcW w:w="2554" w:type="dxa"/>
            <w:shd w:val="clear" w:color="auto" w:fill="auto"/>
            <w:tcMar>
              <w:top w:w="72" w:type="dxa"/>
              <w:left w:w="144" w:type="dxa"/>
              <w:bottom w:w="72" w:type="dxa"/>
              <w:right w:w="144" w:type="dxa"/>
            </w:tcMar>
            <w:hideMark/>
          </w:tcPr>
          <w:p w:rsidR="00494E0E" w:rsidRPr="00A2369C" w:rsidRDefault="00494E0E" w:rsidP="00494E0E">
            <w:pPr>
              <w:spacing w:after="0" w:line="240" w:lineRule="auto"/>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Масло сливочное </w:t>
            </w:r>
          </w:p>
        </w:tc>
        <w:tc>
          <w:tcPr>
            <w:tcW w:w="851"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27,2 </w:t>
            </w:r>
          </w:p>
        </w:tc>
        <w:tc>
          <w:tcPr>
            <w:tcW w:w="851"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28,1 </w:t>
            </w:r>
          </w:p>
        </w:tc>
        <w:tc>
          <w:tcPr>
            <w:tcW w:w="709" w:type="dxa"/>
            <w:shd w:val="clear" w:color="auto" w:fill="auto"/>
            <w:tcMar>
              <w:top w:w="72" w:type="dxa"/>
              <w:left w:w="144" w:type="dxa"/>
              <w:bottom w:w="72" w:type="dxa"/>
              <w:right w:w="144" w:type="dxa"/>
            </w:tcMar>
            <w:hideMark/>
          </w:tcPr>
          <w:p w:rsidR="00494E0E" w:rsidRPr="000B7D72" w:rsidRDefault="00494E0E" w:rsidP="00494E0E">
            <w:pPr>
              <w:spacing w:after="0" w:line="240" w:lineRule="auto"/>
              <w:jc w:val="center"/>
              <w:rPr>
                <w:rFonts w:ascii="Times New Roman" w:eastAsia="Times New Roman" w:hAnsi="Times New Roman" w:cs="Times New Roman"/>
                <w:b/>
                <w:sz w:val="24"/>
                <w:szCs w:val="24"/>
              </w:rPr>
            </w:pPr>
            <w:r w:rsidRPr="000B7D72">
              <w:rPr>
                <w:rFonts w:ascii="Times New Roman" w:eastAsia="Times New Roman" w:hAnsi="Times New Roman" w:cs="Times New Roman"/>
                <w:b/>
                <w:bCs/>
                <w:color w:val="C00000"/>
                <w:kern w:val="24"/>
                <w:sz w:val="24"/>
                <w:szCs w:val="24"/>
              </w:rPr>
              <w:t>97</w:t>
            </w:r>
          </w:p>
        </w:tc>
        <w:tc>
          <w:tcPr>
            <w:tcW w:w="850"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12,5 </w:t>
            </w:r>
          </w:p>
        </w:tc>
        <w:tc>
          <w:tcPr>
            <w:tcW w:w="851"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7,4 </w:t>
            </w:r>
          </w:p>
        </w:tc>
        <w:tc>
          <w:tcPr>
            <w:tcW w:w="708"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C00000"/>
                <w:kern w:val="24"/>
                <w:sz w:val="24"/>
                <w:szCs w:val="24"/>
              </w:rPr>
              <w:t xml:space="preserve">169 </w:t>
            </w:r>
          </w:p>
        </w:tc>
        <w:tc>
          <w:tcPr>
            <w:tcW w:w="851"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7,4 </w:t>
            </w:r>
          </w:p>
        </w:tc>
        <w:tc>
          <w:tcPr>
            <w:tcW w:w="850"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5,5 </w:t>
            </w:r>
          </w:p>
        </w:tc>
        <w:tc>
          <w:tcPr>
            <w:tcW w:w="567" w:type="dxa"/>
            <w:shd w:val="clear" w:color="auto" w:fill="auto"/>
            <w:tcMar>
              <w:top w:w="72" w:type="dxa"/>
              <w:left w:w="144" w:type="dxa"/>
              <w:bottom w:w="72" w:type="dxa"/>
              <w:right w:w="144" w:type="dxa"/>
            </w:tcMar>
            <w:hideMark/>
          </w:tcPr>
          <w:p w:rsidR="00494E0E" w:rsidRPr="000B7D72" w:rsidRDefault="00494E0E" w:rsidP="00494E0E">
            <w:pPr>
              <w:spacing w:after="0" w:line="240" w:lineRule="auto"/>
              <w:ind w:left="-144"/>
              <w:jc w:val="center"/>
              <w:rPr>
                <w:rFonts w:ascii="Times New Roman" w:eastAsia="Times New Roman" w:hAnsi="Times New Roman" w:cs="Times New Roman"/>
                <w:b/>
                <w:sz w:val="20"/>
                <w:szCs w:val="20"/>
              </w:rPr>
            </w:pPr>
            <w:r w:rsidRPr="000B7D72">
              <w:rPr>
                <w:rFonts w:ascii="Times New Roman" w:eastAsia="Times New Roman" w:hAnsi="Times New Roman" w:cs="Times New Roman"/>
                <w:b/>
                <w:bCs/>
                <w:color w:val="C00000"/>
                <w:kern w:val="24"/>
                <w:sz w:val="20"/>
                <w:szCs w:val="20"/>
              </w:rPr>
              <w:t>134</w:t>
            </w:r>
          </w:p>
        </w:tc>
      </w:tr>
      <w:tr w:rsidR="00494E0E" w:rsidRPr="00A2369C" w:rsidTr="00E42FD0">
        <w:trPr>
          <w:trHeight w:val="480"/>
        </w:trPr>
        <w:tc>
          <w:tcPr>
            <w:tcW w:w="2554" w:type="dxa"/>
            <w:shd w:val="clear" w:color="auto" w:fill="auto"/>
            <w:tcMar>
              <w:top w:w="72" w:type="dxa"/>
              <w:left w:w="144" w:type="dxa"/>
              <w:bottom w:w="72" w:type="dxa"/>
              <w:right w:w="144" w:type="dxa"/>
            </w:tcMar>
            <w:hideMark/>
          </w:tcPr>
          <w:p w:rsidR="00494E0E" w:rsidRPr="00A2369C" w:rsidRDefault="00494E0E" w:rsidP="00494E0E">
            <w:pPr>
              <w:spacing w:after="0" w:line="240" w:lineRule="auto"/>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Сыр  мягкий </w:t>
            </w:r>
          </w:p>
        </w:tc>
        <w:tc>
          <w:tcPr>
            <w:tcW w:w="851"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3,1 </w:t>
            </w:r>
          </w:p>
        </w:tc>
        <w:tc>
          <w:tcPr>
            <w:tcW w:w="851"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2,6 </w:t>
            </w:r>
          </w:p>
        </w:tc>
        <w:tc>
          <w:tcPr>
            <w:tcW w:w="709" w:type="dxa"/>
            <w:shd w:val="clear" w:color="auto" w:fill="auto"/>
            <w:tcMar>
              <w:top w:w="72" w:type="dxa"/>
              <w:left w:w="144" w:type="dxa"/>
              <w:bottom w:w="72" w:type="dxa"/>
              <w:right w:w="144" w:type="dxa"/>
            </w:tcMar>
            <w:hideMark/>
          </w:tcPr>
          <w:p w:rsidR="00494E0E" w:rsidRPr="000B7D72" w:rsidRDefault="00494E0E" w:rsidP="00494E0E">
            <w:pPr>
              <w:spacing w:after="0" w:line="240" w:lineRule="auto"/>
              <w:jc w:val="center"/>
              <w:rPr>
                <w:rFonts w:ascii="Times New Roman" w:eastAsia="Times New Roman" w:hAnsi="Times New Roman" w:cs="Times New Roman"/>
                <w:b/>
                <w:sz w:val="24"/>
                <w:szCs w:val="24"/>
              </w:rPr>
            </w:pPr>
            <w:r w:rsidRPr="000B7D72">
              <w:rPr>
                <w:rFonts w:ascii="Times New Roman" w:eastAsia="Times New Roman" w:hAnsi="Times New Roman" w:cs="Times New Roman"/>
                <w:b/>
                <w:bCs/>
                <w:color w:val="C00000"/>
                <w:kern w:val="24"/>
                <w:sz w:val="24"/>
                <w:szCs w:val="24"/>
              </w:rPr>
              <w:t>119</w:t>
            </w:r>
          </w:p>
        </w:tc>
        <w:tc>
          <w:tcPr>
            <w:tcW w:w="850" w:type="dxa"/>
            <w:shd w:val="clear" w:color="auto" w:fill="auto"/>
            <w:tcMar>
              <w:top w:w="72" w:type="dxa"/>
              <w:left w:w="144" w:type="dxa"/>
              <w:bottom w:w="72" w:type="dxa"/>
              <w:right w:w="144" w:type="dxa"/>
            </w:tcMar>
            <w:hideMark/>
          </w:tcPr>
          <w:p w:rsidR="00494E0E" w:rsidRPr="00A2369C" w:rsidRDefault="00494E0E" w:rsidP="00494E0E">
            <w:pPr>
              <w:spacing w:after="0" w:line="240" w:lineRule="auto"/>
              <w:rPr>
                <w:rFonts w:ascii="Times New Roman" w:eastAsia="Times New Roman" w:hAnsi="Times New Roman" w:cs="Times New Roman"/>
                <w:sz w:val="24"/>
                <w:szCs w:val="24"/>
              </w:rPr>
            </w:pPr>
          </w:p>
        </w:tc>
        <w:tc>
          <w:tcPr>
            <w:tcW w:w="851" w:type="dxa"/>
            <w:shd w:val="clear" w:color="auto" w:fill="auto"/>
            <w:tcMar>
              <w:top w:w="72" w:type="dxa"/>
              <w:left w:w="144" w:type="dxa"/>
              <w:bottom w:w="72" w:type="dxa"/>
              <w:right w:w="144" w:type="dxa"/>
            </w:tcMar>
            <w:hideMark/>
          </w:tcPr>
          <w:p w:rsidR="00494E0E" w:rsidRPr="00A2369C" w:rsidRDefault="00494E0E" w:rsidP="00494E0E">
            <w:pPr>
              <w:spacing w:after="0" w:line="240" w:lineRule="auto"/>
              <w:rPr>
                <w:rFonts w:ascii="Times New Roman" w:eastAsia="Times New Roman" w:hAnsi="Times New Roman" w:cs="Times New Roman"/>
                <w:sz w:val="24"/>
                <w:szCs w:val="24"/>
              </w:rPr>
            </w:pPr>
          </w:p>
        </w:tc>
        <w:tc>
          <w:tcPr>
            <w:tcW w:w="708" w:type="dxa"/>
            <w:shd w:val="clear" w:color="auto" w:fill="auto"/>
            <w:tcMar>
              <w:top w:w="72" w:type="dxa"/>
              <w:left w:w="144" w:type="dxa"/>
              <w:bottom w:w="72" w:type="dxa"/>
              <w:right w:w="144" w:type="dxa"/>
            </w:tcMar>
            <w:hideMark/>
          </w:tcPr>
          <w:p w:rsidR="00494E0E" w:rsidRPr="00A2369C" w:rsidRDefault="00494E0E" w:rsidP="00494E0E">
            <w:pPr>
              <w:spacing w:after="0" w:line="240" w:lineRule="auto"/>
              <w:rPr>
                <w:rFonts w:ascii="Times New Roman" w:eastAsia="Times New Roman" w:hAnsi="Times New Roman" w:cs="Times New Roman"/>
                <w:sz w:val="24"/>
                <w:szCs w:val="24"/>
              </w:rPr>
            </w:pPr>
          </w:p>
        </w:tc>
        <w:tc>
          <w:tcPr>
            <w:tcW w:w="851"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4,3 </w:t>
            </w:r>
          </w:p>
        </w:tc>
        <w:tc>
          <w:tcPr>
            <w:tcW w:w="850"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4,3 </w:t>
            </w:r>
          </w:p>
        </w:tc>
        <w:tc>
          <w:tcPr>
            <w:tcW w:w="567" w:type="dxa"/>
            <w:shd w:val="clear" w:color="auto" w:fill="auto"/>
            <w:tcMar>
              <w:top w:w="72" w:type="dxa"/>
              <w:left w:w="144" w:type="dxa"/>
              <w:bottom w:w="72" w:type="dxa"/>
              <w:right w:w="144" w:type="dxa"/>
            </w:tcMar>
            <w:hideMark/>
          </w:tcPr>
          <w:p w:rsidR="00494E0E" w:rsidRPr="000B7D72" w:rsidRDefault="00494E0E" w:rsidP="00494E0E">
            <w:pPr>
              <w:spacing w:after="0" w:line="240" w:lineRule="auto"/>
              <w:ind w:left="-144"/>
              <w:jc w:val="center"/>
              <w:rPr>
                <w:rFonts w:ascii="Times New Roman" w:eastAsia="Times New Roman" w:hAnsi="Times New Roman" w:cs="Times New Roman"/>
                <w:b/>
                <w:sz w:val="20"/>
                <w:szCs w:val="20"/>
              </w:rPr>
            </w:pPr>
            <w:r w:rsidRPr="000B7D72">
              <w:rPr>
                <w:rFonts w:ascii="Times New Roman" w:eastAsia="Times New Roman" w:hAnsi="Times New Roman" w:cs="Times New Roman"/>
                <w:b/>
                <w:bCs/>
                <w:color w:val="C00000"/>
                <w:kern w:val="24"/>
                <w:sz w:val="20"/>
                <w:szCs w:val="20"/>
              </w:rPr>
              <w:t>100</w:t>
            </w:r>
          </w:p>
        </w:tc>
      </w:tr>
      <w:tr w:rsidR="00494E0E" w:rsidRPr="00A2369C" w:rsidTr="00E42FD0">
        <w:trPr>
          <w:trHeight w:val="547"/>
        </w:trPr>
        <w:tc>
          <w:tcPr>
            <w:tcW w:w="2554" w:type="dxa"/>
            <w:shd w:val="clear" w:color="auto" w:fill="auto"/>
            <w:tcMar>
              <w:top w:w="72" w:type="dxa"/>
              <w:left w:w="144" w:type="dxa"/>
              <w:bottom w:w="72" w:type="dxa"/>
              <w:right w:w="144" w:type="dxa"/>
            </w:tcMar>
            <w:hideMark/>
          </w:tcPr>
          <w:p w:rsidR="00494E0E" w:rsidRPr="00A2369C" w:rsidRDefault="00494E0E" w:rsidP="00494E0E">
            <w:pPr>
              <w:spacing w:after="0" w:line="240" w:lineRule="auto"/>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Кефирный напиток 2,5% </w:t>
            </w:r>
          </w:p>
        </w:tc>
        <w:tc>
          <w:tcPr>
            <w:tcW w:w="851"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3,1 </w:t>
            </w:r>
          </w:p>
        </w:tc>
        <w:tc>
          <w:tcPr>
            <w:tcW w:w="851"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2,8 </w:t>
            </w:r>
          </w:p>
        </w:tc>
        <w:tc>
          <w:tcPr>
            <w:tcW w:w="709" w:type="dxa"/>
            <w:shd w:val="clear" w:color="auto" w:fill="auto"/>
            <w:tcMar>
              <w:top w:w="72" w:type="dxa"/>
              <w:left w:w="144" w:type="dxa"/>
              <w:bottom w:w="72" w:type="dxa"/>
              <w:right w:w="144" w:type="dxa"/>
            </w:tcMar>
            <w:hideMark/>
          </w:tcPr>
          <w:p w:rsidR="00494E0E" w:rsidRPr="000B7D72" w:rsidRDefault="00494E0E" w:rsidP="00494E0E">
            <w:pPr>
              <w:spacing w:after="0" w:line="240" w:lineRule="auto"/>
              <w:jc w:val="center"/>
              <w:rPr>
                <w:rFonts w:ascii="Times New Roman" w:eastAsia="Times New Roman" w:hAnsi="Times New Roman" w:cs="Times New Roman"/>
                <w:b/>
                <w:sz w:val="24"/>
                <w:szCs w:val="24"/>
              </w:rPr>
            </w:pPr>
            <w:r w:rsidRPr="000B7D72">
              <w:rPr>
                <w:rFonts w:ascii="Times New Roman" w:eastAsia="Times New Roman" w:hAnsi="Times New Roman" w:cs="Times New Roman"/>
                <w:b/>
                <w:bCs/>
                <w:color w:val="C00000"/>
                <w:kern w:val="24"/>
                <w:sz w:val="24"/>
                <w:szCs w:val="24"/>
              </w:rPr>
              <w:t>111</w:t>
            </w:r>
          </w:p>
        </w:tc>
        <w:tc>
          <w:tcPr>
            <w:tcW w:w="850" w:type="dxa"/>
            <w:shd w:val="clear" w:color="auto" w:fill="auto"/>
            <w:tcMar>
              <w:top w:w="72" w:type="dxa"/>
              <w:left w:w="144" w:type="dxa"/>
              <w:bottom w:w="72" w:type="dxa"/>
              <w:right w:w="144" w:type="dxa"/>
            </w:tcMar>
            <w:hideMark/>
          </w:tcPr>
          <w:p w:rsidR="00494E0E" w:rsidRPr="00A2369C" w:rsidRDefault="00494E0E" w:rsidP="00494E0E">
            <w:pPr>
              <w:spacing w:after="0" w:line="240" w:lineRule="auto"/>
              <w:rPr>
                <w:rFonts w:ascii="Times New Roman" w:eastAsia="Times New Roman" w:hAnsi="Times New Roman" w:cs="Times New Roman"/>
                <w:sz w:val="24"/>
                <w:szCs w:val="24"/>
              </w:rPr>
            </w:pPr>
          </w:p>
        </w:tc>
        <w:tc>
          <w:tcPr>
            <w:tcW w:w="851" w:type="dxa"/>
            <w:shd w:val="clear" w:color="auto" w:fill="auto"/>
            <w:tcMar>
              <w:top w:w="72" w:type="dxa"/>
              <w:left w:w="144" w:type="dxa"/>
              <w:bottom w:w="72" w:type="dxa"/>
              <w:right w:w="144" w:type="dxa"/>
            </w:tcMar>
            <w:hideMark/>
          </w:tcPr>
          <w:p w:rsidR="00494E0E" w:rsidRPr="00A2369C" w:rsidRDefault="00494E0E" w:rsidP="00494E0E">
            <w:pPr>
              <w:spacing w:after="0" w:line="240" w:lineRule="auto"/>
              <w:rPr>
                <w:rFonts w:ascii="Times New Roman" w:eastAsia="Times New Roman" w:hAnsi="Times New Roman" w:cs="Times New Roman"/>
                <w:sz w:val="24"/>
                <w:szCs w:val="24"/>
              </w:rPr>
            </w:pPr>
          </w:p>
        </w:tc>
        <w:tc>
          <w:tcPr>
            <w:tcW w:w="708" w:type="dxa"/>
            <w:shd w:val="clear" w:color="auto" w:fill="auto"/>
            <w:tcMar>
              <w:top w:w="72" w:type="dxa"/>
              <w:left w:w="144" w:type="dxa"/>
              <w:bottom w:w="72" w:type="dxa"/>
              <w:right w:w="144" w:type="dxa"/>
            </w:tcMar>
            <w:hideMark/>
          </w:tcPr>
          <w:p w:rsidR="00494E0E" w:rsidRPr="00A2369C" w:rsidRDefault="00494E0E" w:rsidP="00494E0E">
            <w:pPr>
              <w:spacing w:after="0" w:line="240" w:lineRule="auto"/>
              <w:rPr>
                <w:rFonts w:ascii="Times New Roman" w:eastAsia="Times New Roman" w:hAnsi="Times New Roman" w:cs="Times New Roman"/>
                <w:sz w:val="24"/>
                <w:szCs w:val="24"/>
              </w:rPr>
            </w:pPr>
          </w:p>
        </w:tc>
        <w:tc>
          <w:tcPr>
            <w:tcW w:w="851" w:type="dxa"/>
            <w:shd w:val="clear" w:color="auto" w:fill="auto"/>
            <w:tcMar>
              <w:top w:w="72" w:type="dxa"/>
              <w:left w:w="144" w:type="dxa"/>
              <w:bottom w:w="72" w:type="dxa"/>
              <w:right w:w="144" w:type="dxa"/>
            </w:tcMar>
            <w:hideMark/>
          </w:tcPr>
          <w:p w:rsidR="00494E0E" w:rsidRPr="00A2369C" w:rsidRDefault="00494E0E" w:rsidP="00494E0E">
            <w:pPr>
              <w:spacing w:after="0" w:line="240" w:lineRule="auto"/>
              <w:rPr>
                <w:rFonts w:ascii="Times New Roman" w:eastAsia="Times New Roman" w:hAnsi="Times New Roman" w:cs="Times New Roman"/>
                <w:sz w:val="24"/>
                <w:szCs w:val="24"/>
              </w:rPr>
            </w:pPr>
          </w:p>
        </w:tc>
        <w:tc>
          <w:tcPr>
            <w:tcW w:w="850" w:type="dxa"/>
            <w:shd w:val="clear" w:color="auto" w:fill="auto"/>
            <w:tcMar>
              <w:top w:w="72" w:type="dxa"/>
              <w:left w:w="144" w:type="dxa"/>
              <w:bottom w:w="72" w:type="dxa"/>
              <w:right w:w="144" w:type="dxa"/>
            </w:tcMar>
            <w:hideMark/>
          </w:tcPr>
          <w:p w:rsidR="00494E0E" w:rsidRPr="00A2369C" w:rsidRDefault="00494E0E" w:rsidP="00494E0E">
            <w:pPr>
              <w:spacing w:after="0" w:line="240" w:lineRule="auto"/>
              <w:rPr>
                <w:rFonts w:ascii="Times New Roman" w:eastAsia="Times New Roman" w:hAnsi="Times New Roman" w:cs="Times New Roman"/>
                <w:sz w:val="24"/>
                <w:szCs w:val="24"/>
              </w:rPr>
            </w:pPr>
          </w:p>
        </w:tc>
        <w:tc>
          <w:tcPr>
            <w:tcW w:w="567" w:type="dxa"/>
            <w:shd w:val="clear" w:color="auto" w:fill="auto"/>
            <w:tcMar>
              <w:top w:w="72" w:type="dxa"/>
              <w:left w:w="144" w:type="dxa"/>
              <w:bottom w:w="72" w:type="dxa"/>
              <w:right w:w="144" w:type="dxa"/>
            </w:tcMar>
            <w:hideMark/>
          </w:tcPr>
          <w:p w:rsidR="00494E0E" w:rsidRPr="000B7D72" w:rsidRDefault="00494E0E" w:rsidP="00494E0E">
            <w:pPr>
              <w:spacing w:after="0" w:line="240" w:lineRule="auto"/>
              <w:ind w:left="-144"/>
              <w:jc w:val="center"/>
              <w:rPr>
                <w:rFonts w:ascii="Times New Roman" w:eastAsia="Times New Roman" w:hAnsi="Times New Roman" w:cs="Times New Roman"/>
                <w:b/>
                <w:sz w:val="20"/>
                <w:szCs w:val="20"/>
              </w:rPr>
            </w:pPr>
          </w:p>
        </w:tc>
      </w:tr>
      <w:tr w:rsidR="00494E0E" w:rsidRPr="00A2369C" w:rsidTr="00E42FD0">
        <w:trPr>
          <w:trHeight w:val="480"/>
        </w:trPr>
        <w:tc>
          <w:tcPr>
            <w:tcW w:w="2554" w:type="dxa"/>
            <w:shd w:val="clear" w:color="auto" w:fill="auto"/>
            <w:tcMar>
              <w:top w:w="72" w:type="dxa"/>
              <w:left w:w="144" w:type="dxa"/>
              <w:bottom w:w="72" w:type="dxa"/>
              <w:right w:w="144" w:type="dxa"/>
            </w:tcMar>
            <w:hideMark/>
          </w:tcPr>
          <w:p w:rsidR="00494E0E" w:rsidRPr="00A2369C" w:rsidRDefault="00494E0E" w:rsidP="00494E0E">
            <w:pPr>
              <w:spacing w:after="0" w:line="240" w:lineRule="auto"/>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Йогурт 2,5% </w:t>
            </w:r>
          </w:p>
        </w:tc>
        <w:tc>
          <w:tcPr>
            <w:tcW w:w="851"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2,1 </w:t>
            </w:r>
          </w:p>
        </w:tc>
        <w:tc>
          <w:tcPr>
            <w:tcW w:w="851"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1,9 </w:t>
            </w:r>
          </w:p>
        </w:tc>
        <w:tc>
          <w:tcPr>
            <w:tcW w:w="709" w:type="dxa"/>
            <w:shd w:val="clear" w:color="auto" w:fill="auto"/>
            <w:tcMar>
              <w:top w:w="72" w:type="dxa"/>
              <w:left w:w="144" w:type="dxa"/>
              <w:bottom w:w="72" w:type="dxa"/>
              <w:right w:w="144" w:type="dxa"/>
            </w:tcMar>
            <w:hideMark/>
          </w:tcPr>
          <w:p w:rsidR="00494E0E" w:rsidRPr="000B7D72" w:rsidRDefault="00494E0E" w:rsidP="00494E0E">
            <w:pPr>
              <w:spacing w:after="0" w:line="240" w:lineRule="auto"/>
              <w:jc w:val="center"/>
              <w:rPr>
                <w:rFonts w:ascii="Times New Roman" w:eastAsia="Times New Roman" w:hAnsi="Times New Roman" w:cs="Times New Roman"/>
                <w:b/>
                <w:sz w:val="24"/>
                <w:szCs w:val="24"/>
              </w:rPr>
            </w:pPr>
            <w:r w:rsidRPr="000B7D72">
              <w:rPr>
                <w:rFonts w:ascii="Times New Roman" w:eastAsia="Times New Roman" w:hAnsi="Times New Roman" w:cs="Times New Roman"/>
                <w:b/>
                <w:bCs/>
                <w:color w:val="C00000"/>
                <w:kern w:val="24"/>
                <w:sz w:val="24"/>
                <w:szCs w:val="24"/>
              </w:rPr>
              <w:t>110</w:t>
            </w:r>
          </w:p>
        </w:tc>
        <w:tc>
          <w:tcPr>
            <w:tcW w:w="850" w:type="dxa"/>
            <w:shd w:val="clear" w:color="auto" w:fill="auto"/>
            <w:tcMar>
              <w:top w:w="72" w:type="dxa"/>
              <w:left w:w="144" w:type="dxa"/>
              <w:bottom w:w="72" w:type="dxa"/>
              <w:right w:w="144" w:type="dxa"/>
            </w:tcMar>
            <w:hideMark/>
          </w:tcPr>
          <w:p w:rsidR="00494E0E" w:rsidRPr="00A2369C" w:rsidRDefault="00494E0E" w:rsidP="00494E0E">
            <w:pPr>
              <w:spacing w:after="0" w:line="240" w:lineRule="auto"/>
              <w:rPr>
                <w:rFonts w:ascii="Times New Roman" w:eastAsia="Times New Roman" w:hAnsi="Times New Roman" w:cs="Times New Roman"/>
                <w:sz w:val="24"/>
                <w:szCs w:val="24"/>
              </w:rPr>
            </w:pPr>
          </w:p>
        </w:tc>
        <w:tc>
          <w:tcPr>
            <w:tcW w:w="851" w:type="dxa"/>
            <w:shd w:val="clear" w:color="auto" w:fill="auto"/>
            <w:tcMar>
              <w:top w:w="72" w:type="dxa"/>
              <w:left w:w="144" w:type="dxa"/>
              <w:bottom w:w="72" w:type="dxa"/>
              <w:right w:w="144" w:type="dxa"/>
            </w:tcMar>
            <w:hideMark/>
          </w:tcPr>
          <w:p w:rsidR="00494E0E" w:rsidRPr="00A2369C" w:rsidRDefault="00494E0E" w:rsidP="00494E0E">
            <w:pPr>
              <w:spacing w:after="0" w:line="240" w:lineRule="auto"/>
              <w:rPr>
                <w:rFonts w:ascii="Times New Roman" w:eastAsia="Times New Roman" w:hAnsi="Times New Roman" w:cs="Times New Roman"/>
                <w:sz w:val="24"/>
                <w:szCs w:val="24"/>
              </w:rPr>
            </w:pPr>
          </w:p>
        </w:tc>
        <w:tc>
          <w:tcPr>
            <w:tcW w:w="708" w:type="dxa"/>
            <w:shd w:val="clear" w:color="auto" w:fill="auto"/>
            <w:tcMar>
              <w:top w:w="72" w:type="dxa"/>
              <w:left w:w="144" w:type="dxa"/>
              <w:bottom w:w="72" w:type="dxa"/>
              <w:right w:w="144" w:type="dxa"/>
            </w:tcMar>
            <w:hideMark/>
          </w:tcPr>
          <w:p w:rsidR="00494E0E" w:rsidRPr="00A2369C" w:rsidRDefault="00494E0E" w:rsidP="00494E0E">
            <w:pPr>
              <w:spacing w:after="0" w:line="240" w:lineRule="auto"/>
              <w:rPr>
                <w:rFonts w:ascii="Times New Roman" w:eastAsia="Times New Roman" w:hAnsi="Times New Roman" w:cs="Times New Roman"/>
                <w:sz w:val="24"/>
                <w:szCs w:val="24"/>
              </w:rPr>
            </w:pPr>
          </w:p>
        </w:tc>
        <w:tc>
          <w:tcPr>
            <w:tcW w:w="851" w:type="dxa"/>
            <w:shd w:val="clear" w:color="auto" w:fill="auto"/>
            <w:tcMar>
              <w:top w:w="72" w:type="dxa"/>
              <w:left w:w="144" w:type="dxa"/>
              <w:bottom w:w="72" w:type="dxa"/>
              <w:right w:w="144" w:type="dxa"/>
            </w:tcMar>
            <w:hideMark/>
          </w:tcPr>
          <w:p w:rsidR="00494E0E" w:rsidRPr="00A2369C" w:rsidRDefault="00494E0E" w:rsidP="00494E0E">
            <w:pPr>
              <w:spacing w:after="0" w:line="240" w:lineRule="auto"/>
              <w:rPr>
                <w:rFonts w:ascii="Times New Roman" w:eastAsia="Times New Roman" w:hAnsi="Times New Roman" w:cs="Times New Roman"/>
                <w:sz w:val="24"/>
                <w:szCs w:val="24"/>
              </w:rPr>
            </w:pPr>
          </w:p>
        </w:tc>
        <w:tc>
          <w:tcPr>
            <w:tcW w:w="850" w:type="dxa"/>
            <w:shd w:val="clear" w:color="auto" w:fill="auto"/>
            <w:tcMar>
              <w:top w:w="72" w:type="dxa"/>
              <w:left w:w="144" w:type="dxa"/>
              <w:bottom w:w="72" w:type="dxa"/>
              <w:right w:w="144" w:type="dxa"/>
            </w:tcMar>
            <w:hideMark/>
          </w:tcPr>
          <w:p w:rsidR="00494E0E" w:rsidRPr="00A2369C" w:rsidRDefault="00494E0E" w:rsidP="00494E0E">
            <w:pPr>
              <w:spacing w:after="0" w:line="240" w:lineRule="auto"/>
              <w:rPr>
                <w:rFonts w:ascii="Times New Roman" w:eastAsia="Times New Roman" w:hAnsi="Times New Roman" w:cs="Times New Roman"/>
                <w:sz w:val="24"/>
                <w:szCs w:val="24"/>
              </w:rPr>
            </w:pPr>
          </w:p>
        </w:tc>
        <w:tc>
          <w:tcPr>
            <w:tcW w:w="567" w:type="dxa"/>
            <w:shd w:val="clear" w:color="auto" w:fill="auto"/>
            <w:tcMar>
              <w:top w:w="72" w:type="dxa"/>
              <w:left w:w="144" w:type="dxa"/>
              <w:bottom w:w="72" w:type="dxa"/>
              <w:right w:w="144" w:type="dxa"/>
            </w:tcMar>
            <w:hideMark/>
          </w:tcPr>
          <w:p w:rsidR="00494E0E" w:rsidRPr="000B7D72" w:rsidRDefault="00494E0E" w:rsidP="00494E0E">
            <w:pPr>
              <w:spacing w:after="0" w:line="240" w:lineRule="auto"/>
              <w:ind w:left="-144"/>
              <w:jc w:val="center"/>
              <w:rPr>
                <w:rFonts w:ascii="Times New Roman" w:eastAsia="Times New Roman" w:hAnsi="Times New Roman" w:cs="Times New Roman"/>
                <w:b/>
                <w:sz w:val="20"/>
                <w:szCs w:val="20"/>
              </w:rPr>
            </w:pPr>
          </w:p>
        </w:tc>
      </w:tr>
      <w:tr w:rsidR="00494E0E" w:rsidRPr="00A2369C" w:rsidTr="00E42FD0">
        <w:trPr>
          <w:trHeight w:val="480"/>
        </w:trPr>
        <w:tc>
          <w:tcPr>
            <w:tcW w:w="2554" w:type="dxa"/>
            <w:shd w:val="clear" w:color="auto" w:fill="auto"/>
            <w:tcMar>
              <w:top w:w="72" w:type="dxa"/>
              <w:left w:w="144" w:type="dxa"/>
              <w:bottom w:w="72" w:type="dxa"/>
              <w:right w:w="144" w:type="dxa"/>
            </w:tcMar>
            <w:hideMark/>
          </w:tcPr>
          <w:p w:rsidR="00494E0E" w:rsidRPr="00A2369C" w:rsidRDefault="00494E0E" w:rsidP="00494E0E">
            <w:pPr>
              <w:spacing w:after="0" w:line="240" w:lineRule="auto"/>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Йогурт 6% </w:t>
            </w:r>
          </w:p>
        </w:tc>
        <w:tc>
          <w:tcPr>
            <w:tcW w:w="851"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1,8 </w:t>
            </w:r>
          </w:p>
        </w:tc>
        <w:tc>
          <w:tcPr>
            <w:tcW w:w="851" w:type="dxa"/>
            <w:shd w:val="clear" w:color="auto" w:fill="auto"/>
            <w:tcMar>
              <w:top w:w="72" w:type="dxa"/>
              <w:left w:w="144" w:type="dxa"/>
              <w:bottom w:w="72" w:type="dxa"/>
              <w:right w:w="144" w:type="dxa"/>
            </w:tcMar>
            <w:hideMark/>
          </w:tcPr>
          <w:p w:rsidR="00494E0E" w:rsidRPr="00A2369C" w:rsidRDefault="00494E0E" w:rsidP="00494E0E">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1,1 </w:t>
            </w:r>
          </w:p>
        </w:tc>
        <w:tc>
          <w:tcPr>
            <w:tcW w:w="709" w:type="dxa"/>
            <w:shd w:val="clear" w:color="auto" w:fill="auto"/>
            <w:tcMar>
              <w:top w:w="72" w:type="dxa"/>
              <w:left w:w="144" w:type="dxa"/>
              <w:bottom w:w="72" w:type="dxa"/>
              <w:right w:w="144" w:type="dxa"/>
            </w:tcMar>
            <w:hideMark/>
          </w:tcPr>
          <w:p w:rsidR="00494E0E" w:rsidRPr="000B7D72" w:rsidRDefault="00494E0E" w:rsidP="00494E0E">
            <w:pPr>
              <w:spacing w:after="0" w:line="240" w:lineRule="auto"/>
              <w:jc w:val="center"/>
              <w:rPr>
                <w:rFonts w:ascii="Times New Roman" w:eastAsia="Times New Roman" w:hAnsi="Times New Roman" w:cs="Times New Roman"/>
                <w:b/>
                <w:sz w:val="24"/>
                <w:szCs w:val="24"/>
              </w:rPr>
            </w:pPr>
            <w:r w:rsidRPr="000B7D72">
              <w:rPr>
                <w:rFonts w:ascii="Times New Roman" w:eastAsia="Times New Roman" w:hAnsi="Times New Roman" w:cs="Times New Roman"/>
                <w:b/>
                <w:bCs/>
                <w:color w:val="C00000"/>
                <w:kern w:val="24"/>
                <w:sz w:val="24"/>
                <w:szCs w:val="24"/>
              </w:rPr>
              <w:t>164</w:t>
            </w:r>
          </w:p>
        </w:tc>
        <w:tc>
          <w:tcPr>
            <w:tcW w:w="850" w:type="dxa"/>
            <w:shd w:val="clear" w:color="auto" w:fill="auto"/>
            <w:tcMar>
              <w:top w:w="72" w:type="dxa"/>
              <w:left w:w="144" w:type="dxa"/>
              <w:bottom w:w="72" w:type="dxa"/>
              <w:right w:w="144" w:type="dxa"/>
            </w:tcMar>
            <w:hideMark/>
          </w:tcPr>
          <w:p w:rsidR="00494E0E" w:rsidRPr="00A2369C" w:rsidRDefault="00494E0E" w:rsidP="00494E0E">
            <w:pPr>
              <w:spacing w:after="0" w:line="240" w:lineRule="auto"/>
              <w:rPr>
                <w:rFonts w:ascii="Times New Roman" w:eastAsia="Times New Roman" w:hAnsi="Times New Roman" w:cs="Times New Roman"/>
                <w:sz w:val="24"/>
                <w:szCs w:val="24"/>
              </w:rPr>
            </w:pPr>
          </w:p>
        </w:tc>
        <w:tc>
          <w:tcPr>
            <w:tcW w:w="851" w:type="dxa"/>
            <w:shd w:val="clear" w:color="auto" w:fill="auto"/>
            <w:tcMar>
              <w:top w:w="72" w:type="dxa"/>
              <w:left w:w="144" w:type="dxa"/>
              <w:bottom w:w="72" w:type="dxa"/>
              <w:right w:w="144" w:type="dxa"/>
            </w:tcMar>
            <w:hideMark/>
          </w:tcPr>
          <w:p w:rsidR="00494E0E" w:rsidRPr="00A2369C" w:rsidRDefault="00494E0E" w:rsidP="00494E0E">
            <w:pPr>
              <w:spacing w:after="0" w:line="240" w:lineRule="auto"/>
              <w:rPr>
                <w:rFonts w:ascii="Times New Roman" w:eastAsia="Times New Roman" w:hAnsi="Times New Roman" w:cs="Times New Roman"/>
                <w:sz w:val="24"/>
                <w:szCs w:val="24"/>
              </w:rPr>
            </w:pPr>
          </w:p>
        </w:tc>
        <w:tc>
          <w:tcPr>
            <w:tcW w:w="708" w:type="dxa"/>
            <w:shd w:val="clear" w:color="auto" w:fill="auto"/>
            <w:tcMar>
              <w:top w:w="72" w:type="dxa"/>
              <w:left w:w="144" w:type="dxa"/>
              <w:bottom w:w="72" w:type="dxa"/>
              <w:right w:w="144" w:type="dxa"/>
            </w:tcMar>
            <w:hideMark/>
          </w:tcPr>
          <w:p w:rsidR="00494E0E" w:rsidRPr="00A2369C" w:rsidRDefault="00494E0E" w:rsidP="00494E0E">
            <w:pPr>
              <w:spacing w:after="0" w:line="240" w:lineRule="auto"/>
              <w:rPr>
                <w:rFonts w:ascii="Times New Roman" w:eastAsia="Times New Roman" w:hAnsi="Times New Roman" w:cs="Times New Roman"/>
                <w:sz w:val="24"/>
                <w:szCs w:val="24"/>
              </w:rPr>
            </w:pPr>
          </w:p>
        </w:tc>
        <w:tc>
          <w:tcPr>
            <w:tcW w:w="851" w:type="dxa"/>
            <w:shd w:val="clear" w:color="auto" w:fill="auto"/>
            <w:tcMar>
              <w:top w:w="72" w:type="dxa"/>
              <w:left w:w="144" w:type="dxa"/>
              <w:bottom w:w="72" w:type="dxa"/>
              <w:right w:w="144" w:type="dxa"/>
            </w:tcMar>
            <w:hideMark/>
          </w:tcPr>
          <w:p w:rsidR="00494E0E" w:rsidRPr="00A2369C" w:rsidRDefault="00494E0E" w:rsidP="00494E0E">
            <w:pPr>
              <w:spacing w:after="0" w:line="240" w:lineRule="auto"/>
              <w:rPr>
                <w:rFonts w:ascii="Times New Roman" w:eastAsia="Times New Roman" w:hAnsi="Times New Roman" w:cs="Times New Roman"/>
                <w:sz w:val="24"/>
                <w:szCs w:val="24"/>
              </w:rPr>
            </w:pPr>
          </w:p>
        </w:tc>
        <w:tc>
          <w:tcPr>
            <w:tcW w:w="850" w:type="dxa"/>
            <w:shd w:val="clear" w:color="auto" w:fill="auto"/>
            <w:tcMar>
              <w:top w:w="72" w:type="dxa"/>
              <w:left w:w="144" w:type="dxa"/>
              <w:bottom w:w="72" w:type="dxa"/>
              <w:right w:w="144" w:type="dxa"/>
            </w:tcMar>
            <w:hideMark/>
          </w:tcPr>
          <w:p w:rsidR="00494E0E" w:rsidRPr="00A2369C" w:rsidRDefault="00494E0E" w:rsidP="00494E0E">
            <w:pPr>
              <w:spacing w:after="0" w:line="240" w:lineRule="auto"/>
              <w:rPr>
                <w:rFonts w:ascii="Times New Roman" w:eastAsia="Times New Roman" w:hAnsi="Times New Roman" w:cs="Times New Roman"/>
                <w:sz w:val="24"/>
                <w:szCs w:val="24"/>
              </w:rPr>
            </w:pPr>
          </w:p>
        </w:tc>
        <w:tc>
          <w:tcPr>
            <w:tcW w:w="567" w:type="dxa"/>
            <w:shd w:val="clear" w:color="auto" w:fill="auto"/>
            <w:tcMar>
              <w:top w:w="72" w:type="dxa"/>
              <w:left w:w="144" w:type="dxa"/>
              <w:bottom w:w="72" w:type="dxa"/>
              <w:right w:w="144" w:type="dxa"/>
            </w:tcMar>
            <w:hideMark/>
          </w:tcPr>
          <w:p w:rsidR="00494E0E" w:rsidRPr="00A2369C" w:rsidRDefault="00494E0E" w:rsidP="00494E0E">
            <w:pPr>
              <w:spacing w:after="0" w:line="240" w:lineRule="auto"/>
              <w:rPr>
                <w:rFonts w:ascii="Times New Roman" w:eastAsia="Times New Roman" w:hAnsi="Times New Roman" w:cs="Times New Roman"/>
                <w:sz w:val="24"/>
                <w:szCs w:val="24"/>
              </w:rPr>
            </w:pPr>
          </w:p>
        </w:tc>
      </w:tr>
    </w:tbl>
    <w:p w:rsidR="00494E0E" w:rsidRDefault="00494E0E" w:rsidP="00494E0E">
      <w:pPr>
        <w:pStyle w:val="2"/>
        <w:shd w:val="clear" w:color="auto" w:fill="auto"/>
        <w:spacing w:before="0" w:line="240" w:lineRule="auto"/>
        <w:ind w:firstLine="567"/>
        <w:rPr>
          <w:rFonts w:ascii="Times New Roman" w:hAnsi="Times New Roman" w:cs="Times New Roman"/>
          <w:b/>
          <w:sz w:val="28"/>
          <w:szCs w:val="28"/>
        </w:rPr>
      </w:pPr>
    </w:p>
    <w:p w:rsidR="00494E0E" w:rsidRPr="005E7198" w:rsidRDefault="00494E0E" w:rsidP="00494E0E">
      <w:pPr>
        <w:pStyle w:val="2"/>
        <w:shd w:val="clear" w:color="auto" w:fill="auto"/>
        <w:spacing w:before="0" w:line="240" w:lineRule="auto"/>
        <w:ind w:firstLine="567"/>
        <w:rPr>
          <w:rFonts w:ascii="Times New Roman" w:hAnsi="Times New Roman" w:cs="Times New Roman"/>
          <w:sz w:val="28"/>
          <w:szCs w:val="28"/>
        </w:rPr>
      </w:pPr>
      <w:r w:rsidRPr="005E7198">
        <w:rPr>
          <w:rFonts w:ascii="Times New Roman" w:hAnsi="Times New Roman" w:cs="Times New Roman"/>
          <w:b/>
          <w:sz w:val="28"/>
          <w:szCs w:val="28"/>
        </w:rPr>
        <w:t>Производством хлеба и хлебобулочных</w:t>
      </w:r>
      <w:r w:rsidRPr="005E7198">
        <w:rPr>
          <w:rFonts w:ascii="Times New Roman" w:hAnsi="Times New Roman" w:cs="Times New Roman"/>
          <w:sz w:val="28"/>
          <w:szCs w:val="28"/>
        </w:rPr>
        <w:t xml:space="preserve"> изделий. В 2021 году в районе произведено 14 субъектами 804 тонны хлеба и хлебобулочных изделий, в натуральном выражении 95% к 2020 году, на сумму 50,5 млн. руб. </w:t>
      </w:r>
    </w:p>
    <w:p w:rsidR="00494E0E" w:rsidRPr="005E7198" w:rsidRDefault="00494E0E" w:rsidP="00494E0E">
      <w:pPr>
        <w:pStyle w:val="2"/>
        <w:shd w:val="clear" w:color="auto" w:fill="auto"/>
        <w:spacing w:before="0" w:line="240" w:lineRule="auto"/>
        <w:ind w:firstLine="567"/>
        <w:rPr>
          <w:rFonts w:ascii="Times New Roman" w:hAnsi="Times New Roman" w:cs="Times New Roman"/>
          <w:sz w:val="28"/>
          <w:szCs w:val="28"/>
        </w:rPr>
      </w:pPr>
      <w:r w:rsidRPr="005E7198">
        <w:rPr>
          <w:rFonts w:ascii="Times New Roman" w:hAnsi="Times New Roman" w:cs="Times New Roman"/>
          <w:sz w:val="28"/>
          <w:szCs w:val="28"/>
        </w:rPr>
        <w:t xml:space="preserve">Для сравнения, в 2020 году произведено 850 тонн продукции, что составляет 93 % к уровню 2019 года. Выручка от реализации хлебобулочных изделий составила 53,1 млн. руб., что на 8% больше, чем в 2019 году. </w:t>
      </w:r>
    </w:p>
    <w:p w:rsidR="00494E0E" w:rsidRDefault="00494E0E" w:rsidP="00494E0E">
      <w:pPr>
        <w:pStyle w:val="2"/>
        <w:shd w:val="clear" w:color="auto" w:fill="auto"/>
        <w:spacing w:before="0" w:line="240" w:lineRule="auto"/>
        <w:ind w:firstLine="567"/>
        <w:rPr>
          <w:rFonts w:ascii="Times New Roman" w:hAnsi="Times New Roman" w:cs="Times New Roman"/>
          <w:sz w:val="28"/>
          <w:szCs w:val="28"/>
        </w:rPr>
      </w:pPr>
      <w:r w:rsidRPr="005E7198">
        <w:rPr>
          <w:rFonts w:ascii="Times New Roman" w:hAnsi="Times New Roman" w:cs="Times New Roman"/>
          <w:b/>
          <w:sz w:val="28"/>
          <w:szCs w:val="28"/>
        </w:rPr>
        <w:t>Заготовкой дикорастущих грибов и ягод</w:t>
      </w:r>
      <w:r w:rsidRPr="00B31D90">
        <w:rPr>
          <w:rFonts w:ascii="Times New Roman" w:hAnsi="Times New Roman" w:cs="Times New Roman"/>
          <w:sz w:val="28"/>
          <w:szCs w:val="28"/>
        </w:rPr>
        <w:t xml:space="preserve"> </w:t>
      </w:r>
      <w:r w:rsidRPr="00B04F12">
        <w:rPr>
          <w:rFonts w:ascii="Times New Roman" w:hAnsi="Times New Roman" w:cs="Times New Roman"/>
          <w:sz w:val="28"/>
          <w:szCs w:val="28"/>
        </w:rPr>
        <w:t>занимаются ООО «</w:t>
      </w:r>
      <w:r>
        <w:rPr>
          <w:rFonts w:ascii="Times New Roman" w:hAnsi="Times New Roman" w:cs="Times New Roman"/>
          <w:sz w:val="28"/>
          <w:szCs w:val="28"/>
        </w:rPr>
        <w:t>Москворечье</w:t>
      </w:r>
      <w:r w:rsidRPr="00B04F12">
        <w:rPr>
          <w:rFonts w:ascii="Times New Roman" w:hAnsi="Times New Roman" w:cs="Times New Roman"/>
          <w:sz w:val="28"/>
          <w:szCs w:val="28"/>
        </w:rPr>
        <w:t>»</w:t>
      </w:r>
      <w:r>
        <w:rPr>
          <w:rFonts w:ascii="Times New Roman" w:hAnsi="Times New Roman" w:cs="Times New Roman"/>
          <w:sz w:val="28"/>
          <w:szCs w:val="28"/>
        </w:rPr>
        <w:t xml:space="preserve"> (с. Помоздинол)</w:t>
      </w:r>
      <w:r w:rsidRPr="00B04F12">
        <w:rPr>
          <w:rFonts w:ascii="Times New Roman" w:hAnsi="Times New Roman" w:cs="Times New Roman"/>
          <w:sz w:val="28"/>
          <w:szCs w:val="28"/>
        </w:rPr>
        <w:t xml:space="preserve">, ИП Паршуков </w:t>
      </w:r>
      <w:r>
        <w:rPr>
          <w:rFonts w:ascii="Times New Roman" w:hAnsi="Times New Roman" w:cs="Times New Roman"/>
          <w:sz w:val="28"/>
          <w:szCs w:val="28"/>
        </w:rPr>
        <w:t>Александр Алексеевич (п. Тимшер)</w:t>
      </w:r>
      <w:r w:rsidRPr="00B04F12">
        <w:rPr>
          <w:rFonts w:ascii="Times New Roman" w:hAnsi="Times New Roman" w:cs="Times New Roman"/>
          <w:sz w:val="28"/>
          <w:szCs w:val="28"/>
        </w:rPr>
        <w:t xml:space="preserve"> и ИП Пашнин </w:t>
      </w:r>
      <w:r>
        <w:rPr>
          <w:rFonts w:ascii="Times New Roman" w:hAnsi="Times New Roman" w:cs="Times New Roman"/>
          <w:sz w:val="28"/>
          <w:szCs w:val="28"/>
        </w:rPr>
        <w:t xml:space="preserve">Альберт васильевич (с. Усть-Кулом), ИП Сластихин </w:t>
      </w:r>
      <w:r>
        <w:rPr>
          <w:rFonts w:ascii="Times New Roman" w:hAnsi="Times New Roman" w:cs="Times New Roman"/>
          <w:sz w:val="28"/>
          <w:szCs w:val="28"/>
        </w:rPr>
        <w:lastRenderedPageBreak/>
        <w:t>Артур Григорьевич (п. Тимшер), а также заготовители соседнего Корткеросского района и других регионов России (Н.Новгород, Вологда, Санкт-Петербург).</w:t>
      </w:r>
    </w:p>
    <w:p w:rsidR="00494E0E" w:rsidRDefault="00494E0E" w:rsidP="00494E0E">
      <w:pPr>
        <w:pStyle w:val="2"/>
        <w:shd w:val="clear" w:color="auto" w:fill="auto"/>
        <w:spacing w:before="0" w:line="240" w:lineRule="auto"/>
        <w:ind w:firstLine="567"/>
        <w:jc w:val="center"/>
        <w:rPr>
          <w:rFonts w:ascii="Times New Roman" w:hAnsi="Times New Roman" w:cs="Times New Roman"/>
          <w:b/>
          <w:sz w:val="28"/>
          <w:szCs w:val="28"/>
        </w:rPr>
      </w:pPr>
    </w:p>
    <w:p w:rsidR="00494E0E" w:rsidRDefault="00494E0E" w:rsidP="00494E0E">
      <w:pPr>
        <w:pStyle w:val="2"/>
        <w:shd w:val="clear" w:color="auto" w:fill="auto"/>
        <w:spacing w:before="0" w:line="240" w:lineRule="auto"/>
        <w:ind w:firstLine="567"/>
        <w:jc w:val="center"/>
        <w:rPr>
          <w:rFonts w:ascii="Times New Roman" w:hAnsi="Times New Roman" w:cs="Times New Roman"/>
          <w:b/>
          <w:sz w:val="28"/>
          <w:szCs w:val="28"/>
        </w:rPr>
      </w:pPr>
      <w:r w:rsidRPr="00FC59DB">
        <w:rPr>
          <w:rFonts w:ascii="Times New Roman" w:hAnsi="Times New Roman" w:cs="Times New Roman"/>
          <w:b/>
          <w:sz w:val="28"/>
          <w:szCs w:val="28"/>
        </w:rPr>
        <w:t>Динамика заготовки дикорастущих грибов и ягод</w:t>
      </w:r>
    </w:p>
    <w:tbl>
      <w:tblPr>
        <w:tblW w:w="9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236"/>
        <w:gridCol w:w="1445"/>
        <w:gridCol w:w="941"/>
        <w:gridCol w:w="988"/>
        <w:gridCol w:w="986"/>
        <w:gridCol w:w="988"/>
        <w:gridCol w:w="986"/>
        <w:gridCol w:w="988"/>
        <w:gridCol w:w="986"/>
      </w:tblGrid>
      <w:tr w:rsidR="00494E0E" w:rsidRPr="00FC59DB" w:rsidTr="00E42FD0">
        <w:trPr>
          <w:trHeight w:val="499"/>
        </w:trPr>
        <w:tc>
          <w:tcPr>
            <w:tcW w:w="1236" w:type="dxa"/>
            <w:shd w:val="clear" w:color="auto" w:fill="auto"/>
            <w:tcMar>
              <w:top w:w="72" w:type="dxa"/>
              <w:left w:w="144" w:type="dxa"/>
              <w:bottom w:w="72" w:type="dxa"/>
              <w:right w:w="144" w:type="dxa"/>
            </w:tcMar>
            <w:hideMark/>
          </w:tcPr>
          <w:p w:rsidR="00494E0E" w:rsidRPr="00FC59DB" w:rsidRDefault="00494E0E" w:rsidP="00494E0E">
            <w:pPr>
              <w:spacing w:after="0" w:line="240" w:lineRule="auto"/>
              <w:rPr>
                <w:rFonts w:ascii="Times New Roman" w:eastAsia="Times New Roman" w:hAnsi="Times New Roman" w:cs="Times New Roman"/>
                <w:b/>
                <w:sz w:val="26"/>
                <w:szCs w:val="26"/>
              </w:rPr>
            </w:pPr>
          </w:p>
        </w:tc>
        <w:tc>
          <w:tcPr>
            <w:tcW w:w="1445" w:type="dxa"/>
            <w:shd w:val="clear" w:color="auto" w:fill="auto"/>
            <w:tcMar>
              <w:top w:w="72" w:type="dxa"/>
              <w:left w:w="144" w:type="dxa"/>
              <w:bottom w:w="72" w:type="dxa"/>
              <w:right w:w="144" w:type="dxa"/>
            </w:tcMar>
            <w:hideMark/>
          </w:tcPr>
          <w:p w:rsidR="00494E0E" w:rsidRPr="00FC59DB" w:rsidRDefault="00494E0E" w:rsidP="00494E0E">
            <w:pPr>
              <w:spacing w:after="0" w:line="240" w:lineRule="auto"/>
              <w:jc w:val="center"/>
              <w:rPr>
                <w:rFonts w:ascii="Times New Roman" w:eastAsia="Times New Roman" w:hAnsi="Times New Roman" w:cs="Times New Roman"/>
                <w:b/>
                <w:sz w:val="26"/>
                <w:szCs w:val="26"/>
              </w:rPr>
            </w:pPr>
            <w:r w:rsidRPr="00FC59DB">
              <w:rPr>
                <w:rFonts w:ascii="Times New Roman" w:eastAsia="Times New Roman" w:hAnsi="Times New Roman" w:cs="Times New Roman"/>
                <w:b/>
                <w:bCs/>
                <w:color w:val="000000"/>
                <w:kern w:val="24"/>
                <w:sz w:val="26"/>
                <w:szCs w:val="26"/>
              </w:rPr>
              <w:t xml:space="preserve">Ед. изм. </w:t>
            </w:r>
          </w:p>
        </w:tc>
        <w:tc>
          <w:tcPr>
            <w:tcW w:w="941" w:type="dxa"/>
            <w:shd w:val="clear" w:color="auto" w:fill="auto"/>
            <w:tcMar>
              <w:top w:w="72" w:type="dxa"/>
              <w:left w:w="144" w:type="dxa"/>
              <w:bottom w:w="72" w:type="dxa"/>
              <w:right w:w="144" w:type="dxa"/>
            </w:tcMar>
            <w:hideMark/>
          </w:tcPr>
          <w:p w:rsidR="00494E0E" w:rsidRPr="00FC59DB" w:rsidRDefault="00494E0E" w:rsidP="00494E0E">
            <w:pPr>
              <w:spacing w:after="0" w:line="240" w:lineRule="auto"/>
              <w:jc w:val="center"/>
              <w:rPr>
                <w:rFonts w:ascii="Times New Roman" w:eastAsia="Times New Roman" w:hAnsi="Times New Roman" w:cs="Times New Roman"/>
                <w:b/>
                <w:sz w:val="26"/>
                <w:szCs w:val="26"/>
              </w:rPr>
            </w:pPr>
            <w:r w:rsidRPr="00FC59DB">
              <w:rPr>
                <w:rFonts w:ascii="Times New Roman" w:eastAsia="Times New Roman" w:hAnsi="Times New Roman" w:cs="Times New Roman"/>
                <w:b/>
                <w:bCs/>
                <w:color w:val="000000"/>
                <w:kern w:val="24"/>
                <w:sz w:val="26"/>
                <w:szCs w:val="26"/>
              </w:rPr>
              <w:t>2015</w:t>
            </w:r>
            <w:r w:rsidRPr="00FC59DB">
              <w:rPr>
                <w:rFonts w:ascii="Times New Roman" w:eastAsia="Times New Roman" w:hAnsi="Times New Roman" w:cs="Times New Roman"/>
                <w:b/>
                <w:bCs/>
                <w:color w:val="C00000"/>
                <w:kern w:val="24"/>
                <w:sz w:val="26"/>
                <w:szCs w:val="26"/>
              </w:rPr>
              <w:t xml:space="preserve"> </w:t>
            </w:r>
          </w:p>
        </w:tc>
        <w:tc>
          <w:tcPr>
            <w:tcW w:w="988" w:type="dxa"/>
            <w:shd w:val="clear" w:color="auto" w:fill="auto"/>
            <w:tcMar>
              <w:top w:w="72" w:type="dxa"/>
              <w:left w:w="144" w:type="dxa"/>
              <w:bottom w:w="72" w:type="dxa"/>
              <w:right w:w="144" w:type="dxa"/>
            </w:tcMar>
            <w:hideMark/>
          </w:tcPr>
          <w:p w:rsidR="00494E0E" w:rsidRPr="00FC59DB" w:rsidRDefault="00494E0E" w:rsidP="00494E0E">
            <w:pPr>
              <w:spacing w:after="0" w:line="240" w:lineRule="auto"/>
              <w:jc w:val="center"/>
              <w:rPr>
                <w:rFonts w:ascii="Times New Roman" w:eastAsia="Times New Roman" w:hAnsi="Times New Roman" w:cs="Times New Roman"/>
                <w:b/>
                <w:sz w:val="26"/>
                <w:szCs w:val="26"/>
              </w:rPr>
            </w:pPr>
            <w:r w:rsidRPr="00FC59DB">
              <w:rPr>
                <w:rFonts w:ascii="Times New Roman" w:eastAsia="Times New Roman" w:hAnsi="Times New Roman" w:cs="Times New Roman"/>
                <w:b/>
                <w:bCs/>
                <w:color w:val="000000"/>
                <w:kern w:val="24"/>
                <w:sz w:val="26"/>
                <w:szCs w:val="26"/>
              </w:rPr>
              <w:t>2016</w:t>
            </w:r>
            <w:r w:rsidRPr="00FC59DB">
              <w:rPr>
                <w:rFonts w:ascii="Times New Roman" w:eastAsia="Times New Roman" w:hAnsi="Times New Roman" w:cs="Times New Roman"/>
                <w:b/>
                <w:bCs/>
                <w:color w:val="C00000"/>
                <w:kern w:val="24"/>
                <w:sz w:val="26"/>
                <w:szCs w:val="26"/>
              </w:rPr>
              <w:t xml:space="preserve"> </w:t>
            </w:r>
          </w:p>
        </w:tc>
        <w:tc>
          <w:tcPr>
            <w:tcW w:w="986" w:type="dxa"/>
            <w:shd w:val="clear" w:color="auto" w:fill="auto"/>
            <w:tcMar>
              <w:top w:w="72" w:type="dxa"/>
              <w:left w:w="144" w:type="dxa"/>
              <w:bottom w:w="72" w:type="dxa"/>
              <w:right w:w="144" w:type="dxa"/>
            </w:tcMar>
            <w:hideMark/>
          </w:tcPr>
          <w:p w:rsidR="00494E0E" w:rsidRPr="00FC59DB" w:rsidRDefault="00494E0E" w:rsidP="00494E0E">
            <w:pPr>
              <w:spacing w:after="0" w:line="240" w:lineRule="auto"/>
              <w:jc w:val="center"/>
              <w:rPr>
                <w:rFonts w:ascii="Times New Roman" w:eastAsia="Times New Roman" w:hAnsi="Times New Roman" w:cs="Times New Roman"/>
                <w:b/>
                <w:sz w:val="26"/>
                <w:szCs w:val="26"/>
              </w:rPr>
            </w:pPr>
            <w:r w:rsidRPr="00FC59DB">
              <w:rPr>
                <w:rFonts w:ascii="Times New Roman" w:eastAsia="Times New Roman" w:hAnsi="Times New Roman" w:cs="Times New Roman"/>
                <w:b/>
                <w:bCs/>
                <w:color w:val="000000"/>
                <w:kern w:val="24"/>
                <w:sz w:val="26"/>
                <w:szCs w:val="26"/>
              </w:rPr>
              <w:t>2017</w:t>
            </w:r>
            <w:r w:rsidRPr="00FC59DB">
              <w:rPr>
                <w:rFonts w:ascii="Times New Roman" w:eastAsia="Times New Roman" w:hAnsi="Times New Roman" w:cs="Times New Roman"/>
                <w:b/>
                <w:bCs/>
                <w:color w:val="C00000"/>
                <w:kern w:val="24"/>
                <w:sz w:val="26"/>
                <w:szCs w:val="26"/>
              </w:rPr>
              <w:t xml:space="preserve"> </w:t>
            </w:r>
          </w:p>
        </w:tc>
        <w:tc>
          <w:tcPr>
            <w:tcW w:w="988" w:type="dxa"/>
            <w:shd w:val="clear" w:color="auto" w:fill="auto"/>
            <w:tcMar>
              <w:top w:w="72" w:type="dxa"/>
              <w:left w:w="144" w:type="dxa"/>
              <w:bottom w:w="72" w:type="dxa"/>
              <w:right w:w="144" w:type="dxa"/>
            </w:tcMar>
            <w:hideMark/>
          </w:tcPr>
          <w:p w:rsidR="00494E0E" w:rsidRPr="00FC59DB" w:rsidRDefault="00494E0E" w:rsidP="00494E0E">
            <w:pPr>
              <w:spacing w:after="0" w:line="240" w:lineRule="auto"/>
              <w:jc w:val="center"/>
              <w:rPr>
                <w:rFonts w:ascii="Times New Roman" w:eastAsia="Times New Roman" w:hAnsi="Times New Roman" w:cs="Times New Roman"/>
                <w:b/>
                <w:sz w:val="26"/>
                <w:szCs w:val="26"/>
              </w:rPr>
            </w:pPr>
            <w:r w:rsidRPr="00FC59DB">
              <w:rPr>
                <w:rFonts w:ascii="Times New Roman" w:eastAsia="Times New Roman" w:hAnsi="Times New Roman" w:cs="Times New Roman"/>
                <w:b/>
                <w:bCs/>
                <w:color w:val="000000"/>
                <w:kern w:val="24"/>
                <w:sz w:val="26"/>
                <w:szCs w:val="26"/>
              </w:rPr>
              <w:t>2018</w:t>
            </w:r>
            <w:r w:rsidRPr="00FC59DB">
              <w:rPr>
                <w:rFonts w:ascii="Times New Roman" w:eastAsia="Times New Roman" w:hAnsi="Times New Roman" w:cs="Times New Roman"/>
                <w:b/>
                <w:bCs/>
                <w:color w:val="C00000"/>
                <w:kern w:val="24"/>
                <w:sz w:val="26"/>
                <w:szCs w:val="26"/>
              </w:rPr>
              <w:t xml:space="preserve"> </w:t>
            </w:r>
          </w:p>
        </w:tc>
        <w:tc>
          <w:tcPr>
            <w:tcW w:w="986" w:type="dxa"/>
            <w:shd w:val="clear" w:color="auto" w:fill="auto"/>
            <w:tcMar>
              <w:top w:w="72" w:type="dxa"/>
              <w:left w:w="144" w:type="dxa"/>
              <w:bottom w:w="72" w:type="dxa"/>
              <w:right w:w="144" w:type="dxa"/>
            </w:tcMar>
            <w:hideMark/>
          </w:tcPr>
          <w:p w:rsidR="00494E0E" w:rsidRPr="00FC59DB" w:rsidRDefault="00494E0E" w:rsidP="00494E0E">
            <w:pPr>
              <w:spacing w:after="0" w:line="240" w:lineRule="auto"/>
              <w:jc w:val="center"/>
              <w:rPr>
                <w:rFonts w:ascii="Times New Roman" w:eastAsia="Times New Roman" w:hAnsi="Times New Roman" w:cs="Times New Roman"/>
                <w:b/>
                <w:sz w:val="26"/>
                <w:szCs w:val="26"/>
              </w:rPr>
            </w:pPr>
            <w:r w:rsidRPr="00FC59DB">
              <w:rPr>
                <w:rFonts w:ascii="Times New Roman" w:eastAsia="Times New Roman" w:hAnsi="Times New Roman" w:cs="Times New Roman"/>
                <w:b/>
                <w:bCs/>
                <w:color w:val="000000"/>
                <w:kern w:val="24"/>
                <w:sz w:val="26"/>
                <w:szCs w:val="26"/>
              </w:rPr>
              <w:t xml:space="preserve">2019 </w:t>
            </w:r>
          </w:p>
        </w:tc>
        <w:tc>
          <w:tcPr>
            <w:tcW w:w="988" w:type="dxa"/>
            <w:shd w:val="clear" w:color="auto" w:fill="auto"/>
            <w:tcMar>
              <w:top w:w="72" w:type="dxa"/>
              <w:left w:w="144" w:type="dxa"/>
              <w:bottom w:w="72" w:type="dxa"/>
              <w:right w:w="144" w:type="dxa"/>
            </w:tcMar>
            <w:hideMark/>
          </w:tcPr>
          <w:p w:rsidR="00494E0E" w:rsidRPr="00FC59DB" w:rsidRDefault="00494E0E" w:rsidP="00494E0E">
            <w:pPr>
              <w:spacing w:after="0" w:line="240" w:lineRule="auto"/>
              <w:jc w:val="center"/>
              <w:rPr>
                <w:rFonts w:ascii="Times New Roman" w:eastAsia="Times New Roman" w:hAnsi="Times New Roman" w:cs="Times New Roman"/>
                <w:b/>
                <w:sz w:val="26"/>
                <w:szCs w:val="26"/>
              </w:rPr>
            </w:pPr>
            <w:r w:rsidRPr="00FC59DB">
              <w:rPr>
                <w:rFonts w:ascii="Times New Roman" w:eastAsia="Times New Roman" w:hAnsi="Times New Roman" w:cs="Times New Roman"/>
                <w:b/>
                <w:bCs/>
                <w:color w:val="000000"/>
                <w:kern w:val="24"/>
                <w:sz w:val="26"/>
                <w:szCs w:val="26"/>
              </w:rPr>
              <w:t xml:space="preserve">2020 </w:t>
            </w:r>
          </w:p>
        </w:tc>
        <w:tc>
          <w:tcPr>
            <w:tcW w:w="986" w:type="dxa"/>
            <w:shd w:val="clear" w:color="auto" w:fill="auto"/>
            <w:tcMar>
              <w:top w:w="72" w:type="dxa"/>
              <w:left w:w="144" w:type="dxa"/>
              <w:bottom w:w="72" w:type="dxa"/>
              <w:right w:w="144" w:type="dxa"/>
            </w:tcMar>
            <w:hideMark/>
          </w:tcPr>
          <w:p w:rsidR="00494E0E" w:rsidRPr="00FC59DB" w:rsidRDefault="00494E0E" w:rsidP="00494E0E">
            <w:pPr>
              <w:spacing w:after="0" w:line="240" w:lineRule="auto"/>
              <w:jc w:val="center"/>
              <w:rPr>
                <w:rFonts w:ascii="Times New Roman" w:eastAsia="Times New Roman" w:hAnsi="Times New Roman" w:cs="Times New Roman"/>
                <w:b/>
                <w:sz w:val="26"/>
                <w:szCs w:val="26"/>
              </w:rPr>
            </w:pPr>
            <w:r w:rsidRPr="00FC59DB">
              <w:rPr>
                <w:rFonts w:ascii="Times New Roman" w:eastAsia="Times New Roman" w:hAnsi="Times New Roman" w:cs="Times New Roman"/>
                <w:b/>
                <w:bCs/>
                <w:color w:val="000000"/>
                <w:kern w:val="24"/>
                <w:sz w:val="26"/>
                <w:szCs w:val="26"/>
              </w:rPr>
              <w:t xml:space="preserve">2021 </w:t>
            </w:r>
          </w:p>
        </w:tc>
      </w:tr>
      <w:tr w:rsidR="00494E0E" w:rsidRPr="00FC59DB" w:rsidTr="00E42FD0">
        <w:trPr>
          <w:trHeight w:val="583"/>
        </w:trPr>
        <w:tc>
          <w:tcPr>
            <w:tcW w:w="1236" w:type="dxa"/>
            <w:shd w:val="clear" w:color="auto" w:fill="auto"/>
            <w:tcMar>
              <w:top w:w="72" w:type="dxa"/>
              <w:left w:w="144" w:type="dxa"/>
              <w:bottom w:w="72" w:type="dxa"/>
              <w:right w:w="144" w:type="dxa"/>
            </w:tcMar>
            <w:hideMark/>
          </w:tcPr>
          <w:p w:rsidR="00494E0E" w:rsidRPr="00FC59DB" w:rsidRDefault="00494E0E" w:rsidP="00494E0E">
            <w:pPr>
              <w:spacing w:after="0" w:line="240" w:lineRule="auto"/>
              <w:rPr>
                <w:rFonts w:ascii="Times New Roman" w:eastAsia="Times New Roman" w:hAnsi="Times New Roman" w:cs="Times New Roman"/>
                <w:b/>
                <w:sz w:val="26"/>
                <w:szCs w:val="26"/>
              </w:rPr>
            </w:pPr>
            <w:r w:rsidRPr="00FC59DB">
              <w:rPr>
                <w:rFonts w:ascii="Times New Roman" w:eastAsia="Times New Roman" w:hAnsi="Times New Roman" w:cs="Times New Roman"/>
                <w:b/>
                <w:bCs/>
                <w:color w:val="000000"/>
                <w:kern w:val="24"/>
                <w:sz w:val="26"/>
                <w:szCs w:val="26"/>
              </w:rPr>
              <w:t xml:space="preserve">Грибы </w:t>
            </w:r>
          </w:p>
        </w:tc>
        <w:tc>
          <w:tcPr>
            <w:tcW w:w="1445" w:type="dxa"/>
            <w:shd w:val="clear" w:color="auto" w:fill="auto"/>
            <w:tcMar>
              <w:top w:w="72" w:type="dxa"/>
              <w:left w:w="144" w:type="dxa"/>
              <w:bottom w:w="72" w:type="dxa"/>
              <w:right w:w="144" w:type="dxa"/>
            </w:tcMar>
            <w:hideMark/>
          </w:tcPr>
          <w:p w:rsidR="00494E0E" w:rsidRPr="00FC59DB" w:rsidRDefault="00494E0E" w:rsidP="00494E0E">
            <w:pPr>
              <w:spacing w:after="0" w:line="240" w:lineRule="auto"/>
              <w:jc w:val="center"/>
              <w:rPr>
                <w:rFonts w:ascii="Times New Roman" w:eastAsia="Times New Roman" w:hAnsi="Times New Roman" w:cs="Times New Roman"/>
                <w:sz w:val="26"/>
                <w:szCs w:val="26"/>
              </w:rPr>
            </w:pPr>
            <w:r w:rsidRPr="00FC59DB">
              <w:rPr>
                <w:rFonts w:ascii="Times New Roman" w:eastAsia="Times New Roman" w:hAnsi="Times New Roman" w:cs="Times New Roman"/>
                <w:color w:val="000000"/>
                <w:kern w:val="24"/>
                <w:sz w:val="26"/>
                <w:szCs w:val="26"/>
              </w:rPr>
              <w:t>Тонн</w:t>
            </w:r>
            <w:r w:rsidRPr="00FC59DB">
              <w:rPr>
                <w:rFonts w:ascii="Times New Roman" w:eastAsia="Times New Roman" w:hAnsi="Times New Roman" w:cs="Times New Roman"/>
                <w:bCs/>
                <w:color w:val="000000"/>
                <w:kern w:val="24"/>
                <w:sz w:val="26"/>
                <w:szCs w:val="26"/>
              </w:rPr>
              <w:t xml:space="preserve"> </w:t>
            </w:r>
          </w:p>
        </w:tc>
        <w:tc>
          <w:tcPr>
            <w:tcW w:w="941" w:type="dxa"/>
            <w:shd w:val="clear" w:color="auto" w:fill="auto"/>
            <w:tcMar>
              <w:top w:w="72" w:type="dxa"/>
              <w:left w:w="144" w:type="dxa"/>
              <w:bottom w:w="72" w:type="dxa"/>
              <w:right w:w="144" w:type="dxa"/>
            </w:tcMar>
            <w:hideMark/>
          </w:tcPr>
          <w:p w:rsidR="00494E0E" w:rsidRPr="00FC59DB" w:rsidRDefault="00494E0E" w:rsidP="00494E0E">
            <w:pPr>
              <w:spacing w:after="0" w:line="240" w:lineRule="auto"/>
              <w:jc w:val="center"/>
              <w:rPr>
                <w:rFonts w:ascii="Times New Roman" w:eastAsia="Times New Roman" w:hAnsi="Times New Roman" w:cs="Times New Roman"/>
                <w:sz w:val="26"/>
                <w:szCs w:val="26"/>
              </w:rPr>
            </w:pPr>
            <w:r w:rsidRPr="00FC59DB">
              <w:rPr>
                <w:rFonts w:ascii="Times New Roman" w:eastAsia="Times New Roman" w:hAnsi="Times New Roman" w:cs="Times New Roman"/>
                <w:bCs/>
                <w:color w:val="000000"/>
                <w:kern w:val="24"/>
                <w:sz w:val="26"/>
                <w:szCs w:val="26"/>
              </w:rPr>
              <w:t xml:space="preserve">118 </w:t>
            </w:r>
          </w:p>
        </w:tc>
        <w:tc>
          <w:tcPr>
            <w:tcW w:w="988" w:type="dxa"/>
            <w:shd w:val="clear" w:color="auto" w:fill="auto"/>
            <w:tcMar>
              <w:top w:w="72" w:type="dxa"/>
              <w:left w:w="144" w:type="dxa"/>
              <w:bottom w:w="72" w:type="dxa"/>
              <w:right w:w="144" w:type="dxa"/>
            </w:tcMar>
            <w:hideMark/>
          </w:tcPr>
          <w:p w:rsidR="00494E0E" w:rsidRPr="00FC59DB" w:rsidRDefault="00494E0E" w:rsidP="00494E0E">
            <w:pPr>
              <w:spacing w:after="0" w:line="240" w:lineRule="auto"/>
              <w:jc w:val="center"/>
              <w:rPr>
                <w:rFonts w:ascii="Times New Roman" w:eastAsia="Times New Roman" w:hAnsi="Times New Roman" w:cs="Times New Roman"/>
                <w:sz w:val="26"/>
                <w:szCs w:val="26"/>
              </w:rPr>
            </w:pPr>
            <w:r w:rsidRPr="00FC59DB">
              <w:rPr>
                <w:rFonts w:ascii="Times New Roman" w:eastAsia="Times New Roman" w:hAnsi="Times New Roman" w:cs="Times New Roman"/>
                <w:bCs/>
                <w:color w:val="000000"/>
                <w:kern w:val="24"/>
                <w:sz w:val="26"/>
                <w:szCs w:val="26"/>
              </w:rPr>
              <w:t xml:space="preserve">372 </w:t>
            </w:r>
          </w:p>
        </w:tc>
        <w:tc>
          <w:tcPr>
            <w:tcW w:w="986" w:type="dxa"/>
            <w:shd w:val="clear" w:color="auto" w:fill="auto"/>
            <w:tcMar>
              <w:top w:w="72" w:type="dxa"/>
              <w:left w:w="144" w:type="dxa"/>
              <w:bottom w:w="72" w:type="dxa"/>
              <w:right w:w="144" w:type="dxa"/>
            </w:tcMar>
            <w:hideMark/>
          </w:tcPr>
          <w:p w:rsidR="00494E0E" w:rsidRPr="00FC59DB" w:rsidRDefault="00494E0E" w:rsidP="00494E0E">
            <w:pPr>
              <w:spacing w:after="0" w:line="240" w:lineRule="auto"/>
              <w:jc w:val="center"/>
              <w:rPr>
                <w:rFonts w:ascii="Times New Roman" w:eastAsia="Times New Roman" w:hAnsi="Times New Roman" w:cs="Times New Roman"/>
                <w:sz w:val="26"/>
                <w:szCs w:val="26"/>
              </w:rPr>
            </w:pPr>
            <w:r w:rsidRPr="00FC59DB">
              <w:rPr>
                <w:rFonts w:ascii="Times New Roman" w:eastAsia="Times New Roman" w:hAnsi="Times New Roman" w:cs="Times New Roman"/>
                <w:bCs/>
                <w:color w:val="000000"/>
                <w:kern w:val="24"/>
                <w:sz w:val="26"/>
                <w:szCs w:val="26"/>
              </w:rPr>
              <w:t xml:space="preserve">10 </w:t>
            </w:r>
          </w:p>
        </w:tc>
        <w:tc>
          <w:tcPr>
            <w:tcW w:w="988" w:type="dxa"/>
            <w:shd w:val="clear" w:color="auto" w:fill="auto"/>
            <w:tcMar>
              <w:top w:w="72" w:type="dxa"/>
              <w:left w:w="144" w:type="dxa"/>
              <w:bottom w:w="72" w:type="dxa"/>
              <w:right w:w="144" w:type="dxa"/>
            </w:tcMar>
            <w:hideMark/>
          </w:tcPr>
          <w:p w:rsidR="00494E0E" w:rsidRPr="00FC59DB" w:rsidRDefault="00494E0E" w:rsidP="00494E0E">
            <w:pPr>
              <w:spacing w:after="0" w:line="240" w:lineRule="auto"/>
              <w:jc w:val="center"/>
              <w:rPr>
                <w:rFonts w:ascii="Times New Roman" w:eastAsia="Times New Roman" w:hAnsi="Times New Roman" w:cs="Times New Roman"/>
                <w:sz w:val="26"/>
                <w:szCs w:val="26"/>
              </w:rPr>
            </w:pPr>
            <w:r w:rsidRPr="00FC59DB">
              <w:rPr>
                <w:rFonts w:ascii="Times New Roman" w:eastAsia="Times New Roman" w:hAnsi="Times New Roman" w:cs="Times New Roman"/>
                <w:bCs/>
                <w:color w:val="000000"/>
                <w:kern w:val="24"/>
                <w:sz w:val="26"/>
                <w:szCs w:val="26"/>
              </w:rPr>
              <w:t xml:space="preserve">165 </w:t>
            </w:r>
          </w:p>
        </w:tc>
        <w:tc>
          <w:tcPr>
            <w:tcW w:w="986" w:type="dxa"/>
            <w:shd w:val="clear" w:color="auto" w:fill="auto"/>
            <w:tcMar>
              <w:top w:w="72" w:type="dxa"/>
              <w:left w:w="144" w:type="dxa"/>
              <w:bottom w:w="72" w:type="dxa"/>
              <w:right w:w="144" w:type="dxa"/>
            </w:tcMar>
            <w:hideMark/>
          </w:tcPr>
          <w:p w:rsidR="00494E0E" w:rsidRPr="00FC59DB" w:rsidRDefault="00494E0E" w:rsidP="00494E0E">
            <w:pPr>
              <w:spacing w:after="0" w:line="240" w:lineRule="auto"/>
              <w:jc w:val="center"/>
              <w:rPr>
                <w:rFonts w:ascii="Times New Roman" w:eastAsia="Times New Roman" w:hAnsi="Times New Roman" w:cs="Times New Roman"/>
                <w:sz w:val="26"/>
                <w:szCs w:val="26"/>
              </w:rPr>
            </w:pPr>
            <w:r w:rsidRPr="00FC59DB">
              <w:rPr>
                <w:rFonts w:ascii="Times New Roman" w:eastAsia="Times New Roman" w:hAnsi="Times New Roman" w:cs="Times New Roman"/>
                <w:bCs/>
                <w:color w:val="000000"/>
                <w:kern w:val="24"/>
                <w:sz w:val="26"/>
                <w:szCs w:val="26"/>
              </w:rPr>
              <w:t xml:space="preserve">28 </w:t>
            </w:r>
          </w:p>
        </w:tc>
        <w:tc>
          <w:tcPr>
            <w:tcW w:w="988" w:type="dxa"/>
            <w:shd w:val="clear" w:color="auto" w:fill="auto"/>
            <w:tcMar>
              <w:top w:w="72" w:type="dxa"/>
              <w:left w:w="144" w:type="dxa"/>
              <w:bottom w:w="72" w:type="dxa"/>
              <w:right w:w="144" w:type="dxa"/>
            </w:tcMar>
            <w:hideMark/>
          </w:tcPr>
          <w:p w:rsidR="00494E0E" w:rsidRPr="00FC59DB" w:rsidRDefault="00494E0E" w:rsidP="00494E0E">
            <w:pPr>
              <w:spacing w:after="0" w:line="240" w:lineRule="auto"/>
              <w:jc w:val="center"/>
              <w:rPr>
                <w:rFonts w:ascii="Times New Roman" w:eastAsia="Times New Roman" w:hAnsi="Times New Roman" w:cs="Times New Roman"/>
                <w:sz w:val="26"/>
                <w:szCs w:val="26"/>
              </w:rPr>
            </w:pPr>
            <w:r w:rsidRPr="00FC59DB">
              <w:rPr>
                <w:rFonts w:ascii="Times New Roman" w:eastAsia="Times New Roman" w:hAnsi="Times New Roman" w:cs="Times New Roman"/>
                <w:bCs/>
                <w:color w:val="002060"/>
                <w:kern w:val="24"/>
                <w:sz w:val="26"/>
                <w:szCs w:val="26"/>
              </w:rPr>
              <w:t xml:space="preserve">395 </w:t>
            </w:r>
          </w:p>
        </w:tc>
        <w:tc>
          <w:tcPr>
            <w:tcW w:w="986" w:type="dxa"/>
            <w:shd w:val="clear" w:color="auto" w:fill="auto"/>
            <w:tcMar>
              <w:top w:w="72" w:type="dxa"/>
              <w:left w:w="144" w:type="dxa"/>
              <w:bottom w:w="72" w:type="dxa"/>
              <w:right w:w="144" w:type="dxa"/>
            </w:tcMar>
            <w:hideMark/>
          </w:tcPr>
          <w:p w:rsidR="00494E0E" w:rsidRPr="00FC59DB" w:rsidRDefault="00494E0E" w:rsidP="00494E0E">
            <w:pPr>
              <w:spacing w:after="0" w:line="240" w:lineRule="auto"/>
              <w:jc w:val="center"/>
              <w:rPr>
                <w:rFonts w:ascii="Times New Roman" w:eastAsia="Times New Roman" w:hAnsi="Times New Roman" w:cs="Times New Roman"/>
                <w:sz w:val="26"/>
                <w:szCs w:val="26"/>
              </w:rPr>
            </w:pPr>
            <w:r w:rsidRPr="00FC59DB">
              <w:rPr>
                <w:rFonts w:ascii="Times New Roman" w:eastAsia="Times New Roman" w:hAnsi="Times New Roman" w:cs="Times New Roman"/>
                <w:bCs/>
                <w:color w:val="002060"/>
                <w:kern w:val="24"/>
                <w:sz w:val="26"/>
                <w:szCs w:val="26"/>
              </w:rPr>
              <w:t xml:space="preserve">95 </w:t>
            </w:r>
          </w:p>
        </w:tc>
      </w:tr>
      <w:tr w:rsidR="00494E0E" w:rsidRPr="00FC59DB" w:rsidTr="00E42FD0">
        <w:trPr>
          <w:trHeight w:val="444"/>
        </w:trPr>
        <w:tc>
          <w:tcPr>
            <w:tcW w:w="1236" w:type="dxa"/>
            <w:shd w:val="clear" w:color="auto" w:fill="auto"/>
            <w:tcMar>
              <w:top w:w="72" w:type="dxa"/>
              <w:left w:w="144" w:type="dxa"/>
              <w:bottom w:w="72" w:type="dxa"/>
              <w:right w:w="144" w:type="dxa"/>
            </w:tcMar>
            <w:hideMark/>
          </w:tcPr>
          <w:p w:rsidR="00494E0E" w:rsidRPr="00FC59DB" w:rsidRDefault="00494E0E" w:rsidP="00494E0E">
            <w:pPr>
              <w:spacing w:after="0" w:line="240" w:lineRule="auto"/>
              <w:rPr>
                <w:rFonts w:ascii="Times New Roman" w:eastAsia="Times New Roman" w:hAnsi="Times New Roman" w:cs="Times New Roman"/>
                <w:b/>
                <w:sz w:val="26"/>
                <w:szCs w:val="26"/>
              </w:rPr>
            </w:pPr>
            <w:r w:rsidRPr="00FC59DB">
              <w:rPr>
                <w:rFonts w:ascii="Times New Roman" w:eastAsia="Times New Roman" w:hAnsi="Times New Roman" w:cs="Times New Roman"/>
                <w:b/>
                <w:bCs/>
                <w:color w:val="000000"/>
                <w:kern w:val="24"/>
                <w:sz w:val="26"/>
                <w:szCs w:val="26"/>
              </w:rPr>
              <w:t xml:space="preserve">Ягоды </w:t>
            </w:r>
          </w:p>
        </w:tc>
        <w:tc>
          <w:tcPr>
            <w:tcW w:w="1445" w:type="dxa"/>
            <w:shd w:val="clear" w:color="auto" w:fill="auto"/>
            <w:tcMar>
              <w:top w:w="72" w:type="dxa"/>
              <w:left w:w="144" w:type="dxa"/>
              <w:bottom w:w="72" w:type="dxa"/>
              <w:right w:w="144" w:type="dxa"/>
            </w:tcMar>
            <w:hideMark/>
          </w:tcPr>
          <w:p w:rsidR="00494E0E" w:rsidRPr="00FC59DB" w:rsidRDefault="00494E0E" w:rsidP="00494E0E">
            <w:pPr>
              <w:spacing w:after="0" w:line="240" w:lineRule="auto"/>
              <w:jc w:val="center"/>
              <w:rPr>
                <w:rFonts w:ascii="Times New Roman" w:eastAsia="Times New Roman" w:hAnsi="Times New Roman" w:cs="Times New Roman"/>
                <w:sz w:val="26"/>
                <w:szCs w:val="26"/>
              </w:rPr>
            </w:pPr>
            <w:r w:rsidRPr="00FC59DB">
              <w:rPr>
                <w:rFonts w:ascii="Times New Roman" w:eastAsia="Times New Roman" w:hAnsi="Times New Roman" w:cs="Times New Roman"/>
                <w:color w:val="000000"/>
                <w:kern w:val="24"/>
                <w:sz w:val="26"/>
                <w:szCs w:val="26"/>
              </w:rPr>
              <w:t>Тонн</w:t>
            </w:r>
            <w:r w:rsidRPr="00FC59DB">
              <w:rPr>
                <w:rFonts w:ascii="Times New Roman" w:eastAsia="Times New Roman" w:hAnsi="Times New Roman" w:cs="Times New Roman"/>
                <w:bCs/>
                <w:color w:val="000000"/>
                <w:kern w:val="24"/>
                <w:sz w:val="26"/>
                <w:szCs w:val="26"/>
              </w:rPr>
              <w:t xml:space="preserve"> </w:t>
            </w:r>
          </w:p>
        </w:tc>
        <w:tc>
          <w:tcPr>
            <w:tcW w:w="941" w:type="dxa"/>
            <w:shd w:val="clear" w:color="auto" w:fill="auto"/>
            <w:tcMar>
              <w:top w:w="72" w:type="dxa"/>
              <w:left w:w="144" w:type="dxa"/>
              <w:bottom w:w="72" w:type="dxa"/>
              <w:right w:w="144" w:type="dxa"/>
            </w:tcMar>
            <w:hideMark/>
          </w:tcPr>
          <w:p w:rsidR="00494E0E" w:rsidRPr="00FC59DB" w:rsidRDefault="00494E0E" w:rsidP="00494E0E">
            <w:pPr>
              <w:spacing w:after="0" w:line="240" w:lineRule="auto"/>
              <w:jc w:val="center"/>
              <w:rPr>
                <w:rFonts w:ascii="Times New Roman" w:eastAsia="Times New Roman" w:hAnsi="Times New Roman" w:cs="Times New Roman"/>
                <w:sz w:val="26"/>
                <w:szCs w:val="26"/>
              </w:rPr>
            </w:pPr>
            <w:r w:rsidRPr="00FC59DB">
              <w:rPr>
                <w:rFonts w:ascii="Times New Roman" w:eastAsia="Times New Roman" w:hAnsi="Times New Roman" w:cs="Times New Roman"/>
                <w:bCs/>
                <w:color w:val="000000"/>
                <w:kern w:val="24"/>
                <w:sz w:val="26"/>
                <w:szCs w:val="26"/>
              </w:rPr>
              <w:t xml:space="preserve">352 </w:t>
            </w:r>
          </w:p>
        </w:tc>
        <w:tc>
          <w:tcPr>
            <w:tcW w:w="988" w:type="dxa"/>
            <w:shd w:val="clear" w:color="auto" w:fill="auto"/>
            <w:tcMar>
              <w:top w:w="72" w:type="dxa"/>
              <w:left w:w="144" w:type="dxa"/>
              <w:bottom w:w="72" w:type="dxa"/>
              <w:right w:w="144" w:type="dxa"/>
            </w:tcMar>
            <w:hideMark/>
          </w:tcPr>
          <w:p w:rsidR="00494E0E" w:rsidRPr="00FC59DB" w:rsidRDefault="00494E0E" w:rsidP="00494E0E">
            <w:pPr>
              <w:spacing w:after="0" w:line="240" w:lineRule="auto"/>
              <w:jc w:val="center"/>
              <w:rPr>
                <w:rFonts w:ascii="Times New Roman" w:eastAsia="Times New Roman" w:hAnsi="Times New Roman" w:cs="Times New Roman"/>
                <w:sz w:val="26"/>
                <w:szCs w:val="26"/>
              </w:rPr>
            </w:pPr>
            <w:r w:rsidRPr="00FC59DB">
              <w:rPr>
                <w:rFonts w:ascii="Times New Roman" w:eastAsia="Times New Roman" w:hAnsi="Times New Roman" w:cs="Times New Roman"/>
                <w:bCs/>
                <w:color w:val="000000"/>
                <w:kern w:val="24"/>
                <w:sz w:val="26"/>
                <w:szCs w:val="26"/>
              </w:rPr>
              <w:t xml:space="preserve">326 </w:t>
            </w:r>
          </w:p>
        </w:tc>
        <w:tc>
          <w:tcPr>
            <w:tcW w:w="986" w:type="dxa"/>
            <w:shd w:val="clear" w:color="auto" w:fill="auto"/>
            <w:tcMar>
              <w:top w:w="72" w:type="dxa"/>
              <w:left w:w="144" w:type="dxa"/>
              <w:bottom w:w="72" w:type="dxa"/>
              <w:right w:w="144" w:type="dxa"/>
            </w:tcMar>
            <w:hideMark/>
          </w:tcPr>
          <w:p w:rsidR="00494E0E" w:rsidRPr="00FC59DB" w:rsidRDefault="00494E0E" w:rsidP="00494E0E">
            <w:pPr>
              <w:spacing w:after="0" w:line="240" w:lineRule="auto"/>
              <w:jc w:val="center"/>
              <w:rPr>
                <w:rFonts w:ascii="Times New Roman" w:eastAsia="Times New Roman" w:hAnsi="Times New Roman" w:cs="Times New Roman"/>
                <w:sz w:val="26"/>
                <w:szCs w:val="26"/>
              </w:rPr>
            </w:pPr>
            <w:r w:rsidRPr="00FC59DB">
              <w:rPr>
                <w:rFonts w:ascii="Times New Roman" w:eastAsia="Times New Roman" w:hAnsi="Times New Roman" w:cs="Times New Roman"/>
                <w:bCs/>
                <w:color w:val="000000"/>
                <w:kern w:val="24"/>
                <w:sz w:val="26"/>
                <w:szCs w:val="26"/>
              </w:rPr>
              <w:t xml:space="preserve">325 </w:t>
            </w:r>
          </w:p>
        </w:tc>
        <w:tc>
          <w:tcPr>
            <w:tcW w:w="988" w:type="dxa"/>
            <w:shd w:val="clear" w:color="auto" w:fill="auto"/>
            <w:tcMar>
              <w:top w:w="72" w:type="dxa"/>
              <w:left w:w="144" w:type="dxa"/>
              <w:bottom w:w="72" w:type="dxa"/>
              <w:right w:w="144" w:type="dxa"/>
            </w:tcMar>
            <w:hideMark/>
          </w:tcPr>
          <w:p w:rsidR="00494E0E" w:rsidRPr="00FC59DB" w:rsidRDefault="00494E0E" w:rsidP="00494E0E">
            <w:pPr>
              <w:spacing w:after="0" w:line="240" w:lineRule="auto"/>
              <w:jc w:val="center"/>
              <w:rPr>
                <w:rFonts w:ascii="Times New Roman" w:eastAsia="Times New Roman" w:hAnsi="Times New Roman" w:cs="Times New Roman"/>
                <w:sz w:val="26"/>
                <w:szCs w:val="26"/>
              </w:rPr>
            </w:pPr>
            <w:r w:rsidRPr="00FC59DB">
              <w:rPr>
                <w:rFonts w:ascii="Times New Roman" w:eastAsia="Times New Roman" w:hAnsi="Times New Roman" w:cs="Times New Roman"/>
                <w:bCs/>
                <w:color w:val="000000"/>
                <w:kern w:val="24"/>
                <w:sz w:val="26"/>
                <w:szCs w:val="26"/>
              </w:rPr>
              <w:t xml:space="preserve">319 </w:t>
            </w:r>
          </w:p>
        </w:tc>
        <w:tc>
          <w:tcPr>
            <w:tcW w:w="986" w:type="dxa"/>
            <w:shd w:val="clear" w:color="auto" w:fill="auto"/>
            <w:tcMar>
              <w:top w:w="72" w:type="dxa"/>
              <w:left w:w="144" w:type="dxa"/>
              <w:bottom w:w="72" w:type="dxa"/>
              <w:right w:w="144" w:type="dxa"/>
            </w:tcMar>
            <w:hideMark/>
          </w:tcPr>
          <w:p w:rsidR="00494E0E" w:rsidRPr="00FC59DB" w:rsidRDefault="00494E0E" w:rsidP="00494E0E">
            <w:pPr>
              <w:spacing w:after="0" w:line="240" w:lineRule="auto"/>
              <w:jc w:val="center"/>
              <w:rPr>
                <w:rFonts w:ascii="Times New Roman" w:eastAsia="Times New Roman" w:hAnsi="Times New Roman" w:cs="Times New Roman"/>
                <w:sz w:val="26"/>
                <w:szCs w:val="26"/>
              </w:rPr>
            </w:pPr>
            <w:r w:rsidRPr="00FC59DB">
              <w:rPr>
                <w:rFonts w:ascii="Times New Roman" w:eastAsia="Times New Roman" w:hAnsi="Times New Roman" w:cs="Times New Roman"/>
                <w:bCs/>
                <w:color w:val="000000"/>
                <w:kern w:val="24"/>
                <w:sz w:val="26"/>
                <w:szCs w:val="26"/>
              </w:rPr>
              <w:t xml:space="preserve">9 </w:t>
            </w:r>
          </w:p>
        </w:tc>
        <w:tc>
          <w:tcPr>
            <w:tcW w:w="988" w:type="dxa"/>
            <w:shd w:val="clear" w:color="auto" w:fill="auto"/>
            <w:tcMar>
              <w:top w:w="72" w:type="dxa"/>
              <w:left w:w="144" w:type="dxa"/>
              <w:bottom w:w="72" w:type="dxa"/>
              <w:right w:w="144" w:type="dxa"/>
            </w:tcMar>
            <w:hideMark/>
          </w:tcPr>
          <w:p w:rsidR="00494E0E" w:rsidRPr="00FC59DB" w:rsidRDefault="00494E0E" w:rsidP="00494E0E">
            <w:pPr>
              <w:spacing w:after="0" w:line="240" w:lineRule="auto"/>
              <w:jc w:val="center"/>
              <w:rPr>
                <w:rFonts w:ascii="Times New Roman" w:eastAsia="Times New Roman" w:hAnsi="Times New Roman" w:cs="Times New Roman"/>
                <w:sz w:val="26"/>
                <w:szCs w:val="26"/>
              </w:rPr>
            </w:pPr>
            <w:r w:rsidRPr="00FC59DB">
              <w:rPr>
                <w:rFonts w:ascii="Times New Roman" w:eastAsia="Times New Roman" w:hAnsi="Times New Roman" w:cs="Times New Roman"/>
                <w:bCs/>
                <w:color w:val="002060"/>
                <w:kern w:val="24"/>
                <w:sz w:val="26"/>
                <w:szCs w:val="26"/>
              </w:rPr>
              <w:t xml:space="preserve">21 </w:t>
            </w:r>
          </w:p>
        </w:tc>
        <w:tc>
          <w:tcPr>
            <w:tcW w:w="986" w:type="dxa"/>
            <w:shd w:val="clear" w:color="auto" w:fill="auto"/>
            <w:tcMar>
              <w:top w:w="72" w:type="dxa"/>
              <w:left w:w="144" w:type="dxa"/>
              <w:bottom w:w="72" w:type="dxa"/>
              <w:right w:w="144" w:type="dxa"/>
            </w:tcMar>
            <w:hideMark/>
          </w:tcPr>
          <w:p w:rsidR="00494E0E" w:rsidRPr="00FC59DB" w:rsidRDefault="00494E0E" w:rsidP="00494E0E">
            <w:pPr>
              <w:spacing w:after="0" w:line="240" w:lineRule="auto"/>
              <w:jc w:val="center"/>
              <w:rPr>
                <w:rFonts w:ascii="Times New Roman" w:eastAsia="Times New Roman" w:hAnsi="Times New Roman" w:cs="Times New Roman"/>
                <w:sz w:val="26"/>
                <w:szCs w:val="26"/>
              </w:rPr>
            </w:pPr>
            <w:r w:rsidRPr="00FC59DB">
              <w:rPr>
                <w:rFonts w:ascii="Times New Roman" w:eastAsia="Times New Roman" w:hAnsi="Times New Roman" w:cs="Times New Roman"/>
                <w:bCs/>
                <w:color w:val="002060"/>
                <w:kern w:val="24"/>
                <w:sz w:val="26"/>
                <w:szCs w:val="26"/>
              </w:rPr>
              <w:t xml:space="preserve">214 </w:t>
            </w:r>
          </w:p>
        </w:tc>
      </w:tr>
    </w:tbl>
    <w:p w:rsidR="00494E0E" w:rsidRPr="00FC59DB" w:rsidRDefault="00494E0E" w:rsidP="00494E0E">
      <w:pPr>
        <w:pStyle w:val="2"/>
        <w:shd w:val="clear" w:color="auto" w:fill="auto"/>
        <w:spacing w:before="0" w:line="240" w:lineRule="auto"/>
        <w:ind w:firstLine="567"/>
        <w:jc w:val="center"/>
        <w:rPr>
          <w:rFonts w:ascii="Times New Roman" w:hAnsi="Times New Roman" w:cs="Times New Roman"/>
          <w:b/>
          <w:sz w:val="28"/>
          <w:szCs w:val="28"/>
        </w:rPr>
      </w:pPr>
    </w:p>
    <w:p w:rsidR="00494E0E" w:rsidRPr="00916D37" w:rsidRDefault="00494E0E" w:rsidP="00494E0E">
      <w:pPr>
        <w:pStyle w:val="2"/>
        <w:shd w:val="clear" w:color="auto" w:fill="auto"/>
        <w:spacing w:before="0" w:line="240" w:lineRule="auto"/>
        <w:ind w:firstLine="567"/>
        <w:rPr>
          <w:rFonts w:ascii="Times New Roman" w:hAnsi="Times New Roman" w:cs="Times New Roman"/>
          <w:sz w:val="10"/>
          <w:szCs w:val="10"/>
        </w:rPr>
      </w:pPr>
    </w:p>
    <w:p w:rsidR="00494E0E" w:rsidRPr="00916D37" w:rsidRDefault="00494E0E" w:rsidP="00494E0E">
      <w:pPr>
        <w:spacing w:after="0" w:line="240" w:lineRule="auto"/>
        <w:jc w:val="center"/>
        <w:rPr>
          <w:rFonts w:ascii="Times New Roman" w:hAnsi="Times New Roman" w:cs="Times New Roman"/>
          <w:b/>
          <w:sz w:val="10"/>
          <w:szCs w:val="10"/>
          <w:u w:val="single"/>
        </w:rPr>
      </w:pPr>
    </w:p>
    <w:p w:rsidR="00494E0E" w:rsidRPr="005E7198" w:rsidRDefault="00494E0E" w:rsidP="00494E0E">
      <w:pPr>
        <w:pStyle w:val="2"/>
        <w:spacing w:before="0" w:line="240" w:lineRule="auto"/>
        <w:ind w:firstLine="567"/>
        <w:jc w:val="center"/>
        <w:rPr>
          <w:rFonts w:ascii="Times New Roman" w:hAnsi="Times New Roman" w:cs="Times New Roman"/>
          <w:b/>
          <w:sz w:val="28"/>
          <w:szCs w:val="28"/>
        </w:rPr>
      </w:pPr>
      <w:r w:rsidRPr="005E7198">
        <w:rPr>
          <w:rFonts w:ascii="Times New Roman" w:hAnsi="Times New Roman" w:cs="Times New Roman"/>
          <w:b/>
          <w:sz w:val="28"/>
          <w:szCs w:val="28"/>
        </w:rPr>
        <w:t>Задачи на 2022 год</w:t>
      </w:r>
    </w:p>
    <w:p w:rsidR="00494E0E" w:rsidRPr="005E7198" w:rsidRDefault="00494E0E" w:rsidP="00494E0E">
      <w:pPr>
        <w:pStyle w:val="2"/>
        <w:spacing w:before="0" w:line="240" w:lineRule="auto"/>
        <w:ind w:firstLine="567"/>
        <w:rPr>
          <w:rFonts w:ascii="Times New Roman" w:hAnsi="Times New Roman" w:cs="Times New Roman"/>
          <w:sz w:val="28"/>
          <w:szCs w:val="28"/>
        </w:rPr>
      </w:pPr>
      <w:r w:rsidRPr="005E7198">
        <w:rPr>
          <w:rFonts w:ascii="Times New Roman" w:hAnsi="Times New Roman" w:cs="Times New Roman"/>
          <w:sz w:val="28"/>
          <w:szCs w:val="28"/>
        </w:rPr>
        <w:t xml:space="preserve">- не допустить уменьшения поголовья КРС, сохранить численность дойного стада; </w:t>
      </w:r>
    </w:p>
    <w:p w:rsidR="00494E0E" w:rsidRPr="005E7198" w:rsidRDefault="00494E0E" w:rsidP="00494E0E">
      <w:pPr>
        <w:pStyle w:val="2"/>
        <w:spacing w:before="0" w:line="240" w:lineRule="auto"/>
        <w:ind w:firstLine="567"/>
        <w:rPr>
          <w:rFonts w:ascii="Times New Roman" w:hAnsi="Times New Roman" w:cs="Times New Roman"/>
          <w:sz w:val="28"/>
          <w:szCs w:val="28"/>
        </w:rPr>
      </w:pPr>
      <w:r w:rsidRPr="005E7198">
        <w:rPr>
          <w:rFonts w:ascii="Times New Roman" w:hAnsi="Times New Roman" w:cs="Times New Roman"/>
          <w:sz w:val="28"/>
          <w:szCs w:val="28"/>
        </w:rPr>
        <w:t xml:space="preserve">- не допустить снижения среднего надоя молока на корову; </w:t>
      </w:r>
    </w:p>
    <w:p w:rsidR="00494E0E" w:rsidRPr="005E7198" w:rsidRDefault="00494E0E" w:rsidP="00494E0E">
      <w:pPr>
        <w:pStyle w:val="2"/>
        <w:spacing w:before="0" w:line="240" w:lineRule="auto"/>
        <w:ind w:firstLine="567"/>
        <w:rPr>
          <w:rFonts w:ascii="Times New Roman" w:hAnsi="Times New Roman" w:cs="Times New Roman"/>
          <w:sz w:val="28"/>
          <w:szCs w:val="28"/>
        </w:rPr>
      </w:pPr>
      <w:r w:rsidRPr="005E7198">
        <w:rPr>
          <w:rFonts w:ascii="Times New Roman" w:hAnsi="Times New Roman" w:cs="Times New Roman"/>
          <w:sz w:val="28"/>
          <w:szCs w:val="28"/>
        </w:rPr>
        <w:t xml:space="preserve">- сохранить посевные площади на уровне прошлых лет; </w:t>
      </w:r>
    </w:p>
    <w:p w:rsidR="00494E0E" w:rsidRPr="005E7198" w:rsidRDefault="00494E0E" w:rsidP="00494E0E">
      <w:pPr>
        <w:pStyle w:val="2"/>
        <w:spacing w:before="0" w:line="240" w:lineRule="auto"/>
        <w:ind w:firstLine="567"/>
        <w:rPr>
          <w:rFonts w:ascii="Times New Roman" w:hAnsi="Times New Roman" w:cs="Times New Roman"/>
          <w:sz w:val="28"/>
          <w:szCs w:val="28"/>
        </w:rPr>
      </w:pPr>
      <w:r w:rsidRPr="005E7198">
        <w:rPr>
          <w:rFonts w:ascii="Times New Roman" w:hAnsi="Times New Roman" w:cs="Times New Roman"/>
          <w:sz w:val="28"/>
          <w:szCs w:val="28"/>
        </w:rPr>
        <w:t>-увеличить подсев многолетних трав.</w:t>
      </w:r>
    </w:p>
    <w:p w:rsidR="00494E0E" w:rsidRPr="005E7198" w:rsidRDefault="00494E0E" w:rsidP="00494E0E">
      <w:pPr>
        <w:pStyle w:val="2"/>
        <w:spacing w:before="0" w:line="240" w:lineRule="auto"/>
        <w:ind w:firstLine="567"/>
        <w:rPr>
          <w:rFonts w:ascii="Times New Roman" w:hAnsi="Times New Roman" w:cs="Times New Roman"/>
          <w:sz w:val="10"/>
          <w:szCs w:val="10"/>
        </w:rPr>
      </w:pPr>
    </w:p>
    <w:p w:rsidR="00494E0E" w:rsidRPr="005E7198" w:rsidRDefault="00494E0E" w:rsidP="00494E0E">
      <w:pPr>
        <w:spacing w:after="0" w:line="240" w:lineRule="auto"/>
        <w:ind w:firstLine="709"/>
        <w:jc w:val="both"/>
        <w:rPr>
          <w:rFonts w:ascii="Times New Roman" w:hAnsi="Times New Roman" w:cs="Times New Roman"/>
          <w:b/>
          <w:sz w:val="28"/>
          <w:szCs w:val="28"/>
        </w:rPr>
      </w:pPr>
    </w:p>
    <w:p w:rsidR="00494E0E" w:rsidRDefault="00494E0E" w:rsidP="00494E0E">
      <w:pPr>
        <w:spacing w:after="0" w:line="240" w:lineRule="auto"/>
        <w:ind w:firstLine="709"/>
        <w:jc w:val="both"/>
        <w:rPr>
          <w:rFonts w:ascii="Times New Roman" w:hAnsi="Times New Roman" w:cs="Times New Roman"/>
          <w:b/>
          <w:sz w:val="28"/>
          <w:szCs w:val="28"/>
        </w:rPr>
      </w:pPr>
      <w:r w:rsidRPr="005E7198">
        <w:rPr>
          <w:rFonts w:ascii="Times New Roman" w:hAnsi="Times New Roman" w:cs="Times New Roman"/>
          <w:b/>
          <w:sz w:val="28"/>
          <w:szCs w:val="28"/>
        </w:rPr>
        <w:t>Потребительский рынок</w:t>
      </w:r>
    </w:p>
    <w:p w:rsidR="00494E0E" w:rsidRDefault="00494E0E" w:rsidP="00494E0E">
      <w:pPr>
        <w:spacing w:after="0" w:line="240" w:lineRule="auto"/>
        <w:ind w:firstLine="709"/>
        <w:jc w:val="both"/>
        <w:rPr>
          <w:rFonts w:ascii="Times New Roman" w:hAnsi="Times New Roman" w:cs="Times New Roman"/>
          <w:sz w:val="28"/>
          <w:szCs w:val="28"/>
        </w:rPr>
      </w:pPr>
      <w:r w:rsidRPr="002561F6">
        <w:rPr>
          <w:rFonts w:ascii="Times New Roman" w:hAnsi="Times New Roman" w:cs="Times New Roman"/>
          <w:sz w:val="28"/>
          <w:szCs w:val="28"/>
        </w:rPr>
        <w:t xml:space="preserve">Как было выше сказано, одной из основных отраслей, где отмечается высокий удельный вес </w:t>
      </w:r>
      <w:r>
        <w:rPr>
          <w:rFonts w:ascii="Times New Roman" w:hAnsi="Times New Roman" w:cs="Times New Roman"/>
          <w:sz w:val="28"/>
          <w:szCs w:val="28"/>
        </w:rPr>
        <w:t>малого предпринимательства, является потребительский рынок: торговля, общественное питание, сфера услуг.</w:t>
      </w:r>
    </w:p>
    <w:p w:rsidR="00494E0E" w:rsidRPr="00FE5728" w:rsidRDefault="00494E0E" w:rsidP="00494E0E">
      <w:pPr>
        <w:pStyle w:val="a7"/>
        <w:suppressAutoHyphens/>
        <w:ind w:left="34" w:firstLine="533"/>
        <w:jc w:val="both"/>
        <w:rPr>
          <w:szCs w:val="28"/>
        </w:rPr>
      </w:pPr>
      <w:r w:rsidRPr="00FE5728">
        <w:rPr>
          <w:szCs w:val="28"/>
        </w:rPr>
        <w:t>Являясь одним из основных источников занятости населения, сфера потребительского рынка обеспечивает работой около 800 жителей района, или 7 % от экономически активного населения района.</w:t>
      </w:r>
    </w:p>
    <w:p w:rsidR="00494E0E" w:rsidRPr="00D45CF7" w:rsidRDefault="00494E0E" w:rsidP="00494E0E">
      <w:pPr>
        <w:spacing w:after="0" w:line="240" w:lineRule="auto"/>
        <w:ind w:firstLine="709"/>
        <w:jc w:val="both"/>
        <w:rPr>
          <w:rFonts w:ascii="Times New Roman" w:hAnsi="Times New Roman" w:cs="Times New Roman"/>
          <w:i/>
          <w:sz w:val="28"/>
          <w:szCs w:val="28"/>
          <w:u w:val="single"/>
        </w:rPr>
      </w:pPr>
      <w:r>
        <w:rPr>
          <w:rFonts w:ascii="Times New Roman" w:hAnsi="Times New Roman" w:cs="Times New Roman"/>
          <w:i/>
          <w:sz w:val="28"/>
          <w:szCs w:val="28"/>
          <w:u w:val="single"/>
        </w:rPr>
        <w:t>Розничная торговля</w:t>
      </w:r>
    </w:p>
    <w:p w:rsidR="00494E0E" w:rsidRDefault="00494E0E" w:rsidP="00494E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 приходом сетевых магазинов (Магнит, Пятерочка) в торговле сильно возросла конкуренция, которая позволила намного улучшить обслуживание населения, предоставив покупателю право выбора не только товаров, но и услуг.</w:t>
      </w:r>
    </w:p>
    <w:p w:rsidR="00494E0E" w:rsidRPr="009E7451" w:rsidRDefault="00494E0E" w:rsidP="00494E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Сеть объектов стационарной розничной торговли района на сегодняшний день насчитывает 220 единицы, из них 70 (32%) находятся на территории районного центра с. Усть-Кулом.</w:t>
      </w:r>
      <w:r w:rsidRPr="00CD4EE7">
        <w:rPr>
          <w:rFonts w:ascii="Times New Roman" w:hAnsi="Times New Roman" w:cs="Times New Roman"/>
          <w:sz w:val="28"/>
          <w:szCs w:val="28"/>
        </w:rPr>
        <w:t xml:space="preserve"> </w:t>
      </w:r>
      <w:r>
        <w:rPr>
          <w:rFonts w:ascii="Times New Roman" w:hAnsi="Times New Roman" w:cs="Times New Roman"/>
          <w:sz w:val="28"/>
          <w:szCs w:val="28"/>
        </w:rPr>
        <w:t>Владельцами объектов</w:t>
      </w:r>
      <w:r w:rsidRPr="009E7451">
        <w:rPr>
          <w:rFonts w:ascii="Times New Roman" w:hAnsi="Times New Roman" w:cs="Times New Roman"/>
          <w:sz w:val="28"/>
          <w:szCs w:val="28"/>
        </w:rPr>
        <w:t xml:space="preserve"> р</w:t>
      </w:r>
      <w:r>
        <w:rPr>
          <w:rFonts w:ascii="Times New Roman" w:hAnsi="Times New Roman" w:cs="Times New Roman"/>
          <w:sz w:val="28"/>
          <w:szCs w:val="28"/>
        </w:rPr>
        <w:t>озничной торговли являются - 52</w:t>
      </w:r>
      <w:r w:rsidRPr="009E7451">
        <w:rPr>
          <w:rFonts w:ascii="Times New Roman" w:hAnsi="Times New Roman" w:cs="Times New Roman"/>
          <w:sz w:val="28"/>
          <w:szCs w:val="28"/>
        </w:rPr>
        <w:t xml:space="preserve"> юридических  лица и  10</w:t>
      </w:r>
      <w:r>
        <w:rPr>
          <w:rFonts w:ascii="Times New Roman" w:hAnsi="Times New Roman" w:cs="Times New Roman"/>
          <w:sz w:val="28"/>
          <w:szCs w:val="28"/>
        </w:rPr>
        <w:t>0</w:t>
      </w:r>
      <w:r w:rsidRPr="009E7451">
        <w:rPr>
          <w:rFonts w:ascii="Times New Roman" w:hAnsi="Times New Roman" w:cs="Times New Roman"/>
          <w:sz w:val="28"/>
          <w:szCs w:val="28"/>
        </w:rPr>
        <w:t xml:space="preserve"> индивидуальных предпринимателя.</w:t>
      </w:r>
      <w:r w:rsidRPr="00CD4EE7">
        <w:rPr>
          <w:rFonts w:ascii="Times New Roman" w:hAnsi="Times New Roman" w:cs="Times New Roman"/>
          <w:sz w:val="28"/>
          <w:szCs w:val="28"/>
        </w:rPr>
        <w:t xml:space="preserve"> </w:t>
      </w:r>
      <w:r w:rsidRPr="009E7451">
        <w:rPr>
          <w:rFonts w:ascii="Times New Roman" w:hAnsi="Times New Roman" w:cs="Times New Roman"/>
          <w:sz w:val="28"/>
          <w:szCs w:val="28"/>
        </w:rPr>
        <w:t xml:space="preserve">Наиболее крупными организациями торговли в районе являются: </w:t>
      </w:r>
      <w:proofErr w:type="gramStart"/>
      <w:r w:rsidRPr="009E7451">
        <w:rPr>
          <w:rFonts w:ascii="Times New Roman" w:hAnsi="Times New Roman" w:cs="Times New Roman"/>
          <w:sz w:val="28"/>
          <w:szCs w:val="28"/>
        </w:rPr>
        <w:t>СПО «Усть-Куломское» (16 магазинов),  Мыёлдинское сельпо (4 магазина), ООО «Барс» (12 магазинов), ООО «Игнатов Н.Ю.» (6 магазинов), ООО «Ривьера-С» (3 магазина), ООО «Вакон» (3магазина), торговые точки  федеральных  торговых  сетей:</w:t>
      </w:r>
      <w:proofErr w:type="gramEnd"/>
      <w:r w:rsidRPr="009E7451">
        <w:rPr>
          <w:rFonts w:ascii="Times New Roman" w:hAnsi="Times New Roman" w:cs="Times New Roman"/>
          <w:sz w:val="28"/>
          <w:szCs w:val="28"/>
        </w:rPr>
        <w:t xml:space="preserve"> ЗАО «Тандер» Магнит – Светловодск, универсам «Пятерочка»  ООО «Агроторг».</w:t>
      </w:r>
    </w:p>
    <w:p w:rsidR="00494E0E" w:rsidRDefault="00494E0E" w:rsidP="00494E0E">
      <w:pPr>
        <w:spacing w:after="0" w:line="240" w:lineRule="auto"/>
        <w:ind w:firstLine="567"/>
        <w:jc w:val="both"/>
        <w:rPr>
          <w:rFonts w:ascii="Times New Roman" w:hAnsi="Times New Roman" w:cs="Times New Roman"/>
          <w:color w:val="000000" w:themeColor="text1"/>
          <w:sz w:val="28"/>
          <w:szCs w:val="28"/>
        </w:rPr>
      </w:pPr>
      <w:r w:rsidRPr="002D7EB5">
        <w:rPr>
          <w:rFonts w:ascii="Times New Roman" w:hAnsi="Times New Roman" w:cs="Times New Roman"/>
          <w:color w:val="000000" w:themeColor="text1"/>
          <w:sz w:val="28"/>
          <w:szCs w:val="28"/>
        </w:rPr>
        <w:lastRenderedPageBreak/>
        <w:t xml:space="preserve">Структура торговой сети в районе: непродовольственные магазины-32,4% (74 ед.), магазины со смешанным  ассортиментом - 35,7% (77 ед.), продовольственные магазины - 31,9% (69 ед.). </w:t>
      </w:r>
    </w:p>
    <w:p w:rsidR="00494E0E" w:rsidRDefault="00494E0E" w:rsidP="00494E0E">
      <w:pPr>
        <w:spacing w:after="0" w:line="240" w:lineRule="auto"/>
        <w:ind w:firstLine="709"/>
        <w:jc w:val="both"/>
        <w:rPr>
          <w:rFonts w:ascii="Times New Roman" w:hAnsi="Times New Roman" w:cs="Times New Roman"/>
          <w:sz w:val="28"/>
          <w:szCs w:val="28"/>
        </w:rPr>
      </w:pPr>
      <w:r w:rsidRPr="009E7451">
        <w:rPr>
          <w:rFonts w:ascii="Times New Roman" w:hAnsi="Times New Roman" w:cs="Times New Roman"/>
          <w:sz w:val="28"/>
          <w:szCs w:val="28"/>
        </w:rPr>
        <w:t>В с</w:t>
      </w:r>
      <w:proofErr w:type="gramStart"/>
      <w:r w:rsidRPr="009E7451">
        <w:rPr>
          <w:rFonts w:ascii="Times New Roman" w:hAnsi="Times New Roman" w:cs="Times New Roman"/>
          <w:sz w:val="28"/>
          <w:szCs w:val="28"/>
        </w:rPr>
        <w:t>.У</w:t>
      </w:r>
      <w:proofErr w:type="gramEnd"/>
      <w:r w:rsidRPr="009E7451">
        <w:rPr>
          <w:rFonts w:ascii="Times New Roman" w:hAnsi="Times New Roman" w:cs="Times New Roman"/>
          <w:sz w:val="28"/>
          <w:szCs w:val="28"/>
        </w:rPr>
        <w:t>сть-Кулом на постоянной основе функционирует  уни</w:t>
      </w:r>
      <w:r>
        <w:rPr>
          <w:rFonts w:ascii="Times New Roman" w:hAnsi="Times New Roman" w:cs="Times New Roman"/>
          <w:sz w:val="28"/>
          <w:szCs w:val="28"/>
        </w:rPr>
        <w:t xml:space="preserve">версальная ярмарка, на которой </w:t>
      </w:r>
      <w:r w:rsidRPr="009E7451">
        <w:rPr>
          <w:rFonts w:ascii="Times New Roman" w:hAnsi="Times New Roman" w:cs="Times New Roman"/>
          <w:sz w:val="28"/>
          <w:szCs w:val="28"/>
        </w:rPr>
        <w:t>жители имеют возможность как продать излишки продукции, произведенной в личных подсобных хозяйствах, так и приобрести свежую продукцию местных сельхозтоваропроизводителей.</w:t>
      </w:r>
    </w:p>
    <w:p w:rsidR="00494E0E" w:rsidRPr="002D7EB5" w:rsidRDefault="00494E0E" w:rsidP="00494E0E">
      <w:pPr>
        <w:spacing w:after="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2021 году </w:t>
      </w:r>
      <w:proofErr w:type="gramStart"/>
      <w:r>
        <w:rPr>
          <w:rFonts w:ascii="Times New Roman" w:hAnsi="Times New Roman" w:cs="Times New Roman"/>
          <w:color w:val="000000" w:themeColor="text1"/>
          <w:sz w:val="28"/>
          <w:szCs w:val="28"/>
        </w:rPr>
        <w:t>в</w:t>
      </w:r>
      <w:proofErr w:type="gramEnd"/>
      <w:r>
        <w:rPr>
          <w:rFonts w:ascii="Times New Roman" w:hAnsi="Times New Roman" w:cs="Times New Roman"/>
          <w:color w:val="000000" w:themeColor="text1"/>
          <w:sz w:val="28"/>
          <w:szCs w:val="28"/>
        </w:rPr>
        <w:t xml:space="preserve"> </w:t>
      </w:r>
      <w:proofErr w:type="gramStart"/>
      <w:r>
        <w:rPr>
          <w:rFonts w:ascii="Times New Roman" w:hAnsi="Times New Roman" w:cs="Times New Roman"/>
          <w:color w:val="000000" w:themeColor="text1"/>
          <w:sz w:val="28"/>
          <w:szCs w:val="28"/>
        </w:rPr>
        <w:t>с</w:t>
      </w:r>
      <w:proofErr w:type="gramEnd"/>
      <w:r>
        <w:rPr>
          <w:rFonts w:ascii="Times New Roman" w:hAnsi="Times New Roman" w:cs="Times New Roman"/>
          <w:color w:val="000000" w:themeColor="text1"/>
          <w:sz w:val="28"/>
          <w:szCs w:val="28"/>
        </w:rPr>
        <w:t>. Усть-Кулом открылся новый магазин «Эконом Лидер» с торговой площадью 450 кв.м.</w:t>
      </w:r>
    </w:p>
    <w:p w:rsidR="00494E0E" w:rsidRPr="002D7EB5" w:rsidRDefault="00494E0E" w:rsidP="00494E0E">
      <w:pPr>
        <w:spacing w:after="0" w:line="240" w:lineRule="auto"/>
        <w:ind w:firstLine="709"/>
        <w:jc w:val="both"/>
        <w:rPr>
          <w:rFonts w:ascii="Times New Roman" w:hAnsi="Times New Roman" w:cs="Times New Roman"/>
          <w:color w:val="000000" w:themeColor="text1"/>
          <w:sz w:val="28"/>
          <w:szCs w:val="28"/>
        </w:rPr>
      </w:pPr>
      <w:proofErr w:type="gramStart"/>
      <w:r>
        <w:rPr>
          <w:rFonts w:ascii="Times New Roman" w:hAnsi="Times New Roman" w:cs="Times New Roman"/>
          <w:sz w:val="28"/>
          <w:szCs w:val="28"/>
        </w:rPr>
        <w:t>В расчете на 1 тысячу человек в районе  приходится 596 кв.м. торговых площадей, при н</w:t>
      </w:r>
      <w:r w:rsidRPr="009E7451">
        <w:rPr>
          <w:rFonts w:ascii="Times New Roman" w:hAnsi="Times New Roman" w:cs="Times New Roman"/>
          <w:sz w:val="28"/>
          <w:szCs w:val="28"/>
        </w:rPr>
        <w:t>орматив</w:t>
      </w:r>
      <w:r>
        <w:rPr>
          <w:rFonts w:ascii="Times New Roman" w:hAnsi="Times New Roman" w:cs="Times New Roman"/>
          <w:sz w:val="28"/>
          <w:szCs w:val="28"/>
        </w:rPr>
        <w:t>е</w:t>
      </w:r>
      <w:r w:rsidRPr="009E7451">
        <w:rPr>
          <w:rFonts w:ascii="Times New Roman" w:hAnsi="Times New Roman" w:cs="Times New Roman"/>
          <w:sz w:val="28"/>
          <w:szCs w:val="28"/>
        </w:rPr>
        <w:t xml:space="preserve"> минимальной обеспеченности населения площадью торговых объектов для Усть-Куломского района 447,0 кв.м./1000 чел</w:t>
      </w:r>
      <w:r>
        <w:rPr>
          <w:rFonts w:ascii="Times New Roman" w:hAnsi="Times New Roman" w:cs="Times New Roman"/>
          <w:sz w:val="28"/>
          <w:szCs w:val="28"/>
        </w:rPr>
        <w:t>.</w:t>
      </w:r>
      <w:r w:rsidRPr="007F2852">
        <w:rPr>
          <w:rFonts w:ascii="Times New Roman" w:hAnsi="Times New Roman" w:cs="Times New Roman"/>
          <w:sz w:val="28"/>
          <w:szCs w:val="28"/>
        </w:rPr>
        <w:t xml:space="preserve"> </w:t>
      </w:r>
      <w:r>
        <w:rPr>
          <w:rFonts w:ascii="Times New Roman" w:hAnsi="Times New Roman" w:cs="Times New Roman"/>
          <w:sz w:val="28"/>
          <w:szCs w:val="28"/>
        </w:rPr>
        <w:t>По состоянию на 01.01.2022</w:t>
      </w:r>
      <w:r w:rsidRPr="009E7451">
        <w:rPr>
          <w:rFonts w:ascii="Times New Roman" w:hAnsi="Times New Roman" w:cs="Times New Roman"/>
          <w:sz w:val="28"/>
          <w:szCs w:val="28"/>
        </w:rPr>
        <w:t xml:space="preserve"> г. </w:t>
      </w:r>
      <w:r>
        <w:rPr>
          <w:rFonts w:ascii="Times New Roman" w:hAnsi="Times New Roman" w:cs="Times New Roman"/>
          <w:sz w:val="28"/>
          <w:szCs w:val="28"/>
        </w:rPr>
        <w:t xml:space="preserve">общая </w:t>
      </w:r>
      <w:r w:rsidRPr="009E7451">
        <w:rPr>
          <w:rFonts w:ascii="Times New Roman" w:hAnsi="Times New Roman" w:cs="Times New Roman"/>
          <w:sz w:val="28"/>
          <w:szCs w:val="28"/>
        </w:rPr>
        <w:t xml:space="preserve">площадь торговых объектов на территории района </w:t>
      </w:r>
      <w:r w:rsidRPr="002D7EB5">
        <w:rPr>
          <w:rFonts w:ascii="Times New Roman" w:hAnsi="Times New Roman" w:cs="Times New Roman"/>
          <w:color w:val="000000" w:themeColor="text1"/>
          <w:sz w:val="28"/>
          <w:szCs w:val="28"/>
        </w:rPr>
        <w:t>составила 13809,0 кв.м., в том числе по продаже продовольственных товаров 5420 кв.м., по продаже непродовольственных товаров</w:t>
      </w:r>
      <w:proofErr w:type="gramEnd"/>
      <w:r w:rsidRPr="002D7EB5">
        <w:rPr>
          <w:rFonts w:ascii="Times New Roman" w:hAnsi="Times New Roman" w:cs="Times New Roman"/>
          <w:color w:val="000000" w:themeColor="text1"/>
          <w:sz w:val="28"/>
          <w:szCs w:val="28"/>
        </w:rPr>
        <w:t xml:space="preserve"> 8389 кв.м.</w:t>
      </w:r>
      <w:r>
        <w:rPr>
          <w:rFonts w:ascii="Times New Roman" w:hAnsi="Times New Roman" w:cs="Times New Roman"/>
          <w:color w:val="000000" w:themeColor="text1"/>
          <w:sz w:val="28"/>
          <w:szCs w:val="28"/>
        </w:rPr>
        <w:t xml:space="preserve"> В соответствии с нормативами обеспеченности населения торговыми площадями, население Усть-Куломского района торговыми площадями обеспечено в полном объеме.</w:t>
      </w:r>
    </w:p>
    <w:p w:rsidR="00494E0E" w:rsidRPr="000059D2" w:rsidRDefault="00494E0E" w:rsidP="00494E0E">
      <w:pPr>
        <w:spacing w:after="0" w:line="240" w:lineRule="auto"/>
        <w:ind w:firstLine="567"/>
        <w:jc w:val="both"/>
        <w:rPr>
          <w:rFonts w:ascii="Times New Roman" w:hAnsi="Times New Roman" w:cs="Times New Roman"/>
          <w:sz w:val="28"/>
          <w:szCs w:val="28"/>
        </w:rPr>
      </w:pPr>
      <w:proofErr w:type="gramStart"/>
      <w:r w:rsidRPr="009E7451">
        <w:rPr>
          <w:rFonts w:ascii="Times New Roman" w:hAnsi="Times New Roman" w:cs="Times New Roman"/>
          <w:sz w:val="28"/>
          <w:szCs w:val="28"/>
        </w:rPr>
        <w:t>В целях стимулирования развития торговли в труднодоступных и отдаленных сельских населенных пунктах Усть-Куломского района в 202</w:t>
      </w:r>
      <w:r>
        <w:rPr>
          <w:rFonts w:ascii="Times New Roman" w:hAnsi="Times New Roman" w:cs="Times New Roman"/>
          <w:sz w:val="28"/>
          <w:szCs w:val="28"/>
        </w:rPr>
        <w:t>1</w:t>
      </w:r>
      <w:r w:rsidRPr="009E7451">
        <w:rPr>
          <w:rFonts w:ascii="Times New Roman" w:hAnsi="Times New Roman" w:cs="Times New Roman"/>
          <w:sz w:val="28"/>
          <w:szCs w:val="28"/>
        </w:rPr>
        <w:t xml:space="preserve"> году из республиканского бюджета в рамках реализации мероприятий государственной программы Республики Коми «Развитие экономики», утвержденной постановлением Правительства Республики Коми от 31 октября 2019 г. № 521, </w:t>
      </w:r>
      <w:r w:rsidRPr="000059D2">
        <w:rPr>
          <w:rFonts w:ascii="Times New Roman" w:hAnsi="Times New Roman" w:cs="Times New Roman"/>
          <w:sz w:val="28"/>
          <w:szCs w:val="28"/>
        </w:rPr>
        <w:t>19 хозяйствующим субъектам района предоставлена компенсация части транспортных расходов по доставке товаров в труднодоступные и/или малочисленные, и/или</w:t>
      </w:r>
      <w:proofErr w:type="gramEnd"/>
      <w:r w:rsidRPr="000059D2">
        <w:rPr>
          <w:rFonts w:ascii="Times New Roman" w:hAnsi="Times New Roman" w:cs="Times New Roman"/>
          <w:sz w:val="28"/>
          <w:szCs w:val="28"/>
        </w:rPr>
        <w:t xml:space="preserve"> отдаленные сельские населенные пункты на общую сумму 1605,7 тыс. руб. (за 2020 год 1880,2 тыс. руб.).</w:t>
      </w:r>
    </w:p>
    <w:p w:rsidR="00494E0E" w:rsidRPr="00D45CF7" w:rsidRDefault="00494E0E" w:rsidP="00494E0E">
      <w:pPr>
        <w:spacing w:after="0" w:line="240" w:lineRule="auto"/>
        <w:ind w:firstLine="709"/>
        <w:jc w:val="both"/>
        <w:rPr>
          <w:rFonts w:ascii="Times New Roman" w:hAnsi="Times New Roman" w:cs="Times New Roman"/>
          <w:i/>
          <w:sz w:val="28"/>
          <w:szCs w:val="28"/>
          <w:u w:val="single"/>
        </w:rPr>
      </w:pPr>
      <w:r>
        <w:rPr>
          <w:rFonts w:ascii="Times New Roman" w:hAnsi="Times New Roman" w:cs="Times New Roman"/>
          <w:i/>
          <w:sz w:val="28"/>
          <w:szCs w:val="28"/>
          <w:u w:val="single"/>
        </w:rPr>
        <w:t>Общественное питание</w:t>
      </w:r>
    </w:p>
    <w:p w:rsidR="00494E0E" w:rsidRDefault="00494E0E" w:rsidP="00494E0E">
      <w:pPr>
        <w:spacing w:after="0" w:line="240" w:lineRule="auto"/>
        <w:ind w:firstLine="709"/>
        <w:jc w:val="both"/>
        <w:rPr>
          <w:rFonts w:ascii="Times New Roman" w:hAnsi="Times New Roman" w:cs="Times New Roman"/>
          <w:sz w:val="28"/>
          <w:szCs w:val="28"/>
        </w:rPr>
      </w:pPr>
      <w:r w:rsidRPr="00336D7A">
        <w:rPr>
          <w:rFonts w:ascii="Times New Roman" w:hAnsi="Times New Roman" w:cs="Times New Roman"/>
          <w:sz w:val="28"/>
          <w:szCs w:val="28"/>
        </w:rPr>
        <w:t>Общее количество объектов общественного питания в целом по району  -4</w:t>
      </w:r>
      <w:r>
        <w:rPr>
          <w:rFonts w:ascii="Times New Roman" w:hAnsi="Times New Roman" w:cs="Times New Roman"/>
          <w:sz w:val="28"/>
          <w:szCs w:val="28"/>
        </w:rPr>
        <w:t>5</w:t>
      </w:r>
      <w:r w:rsidRPr="00336D7A">
        <w:rPr>
          <w:rFonts w:ascii="Times New Roman" w:hAnsi="Times New Roman" w:cs="Times New Roman"/>
          <w:sz w:val="28"/>
          <w:szCs w:val="28"/>
        </w:rPr>
        <w:t xml:space="preserve"> объектов, в том числе школьные столовые -32, общедоступные - 14 объектов (7 кафе, 1 магазин-кулинария, 5 столовых), из них </w:t>
      </w:r>
      <w:proofErr w:type="gramStart"/>
      <w:r w:rsidRPr="00336D7A">
        <w:rPr>
          <w:rFonts w:ascii="Times New Roman" w:hAnsi="Times New Roman" w:cs="Times New Roman"/>
          <w:sz w:val="28"/>
          <w:szCs w:val="28"/>
        </w:rPr>
        <w:t>в</w:t>
      </w:r>
      <w:proofErr w:type="gramEnd"/>
      <w:r w:rsidRPr="00336D7A">
        <w:rPr>
          <w:rFonts w:ascii="Times New Roman" w:hAnsi="Times New Roman" w:cs="Times New Roman"/>
          <w:sz w:val="28"/>
          <w:szCs w:val="28"/>
        </w:rPr>
        <w:t xml:space="preserve"> </w:t>
      </w:r>
      <w:proofErr w:type="gramStart"/>
      <w:r w:rsidRPr="00336D7A">
        <w:rPr>
          <w:rFonts w:ascii="Times New Roman" w:hAnsi="Times New Roman" w:cs="Times New Roman"/>
          <w:sz w:val="28"/>
          <w:szCs w:val="28"/>
        </w:rPr>
        <w:t>с</w:t>
      </w:r>
      <w:proofErr w:type="gramEnd"/>
      <w:r w:rsidRPr="00336D7A">
        <w:rPr>
          <w:rFonts w:ascii="Times New Roman" w:hAnsi="Times New Roman" w:cs="Times New Roman"/>
          <w:sz w:val="28"/>
          <w:szCs w:val="28"/>
        </w:rPr>
        <w:t>. Усть-Кулом функционируют  3 столовые и 6 кафе. Общее количество посадочных мест - 2075 единицы</w:t>
      </w:r>
      <w:r>
        <w:rPr>
          <w:rFonts w:ascii="Times New Roman" w:hAnsi="Times New Roman" w:cs="Times New Roman"/>
          <w:sz w:val="28"/>
          <w:szCs w:val="28"/>
        </w:rPr>
        <w:t>.</w:t>
      </w:r>
    </w:p>
    <w:p w:rsidR="00494E0E" w:rsidRDefault="00494E0E" w:rsidP="00494E0E">
      <w:pPr>
        <w:autoSpaceDE w:val="0"/>
        <w:autoSpaceDN w:val="0"/>
        <w:adjustRightInd w:val="0"/>
        <w:spacing w:after="0" w:line="240" w:lineRule="auto"/>
        <w:ind w:firstLine="567"/>
        <w:jc w:val="both"/>
        <w:rPr>
          <w:rFonts w:ascii="Times New Roman" w:eastAsiaTheme="minorHAnsi" w:hAnsi="Times New Roman" w:cs="Times New Roman"/>
          <w:iCs/>
          <w:sz w:val="28"/>
          <w:szCs w:val="28"/>
          <w:lang w:eastAsia="en-US"/>
        </w:rPr>
      </w:pPr>
      <w:proofErr w:type="gramStart"/>
      <w:r w:rsidRPr="00E43DD8">
        <w:rPr>
          <w:rFonts w:ascii="Times New Roman" w:hAnsi="Times New Roman" w:cs="Times New Roman"/>
          <w:sz w:val="28"/>
          <w:szCs w:val="28"/>
        </w:rPr>
        <w:t>В период дальнейшего распространения коронавирусной инфекции сфера общественного питания района также была подвергнута негативным последствиям проводимых мероприятий по предупреждениям распространения инфекции</w:t>
      </w:r>
      <w:r>
        <w:rPr>
          <w:rFonts w:ascii="Times New Roman" w:hAnsi="Times New Roman" w:cs="Times New Roman"/>
          <w:sz w:val="28"/>
          <w:szCs w:val="28"/>
        </w:rPr>
        <w:t xml:space="preserve">, одно из них требование </w:t>
      </w:r>
      <w:r w:rsidRPr="00E43DD8">
        <w:rPr>
          <w:rFonts w:ascii="Times New Roman" w:eastAsiaTheme="minorHAnsi" w:hAnsi="Times New Roman" w:cs="Times New Roman"/>
          <w:sz w:val="28"/>
          <w:szCs w:val="28"/>
          <w:lang w:eastAsia="en-US"/>
        </w:rPr>
        <w:t>наличия у всех посетителей QR-код сертификата)</w:t>
      </w:r>
      <w:r w:rsidRPr="00E43DD8">
        <w:rPr>
          <w:rFonts w:ascii="Times New Roman" w:hAnsi="Times New Roman" w:cs="Times New Roman"/>
          <w:sz w:val="28"/>
          <w:szCs w:val="28"/>
        </w:rPr>
        <w:t>.</w:t>
      </w:r>
      <w:proofErr w:type="gramEnd"/>
      <w:r w:rsidRPr="00E43DD8">
        <w:rPr>
          <w:rFonts w:ascii="Times New Roman" w:hAnsi="Times New Roman" w:cs="Times New Roman"/>
          <w:sz w:val="28"/>
          <w:szCs w:val="28"/>
        </w:rPr>
        <w:t xml:space="preserve"> Точки общепита были закрыты для свободного посещения залов в период </w:t>
      </w:r>
      <w:r w:rsidRPr="00E43DD8">
        <w:rPr>
          <w:rFonts w:ascii="Times New Roman" w:eastAsiaTheme="minorHAnsi" w:hAnsi="Times New Roman" w:cs="Times New Roman"/>
          <w:iCs/>
          <w:sz w:val="28"/>
          <w:szCs w:val="28"/>
          <w:lang w:eastAsia="en-US"/>
        </w:rPr>
        <w:t>с 30 октября 2021 г. по 7 ноября 2021 г.</w:t>
      </w:r>
    </w:p>
    <w:p w:rsidR="00494E0E" w:rsidRPr="00E43DD8" w:rsidRDefault="00494E0E" w:rsidP="00494E0E">
      <w:pPr>
        <w:spacing w:after="0" w:line="240" w:lineRule="auto"/>
        <w:ind w:firstLine="567"/>
        <w:jc w:val="both"/>
        <w:rPr>
          <w:rFonts w:ascii="Times New Roman" w:hAnsi="Times New Roman" w:cs="Times New Roman"/>
          <w:sz w:val="28"/>
          <w:szCs w:val="28"/>
        </w:rPr>
      </w:pPr>
      <w:r w:rsidRPr="00E43DD8">
        <w:rPr>
          <w:rFonts w:ascii="Times New Roman" w:hAnsi="Times New Roman" w:cs="Times New Roman"/>
          <w:sz w:val="28"/>
          <w:szCs w:val="28"/>
        </w:rPr>
        <w:t xml:space="preserve">В этот период столовые и кафе работали на вынос продукции без посещения посетителями залов, при этом многие расширяли штат курьеров, что позволяло им доставлять на дом готовую продукцию. Тем не менее, </w:t>
      </w:r>
      <w:r w:rsidRPr="00E43DD8">
        <w:rPr>
          <w:rFonts w:ascii="Times New Roman" w:hAnsi="Times New Roman" w:cs="Times New Roman"/>
          <w:sz w:val="28"/>
          <w:szCs w:val="28"/>
        </w:rPr>
        <w:lastRenderedPageBreak/>
        <w:t>общественное питание района остается одним из самых пострадавших отраслей экономики в период распространения коронавирусной инфекции.</w:t>
      </w:r>
    </w:p>
    <w:p w:rsidR="00494E0E" w:rsidRPr="00E61B49" w:rsidRDefault="00494E0E" w:rsidP="00494E0E">
      <w:pPr>
        <w:spacing w:after="0" w:line="240" w:lineRule="auto"/>
        <w:ind w:firstLine="709"/>
        <w:jc w:val="both"/>
        <w:rPr>
          <w:rFonts w:ascii="Times New Roman" w:hAnsi="Times New Roman" w:cs="Times New Roman"/>
          <w:i/>
          <w:sz w:val="28"/>
          <w:szCs w:val="28"/>
          <w:u w:val="single"/>
        </w:rPr>
      </w:pPr>
      <w:r w:rsidRPr="00E61B49">
        <w:rPr>
          <w:rFonts w:ascii="Times New Roman" w:hAnsi="Times New Roman" w:cs="Times New Roman"/>
          <w:i/>
          <w:sz w:val="28"/>
          <w:szCs w:val="28"/>
          <w:u w:val="single"/>
        </w:rPr>
        <w:t>Бытовые услуги</w:t>
      </w:r>
    </w:p>
    <w:p w:rsidR="00494E0E" w:rsidRDefault="00494E0E" w:rsidP="00494E0E">
      <w:pPr>
        <w:spacing w:after="0" w:line="240" w:lineRule="auto"/>
        <w:ind w:firstLine="709"/>
        <w:jc w:val="both"/>
        <w:rPr>
          <w:rFonts w:ascii="Times New Roman" w:hAnsi="Times New Roman" w:cs="Times New Roman"/>
          <w:sz w:val="28"/>
          <w:szCs w:val="28"/>
        </w:rPr>
      </w:pPr>
      <w:r w:rsidRPr="00E61B49">
        <w:rPr>
          <w:rFonts w:ascii="Times New Roman" w:hAnsi="Times New Roman" w:cs="Times New Roman"/>
          <w:sz w:val="28"/>
          <w:szCs w:val="28"/>
        </w:rPr>
        <w:t>На территории района насчитывается 3</w:t>
      </w:r>
      <w:r>
        <w:rPr>
          <w:rFonts w:ascii="Times New Roman" w:hAnsi="Times New Roman" w:cs="Times New Roman"/>
          <w:sz w:val="28"/>
          <w:szCs w:val="28"/>
        </w:rPr>
        <w:t>7</w:t>
      </w:r>
      <w:r w:rsidRPr="00E61B49">
        <w:rPr>
          <w:rFonts w:ascii="Times New Roman" w:hAnsi="Times New Roman" w:cs="Times New Roman"/>
          <w:sz w:val="28"/>
          <w:szCs w:val="28"/>
        </w:rPr>
        <w:t xml:space="preserve"> объекта, оказывающие бытовые услу</w:t>
      </w:r>
      <w:r>
        <w:rPr>
          <w:rFonts w:ascii="Times New Roman" w:hAnsi="Times New Roman" w:cs="Times New Roman"/>
          <w:sz w:val="28"/>
          <w:szCs w:val="28"/>
        </w:rPr>
        <w:t>ги  населению, из них 14</w:t>
      </w:r>
      <w:r w:rsidRPr="00E61B49">
        <w:rPr>
          <w:rFonts w:ascii="Times New Roman" w:hAnsi="Times New Roman" w:cs="Times New Roman"/>
          <w:sz w:val="28"/>
          <w:szCs w:val="28"/>
        </w:rPr>
        <w:t xml:space="preserve"> – парикмахерские и косметические услуги, 4- ремонт и пошив швейных, меховых и кожаных изделий;  </w:t>
      </w:r>
      <w:proofErr w:type="gramStart"/>
      <w:r w:rsidRPr="00E61B49">
        <w:rPr>
          <w:rFonts w:ascii="Times New Roman" w:hAnsi="Times New Roman" w:cs="Times New Roman"/>
          <w:sz w:val="28"/>
          <w:szCs w:val="28"/>
        </w:rPr>
        <w:t>2 – ритуальные услуги, 2 - услуги фотоателье,  4 – услуги по ремонту  и строительство жилья и других построек, 1 - услуги прачечной, 1 -  услуги по изготовлению и ремонту  мебели, 2- ремонт и пошив обуви, 2 -ремонт и техническое обслуживание бытовой радиоэлектронной аппаратуры, 4 - техническое обслуживание и ремонт транспортных средств, машин и оборудования, 1- услуги по прокату.</w:t>
      </w:r>
      <w:proofErr w:type="gramEnd"/>
    </w:p>
    <w:p w:rsidR="00494E0E" w:rsidRPr="00FE5728" w:rsidRDefault="00494E0E" w:rsidP="00494E0E">
      <w:pPr>
        <w:spacing w:after="0" w:line="240" w:lineRule="auto"/>
        <w:ind w:firstLine="567"/>
        <w:jc w:val="both"/>
        <w:rPr>
          <w:rFonts w:ascii="Times New Roman" w:hAnsi="Times New Roman" w:cs="Times New Roman"/>
          <w:sz w:val="28"/>
          <w:szCs w:val="28"/>
        </w:rPr>
      </w:pPr>
      <w:r w:rsidRPr="00FE5728">
        <w:rPr>
          <w:rFonts w:ascii="Times New Roman" w:hAnsi="Times New Roman" w:cs="Times New Roman"/>
          <w:sz w:val="28"/>
          <w:szCs w:val="28"/>
        </w:rPr>
        <w:t xml:space="preserve">В условиях ухудшения эпидемиологической обстановки объекты, оказывающие бытовые услуги были закрыты для свободного посещения в период </w:t>
      </w:r>
      <w:r w:rsidRPr="00FE5728">
        <w:rPr>
          <w:rFonts w:ascii="Times New Roman" w:eastAsiaTheme="minorHAnsi" w:hAnsi="Times New Roman" w:cs="Times New Roman"/>
          <w:iCs/>
          <w:sz w:val="28"/>
          <w:szCs w:val="28"/>
          <w:lang w:eastAsia="en-US"/>
        </w:rPr>
        <w:t xml:space="preserve">с 30 октября 2021 г. по 7 ноября 2021г. </w:t>
      </w:r>
    </w:p>
    <w:p w:rsidR="00494E0E" w:rsidRPr="00FE5728" w:rsidRDefault="00494E0E" w:rsidP="00494E0E">
      <w:pPr>
        <w:pStyle w:val="a3"/>
        <w:shd w:val="clear" w:color="auto" w:fill="FFFFFF"/>
        <w:spacing w:before="0" w:beforeAutospacing="0" w:after="0" w:afterAutospacing="0"/>
        <w:ind w:firstLine="567"/>
        <w:jc w:val="both"/>
        <w:rPr>
          <w:color w:val="000000"/>
          <w:sz w:val="28"/>
          <w:szCs w:val="28"/>
        </w:rPr>
      </w:pPr>
      <w:r w:rsidRPr="00FE5728">
        <w:rPr>
          <w:color w:val="000000"/>
          <w:sz w:val="28"/>
          <w:szCs w:val="28"/>
        </w:rPr>
        <w:t>Успешно работает пассажирское такси с перевозками по районному центру и в сельскую местность.</w:t>
      </w:r>
    </w:p>
    <w:p w:rsidR="00494E0E" w:rsidRPr="00E43DD8" w:rsidRDefault="00494E0E" w:rsidP="00494E0E">
      <w:pPr>
        <w:pStyle w:val="a7"/>
        <w:suppressAutoHyphens/>
        <w:ind w:left="34"/>
        <w:jc w:val="both"/>
        <w:rPr>
          <w:szCs w:val="28"/>
        </w:rPr>
      </w:pPr>
      <w:r w:rsidRPr="00E43DD8">
        <w:rPr>
          <w:szCs w:val="28"/>
        </w:rPr>
        <w:t xml:space="preserve">      </w:t>
      </w:r>
      <w:proofErr w:type="gramStart"/>
      <w:r w:rsidRPr="00E43DD8">
        <w:rPr>
          <w:szCs w:val="28"/>
        </w:rPr>
        <w:t xml:space="preserve">В целях оказания информационной поддержки предприятиям потребительского рынка в 2021 году было организовано проведение 2 семинара по вопросам применения контрольно-кассовой техники,  маркировки товарной </w:t>
      </w:r>
      <w:r w:rsidRPr="00096924">
        <w:rPr>
          <w:szCs w:val="28"/>
        </w:rPr>
        <w:t xml:space="preserve">продукции, о </w:t>
      </w:r>
      <w:r w:rsidRPr="00096924">
        <w:rPr>
          <w:rStyle w:val="1"/>
          <w:sz w:val="28"/>
          <w:szCs w:val="28"/>
        </w:rPr>
        <w:t>правилах продажи товаров</w:t>
      </w:r>
      <w:r w:rsidRPr="00096924">
        <w:rPr>
          <w:szCs w:val="28"/>
        </w:rPr>
        <w:t>, вступившие в силу 1 января 2021г,  о санитарных правилах для предприятий</w:t>
      </w:r>
      <w:r w:rsidRPr="00E43DD8">
        <w:rPr>
          <w:szCs w:val="28"/>
        </w:rPr>
        <w:t xml:space="preserve"> торговли и  для предприятий общественного питания, вступившие в силу 1 января 2021г.</w:t>
      </w:r>
      <w:proofErr w:type="gramEnd"/>
    </w:p>
    <w:p w:rsidR="00494E0E" w:rsidRDefault="00494E0E" w:rsidP="00494E0E">
      <w:pPr>
        <w:spacing w:after="0" w:line="240" w:lineRule="auto"/>
        <w:ind w:firstLine="567"/>
        <w:jc w:val="both"/>
        <w:rPr>
          <w:rFonts w:ascii="Times New Roman" w:hAnsi="Times New Roman" w:cs="Times New Roman"/>
          <w:sz w:val="28"/>
          <w:szCs w:val="28"/>
          <w:u w:val="single"/>
        </w:rPr>
      </w:pPr>
    </w:p>
    <w:p w:rsidR="00494E0E" w:rsidRPr="00E43DD8" w:rsidRDefault="00494E0E" w:rsidP="00494E0E">
      <w:pPr>
        <w:spacing w:after="0" w:line="240" w:lineRule="auto"/>
        <w:ind w:firstLine="567"/>
        <w:jc w:val="both"/>
        <w:rPr>
          <w:rFonts w:ascii="Times New Roman" w:hAnsi="Times New Roman" w:cs="Times New Roman"/>
          <w:sz w:val="28"/>
          <w:szCs w:val="28"/>
          <w:u w:val="single"/>
        </w:rPr>
      </w:pPr>
      <w:r w:rsidRPr="00E43DD8">
        <w:rPr>
          <w:rFonts w:ascii="Times New Roman" w:hAnsi="Times New Roman" w:cs="Times New Roman"/>
          <w:sz w:val="28"/>
          <w:szCs w:val="28"/>
          <w:u w:val="single"/>
        </w:rPr>
        <w:t>Проблемы в сфере потребительского рынка:</w:t>
      </w:r>
    </w:p>
    <w:p w:rsidR="00494E0E" w:rsidRPr="00E43DD8" w:rsidRDefault="00494E0E" w:rsidP="00494E0E">
      <w:pPr>
        <w:spacing w:after="0" w:line="240" w:lineRule="auto"/>
        <w:ind w:firstLine="567"/>
        <w:jc w:val="both"/>
        <w:rPr>
          <w:rFonts w:ascii="Times New Roman" w:hAnsi="Times New Roman" w:cs="Times New Roman"/>
          <w:sz w:val="28"/>
          <w:szCs w:val="28"/>
        </w:rPr>
      </w:pPr>
      <w:r w:rsidRPr="00E43DD8">
        <w:rPr>
          <w:rFonts w:ascii="Times New Roman" w:hAnsi="Times New Roman" w:cs="Times New Roman"/>
          <w:sz w:val="28"/>
          <w:szCs w:val="28"/>
        </w:rPr>
        <w:t>- внедрение онлайн-класс, маркировки товаров приводят к значительной дополнительной финансовой нагрузке;</w:t>
      </w:r>
    </w:p>
    <w:p w:rsidR="00494E0E" w:rsidRPr="00E43DD8" w:rsidRDefault="00494E0E" w:rsidP="00494E0E">
      <w:pPr>
        <w:spacing w:after="0" w:line="240" w:lineRule="auto"/>
        <w:ind w:firstLine="567"/>
        <w:jc w:val="both"/>
        <w:rPr>
          <w:rFonts w:ascii="Times New Roman" w:hAnsi="Times New Roman" w:cs="Times New Roman"/>
          <w:sz w:val="28"/>
          <w:szCs w:val="28"/>
        </w:rPr>
      </w:pPr>
      <w:r w:rsidRPr="00E43DD8">
        <w:rPr>
          <w:rFonts w:ascii="Times New Roman" w:hAnsi="Times New Roman" w:cs="Times New Roman"/>
          <w:sz w:val="28"/>
          <w:szCs w:val="28"/>
        </w:rPr>
        <w:t>-  обострение кадровой проблемы в отделенных населенных пунктах;</w:t>
      </w:r>
    </w:p>
    <w:p w:rsidR="00494E0E" w:rsidRPr="00E43DD8" w:rsidRDefault="00494E0E" w:rsidP="00494E0E">
      <w:pPr>
        <w:spacing w:after="0" w:line="240" w:lineRule="auto"/>
        <w:ind w:firstLine="567"/>
        <w:jc w:val="both"/>
        <w:rPr>
          <w:rFonts w:ascii="Times New Roman" w:hAnsi="Times New Roman" w:cs="Times New Roman"/>
          <w:sz w:val="28"/>
          <w:szCs w:val="28"/>
        </w:rPr>
      </w:pPr>
      <w:r w:rsidRPr="00E43DD8">
        <w:rPr>
          <w:rFonts w:ascii="Times New Roman" w:hAnsi="Times New Roman" w:cs="Times New Roman"/>
          <w:sz w:val="28"/>
          <w:szCs w:val="28"/>
        </w:rPr>
        <w:t xml:space="preserve">- неустойчивая работа </w:t>
      </w:r>
      <w:proofErr w:type="gramStart"/>
      <w:r w:rsidRPr="00E43DD8">
        <w:rPr>
          <w:rFonts w:ascii="Times New Roman" w:hAnsi="Times New Roman" w:cs="Times New Roman"/>
          <w:sz w:val="28"/>
          <w:szCs w:val="28"/>
        </w:rPr>
        <w:t>Интернет-связи</w:t>
      </w:r>
      <w:proofErr w:type="gramEnd"/>
      <w:r w:rsidRPr="00E43DD8">
        <w:rPr>
          <w:rFonts w:ascii="Times New Roman" w:hAnsi="Times New Roman" w:cs="Times New Roman"/>
          <w:sz w:val="28"/>
          <w:szCs w:val="28"/>
        </w:rPr>
        <w:t>;</w:t>
      </w:r>
    </w:p>
    <w:p w:rsidR="00494E0E" w:rsidRPr="00E43DD8" w:rsidRDefault="00494E0E" w:rsidP="00494E0E">
      <w:pPr>
        <w:spacing w:after="0" w:line="240" w:lineRule="auto"/>
        <w:ind w:firstLine="567"/>
        <w:jc w:val="both"/>
        <w:rPr>
          <w:rFonts w:ascii="Times New Roman" w:hAnsi="Times New Roman" w:cs="Times New Roman"/>
          <w:sz w:val="28"/>
          <w:szCs w:val="28"/>
        </w:rPr>
      </w:pPr>
      <w:r w:rsidRPr="00E43DD8">
        <w:rPr>
          <w:rFonts w:ascii="Times New Roman" w:hAnsi="Times New Roman" w:cs="Times New Roman"/>
          <w:sz w:val="28"/>
          <w:szCs w:val="28"/>
        </w:rPr>
        <w:t>- высокие затраты на энергоносители (ГСМ, электроэнергия).</w:t>
      </w:r>
    </w:p>
    <w:p w:rsidR="00494E0E" w:rsidRDefault="00494E0E" w:rsidP="00494E0E">
      <w:pPr>
        <w:spacing w:after="0" w:line="240" w:lineRule="auto"/>
        <w:ind w:firstLine="567"/>
        <w:jc w:val="both"/>
        <w:rPr>
          <w:rFonts w:ascii="Times New Roman" w:hAnsi="Times New Roman" w:cs="Times New Roman"/>
          <w:sz w:val="28"/>
          <w:szCs w:val="28"/>
          <w:u w:val="single"/>
        </w:rPr>
      </w:pPr>
    </w:p>
    <w:p w:rsidR="00494E0E" w:rsidRPr="00E43DD8" w:rsidRDefault="00494E0E" w:rsidP="00494E0E">
      <w:pPr>
        <w:spacing w:after="0" w:line="240" w:lineRule="auto"/>
        <w:ind w:firstLine="567"/>
        <w:jc w:val="both"/>
        <w:rPr>
          <w:rFonts w:ascii="Times New Roman" w:hAnsi="Times New Roman" w:cs="Times New Roman"/>
          <w:sz w:val="28"/>
          <w:szCs w:val="28"/>
          <w:u w:val="single"/>
        </w:rPr>
      </w:pPr>
      <w:r w:rsidRPr="00E43DD8">
        <w:rPr>
          <w:rFonts w:ascii="Times New Roman" w:hAnsi="Times New Roman" w:cs="Times New Roman"/>
          <w:sz w:val="28"/>
          <w:szCs w:val="28"/>
          <w:u w:val="single"/>
        </w:rPr>
        <w:t xml:space="preserve"> Задачи на 2022 год: </w:t>
      </w:r>
    </w:p>
    <w:p w:rsidR="00494E0E" w:rsidRPr="00E43DD8" w:rsidRDefault="00494E0E" w:rsidP="00494E0E">
      <w:pPr>
        <w:spacing w:after="0" w:line="240" w:lineRule="auto"/>
        <w:ind w:firstLine="567"/>
        <w:jc w:val="both"/>
        <w:rPr>
          <w:rFonts w:ascii="Times New Roman" w:hAnsi="Times New Roman" w:cs="Times New Roman"/>
          <w:sz w:val="28"/>
          <w:szCs w:val="28"/>
        </w:rPr>
      </w:pPr>
      <w:r w:rsidRPr="00E43DD8">
        <w:rPr>
          <w:rFonts w:ascii="Times New Roman" w:hAnsi="Times New Roman" w:cs="Times New Roman"/>
          <w:sz w:val="28"/>
          <w:szCs w:val="28"/>
        </w:rPr>
        <w:t>- оказание содействия развитию потребительского рынка в целях сохранения стационарной торговой сети;</w:t>
      </w:r>
    </w:p>
    <w:p w:rsidR="00494E0E" w:rsidRPr="00E43DD8" w:rsidRDefault="00494E0E" w:rsidP="00494E0E">
      <w:pPr>
        <w:spacing w:after="0" w:line="240" w:lineRule="auto"/>
        <w:ind w:firstLine="567"/>
        <w:jc w:val="both"/>
        <w:rPr>
          <w:rFonts w:ascii="Times New Roman" w:hAnsi="Times New Roman" w:cs="Times New Roman"/>
          <w:sz w:val="28"/>
          <w:szCs w:val="28"/>
        </w:rPr>
      </w:pPr>
      <w:r w:rsidRPr="00E43DD8">
        <w:rPr>
          <w:rFonts w:ascii="Times New Roman" w:hAnsi="Times New Roman" w:cs="Times New Roman"/>
          <w:sz w:val="28"/>
          <w:szCs w:val="28"/>
        </w:rPr>
        <w:t>- организация развозной торговли в отдаленные населенные пункты;</w:t>
      </w:r>
    </w:p>
    <w:p w:rsidR="00494E0E" w:rsidRDefault="00494E0E" w:rsidP="00494E0E">
      <w:pPr>
        <w:spacing w:after="0" w:line="240" w:lineRule="auto"/>
        <w:ind w:firstLine="709"/>
        <w:jc w:val="both"/>
        <w:rPr>
          <w:rFonts w:ascii="Times New Roman" w:hAnsi="Times New Roman" w:cs="Times New Roman"/>
          <w:b/>
          <w:sz w:val="28"/>
          <w:szCs w:val="28"/>
        </w:rPr>
      </w:pPr>
    </w:p>
    <w:p w:rsidR="00494E0E" w:rsidRPr="005E7198" w:rsidRDefault="00494E0E" w:rsidP="00494E0E">
      <w:pPr>
        <w:spacing w:after="0" w:line="240" w:lineRule="auto"/>
        <w:ind w:firstLine="567"/>
        <w:jc w:val="both"/>
        <w:rPr>
          <w:rFonts w:ascii="Times New Roman" w:hAnsi="Times New Roman" w:cs="Times New Roman"/>
          <w:b/>
          <w:sz w:val="28"/>
          <w:szCs w:val="28"/>
        </w:rPr>
      </w:pPr>
      <w:r w:rsidRPr="005E7198">
        <w:rPr>
          <w:rFonts w:ascii="Times New Roman" w:hAnsi="Times New Roman" w:cs="Times New Roman"/>
          <w:b/>
          <w:sz w:val="28"/>
          <w:szCs w:val="28"/>
        </w:rPr>
        <w:t>3. Подпрограмма «Поддержка и развитие малого и среднего предпринимательства».</w:t>
      </w:r>
    </w:p>
    <w:p w:rsidR="00494E0E" w:rsidRPr="00190BF7" w:rsidRDefault="00494E0E" w:rsidP="00494E0E">
      <w:pPr>
        <w:tabs>
          <w:tab w:val="left" w:pos="851"/>
        </w:tabs>
        <w:spacing w:after="0" w:line="240" w:lineRule="auto"/>
        <w:ind w:firstLine="567"/>
        <w:jc w:val="both"/>
        <w:rPr>
          <w:rFonts w:ascii="Times New Roman" w:hAnsi="Times New Roman" w:cs="Times New Roman"/>
          <w:sz w:val="28"/>
          <w:szCs w:val="28"/>
        </w:rPr>
      </w:pPr>
      <w:r w:rsidRPr="005E7198">
        <w:rPr>
          <w:rFonts w:ascii="Times New Roman" w:eastAsia="Times New Roman" w:hAnsi="Times New Roman" w:cs="Times New Roman"/>
          <w:sz w:val="28"/>
          <w:szCs w:val="28"/>
        </w:rPr>
        <w:t>К концу 2021 года  количество</w:t>
      </w:r>
      <w:r w:rsidRPr="00190BF7">
        <w:rPr>
          <w:rFonts w:ascii="Times New Roman" w:eastAsia="Times New Roman" w:hAnsi="Times New Roman" w:cs="Times New Roman"/>
          <w:sz w:val="28"/>
          <w:szCs w:val="28"/>
        </w:rPr>
        <w:t xml:space="preserve"> индивидуальных предпринимателей в районе составило 426 человек. Сектор малого предпринимательства представлен во всех отраслях экономики района</w:t>
      </w:r>
      <w:r>
        <w:rPr>
          <w:rFonts w:ascii="Times New Roman" w:eastAsia="Times New Roman" w:hAnsi="Times New Roman" w:cs="Times New Roman"/>
          <w:sz w:val="28"/>
          <w:szCs w:val="28"/>
        </w:rPr>
        <w:t>. Б</w:t>
      </w:r>
      <w:r w:rsidRPr="00190BF7">
        <w:rPr>
          <w:rFonts w:ascii="Times New Roman" w:eastAsia="Times New Roman" w:hAnsi="Times New Roman" w:cs="Times New Roman"/>
          <w:sz w:val="28"/>
          <w:szCs w:val="28"/>
        </w:rPr>
        <w:t>ольшая его часть сосредоточена в сфере</w:t>
      </w:r>
      <w:r>
        <w:rPr>
          <w:rFonts w:ascii="Times New Roman" w:eastAsia="Times New Roman" w:hAnsi="Times New Roman" w:cs="Times New Roman"/>
          <w:sz w:val="28"/>
          <w:szCs w:val="28"/>
        </w:rPr>
        <w:t xml:space="preserve"> торговли и предоставления</w:t>
      </w:r>
      <w:r w:rsidRPr="00190BF7">
        <w:rPr>
          <w:rFonts w:ascii="Times New Roman" w:eastAsia="Times New Roman" w:hAnsi="Times New Roman" w:cs="Times New Roman"/>
          <w:sz w:val="28"/>
          <w:szCs w:val="28"/>
        </w:rPr>
        <w:t xml:space="preserve"> услуг населению. Отраслевая структура распределения индивидуальных предпринимателей в 2021 году сложилась следующим образом: сельское и лесное хозяйство – 88, обрабатывающие производства – 31, строительство – 36, розничная торговля </w:t>
      </w:r>
      <w:r w:rsidRPr="00190BF7">
        <w:rPr>
          <w:rFonts w:ascii="Times New Roman" w:eastAsia="Times New Roman" w:hAnsi="Times New Roman" w:cs="Times New Roman"/>
          <w:sz w:val="28"/>
          <w:szCs w:val="28"/>
        </w:rPr>
        <w:lastRenderedPageBreak/>
        <w:t>– 147, оказание транспортных услуг – 52, деятельность общественного питания – 10, прочие – 62.</w:t>
      </w:r>
      <w:r w:rsidRPr="00190BF7">
        <w:rPr>
          <w:rFonts w:ascii="Times New Roman" w:hAnsi="Times New Roman" w:cs="Times New Roman"/>
          <w:sz w:val="28"/>
          <w:szCs w:val="28"/>
        </w:rPr>
        <w:t xml:space="preserve"> </w:t>
      </w:r>
    </w:p>
    <w:p w:rsidR="00494E0E" w:rsidRPr="00190BF7" w:rsidRDefault="00494E0E" w:rsidP="00494E0E">
      <w:pPr>
        <w:tabs>
          <w:tab w:val="left" w:pos="851"/>
        </w:tabs>
        <w:spacing w:after="0" w:line="240" w:lineRule="auto"/>
        <w:ind w:firstLine="567"/>
        <w:jc w:val="both"/>
        <w:rPr>
          <w:rFonts w:ascii="Times New Roman" w:hAnsi="Times New Roman" w:cs="Times New Roman"/>
          <w:sz w:val="28"/>
          <w:szCs w:val="28"/>
        </w:rPr>
      </w:pPr>
      <w:r w:rsidRPr="00190BF7">
        <w:rPr>
          <w:rFonts w:ascii="Times New Roman" w:hAnsi="Times New Roman" w:cs="Times New Roman"/>
          <w:sz w:val="28"/>
          <w:szCs w:val="28"/>
        </w:rPr>
        <w:t>Одной из основных задач, стоящих перед районом</w:t>
      </w:r>
      <w:r>
        <w:rPr>
          <w:rFonts w:ascii="Times New Roman" w:hAnsi="Times New Roman" w:cs="Times New Roman"/>
          <w:sz w:val="28"/>
          <w:szCs w:val="28"/>
        </w:rPr>
        <w:t>,</w:t>
      </w:r>
      <w:r w:rsidRPr="00190BF7">
        <w:rPr>
          <w:rFonts w:ascii="Times New Roman" w:hAnsi="Times New Roman" w:cs="Times New Roman"/>
          <w:sz w:val="28"/>
          <w:szCs w:val="28"/>
        </w:rPr>
        <w:t xml:space="preserve"> является создание условий для благоприятного инвестиционного климата, условий для развития малого предпринимательства.</w:t>
      </w:r>
    </w:p>
    <w:p w:rsidR="00494E0E" w:rsidRPr="00190BF7" w:rsidRDefault="00494E0E" w:rsidP="00494E0E">
      <w:pPr>
        <w:tabs>
          <w:tab w:val="left" w:pos="851"/>
        </w:tabs>
        <w:spacing w:after="0" w:line="240" w:lineRule="auto"/>
        <w:ind w:firstLine="567"/>
        <w:jc w:val="both"/>
        <w:rPr>
          <w:rFonts w:ascii="Times New Roman" w:hAnsi="Times New Roman" w:cs="Times New Roman"/>
          <w:sz w:val="28"/>
          <w:szCs w:val="28"/>
        </w:rPr>
      </w:pPr>
      <w:r w:rsidRPr="00190BF7">
        <w:rPr>
          <w:rFonts w:ascii="Times New Roman" w:hAnsi="Times New Roman" w:cs="Times New Roman"/>
          <w:sz w:val="28"/>
          <w:szCs w:val="28"/>
        </w:rPr>
        <w:t>В практической деятельности малое предпринимательство района сталкивается  с определенными трудностями, среди которых:</w:t>
      </w:r>
    </w:p>
    <w:p w:rsidR="00494E0E" w:rsidRPr="00190BF7" w:rsidRDefault="00494E0E" w:rsidP="00494E0E">
      <w:pPr>
        <w:tabs>
          <w:tab w:val="left" w:pos="851"/>
        </w:tabs>
        <w:spacing w:after="0" w:line="240" w:lineRule="auto"/>
        <w:ind w:firstLine="567"/>
        <w:jc w:val="both"/>
        <w:rPr>
          <w:rFonts w:ascii="Times New Roman" w:hAnsi="Times New Roman" w:cs="Times New Roman"/>
          <w:sz w:val="28"/>
          <w:szCs w:val="28"/>
        </w:rPr>
      </w:pPr>
      <w:r w:rsidRPr="00190BF7">
        <w:rPr>
          <w:rFonts w:ascii="Times New Roman" w:hAnsi="Times New Roman" w:cs="Times New Roman"/>
          <w:sz w:val="28"/>
          <w:szCs w:val="28"/>
        </w:rPr>
        <w:t>- неустойчивость и несовершенство законодательной базы;</w:t>
      </w:r>
    </w:p>
    <w:p w:rsidR="00494E0E" w:rsidRPr="00190BF7" w:rsidRDefault="00494E0E" w:rsidP="00494E0E">
      <w:pPr>
        <w:tabs>
          <w:tab w:val="left" w:pos="851"/>
        </w:tabs>
        <w:spacing w:after="0" w:line="240" w:lineRule="auto"/>
        <w:ind w:firstLine="567"/>
        <w:jc w:val="both"/>
        <w:rPr>
          <w:rFonts w:ascii="Times New Roman" w:hAnsi="Times New Roman" w:cs="Times New Roman"/>
          <w:sz w:val="28"/>
          <w:szCs w:val="28"/>
        </w:rPr>
      </w:pPr>
      <w:r w:rsidRPr="00190BF7">
        <w:rPr>
          <w:rFonts w:ascii="Times New Roman" w:hAnsi="Times New Roman" w:cs="Times New Roman"/>
          <w:sz w:val="28"/>
          <w:szCs w:val="28"/>
        </w:rPr>
        <w:t>- высокий уровень фискальной нагрузки;</w:t>
      </w:r>
    </w:p>
    <w:p w:rsidR="00494E0E" w:rsidRPr="00190BF7" w:rsidRDefault="00494E0E" w:rsidP="00494E0E">
      <w:pPr>
        <w:tabs>
          <w:tab w:val="left" w:pos="851"/>
        </w:tabs>
        <w:spacing w:after="0" w:line="240" w:lineRule="auto"/>
        <w:ind w:firstLine="567"/>
        <w:jc w:val="both"/>
        <w:rPr>
          <w:rFonts w:ascii="Times New Roman" w:hAnsi="Times New Roman" w:cs="Times New Roman"/>
          <w:sz w:val="28"/>
          <w:szCs w:val="28"/>
        </w:rPr>
      </w:pPr>
      <w:r w:rsidRPr="00190BF7">
        <w:rPr>
          <w:rFonts w:ascii="Times New Roman" w:hAnsi="Times New Roman" w:cs="Times New Roman"/>
          <w:sz w:val="28"/>
          <w:szCs w:val="28"/>
        </w:rPr>
        <w:t>- недостаточность собственного капитала;</w:t>
      </w:r>
    </w:p>
    <w:p w:rsidR="00494E0E" w:rsidRPr="00190BF7" w:rsidRDefault="00494E0E" w:rsidP="00494E0E">
      <w:pPr>
        <w:tabs>
          <w:tab w:val="left" w:pos="851"/>
        </w:tabs>
        <w:spacing w:after="0" w:line="240" w:lineRule="auto"/>
        <w:ind w:firstLine="567"/>
        <w:jc w:val="both"/>
        <w:rPr>
          <w:rFonts w:ascii="Times New Roman" w:hAnsi="Times New Roman" w:cs="Times New Roman"/>
          <w:sz w:val="28"/>
          <w:szCs w:val="28"/>
        </w:rPr>
      </w:pPr>
      <w:r w:rsidRPr="00190BF7">
        <w:rPr>
          <w:rFonts w:ascii="Times New Roman" w:hAnsi="Times New Roman" w:cs="Times New Roman"/>
          <w:sz w:val="28"/>
          <w:szCs w:val="28"/>
        </w:rPr>
        <w:t>- нехватка квалифицированных кадров;</w:t>
      </w:r>
    </w:p>
    <w:p w:rsidR="00494E0E" w:rsidRPr="00190BF7" w:rsidRDefault="00494E0E" w:rsidP="00494E0E">
      <w:pPr>
        <w:tabs>
          <w:tab w:val="left" w:pos="851"/>
        </w:tabs>
        <w:spacing w:after="0" w:line="240" w:lineRule="auto"/>
        <w:ind w:firstLine="567"/>
        <w:jc w:val="both"/>
        <w:rPr>
          <w:rFonts w:ascii="Times New Roman" w:hAnsi="Times New Roman" w:cs="Times New Roman"/>
          <w:sz w:val="28"/>
          <w:szCs w:val="28"/>
        </w:rPr>
      </w:pPr>
      <w:r w:rsidRPr="00190BF7">
        <w:rPr>
          <w:rFonts w:ascii="Times New Roman" w:hAnsi="Times New Roman" w:cs="Times New Roman"/>
          <w:sz w:val="28"/>
          <w:szCs w:val="28"/>
        </w:rPr>
        <w:t>- ограниченный доступ к рынкам сбыта местной продукции.</w:t>
      </w:r>
    </w:p>
    <w:p w:rsidR="00494E0E" w:rsidRPr="00190BF7" w:rsidRDefault="00494E0E" w:rsidP="00494E0E">
      <w:pPr>
        <w:tabs>
          <w:tab w:val="left" w:pos="851"/>
        </w:tabs>
        <w:spacing w:after="0" w:line="240" w:lineRule="auto"/>
        <w:ind w:firstLine="567"/>
        <w:jc w:val="both"/>
        <w:rPr>
          <w:rFonts w:ascii="Times New Roman" w:eastAsia="Times New Roman" w:hAnsi="Times New Roman" w:cs="Times New Roman"/>
          <w:sz w:val="28"/>
          <w:szCs w:val="28"/>
        </w:rPr>
      </w:pPr>
      <w:r w:rsidRPr="00190BF7">
        <w:rPr>
          <w:rFonts w:ascii="Times New Roman" w:hAnsi="Times New Roman" w:cs="Times New Roman"/>
          <w:sz w:val="28"/>
          <w:szCs w:val="28"/>
        </w:rPr>
        <w:t>Для решения проблем, влияющих на активное развитие предпринимательства, сформирована определенная система поддержки.</w:t>
      </w:r>
    </w:p>
    <w:p w:rsidR="00494E0E" w:rsidRPr="00190BF7" w:rsidRDefault="00494E0E" w:rsidP="00494E0E">
      <w:pPr>
        <w:pStyle w:val="2"/>
        <w:shd w:val="clear" w:color="auto" w:fill="auto"/>
        <w:spacing w:before="0" w:line="240" w:lineRule="auto"/>
        <w:ind w:firstLine="567"/>
        <w:rPr>
          <w:rFonts w:ascii="Times New Roman" w:hAnsi="Times New Roman" w:cs="Times New Roman"/>
          <w:sz w:val="28"/>
          <w:szCs w:val="28"/>
        </w:rPr>
      </w:pPr>
      <w:r w:rsidRPr="00190BF7">
        <w:rPr>
          <w:rFonts w:ascii="Times New Roman" w:hAnsi="Times New Roman" w:cs="Times New Roman"/>
          <w:sz w:val="28"/>
          <w:szCs w:val="28"/>
        </w:rPr>
        <w:t xml:space="preserve">Во-первых, реализация подпрограмм «Поддержка и развитие малого и среднего предпринимательства» и «Поддержка сельхозтоваропроизводителей» муниципальной программы  «Развитие экономики», в рамках которых администрацией района организуются информационные, методические, консультативные мероприятия с бизнес сообществом и гражданами по различным направлениям предпринимательской деятельности, в том числе по мерам государственной поддержки, реализуемой на территории Республики Коми. </w:t>
      </w:r>
    </w:p>
    <w:p w:rsidR="00494E0E" w:rsidRPr="00190BF7" w:rsidRDefault="00494E0E" w:rsidP="00494E0E">
      <w:pPr>
        <w:shd w:val="clear" w:color="auto" w:fill="FFFFFF"/>
        <w:spacing w:after="0" w:line="240" w:lineRule="auto"/>
        <w:ind w:firstLine="567"/>
        <w:jc w:val="both"/>
        <w:rPr>
          <w:rFonts w:ascii="Times New Roman" w:hAnsi="Times New Roman" w:cs="Times New Roman"/>
          <w:sz w:val="28"/>
          <w:szCs w:val="28"/>
        </w:rPr>
      </w:pPr>
      <w:r w:rsidRPr="00190BF7">
        <w:rPr>
          <w:rFonts w:ascii="Times New Roman" w:hAnsi="Times New Roman" w:cs="Times New Roman"/>
          <w:sz w:val="28"/>
          <w:szCs w:val="28"/>
        </w:rPr>
        <w:t>В 2021 году в рамках национального проекта «Акселерация субъектов малого и среднего предпринимательства» национального проекта «Малое и среднее предпринимательство и поддержка индивидуальной предпринимательской инициативы» предоставлена финансовая поддержка следующим индивидуальным предпринимателям:</w:t>
      </w:r>
    </w:p>
    <w:p w:rsidR="00494E0E" w:rsidRPr="00190BF7" w:rsidRDefault="00494E0E" w:rsidP="00494E0E">
      <w:pPr>
        <w:spacing w:after="0" w:line="240" w:lineRule="auto"/>
        <w:ind w:firstLine="426"/>
        <w:jc w:val="both"/>
        <w:rPr>
          <w:rFonts w:ascii="Times New Roman" w:hAnsi="Times New Roman" w:cs="Times New Roman"/>
          <w:sz w:val="28"/>
          <w:szCs w:val="28"/>
        </w:rPr>
      </w:pPr>
      <w:r w:rsidRPr="00190BF7">
        <w:rPr>
          <w:rFonts w:ascii="Times New Roman" w:hAnsi="Times New Roman" w:cs="Times New Roman"/>
          <w:sz w:val="28"/>
          <w:szCs w:val="28"/>
        </w:rPr>
        <w:t xml:space="preserve">- Катаеву Р.И. в размере 1013936,0 руб., из них 800000,0 руб. средства республиканского бюджета, 213936,0 руб. средства бюджета МО МР «Усть-Куломский» на реализацию народного проекта «Обустройство хлебопекарни </w:t>
      </w:r>
      <w:proofErr w:type="gramStart"/>
      <w:r w:rsidRPr="00190BF7">
        <w:rPr>
          <w:rFonts w:ascii="Times New Roman" w:hAnsi="Times New Roman" w:cs="Times New Roman"/>
          <w:sz w:val="28"/>
          <w:szCs w:val="28"/>
        </w:rPr>
        <w:t>в</w:t>
      </w:r>
      <w:proofErr w:type="gramEnd"/>
      <w:r w:rsidRPr="00190BF7">
        <w:rPr>
          <w:rFonts w:ascii="Times New Roman" w:hAnsi="Times New Roman" w:cs="Times New Roman"/>
          <w:sz w:val="28"/>
          <w:szCs w:val="28"/>
        </w:rPr>
        <w:t xml:space="preserve"> с. Керчомья»;</w:t>
      </w:r>
    </w:p>
    <w:p w:rsidR="00494E0E" w:rsidRPr="00190BF7" w:rsidRDefault="00494E0E" w:rsidP="00494E0E">
      <w:pPr>
        <w:spacing w:after="0" w:line="240" w:lineRule="auto"/>
        <w:ind w:firstLine="426"/>
        <w:jc w:val="both"/>
        <w:rPr>
          <w:rFonts w:ascii="Times New Roman" w:hAnsi="Times New Roman" w:cs="Times New Roman"/>
          <w:sz w:val="28"/>
          <w:szCs w:val="28"/>
        </w:rPr>
      </w:pPr>
      <w:r w:rsidRPr="00190BF7">
        <w:rPr>
          <w:rFonts w:ascii="Times New Roman" w:hAnsi="Times New Roman" w:cs="Times New Roman"/>
          <w:sz w:val="28"/>
          <w:szCs w:val="28"/>
        </w:rPr>
        <w:t xml:space="preserve">- Игнатову А.М. в размере 1100000,0 руб. из них 800000,0 руб. средства республиканского бюджета, 300000,0 руб. средства бюджета МО МР «Усть-Куломский» на реализацию проекта «Приобретение транспортного средства для перевозки пассажиров». </w:t>
      </w:r>
    </w:p>
    <w:p w:rsidR="00494E0E" w:rsidRPr="00190BF7" w:rsidRDefault="00494E0E" w:rsidP="00494E0E">
      <w:pPr>
        <w:shd w:val="clear" w:color="auto" w:fill="FFFFFF"/>
        <w:spacing w:after="0" w:line="240" w:lineRule="auto"/>
        <w:ind w:firstLine="567"/>
        <w:jc w:val="both"/>
        <w:rPr>
          <w:rFonts w:ascii="Times New Roman" w:eastAsia="Times New Roman" w:hAnsi="Times New Roman" w:cs="Times New Roman"/>
          <w:sz w:val="28"/>
          <w:szCs w:val="28"/>
        </w:rPr>
      </w:pPr>
      <w:r w:rsidRPr="00190BF7">
        <w:rPr>
          <w:rFonts w:ascii="Times New Roman" w:hAnsi="Times New Roman" w:cs="Times New Roman"/>
          <w:sz w:val="28"/>
          <w:szCs w:val="28"/>
        </w:rPr>
        <w:t xml:space="preserve">Оказана финансовая поддержка на реализацию народных проектов </w:t>
      </w:r>
      <w:r w:rsidRPr="00190BF7">
        <w:rPr>
          <w:rFonts w:ascii="Times New Roman" w:eastAsia="Times New Roman" w:hAnsi="Times New Roman" w:cs="Times New Roman"/>
          <w:sz w:val="28"/>
          <w:szCs w:val="28"/>
        </w:rPr>
        <w:t>в сфере агропромышленного комплекса:</w:t>
      </w:r>
    </w:p>
    <w:p w:rsidR="00494E0E" w:rsidRPr="00190BF7" w:rsidRDefault="00494E0E" w:rsidP="00494E0E">
      <w:pPr>
        <w:shd w:val="clear" w:color="auto" w:fill="FFFFFF"/>
        <w:spacing w:after="0" w:line="240" w:lineRule="auto"/>
        <w:ind w:firstLine="567"/>
        <w:jc w:val="both"/>
        <w:rPr>
          <w:rFonts w:ascii="Times New Roman" w:hAnsi="Times New Roman" w:cs="Times New Roman"/>
          <w:sz w:val="28"/>
          <w:szCs w:val="28"/>
        </w:rPr>
      </w:pPr>
      <w:r w:rsidRPr="00190BF7">
        <w:rPr>
          <w:rFonts w:ascii="Times New Roman" w:eastAsia="Times New Roman" w:hAnsi="Times New Roman" w:cs="Times New Roman"/>
          <w:sz w:val="28"/>
          <w:szCs w:val="28"/>
        </w:rPr>
        <w:t>- ООО «Москворечье» предоставлена субсидия в размере 950000,0 руб.</w:t>
      </w:r>
      <w:r w:rsidRPr="00190BF7">
        <w:rPr>
          <w:rFonts w:ascii="Times New Roman" w:hAnsi="Times New Roman" w:cs="Times New Roman"/>
          <w:sz w:val="28"/>
          <w:szCs w:val="28"/>
        </w:rPr>
        <w:t xml:space="preserve"> (800000,0 руб. средства республиканского бюджета, 150000,0 средства местного бюджета) на реализацию проекта </w:t>
      </w:r>
      <w:r w:rsidRPr="00190BF7">
        <w:rPr>
          <w:rFonts w:ascii="Times New Roman" w:eastAsia="Times New Roman" w:hAnsi="Times New Roman" w:cs="Times New Roman"/>
          <w:sz w:val="28"/>
          <w:szCs w:val="28"/>
        </w:rPr>
        <w:t>«Приобретение технологического оборудования для ООО «Москворечье»</w:t>
      </w:r>
      <w:r w:rsidRPr="00190BF7">
        <w:rPr>
          <w:rFonts w:ascii="Times New Roman" w:hAnsi="Times New Roman" w:cs="Times New Roman"/>
          <w:sz w:val="28"/>
          <w:szCs w:val="28"/>
        </w:rPr>
        <w:t>.</w:t>
      </w:r>
      <w:r w:rsidRPr="00190BF7">
        <w:rPr>
          <w:rFonts w:ascii="Times New Roman" w:eastAsia="Times New Roman" w:hAnsi="Times New Roman" w:cs="Times New Roman"/>
          <w:sz w:val="28"/>
          <w:szCs w:val="28"/>
        </w:rPr>
        <w:t xml:space="preserve"> Проектом предусмотрено приобретение холодильного оборудования для первичной переработки дикорастущих грибов и ягод</w:t>
      </w:r>
      <w:r w:rsidRPr="00190BF7">
        <w:rPr>
          <w:rFonts w:ascii="Times New Roman" w:hAnsi="Times New Roman" w:cs="Times New Roman"/>
          <w:sz w:val="28"/>
          <w:szCs w:val="28"/>
        </w:rPr>
        <w:t>;</w:t>
      </w:r>
    </w:p>
    <w:p w:rsidR="00494E0E" w:rsidRPr="00190BF7" w:rsidRDefault="00494E0E" w:rsidP="00494E0E">
      <w:pPr>
        <w:shd w:val="clear" w:color="auto" w:fill="FFFFFF"/>
        <w:spacing w:after="0" w:line="240" w:lineRule="auto"/>
        <w:ind w:firstLine="567"/>
        <w:jc w:val="both"/>
        <w:rPr>
          <w:rFonts w:ascii="Times New Roman" w:eastAsia="Times New Roman" w:hAnsi="Times New Roman" w:cs="Times New Roman"/>
          <w:sz w:val="28"/>
          <w:szCs w:val="28"/>
        </w:rPr>
      </w:pPr>
      <w:r w:rsidRPr="00190BF7">
        <w:rPr>
          <w:rFonts w:ascii="Times New Roman" w:eastAsia="Times New Roman" w:hAnsi="Times New Roman" w:cs="Times New Roman"/>
          <w:sz w:val="28"/>
          <w:szCs w:val="28"/>
        </w:rPr>
        <w:t>- СППСК «Усть-Куломский» предоставлена субсидия в размере 950000,0 руб.</w:t>
      </w:r>
      <w:r w:rsidRPr="00190BF7">
        <w:rPr>
          <w:rFonts w:ascii="Times New Roman" w:hAnsi="Times New Roman" w:cs="Times New Roman"/>
          <w:sz w:val="28"/>
          <w:szCs w:val="28"/>
        </w:rPr>
        <w:t xml:space="preserve"> (800000,0 руб. средства республиканского бюджета, 150000,0 </w:t>
      </w:r>
      <w:r w:rsidRPr="00190BF7">
        <w:rPr>
          <w:rFonts w:ascii="Times New Roman" w:hAnsi="Times New Roman" w:cs="Times New Roman"/>
          <w:sz w:val="28"/>
          <w:szCs w:val="28"/>
        </w:rPr>
        <w:lastRenderedPageBreak/>
        <w:t xml:space="preserve">средства местного бюджета) на реализацию проекта </w:t>
      </w:r>
      <w:r w:rsidRPr="00190BF7">
        <w:rPr>
          <w:rFonts w:ascii="Times New Roman" w:eastAsia="Times New Roman" w:hAnsi="Times New Roman" w:cs="Times New Roman"/>
          <w:sz w:val="28"/>
          <w:szCs w:val="28"/>
        </w:rPr>
        <w:t xml:space="preserve">«Приобретение технологического оборудования для СППСК «Усть-Куломский». Проектом  предусмотрено приобретение технологического оборудования для производства вареных и полукопченых колбас. </w:t>
      </w:r>
    </w:p>
    <w:p w:rsidR="00494E0E" w:rsidRPr="00190BF7" w:rsidRDefault="00494E0E" w:rsidP="00494E0E">
      <w:pPr>
        <w:spacing w:after="0" w:line="240" w:lineRule="auto"/>
        <w:ind w:firstLine="426"/>
        <w:jc w:val="both"/>
        <w:rPr>
          <w:rFonts w:ascii="Times New Roman" w:hAnsi="Times New Roman" w:cs="Times New Roman"/>
          <w:sz w:val="28"/>
          <w:szCs w:val="28"/>
        </w:rPr>
      </w:pPr>
      <w:r w:rsidRPr="00190BF7">
        <w:rPr>
          <w:rFonts w:ascii="Times New Roman" w:hAnsi="Times New Roman" w:cs="Times New Roman"/>
          <w:sz w:val="28"/>
          <w:szCs w:val="28"/>
        </w:rPr>
        <w:t>Сельскохозяйственным производственным кооперативам «Пожег» и «Помоздино» предоставлена финансовая поддержка по 280000,0 рублей каждому на приобретение ГСМ для заготовки кормов в летний период.</w:t>
      </w:r>
    </w:p>
    <w:p w:rsidR="00494E0E" w:rsidRPr="00190BF7" w:rsidRDefault="00494E0E" w:rsidP="00494E0E">
      <w:pPr>
        <w:tabs>
          <w:tab w:val="left" w:pos="567"/>
        </w:tabs>
        <w:spacing w:after="0" w:line="240" w:lineRule="auto"/>
        <w:ind w:firstLine="567"/>
        <w:jc w:val="both"/>
        <w:rPr>
          <w:rFonts w:ascii="Times New Roman" w:hAnsi="Times New Roman" w:cs="Times New Roman"/>
          <w:sz w:val="28"/>
          <w:szCs w:val="28"/>
        </w:rPr>
      </w:pPr>
      <w:r w:rsidRPr="00190BF7">
        <w:rPr>
          <w:rFonts w:ascii="Times New Roman" w:hAnsi="Times New Roman" w:cs="Times New Roman"/>
          <w:sz w:val="28"/>
          <w:szCs w:val="28"/>
        </w:rPr>
        <w:t xml:space="preserve">Во-вторых, на территории района проводятся различные учебные семинары для малого бизнеса. Так, в 2021 году на территории МО МР «Усть-Куломский»  центром «Мой бизнес» обучено 48 человек, в том числе с применением формы дистанционного </w:t>
      </w:r>
      <w:proofErr w:type="gramStart"/>
      <w:r w:rsidRPr="00190BF7">
        <w:rPr>
          <w:rFonts w:ascii="Times New Roman" w:hAnsi="Times New Roman" w:cs="Times New Roman"/>
          <w:sz w:val="28"/>
          <w:szCs w:val="28"/>
        </w:rPr>
        <w:t>обучения по</w:t>
      </w:r>
      <w:proofErr w:type="gramEnd"/>
      <w:r w:rsidRPr="00190BF7">
        <w:rPr>
          <w:rFonts w:ascii="Times New Roman" w:hAnsi="Times New Roman" w:cs="Times New Roman"/>
          <w:sz w:val="28"/>
          <w:szCs w:val="28"/>
        </w:rPr>
        <w:t xml:space="preserve"> следующим программам:</w:t>
      </w:r>
    </w:p>
    <w:p w:rsidR="00494E0E" w:rsidRPr="00190BF7" w:rsidRDefault="00494E0E" w:rsidP="00494E0E">
      <w:pPr>
        <w:pStyle w:val="aa"/>
        <w:numPr>
          <w:ilvl w:val="0"/>
          <w:numId w:val="11"/>
        </w:numPr>
        <w:tabs>
          <w:tab w:val="left" w:pos="567"/>
          <w:tab w:val="left" w:pos="1134"/>
        </w:tabs>
        <w:spacing w:after="0" w:line="240" w:lineRule="auto"/>
        <w:ind w:left="0" w:firstLine="709"/>
        <w:jc w:val="both"/>
        <w:rPr>
          <w:rFonts w:ascii="Times New Roman" w:hAnsi="Times New Roman" w:cs="Times New Roman"/>
          <w:sz w:val="28"/>
          <w:szCs w:val="28"/>
        </w:rPr>
      </w:pPr>
      <w:r w:rsidRPr="00190BF7">
        <w:rPr>
          <w:rFonts w:ascii="Times New Roman" w:hAnsi="Times New Roman" w:cs="Times New Roman"/>
          <w:sz w:val="28"/>
          <w:szCs w:val="28"/>
        </w:rPr>
        <w:t xml:space="preserve"> «Основы предпринимательской деятельности» - 14 человек;</w:t>
      </w:r>
    </w:p>
    <w:p w:rsidR="00494E0E" w:rsidRPr="00190BF7" w:rsidRDefault="00494E0E" w:rsidP="00494E0E">
      <w:pPr>
        <w:pStyle w:val="aa"/>
        <w:numPr>
          <w:ilvl w:val="0"/>
          <w:numId w:val="11"/>
        </w:numPr>
        <w:tabs>
          <w:tab w:val="left" w:pos="567"/>
          <w:tab w:val="left" w:pos="1134"/>
        </w:tabs>
        <w:spacing w:after="0" w:line="240" w:lineRule="auto"/>
        <w:ind w:left="0" w:firstLine="709"/>
        <w:jc w:val="both"/>
        <w:rPr>
          <w:rFonts w:ascii="Times New Roman" w:hAnsi="Times New Roman" w:cs="Times New Roman"/>
          <w:sz w:val="28"/>
          <w:szCs w:val="28"/>
        </w:rPr>
      </w:pPr>
      <w:r w:rsidRPr="00190BF7">
        <w:rPr>
          <w:rFonts w:ascii="Times New Roman" w:hAnsi="Times New Roman" w:cs="Times New Roman"/>
          <w:sz w:val="28"/>
          <w:szCs w:val="28"/>
        </w:rPr>
        <w:t xml:space="preserve"> «Открой свое дело» - 9 человек;</w:t>
      </w:r>
    </w:p>
    <w:p w:rsidR="00494E0E" w:rsidRPr="00190BF7" w:rsidRDefault="00494E0E" w:rsidP="00494E0E">
      <w:pPr>
        <w:pStyle w:val="aa"/>
        <w:numPr>
          <w:ilvl w:val="0"/>
          <w:numId w:val="11"/>
        </w:numPr>
        <w:tabs>
          <w:tab w:val="left" w:pos="567"/>
          <w:tab w:val="left" w:pos="1134"/>
        </w:tabs>
        <w:spacing w:after="0" w:line="240" w:lineRule="auto"/>
        <w:ind w:left="0" w:firstLine="709"/>
        <w:jc w:val="both"/>
        <w:rPr>
          <w:rFonts w:ascii="Times New Roman" w:hAnsi="Times New Roman" w:cs="Times New Roman"/>
          <w:sz w:val="28"/>
          <w:szCs w:val="28"/>
        </w:rPr>
      </w:pPr>
      <w:r w:rsidRPr="00190BF7">
        <w:rPr>
          <w:rFonts w:ascii="Times New Roman" w:hAnsi="Times New Roman" w:cs="Times New Roman"/>
          <w:sz w:val="28"/>
          <w:szCs w:val="28"/>
        </w:rPr>
        <w:t xml:space="preserve"> «Охрана труда для руководителей  и специалистов организаций» - 4 человека;</w:t>
      </w:r>
    </w:p>
    <w:p w:rsidR="00494E0E" w:rsidRPr="00190BF7" w:rsidRDefault="00494E0E" w:rsidP="00494E0E">
      <w:pPr>
        <w:pStyle w:val="aa"/>
        <w:numPr>
          <w:ilvl w:val="0"/>
          <w:numId w:val="11"/>
        </w:numPr>
        <w:tabs>
          <w:tab w:val="left" w:pos="567"/>
          <w:tab w:val="left" w:pos="1134"/>
        </w:tabs>
        <w:spacing w:after="0" w:line="240" w:lineRule="auto"/>
        <w:ind w:left="0" w:firstLine="709"/>
        <w:jc w:val="both"/>
        <w:rPr>
          <w:rFonts w:ascii="Times New Roman" w:hAnsi="Times New Roman" w:cs="Times New Roman"/>
          <w:sz w:val="28"/>
          <w:szCs w:val="28"/>
        </w:rPr>
      </w:pPr>
      <w:r w:rsidRPr="00190BF7">
        <w:rPr>
          <w:rFonts w:ascii="Times New Roman" w:hAnsi="Times New Roman" w:cs="Times New Roman"/>
          <w:sz w:val="28"/>
          <w:szCs w:val="28"/>
        </w:rPr>
        <w:t>«Самозанятость: инструкция по применению» - 21 человек.</w:t>
      </w:r>
    </w:p>
    <w:p w:rsidR="00494E0E" w:rsidRPr="00190BF7" w:rsidRDefault="00494E0E" w:rsidP="00494E0E">
      <w:pPr>
        <w:pStyle w:val="aa"/>
        <w:tabs>
          <w:tab w:val="left" w:pos="567"/>
          <w:tab w:val="left" w:pos="1134"/>
        </w:tabs>
        <w:spacing w:after="0" w:line="240" w:lineRule="auto"/>
        <w:ind w:left="0" w:firstLine="567"/>
        <w:jc w:val="both"/>
        <w:rPr>
          <w:rFonts w:ascii="Times New Roman" w:hAnsi="Times New Roman" w:cs="Times New Roman"/>
          <w:sz w:val="28"/>
          <w:szCs w:val="28"/>
        </w:rPr>
      </w:pPr>
      <w:r w:rsidRPr="00190BF7">
        <w:rPr>
          <w:rFonts w:ascii="Times New Roman" w:hAnsi="Times New Roman" w:cs="Times New Roman"/>
          <w:sz w:val="28"/>
          <w:szCs w:val="28"/>
        </w:rPr>
        <w:t>Кроме вышеперечисленных мер, администрацией района разработан «Инвестиционный путеводитель по Усть-Куломскому району (в помощь предпринимателю)», электронная версия которого находится на сайте усть-кулом.рф.</w:t>
      </w:r>
      <w:r>
        <w:rPr>
          <w:rFonts w:ascii="Times New Roman" w:hAnsi="Times New Roman" w:cs="Times New Roman"/>
          <w:sz w:val="28"/>
          <w:szCs w:val="28"/>
        </w:rPr>
        <w:t xml:space="preserve"> (ссылка: </w:t>
      </w:r>
      <w:hyperlink r:id="rId5" w:history="1">
        <w:r w:rsidRPr="004E4E33">
          <w:rPr>
            <w:rStyle w:val="ad"/>
            <w:rFonts w:ascii="Times New Roman" w:hAnsi="Times New Roman" w:cs="Times New Roman"/>
            <w:sz w:val="28"/>
            <w:szCs w:val="28"/>
          </w:rPr>
          <w:t>http://усть-кулом.рф/Инвестиционный%20путеводитель%20по%20Усть-Куломскому%20району%202021.pdf</w:t>
        </w:r>
      </w:hyperlink>
      <w:r>
        <w:rPr>
          <w:rFonts w:ascii="Times New Roman" w:hAnsi="Times New Roman" w:cs="Times New Roman"/>
          <w:sz w:val="28"/>
          <w:szCs w:val="28"/>
        </w:rPr>
        <w:t>) .</w:t>
      </w:r>
    </w:p>
    <w:p w:rsidR="00494E0E" w:rsidRPr="00190BF7" w:rsidRDefault="00494E0E" w:rsidP="00494E0E">
      <w:pPr>
        <w:pStyle w:val="2"/>
        <w:shd w:val="clear" w:color="auto" w:fill="auto"/>
        <w:spacing w:before="0" w:line="240" w:lineRule="auto"/>
        <w:ind w:firstLine="567"/>
        <w:rPr>
          <w:rFonts w:ascii="Times New Roman" w:hAnsi="Times New Roman" w:cs="Times New Roman"/>
          <w:sz w:val="28"/>
          <w:szCs w:val="28"/>
        </w:rPr>
      </w:pPr>
      <w:r w:rsidRPr="00190BF7">
        <w:rPr>
          <w:rFonts w:ascii="Times New Roman" w:hAnsi="Times New Roman" w:cs="Times New Roman"/>
          <w:sz w:val="28"/>
          <w:szCs w:val="28"/>
        </w:rPr>
        <w:t>Но, не смотря на проводимые мероприятия по поддержке предпринимательства</w:t>
      </w:r>
      <w:r>
        <w:rPr>
          <w:rFonts w:ascii="Times New Roman" w:hAnsi="Times New Roman" w:cs="Times New Roman"/>
          <w:sz w:val="28"/>
          <w:szCs w:val="28"/>
        </w:rPr>
        <w:t>,</w:t>
      </w:r>
      <w:r w:rsidRPr="00190BF7">
        <w:rPr>
          <w:rFonts w:ascii="Times New Roman" w:hAnsi="Times New Roman" w:cs="Times New Roman"/>
          <w:sz w:val="28"/>
          <w:szCs w:val="28"/>
        </w:rPr>
        <w:t xml:space="preserve"> в последние годы динамика развития малого  предпринимательства не велика. Остается низкой инвестиционная активность малых предприятий.</w:t>
      </w:r>
    </w:p>
    <w:p w:rsidR="00494E0E" w:rsidRPr="00190BF7" w:rsidRDefault="00494E0E" w:rsidP="00494E0E">
      <w:pPr>
        <w:pStyle w:val="2"/>
        <w:shd w:val="clear" w:color="auto" w:fill="auto"/>
        <w:spacing w:before="0" w:line="240" w:lineRule="auto"/>
        <w:ind w:firstLine="567"/>
        <w:rPr>
          <w:rFonts w:ascii="Times New Roman" w:hAnsi="Times New Roman" w:cs="Times New Roman"/>
          <w:sz w:val="28"/>
          <w:szCs w:val="28"/>
        </w:rPr>
      </w:pPr>
      <w:r w:rsidRPr="00190BF7">
        <w:rPr>
          <w:rFonts w:ascii="Times New Roman" w:hAnsi="Times New Roman" w:cs="Times New Roman"/>
          <w:sz w:val="28"/>
          <w:szCs w:val="28"/>
        </w:rPr>
        <w:t>В работе малого и среднего предпринимательства можно отметить следующие недостатки:</w:t>
      </w:r>
    </w:p>
    <w:p w:rsidR="00494E0E" w:rsidRPr="00190BF7" w:rsidRDefault="00494E0E" w:rsidP="00494E0E">
      <w:pPr>
        <w:pStyle w:val="2"/>
        <w:shd w:val="clear" w:color="auto" w:fill="auto"/>
        <w:spacing w:before="0" w:line="240" w:lineRule="auto"/>
        <w:ind w:firstLine="567"/>
        <w:rPr>
          <w:rFonts w:ascii="Times New Roman" w:hAnsi="Times New Roman" w:cs="Times New Roman"/>
          <w:sz w:val="28"/>
          <w:szCs w:val="28"/>
        </w:rPr>
      </w:pPr>
      <w:r w:rsidRPr="00190BF7">
        <w:rPr>
          <w:rFonts w:ascii="Times New Roman" w:hAnsi="Times New Roman" w:cs="Times New Roman"/>
          <w:sz w:val="28"/>
          <w:szCs w:val="28"/>
        </w:rPr>
        <w:t>- несвоевременные платежи в бюджет и внебюджетные фонды;</w:t>
      </w:r>
    </w:p>
    <w:p w:rsidR="00494E0E" w:rsidRPr="00A964AF" w:rsidRDefault="00494E0E" w:rsidP="00494E0E">
      <w:pPr>
        <w:pStyle w:val="2"/>
        <w:shd w:val="clear" w:color="auto" w:fill="auto"/>
        <w:spacing w:before="0" w:line="240" w:lineRule="auto"/>
        <w:ind w:firstLine="567"/>
        <w:rPr>
          <w:rFonts w:ascii="Times New Roman" w:hAnsi="Times New Roman" w:cs="Times New Roman"/>
          <w:sz w:val="28"/>
          <w:szCs w:val="28"/>
        </w:rPr>
      </w:pPr>
      <w:r w:rsidRPr="00190BF7">
        <w:rPr>
          <w:rFonts w:ascii="Times New Roman" w:hAnsi="Times New Roman" w:cs="Times New Roman"/>
          <w:sz w:val="28"/>
          <w:szCs w:val="28"/>
        </w:rPr>
        <w:t xml:space="preserve">- низкий уровень средней </w:t>
      </w:r>
      <w:r w:rsidRPr="00A964AF">
        <w:rPr>
          <w:rFonts w:ascii="Times New Roman" w:hAnsi="Times New Roman" w:cs="Times New Roman"/>
          <w:sz w:val="28"/>
          <w:szCs w:val="28"/>
        </w:rPr>
        <w:t>заработной платы работников малых предприятий;</w:t>
      </w:r>
    </w:p>
    <w:p w:rsidR="00494E0E" w:rsidRPr="00A964AF" w:rsidRDefault="00494E0E" w:rsidP="00494E0E">
      <w:pPr>
        <w:pStyle w:val="2"/>
        <w:shd w:val="clear" w:color="auto" w:fill="auto"/>
        <w:spacing w:before="0" w:line="240" w:lineRule="auto"/>
        <w:ind w:firstLine="567"/>
        <w:rPr>
          <w:rFonts w:ascii="Times New Roman" w:hAnsi="Times New Roman" w:cs="Times New Roman"/>
          <w:sz w:val="28"/>
          <w:szCs w:val="28"/>
        </w:rPr>
      </w:pPr>
      <w:r w:rsidRPr="00A964AF">
        <w:rPr>
          <w:rFonts w:ascii="Times New Roman" w:hAnsi="Times New Roman" w:cs="Times New Roman"/>
          <w:sz w:val="28"/>
          <w:szCs w:val="28"/>
        </w:rPr>
        <w:t>- присутствие неформальной занятости на малых предприятиях.</w:t>
      </w:r>
    </w:p>
    <w:p w:rsidR="00494E0E" w:rsidRPr="00A964AF" w:rsidRDefault="00494E0E" w:rsidP="00494E0E">
      <w:pPr>
        <w:pStyle w:val="2"/>
        <w:shd w:val="clear" w:color="auto" w:fill="auto"/>
        <w:spacing w:before="0" w:line="240" w:lineRule="auto"/>
        <w:ind w:firstLine="567"/>
        <w:rPr>
          <w:rFonts w:ascii="Times New Roman" w:hAnsi="Times New Roman" w:cs="Times New Roman"/>
          <w:sz w:val="28"/>
          <w:szCs w:val="28"/>
        </w:rPr>
      </w:pPr>
    </w:p>
    <w:p w:rsidR="00494E0E" w:rsidRPr="00A964AF" w:rsidRDefault="00494E0E" w:rsidP="00494E0E">
      <w:pPr>
        <w:pStyle w:val="2"/>
        <w:shd w:val="clear" w:color="auto" w:fill="auto"/>
        <w:spacing w:before="0" w:line="240" w:lineRule="auto"/>
        <w:ind w:firstLine="567"/>
        <w:rPr>
          <w:rFonts w:ascii="Times New Roman" w:hAnsi="Times New Roman" w:cs="Times New Roman"/>
          <w:sz w:val="28"/>
          <w:szCs w:val="28"/>
        </w:rPr>
      </w:pPr>
      <w:r w:rsidRPr="00A964AF">
        <w:rPr>
          <w:rFonts w:ascii="Times New Roman" w:hAnsi="Times New Roman" w:cs="Times New Roman"/>
          <w:sz w:val="28"/>
          <w:szCs w:val="28"/>
        </w:rPr>
        <w:t xml:space="preserve">Но, </w:t>
      </w:r>
      <w:proofErr w:type="gramStart"/>
      <w:r w:rsidRPr="00A964AF">
        <w:rPr>
          <w:rFonts w:ascii="Times New Roman" w:hAnsi="Times New Roman" w:cs="Times New Roman"/>
          <w:sz w:val="28"/>
          <w:szCs w:val="28"/>
        </w:rPr>
        <w:t>несмотря</w:t>
      </w:r>
      <w:proofErr w:type="gramEnd"/>
      <w:r w:rsidRPr="00A964AF">
        <w:rPr>
          <w:rFonts w:ascii="Times New Roman" w:hAnsi="Times New Roman" w:cs="Times New Roman"/>
          <w:sz w:val="28"/>
          <w:szCs w:val="28"/>
        </w:rPr>
        <w:t xml:space="preserve"> ни на что, хотелось бы выразить слова благодарности индивидуальным предпринимателям, руководителям организаций малого и среднего предпринимательства за понимание задач, стоящих перед районом, а также за участие в решении вопросов местного значения.</w:t>
      </w:r>
    </w:p>
    <w:p w:rsidR="00494E0E" w:rsidRPr="00A964AF" w:rsidRDefault="00494E0E" w:rsidP="00494E0E">
      <w:pPr>
        <w:spacing w:after="0" w:line="240" w:lineRule="auto"/>
        <w:ind w:firstLine="567"/>
        <w:jc w:val="both"/>
        <w:rPr>
          <w:rFonts w:ascii="Times New Roman" w:hAnsi="Times New Roman" w:cs="Times New Roman"/>
          <w:sz w:val="28"/>
          <w:szCs w:val="28"/>
        </w:rPr>
      </w:pPr>
    </w:p>
    <w:p w:rsidR="00494E0E" w:rsidRPr="00A964AF" w:rsidRDefault="00494E0E" w:rsidP="00494E0E">
      <w:pPr>
        <w:spacing w:after="0" w:line="240" w:lineRule="auto"/>
        <w:ind w:firstLine="567"/>
        <w:jc w:val="both"/>
        <w:rPr>
          <w:rFonts w:ascii="Times New Roman" w:hAnsi="Times New Roman" w:cs="Times New Roman"/>
          <w:sz w:val="28"/>
          <w:szCs w:val="28"/>
        </w:rPr>
      </w:pPr>
      <w:r w:rsidRPr="00A964AF">
        <w:rPr>
          <w:rFonts w:ascii="Times New Roman" w:hAnsi="Times New Roman" w:cs="Times New Roman"/>
          <w:sz w:val="28"/>
          <w:szCs w:val="28"/>
        </w:rPr>
        <w:t>В 2021 году в рамках реализации мероприятия «Проведение мероприятий по формированию позитивного имиджа МиСП» муниципальной программы «Развитие экономики» выполнены следующие работы:</w:t>
      </w:r>
    </w:p>
    <w:p w:rsidR="00494E0E" w:rsidRPr="00A964AF" w:rsidRDefault="00494E0E" w:rsidP="00494E0E">
      <w:pPr>
        <w:spacing w:after="0" w:line="240" w:lineRule="auto"/>
        <w:ind w:firstLine="567"/>
        <w:jc w:val="both"/>
        <w:rPr>
          <w:rFonts w:ascii="Times New Roman" w:hAnsi="Times New Roman" w:cs="Times New Roman"/>
          <w:sz w:val="28"/>
          <w:szCs w:val="28"/>
        </w:rPr>
      </w:pPr>
      <w:r w:rsidRPr="00A964AF">
        <w:rPr>
          <w:rFonts w:ascii="Times New Roman" w:hAnsi="Times New Roman" w:cs="Times New Roman"/>
          <w:sz w:val="28"/>
          <w:szCs w:val="28"/>
        </w:rPr>
        <w:t xml:space="preserve">- в марте 2021 года совместно с администрациями сельских поселений проведен районный конкурс «Лучший уголок потребителя» среди магазинов розничной торговли; </w:t>
      </w:r>
    </w:p>
    <w:p w:rsidR="00494E0E" w:rsidRPr="00A964AF" w:rsidRDefault="00494E0E" w:rsidP="00494E0E">
      <w:pPr>
        <w:spacing w:after="0" w:line="240" w:lineRule="auto"/>
        <w:ind w:firstLine="567"/>
        <w:jc w:val="both"/>
        <w:rPr>
          <w:rFonts w:ascii="Times New Roman" w:hAnsi="Times New Roman" w:cs="Times New Roman"/>
          <w:sz w:val="28"/>
          <w:szCs w:val="28"/>
        </w:rPr>
      </w:pPr>
      <w:r w:rsidRPr="00A964AF">
        <w:rPr>
          <w:rFonts w:ascii="Times New Roman" w:hAnsi="Times New Roman" w:cs="Times New Roman"/>
          <w:sz w:val="28"/>
          <w:szCs w:val="28"/>
        </w:rPr>
        <w:lastRenderedPageBreak/>
        <w:t>- для сельхозтоваропроизводителей Усть-Куломского района, участвующих в республиканских и районных ярмарках, изготовлены  вывески-таблички с использованием элементов верхне-вычегодской росписи;</w:t>
      </w:r>
    </w:p>
    <w:p w:rsidR="00494E0E" w:rsidRPr="00A964AF" w:rsidRDefault="00494E0E" w:rsidP="00494E0E">
      <w:pPr>
        <w:spacing w:after="0" w:line="240" w:lineRule="auto"/>
        <w:ind w:firstLine="567"/>
        <w:jc w:val="both"/>
        <w:rPr>
          <w:rFonts w:ascii="Times New Roman" w:hAnsi="Times New Roman" w:cs="Times New Roman"/>
          <w:sz w:val="28"/>
          <w:szCs w:val="28"/>
        </w:rPr>
      </w:pPr>
      <w:r w:rsidRPr="00A964AF">
        <w:rPr>
          <w:rFonts w:ascii="Times New Roman" w:hAnsi="Times New Roman" w:cs="Times New Roman"/>
          <w:sz w:val="28"/>
          <w:szCs w:val="28"/>
        </w:rPr>
        <w:t>- изготовлен информационный буклет «Инвестиционный путеводитель по Усть-Куломскому району (в помощь предпринимателю)».</w:t>
      </w:r>
    </w:p>
    <w:p w:rsidR="00494E0E" w:rsidRPr="00A964AF" w:rsidRDefault="00494E0E" w:rsidP="00494E0E">
      <w:pPr>
        <w:spacing w:after="0" w:line="240" w:lineRule="auto"/>
        <w:ind w:firstLine="709"/>
        <w:jc w:val="both"/>
        <w:rPr>
          <w:rFonts w:ascii="Times New Roman" w:hAnsi="Times New Roman" w:cs="Times New Roman"/>
          <w:i/>
          <w:sz w:val="28"/>
          <w:szCs w:val="28"/>
          <w:u w:val="single"/>
        </w:rPr>
      </w:pPr>
    </w:p>
    <w:p w:rsidR="00494E0E" w:rsidRPr="00A964AF" w:rsidRDefault="00494E0E" w:rsidP="00494E0E">
      <w:pPr>
        <w:spacing w:after="0" w:line="240" w:lineRule="auto"/>
        <w:ind w:firstLine="709"/>
        <w:jc w:val="both"/>
        <w:rPr>
          <w:rFonts w:ascii="Times New Roman" w:hAnsi="Times New Roman" w:cs="Times New Roman"/>
          <w:i/>
          <w:sz w:val="28"/>
          <w:szCs w:val="28"/>
          <w:u w:val="single"/>
        </w:rPr>
      </w:pPr>
      <w:r w:rsidRPr="00A964AF">
        <w:rPr>
          <w:rFonts w:ascii="Times New Roman" w:hAnsi="Times New Roman" w:cs="Times New Roman"/>
          <w:i/>
          <w:sz w:val="28"/>
          <w:szCs w:val="28"/>
          <w:u w:val="single"/>
        </w:rPr>
        <w:t>Положительные моменты</w:t>
      </w:r>
    </w:p>
    <w:p w:rsidR="00494E0E" w:rsidRPr="00A964AF" w:rsidRDefault="00494E0E" w:rsidP="00494E0E">
      <w:pPr>
        <w:spacing w:after="0" w:line="240" w:lineRule="auto"/>
        <w:ind w:firstLine="567"/>
        <w:jc w:val="both"/>
        <w:rPr>
          <w:rFonts w:ascii="Times New Roman" w:hAnsi="Times New Roman" w:cs="Times New Roman"/>
          <w:sz w:val="28"/>
          <w:szCs w:val="28"/>
        </w:rPr>
      </w:pPr>
      <w:r w:rsidRPr="00A964AF">
        <w:rPr>
          <w:rFonts w:ascii="Times New Roman" w:hAnsi="Times New Roman" w:cs="Times New Roman"/>
          <w:sz w:val="28"/>
          <w:szCs w:val="28"/>
        </w:rPr>
        <w:t>Администрацией МР «Усть-Куломский» налажено взаимодействие с окном МФЦ для бизнеса, расположенного в здании администрации МР «Усть-Куломский». Сотрудники МФЦ на заседании Координационного совета по малому предпринимательству довели до присутствующих информацию о предоставлении государственных, муниципальных услуг и иных услуг через окна для бизнеса в ГАУ РК «МФЦ».</w:t>
      </w:r>
    </w:p>
    <w:p w:rsidR="00494E0E" w:rsidRPr="00A964AF" w:rsidRDefault="00494E0E" w:rsidP="00494E0E">
      <w:pPr>
        <w:spacing w:after="0" w:line="240" w:lineRule="auto"/>
        <w:ind w:firstLine="567"/>
        <w:jc w:val="both"/>
        <w:rPr>
          <w:rFonts w:ascii="Times New Roman" w:hAnsi="Times New Roman" w:cs="Times New Roman"/>
          <w:sz w:val="28"/>
          <w:szCs w:val="28"/>
        </w:rPr>
      </w:pPr>
      <w:proofErr w:type="gramStart"/>
      <w:r w:rsidRPr="00A964AF">
        <w:rPr>
          <w:rFonts w:ascii="Times New Roman" w:hAnsi="Times New Roman" w:cs="Times New Roman"/>
          <w:sz w:val="28"/>
          <w:szCs w:val="28"/>
        </w:rPr>
        <w:t>Также положительные результаты взаимодействия были подтверждены в период кампании по оказанию финансовой поддержки из республиканского бюджета пострадавшим от COVID-ограничений субъектам малого и среднего предпринимательства: специалистами администрации до всех субъектов малого и среднего предпринимательства, имеющих право воспользоваться данной поддержкой</w:t>
      </w:r>
      <w:r>
        <w:rPr>
          <w:rFonts w:ascii="Times New Roman" w:hAnsi="Times New Roman" w:cs="Times New Roman"/>
          <w:sz w:val="28"/>
          <w:szCs w:val="28"/>
        </w:rPr>
        <w:t>,</w:t>
      </w:r>
      <w:r w:rsidRPr="00A964AF">
        <w:rPr>
          <w:rFonts w:ascii="Times New Roman" w:hAnsi="Times New Roman" w:cs="Times New Roman"/>
          <w:sz w:val="28"/>
          <w:szCs w:val="28"/>
        </w:rPr>
        <w:t xml:space="preserve"> была доведена информация о возможности получения поддержки, сотрудниками МФЦ предпринимателям была оказана практическая помощь в заполнении заявок на оказание поддержки.</w:t>
      </w:r>
      <w:proofErr w:type="gramEnd"/>
    </w:p>
    <w:p w:rsidR="00494E0E" w:rsidRPr="00A964AF" w:rsidRDefault="00494E0E" w:rsidP="00494E0E">
      <w:pPr>
        <w:spacing w:after="0" w:line="240" w:lineRule="auto"/>
        <w:ind w:firstLine="567"/>
        <w:jc w:val="both"/>
        <w:rPr>
          <w:rFonts w:ascii="Times New Roman" w:hAnsi="Times New Roman" w:cs="Times New Roman"/>
          <w:sz w:val="28"/>
          <w:szCs w:val="28"/>
        </w:rPr>
      </w:pPr>
      <w:r w:rsidRPr="00A964AF">
        <w:rPr>
          <w:rFonts w:ascii="Times New Roman" w:hAnsi="Times New Roman" w:cs="Times New Roman"/>
          <w:sz w:val="28"/>
          <w:szCs w:val="28"/>
        </w:rPr>
        <w:t xml:space="preserve">В целях оказания информационной поддержки субъектам малого и среднего предпринимательства администрация МР «Усть-Куломский» тесно сотрудничает с  </w:t>
      </w:r>
      <w:proofErr w:type="gramStart"/>
      <w:r w:rsidRPr="00A964AF">
        <w:rPr>
          <w:rFonts w:ascii="Times New Roman" w:hAnsi="Times New Roman" w:cs="Times New Roman"/>
          <w:sz w:val="28"/>
          <w:szCs w:val="28"/>
        </w:rPr>
        <w:t>библиотечно-информационный</w:t>
      </w:r>
      <w:proofErr w:type="gramEnd"/>
      <w:r w:rsidRPr="00A964AF">
        <w:rPr>
          <w:rFonts w:ascii="Times New Roman" w:hAnsi="Times New Roman" w:cs="Times New Roman"/>
          <w:sz w:val="28"/>
          <w:szCs w:val="28"/>
        </w:rPr>
        <w:t xml:space="preserve"> центром,  расположенным на площадях МБУК «Усть-Куломская межпоселенческая библиотека».</w:t>
      </w:r>
    </w:p>
    <w:p w:rsidR="00494E0E" w:rsidRPr="00A964AF" w:rsidRDefault="00494E0E" w:rsidP="00494E0E">
      <w:pPr>
        <w:spacing w:after="0" w:line="240" w:lineRule="auto"/>
        <w:ind w:firstLine="709"/>
        <w:jc w:val="both"/>
        <w:rPr>
          <w:rFonts w:ascii="Times New Roman" w:hAnsi="Times New Roman" w:cs="Times New Roman"/>
          <w:i/>
          <w:sz w:val="28"/>
          <w:szCs w:val="28"/>
          <w:u w:val="single"/>
        </w:rPr>
      </w:pPr>
    </w:p>
    <w:p w:rsidR="00494E0E" w:rsidRPr="00A964AF" w:rsidRDefault="00494E0E" w:rsidP="00494E0E">
      <w:pPr>
        <w:spacing w:after="0" w:line="240" w:lineRule="auto"/>
        <w:ind w:firstLine="709"/>
        <w:jc w:val="both"/>
        <w:rPr>
          <w:rFonts w:ascii="Times New Roman" w:hAnsi="Times New Roman" w:cs="Times New Roman"/>
          <w:i/>
          <w:sz w:val="28"/>
          <w:szCs w:val="28"/>
          <w:u w:val="single"/>
        </w:rPr>
      </w:pPr>
      <w:r w:rsidRPr="00A964AF">
        <w:rPr>
          <w:rFonts w:ascii="Times New Roman" w:hAnsi="Times New Roman" w:cs="Times New Roman"/>
          <w:i/>
          <w:sz w:val="28"/>
          <w:szCs w:val="28"/>
          <w:u w:val="single"/>
        </w:rPr>
        <w:t>Мероприятия</w:t>
      </w:r>
    </w:p>
    <w:p w:rsidR="00494E0E" w:rsidRPr="00A964AF" w:rsidRDefault="00494E0E" w:rsidP="00494E0E">
      <w:pPr>
        <w:spacing w:after="0" w:line="240" w:lineRule="auto"/>
        <w:ind w:firstLine="567"/>
        <w:jc w:val="both"/>
        <w:rPr>
          <w:rFonts w:ascii="Times New Roman" w:hAnsi="Times New Roman" w:cs="Times New Roman"/>
          <w:sz w:val="28"/>
          <w:szCs w:val="28"/>
        </w:rPr>
      </w:pPr>
      <w:r w:rsidRPr="00A964AF">
        <w:rPr>
          <w:rFonts w:ascii="Times New Roman" w:hAnsi="Times New Roman" w:cs="Times New Roman"/>
          <w:sz w:val="28"/>
          <w:szCs w:val="28"/>
        </w:rPr>
        <w:t>В 2021 году в связи с неблагополучной эпидемиологической обстановкой проведено одно заседание Координационного совета по малому предпринимательству при администрации МР «Усть-Куломский», на котором рассмотрены следующие вопросы:</w:t>
      </w:r>
    </w:p>
    <w:p w:rsidR="00494E0E" w:rsidRPr="00A964AF" w:rsidRDefault="00494E0E" w:rsidP="00494E0E">
      <w:pPr>
        <w:spacing w:after="0" w:line="240" w:lineRule="auto"/>
        <w:ind w:firstLine="567"/>
        <w:jc w:val="both"/>
        <w:rPr>
          <w:rFonts w:ascii="Times New Roman" w:hAnsi="Times New Roman" w:cs="Times New Roman"/>
          <w:sz w:val="28"/>
          <w:szCs w:val="28"/>
        </w:rPr>
      </w:pPr>
      <w:r w:rsidRPr="00A964AF">
        <w:rPr>
          <w:rFonts w:ascii="Times New Roman" w:hAnsi="Times New Roman" w:cs="Times New Roman"/>
          <w:sz w:val="28"/>
          <w:szCs w:val="28"/>
        </w:rPr>
        <w:t>- О проблемах организации вывоза мусора от торговых объектов;</w:t>
      </w:r>
    </w:p>
    <w:p w:rsidR="00494E0E" w:rsidRPr="00A964AF" w:rsidRDefault="00494E0E" w:rsidP="00494E0E">
      <w:pPr>
        <w:spacing w:after="0" w:line="240" w:lineRule="auto"/>
        <w:ind w:firstLine="567"/>
        <w:jc w:val="both"/>
        <w:rPr>
          <w:rFonts w:ascii="Times New Roman" w:hAnsi="Times New Roman" w:cs="Times New Roman"/>
          <w:sz w:val="28"/>
          <w:szCs w:val="28"/>
        </w:rPr>
      </w:pPr>
      <w:r w:rsidRPr="00A964AF">
        <w:rPr>
          <w:rFonts w:ascii="Times New Roman" w:hAnsi="Times New Roman" w:cs="Times New Roman"/>
          <w:sz w:val="28"/>
          <w:szCs w:val="28"/>
        </w:rPr>
        <w:t>- О начале реализации на территории МО МР «Усть-Куломский» пилотного проекта «Развитие локальных сельских экономик на основе использования потенциала территорий и местных сообществ»;</w:t>
      </w:r>
    </w:p>
    <w:p w:rsidR="00494E0E" w:rsidRPr="00A964AF" w:rsidRDefault="00494E0E" w:rsidP="00494E0E">
      <w:pPr>
        <w:spacing w:after="0" w:line="240" w:lineRule="auto"/>
        <w:ind w:firstLine="567"/>
        <w:jc w:val="both"/>
        <w:rPr>
          <w:rFonts w:ascii="Times New Roman" w:hAnsi="Times New Roman" w:cs="Times New Roman"/>
          <w:sz w:val="28"/>
          <w:szCs w:val="28"/>
        </w:rPr>
      </w:pPr>
      <w:r w:rsidRPr="00A964AF">
        <w:rPr>
          <w:rFonts w:ascii="Times New Roman" w:hAnsi="Times New Roman" w:cs="Times New Roman"/>
          <w:sz w:val="28"/>
          <w:szCs w:val="28"/>
        </w:rPr>
        <w:t>- Об особенностях предоставления государственных, муниципальных и иных (сопутствующих) услуг через окна для бизнеса в ГАУ РК «МФЦ»;</w:t>
      </w:r>
    </w:p>
    <w:p w:rsidR="00494E0E" w:rsidRPr="00A964AF" w:rsidRDefault="00494E0E" w:rsidP="00494E0E">
      <w:pPr>
        <w:spacing w:after="0" w:line="240" w:lineRule="auto"/>
        <w:ind w:firstLine="567"/>
        <w:jc w:val="both"/>
        <w:rPr>
          <w:rFonts w:ascii="Times New Roman" w:hAnsi="Times New Roman" w:cs="Times New Roman"/>
          <w:sz w:val="28"/>
          <w:szCs w:val="28"/>
        </w:rPr>
      </w:pPr>
      <w:r w:rsidRPr="00A964AF">
        <w:rPr>
          <w:rFonts w:ascii="Times New Roman" w:hAnsi="Times New Roman" w:cs="Times New Roman"/>
          <w:sz w:val="28"/>
          <w:szCs w:val="28"/>
        </w:rPr>
        <w:t>- О праздновании 100-летия Республики Коми;</w:t>
      </w:r>
    </w:p>
    <w:p w:rsidR="00494E0E" w:rsidRPr="00A964AF" w:rsidRDefault="00494E0E" w:rsidP="00494E0E">
      <w:pPr>
        <w:spacing w:after="0" w:line="240" w:lineRule="auto"/>
        <w:ind w:firstLine="567"/>
        <w:jc w:val="both"/>
        <w:rPr>
          <w:rFonts w:ascii="Times New Roman" w:hAnsi="Times New Roman" w:cs="Times New Roman"/>
          <w:sz w:val="28"/>
          <w:szCs w:val="28"/>
        </w:rPr>
      </w:pPr>
      <w:r w:rsidRPr="00A964AF">
        <w:rPr>
          <w:rFonts w:ascii="Times New Roman" w:hAnsi="Times New Roman" w:cs="Times New Roman"/>
          <w:sz w:val="28"/>
          <w:szCs w:val="28"/>
        </w:rPr>
        <w:t>- Проблемы малого и среднего предпринимательства. Обсуждение в форме вопрос-ответ;</w:t>
      </w:r>
    </w:p>
    <w:p w:rsidR="00494E0E" w:rsidRPr="00A964AF" w:rsidRDefault="00494E0E" w:rsidP="00494E0E">
      <w:pPr>
        <w:spacing w:after="0" w:line="240" w:lineRule="auto"/>
        <w:ind w:firstLine="567"/>
        <w:jc w:val="both"/>
        <w:rPr>
          <w:rFonts w:ascii="Times New Roman" w:hAnsi="Times New Roman" w:cs="Times New Roman"/>
          <w:sz w:val="28"/>
          <w:szCs w:val="28"/>
        </w:rPr>
      </w:pPr>
      <w:r w:rsidRPr="00A964AF">
        <w:rPr>
          <w:rFonts w:ascii="Times New Roman" w:hAnsi="Times New Roman" w:cs="Times New Roman"/>
          <w:sz w:val="28"/>
          <w:szCs w:val="28"/>
        </w:rPr>
        <w:t xml:space="preserve">- Вручение благодарственных </w:t>
      </w:r>
      <w:proofErr w:type="gramStart"/>
      <w:r w:rsidRPr="00A964AF">
        <w:rPr>
          <w:rFonts w:ascii="Times New Roman" w:hAnsi="Times New Roman" w:cs="Times New Roman"/>
          <w:sz w:val="28"/>
          <w:szCs w:val="28"/>
        </w:rPr>
        <w:t>писем местной православной религиозной организации прихода храма святых Апостолов Петра</w:t>
      </w:r>
      <w:proofErr w:type="gramEnd"/>
      <w:r w:rsidRPr="00A964AF">
        <w:rPr>
          <w:rFonts w:ascii="Times New Roman" w:hAnsi="Times New Roman" w:cs="Times New Roman"/>
          <w:sz w:val="28"/>
          <w:szCs w:val="28"/>
        </w:rPr>
        <w:t xml:space="preserve"> и Павла с. Усть-Кулом предпринимателям Усть-Куломского района.</w:t>
      </w:r>
    </w:p>
    <w:p w:rsidR="00494E0E" w:rsidRPr="00A964AF" w:rsidRDefault="00494E0E" w:rsidP="00494E0E">
      <w:pPr>
        <w:spacing w:after="0" w:line="240" w:lineRule="auto"/>
        <w:ind w:firstLine="709"/>
        <w:jc w:val="both"/>
        <w:rPr>
          <w:rFonts w:ascii="Times New Roman" w:hAnsi="Times New Roman" w:cs="Times New Roman"/>
          <w:i/>
          <w:sz w:val="28"/>
          <w:szCs w:val="28"/>
          <w:u w:val="single"/>
        </w:rPr>
      </w:pPr>
    </w:p>
    <w:p w:rsidR="00494E0E" w:rsidRDefault="00494E0E" w:rsidP="00494E0E">
      <w:pPr>
        <w:spacing w:after="0" w:line="240" w:lineRule="auto"/>
        <w:ind w:firstLine="709"/>
        <w:jc w:val="both"/>
        <w:rPr>
          <w:rFonts w:ascii="Times New Roman" w:hAnsi="Times New Roman" w:cs="Times New Roman"/>
          <w:i/>
          <w:sz w:val="28"/>
          <w:szCs w:val="28"/>
          <w:u w:val="single"/>
        </w:rPr>
      </w:pPr>
    </w:p>
    <w:p w:rsidR="00494E0E" w:rsidRPr="00A964AF" w:rsidRDefault="00494E0E" w:rsidP="00494E0E">
      <w:pPr>
        <w:spacing w:after="0" w:line="240" w:lineRule="auto"/>
        <w:ind w:firstLine="709"/>
        <w:jc w:val="both"/>
        <w:rPr>
          <w:rFonts w:ascii="Times New Roman" w:hAnsi="Times New Roman" w:cs="Times New Roman"/>
          <w:i/>
          <w:sz w:val="28"/>
          <w:szCs w:val="28"/>
          <w:u w:val="single"/>
        </w:rPr>
      </w:pPr>
      <w:r w:rsidRPr="00A964AF">
        <w:rPr>
          <w:rFonts w:ascii="Times New Roman" w:hAnsi="Times New Roman" w:cs="Times New Roman"/>
          <w:i/>
          <w:sz w:val="28"/>
          <w:szCs w:val="28"/>
          <w:u w:val="single"/>
        </w:rPr>
        <w:lastRenderedPageBreak/>
        <w:t xml:space="preserve">Задачи на 2022год: </w:t>
      </w:r>
    </w:p>
    <w:p w:rsidR="00494E0E" w:rsidRPr="00A964AF" w:rsidRDefault="00494E0E" w:rsidP="00494E0E">
      <w:pPr>
        <w:spacing w:after="0" w:line="240" w:lineRule="auto"/>
        <w:ind w:firstLine="709"/>
        <w:jc w:val="both"/>
        <w:rPr>
          <w:rFonts w:ascii="Times New Roman" w:hAnsi="Times New Roman" w:cs="Times New Roman"/>
          <w:sz w:val="28"/>
          <w:szCs w:val="28"/>
        </w:rPr>
      </w:pPr>
      <w:r w:rsidRPr="00A964AF">
        <w:rPr>
          <w:rFonts w:ascii="Times New Roman" w:hAnsi="Times New Roman" w:cs="Times New Roman"/>
          <w:sz w:val="28"/>
          <w:szCs w:val="28"/>
        </w:rPr>
        <w:t xml:space="preserve">– в полном объеме использовать все имеющиеся на местном и республиканском уровне механизмы для поддержки и развития малого и среднего предпринимательства </w:t>
      </w:r>
    </w:p>
    <w:p w:rsidR="00494E0E" w:rsidRPr="00A964AF" w:rsidRDefault="00494E0E" w:rsidP="00494E0E">
      <w:pPr>
        <w:spacing w:after="0" w:line="240" w:lineRule="auto"/>
        <w:ind w:firstLine="709"/>
        <w:jc w:val="both"/>
        <w:rPr>
          <w:rFonts w:ascii="Times New Roman" w:hAnsi="Times New Roman" w:cs="Times New Roman"/>
          <w:i/>
          <w:sz w:val="28"/>
          <w:szCs w:val="28"/>
          <w:u w:val="single"/>
        </w:rPr>
      </w:pPr>
    </w:p>
    <w:p w:rsidR="00494E0E" w:rsidRPr="00A964AF" w:rsidRDefault="00494E0E" w:rsidP="00494E0E">
      <w:pPr>
        <w:spacing w:after="0" w:line="240" w:lineRule="auto"/>
        <w:ind w:firstLine="709"/>
        <w:jc w:val="both"/>
        <w:rPr>
          <w:rFonts w:ascii="Times New Roman" w:hAnsi="Times New Roman" w:cs="Times New Roman"/>
          <w:i/>
          <w:sz w:val="28"/>
          <w:szCs w:val="28"/>
          <w:u w:val="single"/>
        </w:rPr>
      </w:pPr>
      <w:r w:rsidRPr="00A964AF">
        <w:rPr>
          <w:rFonts w:ascii="Times New Roman" w:hAnsi="Times New Roman" w:cs="Times New Roman"/>
          <w:i/>
          <w:sz w:val="28"/>
          <w:szCs w:val="28"/>
          <w:u w:val="single"/>
        </w:rPr>
        <w:t>Проблемы</w:t>
      </w:r>
    </w:p>
    <w:p w:rsidR="00494E0E" w:rsidRPr="00A964AF" w:rsidRDefault="00494E0E" w:rsidP="00494E0E">
      <w:pPr>
        <w:spacing w:after="0" w:line="240" w:lineRule="auto"/>
        <w:ind w:firstLine="567"/>
        <w:jc w:val="both"/>
        <w:rPr>
          <w:rFonts w:ascii="Times New Roman" w:hAnsi="Times New Roman" w:cs="Times New Roman"/>
          <w:sz w:val="28"/>
          <w:szCs w:val="28"/>
        </w:rPr>
      </w:pPr>
      <w:r w:rsidRPr="00A964AF">
        <w:rPr>
          <w:rFonts w:ascii="Times New Roman" w:hAnsi="Times New Roman" w:cs="Times New Roman"/>
          <w:sz w:val="28"/>
          <w:szCs w:val="28"/>
        </w:rPr>
        <w:t>Проблемы, волнующие малый бизнес в МО МР «Усть-Куломский»:</w:t>
      </w:r>
    </w:p>
    <w:p w:rsidR="00494E0E" w:rsidRPr="00A964AF" w:rsidRDefault="00494E0E" w:rsidP="00494E0E">
      <w:pPr>
        <w:spacing w:after="0" w:line="240" w:lineRule="auto"/>
        <w:ind w:firstLine="567"/>
        <w:jc w:val="both"/>
        <w:rPr>
          <w:rFonts w:ascii="Times New Roman" w:hAnsi="Times New Roman" w:cs="Times New Roman"/>
          <w:sz w:val="28"/>
          <w:szCs w:val="28"/>
        </w:rPr>
      </w:pPr>
      <w:r w:rsidRPr="00A964AF">
        <w:rPr>
          <w:rFonts w:ascii="Times New Roman" w:hAnsi="Times New Roman" w:cs="Times New Roman"/>
          <w:sz w:val="28"/>
          <w:szCs w:val="28"/>
        </w:rPr>
        <w:t>- высокие ставки налогов и сборов на отчисления от заработной платы наемных работников;</w:t>
      </w:r>
    </w:p>
    <w:p w:rsidR="00494E0E" w:rsidRPr="00A964AF" w:rsidRDefault="00494E0E" w:rsidP="00494E0E">
      <w:pPr>
        <w:spacing w:after="0" w:line="240" w:lineRule="auto"/>
        <w:ind w:firstLine="567"/>
        <w:jc w:val="both"/>
        <w:rPr>
          <w:rFonts w:ascii="Times New Roman" w:hAnsi="Times New Roman" w:cs="Times New Roman"/>
          <w:sz w:val="28"/>
          <w:szCs w:val="28"/>
        </w:rPr>
      </w:pPr>
      <w:r w:rsidRPr="00A964AF">
        <w:rPr>
          <w:rFonts w:ascii="Times New Roman" w:hAnsi="Times New Roman" w:cs="Times New Roman"/>
          <w:sz w:val="28"/>
          <w:szCs w:val="28"/>
        </w:rPr>
        <w:t>- отсутствие свободных помещений для ведения бизнеса;</w:t>
      </w:r>
    </w:p>
    <w:p w:rsidR="00494E0E" w:rsidRPr="00A964AF" w:rsidRDefault="00494E0E" w:rsidP="00494E0E">
      <w:pPr>
        <w:spacing w:after="0" w:line="240" w:lineRule="auto"/>
        <w:ind w:firstLine="567"/>
        <w:jc w:val="both"/>
        <w:rPr>
          <w:rFonts w:ascii="Times New Roman" w:hAnsi="Times New Roman" w:cs="Times New Roman"/>
          <w:sz w:val="28"/>
          <w:szCs w:val="28"/>
        </w:rPr>
      </w:pPr>
      <w:r w:rsidRPr="00A964AF">
        <w:rPr>
          <w:rFonts w:ascii="Times New Roman" w:hAnsi="Times New Roman" w:cs="Times New Roman"/>
          <w:sz w:val="28"/>
          <w:szCs w:val="28"/>
        </w:rPr>
        <w:t>- недостаток инвестиций. Отсутствие финансовой поддержки со стороны государства. Ассигнования на финансовую поддержку  из бюджета МО МР «Усть-Куломский» незначительны;</w:t>
      </w:r>
    </w:p>
    <w:p w:rsidR="00494E0E" w:rsidRPr="00A964AF" w:rsidRDefault="00494E0E" w:rsidP="00494E0E">
      <w:pPr>
        <w:spacing w:after="0" w:line="240" w:lineRule="auto"/>
        <w:ind w:firstLine="567"/>
        <w:jc w:val="both"/>
        <w:rPr>
          <w:rFonts w:ascii="Times New Roman" w:hAnsi="Times New Roman" w:cs="Times New Roman"/>
          <w:sz w:val="28"/>
          <w:szCs w:val="28"/>
        </w:rPr>
      </w:pPr>
      <w:r w:rsidRPr="00A964AF">
        <w:rPr>
          <w:rFonts w:ascii="Times New Roman" w:hAnsi="Times New Roman" w:cs="Times New Roman"/>
          <w:sz w:val="28"/>
          <w:szCs w:val="28"/>
        </w:rPr>
        <w:t>- дефицит квалифицированных кадров на местном рынке труда;</w:t>
      </w:r>
    </w:p>
    <w:p w:rsidR="00494E0E" w:rsidRPr="00A964AF" w:rsidRDefault="00494E0E" w:rsidP="00494E0E">
      <w:pPr>
        <w:spacing w:after="0" w:line="240" w:lineRule="auto"/>
        <w:ind w:firstLine="567"/>
        <w:jc w:val="both"/>
        <w:rPr>
          <w:rFonts w:ascii="Times New Roman" w:hAnsi="Times New Roman" w:cs="Times New Roman"/>
          <w:sz w:val="28"/>
          <w:szCs w:val="28"/>
        </w:rPr>
      </w:pPr>
      <w:r w:rsidRPr="00A964AF">
        <w:rPr>
          <w:rFonts w:ascii="Times New Roman" w:hAnsi="Times New Roman" w:cs="Times New Roman"/>
          <w:sz w:val="28"/>
          <w:szCs w:val="28"/>
        </w:rPr>
        <w:t>- проблема утилизации промышленных отходов (опилки, горбыль) и низкосортной товарной древесины;</w:t>
      </w:r>
    </w:p>
    <w:p w:rsidR="00494E0E" w:rsidRDefault="00494E0E" w:rsidP="00494E0E">
      <w:pPr>
        <w:spacing w:after="0" w:line="240" w:lineRule="auto"/>
        <w:ind w:firstLine="567"/>
        <w:jc w:val="both"/>
        <w:rPr>
          <w:rFonts w:ascii="Times New Roman" w:hAnsi="Times New Roman" w:cs="Times New Roman"/>
          <w:sz w:val="28"/>
          <w:szCs w:val="28"/>
        </w:rPr>
      </w:pPr>
      <w:r w:rsidRPr="00A964AF">
        <w:rPr>
          <w:rFonts w:ascii="Times New Roman" w:hAnsi="Times New Roman" w:cs="Times New Roman"/>
          <w:sz w:val="28"/>
          <w:szCs w:val="28"/>
        </w:rPr>
        <w:t>- проблема сбыта балансовой древесины субъектами малого и среднего предпринимательства лесной отрасли.</w:t>
      </w:r>
    </w:p>
    <w:p w:rsidR="00494E0E" w:rsidRDefault="00494E0E" w:rsidP="00494E0E">
      <w:pPr>
        <w:spacing w:after="0" w:line="240" w:lineRule="auto"/>
        <w:ind w:firstLine="567"/>
        <w:jc w:val="both"/>
        <w:rPr>
          <w:rFonts w:ascii="Times New Roman" w:hAnsi="Times New Roman" w:cs="Times New Roman"/>
          <w:sz w:val="28"/>
          <w:szCs w:val="28"/>
        </w:rPr>
      </w:pPr>
    </w:p>
    <w:p w:rsidR="00494E0E" w:rsidRDefault="00494E0E" w:rsidP="00494E0E">
      <w:pPr>
        <w:spacing w:after="0" w:line="240" w:lineRule="auto"/>
        <w:jc w:val="both"/>
        <w:rPr>
          <w:rFonts w:ascii="Times New Roman" w:hAnsi="Times New Roman" w:cs="Times New Roman"/>
          <w:b/>
          <w:sz w:val="28"/>
          <w:szCs w:val="28"/>
        </w:rPr>
      </w:pPr>
      <w:r w:rsidRPr="005E7198">
        <w:rPr>
          <w:rFonts w:ascii="Times New Roman" w:hAnsi="Times New Roman" w:cs="Times New Roman"/>
          <w:b/>
          <w:sz w:val="28"/>
          <w:szCs w:val="28"/>
        </w:rPr>
        <w:t>Социально-экономическое сотрудничество</w:t>
      </w:r>
    </w:p>
    <w:p w:rsidR="00494E0E" w:rsidRPr="00E259BC" w:rsidRDefault="00494E0E" w:rsidP="00494E0E">
      <w:pPr>
        <w:spacing w:after="0" w:line="240" w:lineRule="auto"/>
        <w:ind w:firstLine="567"/>
        <w:jc w:val="both"/>
        <w:rPr>
          <w:rFonts w:ascii="Times New Roman" w:hAnsi="Times New Roman" w:cs="Times New Roman"/>
          <w:sz w:val="28"/>
          <w:szCs w:val="28"/>
        </w:rPr>
      </w:pPr>
      <w:r w:rsidRPr="00E259BC">
        <w:rPr>
          <w:rFonts w:ascii="Times New Roman" w:hAnsi="Times New Roman" w:cs="Times New Roman"/>
          <w:sz w:val="28"/>
          <w:szCs w:val="28"/>
        </w:rPr>
        <w:t>Продолжается практика взаимодействия бизнеса и органов местного самоуправления по социально-экономическому сотрудничеству на территории Усть-Куломского района, которая продолжается уже более 15 лет.</w:t>
      </w:r>
    </w:p>
    <w:p w:rsidR="00494E0E" w:rsidRDefault="00494E0E" w:rsidP="00494E0E">
      <w:pPr>
        <w:spacing w:after="0" w:line="240" w:lineRule="auto"/>
        <w:ind w:firstLine="567"/>
        <w:jc w:val="both"/>
        <w:rPr>
          <w:rFonts w:ascii="Times New Roman" w:hAnsi="Times New Roman" w:cs="Times New Roman"/>
          <w:sz w:val="28"/>
          <w:szCs w:val="28"/>
        </w:rPr>
      </w:pPr>
      <w:r w:rsidRPr="00E259BC">
        <w:rPr>
          <w:rFonts w:ascii="Times New Roman" w:hAnsi="Times New Roman" w:cs="Times New Roman"/>
          <w:sz w:val="28"/>
          <w:szCs w:val="28"/>
        </w:rPr>
        <w:t xml:space="preserve">В 2021 году </w:t>
      </w:r>
      <w:r w:rsidRPr="00E259BC">
        <w:rPr>
          <w:rFonts w:ascii="Times New Roman" w:hAnsi="Times New Roman" w:cs="Times New Roman"/>
          <w:b/>
          <w:i/>
          <w:sz w:val="28"/>
          <w:szCs w:val="28"/>
        </w:rPr>
        <w:t>АО «Монди СЛПК»</w:t>
      </w:r>
      <w:r w:rsidRPr="00E259BC">
        <w:rPr>
          <w:rFonts w:ascii="Times New Roman" w:hAnsi="Times New Roman" w:cs="Times New Roman"/>
          <w:sz w:val="28"/>
          <w:szCs w:val="28"/>
        </w:rPr>
        <w:t xml:space="preserve"> оказало финансовую помощь на реализацию мероприятий в рамках реализации соглашения о социально-экономическом сотрудничестве на развитие малого бизнеса района 3,846 млн. руб.; на поддержку социальной сферы – 4, 692 млн. руб.</w:t>
      </w:r>
    </w:p>
    <w:p w:rsidR="00494E0E" w:rsidRPr="009010BB" w:rsidRDefault="00494E0E" w:rsidP="00494E0E">
      <w:pPr>
        <w:spacing w:after="0" w:line="240" w:lineRule="auto"/>
        <w:ind w:firstLine="567"/>
        <w:jc w:val="both"/>
        <w:rPr>
          <w:rFonts w:ascii="Times New Roman" w:hAnsi="Times New Roman" w:cs="Times New Roman"/>
          <w:sz w:val="28"/>
          <w:szCs w:val="28"/>
        </w:rPr>
      </w:pPr>
      <w:r w:rsidRPr="009010BB">
        <w:rPr>
          <w:rFonts w:ascii="Times New Roman" w:hAnsi="Times New Roman" w:cs="Times New Roman"/>
          <w:sz w:val="28"/>
          <w:szCs w:val="28"/>
        </w:rPr>
        <w:t xml:space="preserve">Часть средств по соглашению </w:t>
      </w:r>
      <w:r>
        <w:rPr>
          <w:rFonts w:ascii="Times New Roman" w:hAnsi="Times New Roman" w:cs="Times New Roman"/>
          <w:sz w:val="28"/>
          <w:szCs w:val="28"/>
        </w:rPr>
        <w:t xml:space="preserve">была </w:t>
      </w:r>
      <w:r w:rsidRPr="009010BB">
        <w:rPr>
          <w:rFonts w:ascii="Times New Roman" w:hAnsi="Times New Roman" w:cs="Times New Roman"/>
          <w:sz w:val="28"/>
          <w:szCs w:val="28"/>
        </w:rPr>
        <w:t xml:space="preserve">направлена на </w:t>
      </w:r>
      <w:proofErr w:type="gramStart"/>
      <w:r w:rsidRPr="009010BB">
        <w:rPr>
          <w:rFonts w:ascii="Times New Roman" w:hAnsi="Times New Roman" w:cs="Times New Roman"/>
          <w:sz w:val="28"/>
          <w:szCs w:val="28"/>
        </w:rPr>
        <w:t>софинансирование реализуемых на</w:t>
      </w:r>
      <w:proofErr w:type="gramEnd"/>
      <w:r w:rsidRPr="009010BB">
        <w:rPr>
          <w:rFonts w:ascii="Times New Roman" w:hAnsi="Times New Roman" w:cs="Times New Roman"/>
          <w:sz w:val="28"/>
          <w:szCs w:val="28"/>
        </w:rPr>
        <w:t xml:space="preserve"> территории района инвестиционных проектов в сфере агропромышленного комплекса. В 2021 году Глава </w:t>
      </w:r>
      <w:proofErr w:type="gramStart"/>
      <w:r w:rsidRPr="009010BB">
        <w:rPr>
          <w:rFonts w:ascii="Times New Roman" w:hAnsi="Times New Roman" w:cs="Times New Roman"/>
          <w:sz w:val="28"/>
          <w:szCs w:val="28"/>
        </w:rPr>
        <w:t>К(</w:t>
      </w:r>
      <w:proofErr w:type="gramEnd"/>
      <w:r w:rsidRPr="009010BB">
        <w:rPr>
          <w:rFonts w:ascii="Times New Roman" w:hAnsi="Times New Roman" w:cs="Times New Roman"/>
          <w:sz w:val="28"/>
          <w:szCs w:val="28"/>
        </w:rPr>
        <w:t xml:space="preserve">Ф)Х Паршуков Н.В.  приступил к  реализации проекта «Строительство семейной животноводческой фермы на 50 голов в п. Тимшер», на который был предоставлен  грант по линии Минсельхозпрода Республики Коми.  Со стороны АО «Монди СЛПК» в рамках соглашения выделены средства в размере 1,0 млн. руб.  на проведение строительно-монтажных работ. </w:t>
      </w:r>
    </w:p>
    <w:p w:rsidR="00494E0E" w:rsidRPr="00865805" w:rsidRDefault="00494E0E" w:rsidP="00494E0E">
      <w:pPr>
        <w:shd w:val="clear" w:color="auto" w:fill="FFFFFF"/>
        <w:spacing w:after="0" w:line="240" w:lineRule="auto"/>
        <w:jc w:val="both"/>
        <w:rPr>
          <w:rFonts w:ascii="Times New Roman" w:hAnsi="Times New Roman" w:cs="Times New Roman"/>
          <w:sz w:val="28"/>
          <w:szCs w:val="28"/>
        </w:rPr>
      </w:pPr>
      <w:r w:rsidRPr="009010BB">
        <w:rPr>
          <w:rFonts w:ascii="Times New Roman" w:hAnsi="Times New Roman" w:cs="Times New Roman"/>
          <w:color w:val="000000"/>
          <w:sz w:val="28"/>
          <w:szCs w:val="28"/>
        </w:rPr>
        <w:t xml:space="preserve">        Для крестьянского (фермерского) хозяйства Гурбановой Т.А.  </w:t>
      </w:r>
      <w:proofErr w:type="gramStart"/>
      <w:r w:rsidRPr="009010BB">
        <w:rPr>
          <w:rFonts w:ascii="Times New Roman" w:hAnsi="Times New Roman" w:cs="Times New Roman"/>
          <w:color w:val="000000"/>
          <w:sz w:val="28"/>
          <w:szCs w:val="28"/>
        </w:rPr>
        <w:t>из</w:t>
      </w:r>
      <w:proofErr w:type="gramEnd"/>
      <w:r w:rsidRPr="009010BB">
        <w:rPr>
          <w:rFonts w:ascii="Times New Roman" w:hAnsi="Times New Roman" w:cs="Times New Roman"/>
          <w:color w:val="000000"/>
          <w:sz w:val="28"/>
          <w:szCs w:val="28"/>
        </w:rPr>
        <w:t xml:space="preserve">  с. Деревянск </w:t>
      </w:r>
      <w:r w:rsidRPr="009010BB">
        <w:rPr>
          <w:rFonts w:ascii="Times New Roman" w:hAnsi="Times New Roman" w:cs="Times New Roman"/>
          <w:sz w:val="28"/>
          <w:szCs w:val="28"/>
        </w:rPr>
        <w:t xml:space="preserve"> </w:t>
      </w:r>
      <w:proofErr w:type="gramStart"/>
      <w:r w:rsidRPr="009010BB">
        <w:rPr>
          <w:rFonts w:ascii="Times New Roman" w:hAnsi="Times New Roman" w:cs="Times New Roman"/>
          <w:sz w:val="28"/>
          <w:szCs w:val="28"/>
        </w:rPr>
        <w:t>был</w:t>
      </w:r>
      <w:proofErr w:type="gramEnd"/>
      <w:r w:rsidRPr="009010BB">
        <w:rPr>
          <w:rFonts w:ascii="Times New Roman" w:hAnsi="Times New Roman" w:cs="Times New Roman"/>
          <w:sz w:val="28"/>
          <w:szCs w:val="28"/>
        </w:rPr>
        <w:t xml:space="preserve"> выделен 1,0 млн. руб. на  приобретение трактора</w:t>
      </w:r>
      <w:r w:rsidRPr="00865805">
        <w:rPr>
          <w:rFonts w:ascii="Times New Roman" w:hAnsi="Times New Roman" w:cs="Times New Roman"/>
          <w:sz w:val="28"/>
          <w:szCs w:val="28"/>
        </w:rPr>
        <w:t xml:space="preserve">  МТЗ 82.  </w:t>
      </w:r>
      <w:r w:rsidRPr="00865805">
        <w:rPr>
          <w:rFonts w:ascii="Times New Roman" w:hAnsi="Times New Roman" w:cs="Times New Roman"/>
          <w:sz w:val="28"/>
          <w:szCs w:val="28"/>
          <w:shd w:val="clear" w:color="auto" w:fill="FFFFFF"/>
        </w:rPr>
        <w:t>Уже в летний период трактор  использовался  для механизации процесса кормозаготовки.</w:t>
      </w:r>
      <w:r w:rsidRPr="00865805">
        <w:rPr>
          <w:rFonts w:ascii="Times New Roman" w:hAnsi="Times New Roman" w:cs="Times New Roman"/>
          <w:sz w:val="28"/>
          <w:szCs w:val="28"/>
        </w:rPr>
        <w:t xml:space="preserve"> </w:t>
      </w:r>
    </w:p>
    <w:p w:rsidR="00494E0E" w:rsidRPr="00865805" w:rsidRDefault="00494E0E" w:rsidP="00494E0E">
      <w:pPr>
        <w:spacing w:after="0" w:line="240" w:lineRule="auto"/>
        <w:jc w:val="both"/>
        <w:rPr>
          <w:rFonts w:ascii="Times New Roman" w:hAnsi="Times New Roman" w:cs="Times New Roman"/>
          <w:sz w:val="28"/>
          <w:szCs w:val="28"/>
        </w:rPr>
      </w:pPr>
      <w:r w:rsidRPr="00865805">
        <w:rPr>
          <w:rFonts w:ascii="Times New Roman" w:hAnsi="Times New Roman" w:cs="Times New Roman"/>
          <w:sz w:val="28"/>
          <w:szCs w:val="28"/>
        </w:rPr>
        <w:t xml:space="preserve">      </w:t>
      </w:r>
      <w:r w:rsidRPr="00865805">
        <w:rPr>
          <w:rFonts w:ascii="Times New Roman" w:hAnsi="Times New Roman" w:cs="Times New Roman"/>
          <w:color w:val="000000"/>
          <w:sz w:val="28"/>
          <w:szCs w:val="28"/>
        </w:rPr>
        <w:t xml:space="preserve">Индивидуальный предприниматель Уляшев А.И. из д. Пожегдин при поддержке АО «Монди СЛПК» приобрел </w:t>
      </w:r>
      <w:r w:rsidRPr="00865805">
        <w:rPr>
          <w:rFonts w:ascii="Times New Roman" w:hAnsi="Times New Roman" w:cs="Times New Roman"/>
          <w:sz w:val="28"/>
          <w:szCs w:val="28"/>
        </w:rPr>
        <w:t xml:space="preserve">фронтальный  погрузчик  для содержания и обслуживания  дорог местного значения: очистки дорог от снега в зимний период, ремонта внутрипоселенческих  дорог в летний </w:t>
      </w:r>
      <w:r w:rsidRPr="00865805">
        <w:rPr>
          <w:rFonts w:ascii="Times New Roman" w:hAnsi="Times New Roman" w:cs="Times New Roman"/>
          <w:sz w:val="28"/>
          <w:szCs w:val="28"/>
        </w:rPr>
        <w:lastRenderedPageBreak/>
        <w:t>период, ремонта и отсыпки  деревянных мостов. Сумма поддержки составила 896,0 тыс. руб.</w:t>
      </w:r>
    </w:p>
    <w:p w:rsidR="00494E0E" w:rsidRDefault="00494E0E" w:rsidP="00494E0E">
      <w:pPr>
        <w:pStyle w:val="a3"/>
        <w:shd w:val="clear" w:color="auto" w:fill="FFFFFF"/>
        <w:spacing w:before="0" w:beforeAutospacing="0" w:after="0" w:afterAutospacing="0"/>
        <w:jc w:val="both"/>
        <w:rPr>
          <w:sz w:val="28"/>
          <w:szCs w:val="28"/>
        </w:rPr>
      </w:pPr>
      <w:r w:rsidRPr="00865805">
        <w:rPr>
          <w:color w:val="000000"/>
          <w:sz w:val="28"/>
          <w:szCs w:val="28"/>
        </w:rPr>
        <w:t xml:space="preserve">         </w:t>
      </w:r>
      <w:proofErr w:type="gramStart"/>
      <w:r w:rsidRPr="00865805">
        <w:rPr>
          <w:color w:val="000000"/>
          <w:sz w:val="28"/>
          <w:szCs w:val="28"/>
        </w:rPr>
        <w:t xml:space="preserve">На </w:t>
      </w:r>
      <w:r w:rsidRPr="00865805">
        <w:rPr>
          <w:noProof/>
          <w:sz w:val="28"/>
          <w:szCs w:val="28"/>
        </w:rPr>
        <w:t xml:space="preserve">обустройство опоры для установки оборудования сотовой связи п. Лопьювад  </w:t>
      </w:r>
      <w:r w:rsidRPr="00865805">
        <w:rPr>
          <w:color w:val="000000"/>
          <w:sz w:val="28"/>
          <w:szCs w:val="28"/>
        </w:rPr>
        <w:t xml:space="preserve">поддержка АО «Монди СЛПК» составила  </w:t>
      </w:r>
      <w:r w:rsidRPr="00865805">
        <w:rPr>
          <w:noProof/>
          <w:sz w:val="28"/>
          <w:szCs w:val="28"/>
        </w:rPr>
        <w:t>650,0 тыс. руб.</w:t>
      </w:r>
      <w:r w:rsidRPr="00865805">
        <w:rPr>
          <w:sz w:val="28"/>
          <w:szCs w:val="28"/>
        </w:rPr>
        <w:t xml:space="preserve"> Этот проект так же был софинансирован ИП Мастюгиным С.В. в размере 130,0 тыс. руб. Реализация проекта позволила обеспечить связью социально-значимые  объекты  п. Лопьювад: фельдшерско-акушерский пункт, школу, детский сад, пожарное депо,  почтовое отделение, торговые объекты. </w:t>
      </w:r>
      <w:proofErr w:type="gramEnd"/>
    </w:p>
    <w:p w:rsidR="00494E0E" w:rsidRPr="00865805" w:rsidRDefault="00494E0E" w:rsidP="00494E0E">
      <w:pPr>
        <w:pStyle w:val="a3"/>
        <w:shd w:val="clear" w:color="auto" w:fill="FFFFFF"/>
        <w:spacing w:before="0" w:beforeAutospacing="0" w:after="0" w:afterAutospacing="0"/>
        <w:ind w:firstLine="567"/>
        <w:jc w:val="both"/>
        <w:rPr>
          <w:sz w:val="28"/>
          <w:szCs w:val="28"/>
        </w:rPr>
      </w:pPr>
      <w:r w:rsidRPr="00865805">
        <w:rPr>
          <w:sz w:val="28"/>
          <w:szCs w:val="28"/>
        </w:rPr>
        <w:t xml:space="preserve">Также в 2021 году произведена частичная оплата в размере 300,0 тыс. руб. за ранее  приобретенный наплавной  (понтонный) мост через р. Вычегда в районе с. Мыелдино.  </w:t>
      </w:r>
    </w:p>
    <w:p w:rsidR="00494E0E" w:rsidRPr="00865805" w:rsidRDefault="00494E0E" w:rsidP="00494E0E">
      <w:pPr>
        <w:pStyle w:val="a3"/>
        <w:shd w:val="clear" w:color="auto" w:fill="FFFFFF"/>
        <w:spacing w:before="0" w:beforeAutospacing="0" w:after="0" w:afterAutospacing="0"/>
        <w:jc w:val="both"/>
        <w:rPr>
          <w:sz w:val="28"/>
          <w:szCs w:val="28"/>
        </w:rPr>
      </w:pPr>
      <w:r w:rsidRPr="00865805">
        <w:rPr>
          <w:color w:val="000000"/>
          <w:sz w:val="28"/>
          <w:szCs w:val="28"/>
        </w:rPr>
        <w:t xml:space="preserve">      </w:t>
      </w:r>
      <w:r w:rsidRPr="00865805">
        <w:rPr>
          <w:sz w:val="28"/>
          <w:szCs w:val="28"/>
        </w:rPr>
        <w:t xml:space="preserve"> АО «Монди СЛПК» оказывает значительную поддержку и социальной сфере Усть-Куломского района.</w:t>
      </w:r>
    </w:p>
    <w:p w:rsidR="00494E0E" w:rsidRPr="00865805" w:rsidRDefault="00494E0E" w:rsidP="00494E0E">
      <w:pPr>
        <w:pStyle w:val="a3"/>
        <w:shd w:val="clear" w:color="auto" w:fill="FFFFFF"/>
        <w:spacing w:before="0" w:beforeAutospacing="0" w:after="0" w:afterAutospacing="0"/>
        <w:jc w:val="both"/>
        <w:rPr>
          <w:sz w:val="28"/>
          <w:szCs w:val="28"/>
        </w:rPr>
      </w:pPr>
      <w:r w:rsidRPr="00865805">
        <w:rPr>
          <w:sz w:val="28"/>
          <w:szCs w:val="28"/>
        </w:rPr>
        <w:t xml:space="preserve">       В 2021 году 2,0 млн. руб. были направлены на ремонт МБОУ «СОШ» с. Усть-Кулом. На выделенные  средства проведен ремонт четырех кабинетов школы: осуществлены работы по оштукатуриванию, побелке, покраске стен и потолков, ремонт полов, замена окон; приобретена новая школьная мебель. </w:t>
      </w:r>
    </w:p>
    <w:p w:rsidR="00494E0E" w:rsidRPr="00865805" w:rsidRDefault="00494E0E" w:rsidP="00494E0E">
      <w:pPr>
        <w:spacing w:after="0" w:line="240" w:lineRule="auto"/>
        <w:jc w:val="both"/>
        <w:rPr>
          <w:rFonts w:ascii="Times New Roman" w:hAnsi="Times New Roman" w:cs="Times New Roman"/>
          <w:color w:val="000000"/>
          <w:sz w:val="28"/>
          <w:szCs w:val="28"/>
        </w:rPr>
      </w:pPr>
      <w:r w:rsidRPr="00865805">
        <w:rPr>
          <w:rFonts w:ascii="Times New Roman" w:hAnsi="Times New Roman" w:cs="Times New Roman"/>
          <w:sz w:val="28"/>
          <w:szCs w:val="28"/>
        </w:rPr>
        <w:t xml:space="preserve">       В здании спортивного зала «Дружба» п. Кебанъель  проведены работы по демонтажу старых окон и установке окон ПВХ, с частичной заменой подгнивших подоконных брусьев,  крыша  покрыта  гидроизоляционным материалом. Сумма поддержки составила 400,0 тыс. руб.</w:t>
      </w:r>
    </w:p>
    <w:p w:rsidR="00494E0E" w:rsidRPr="00865805" w:rsidRDefault="00494E0E" w:rsidP="00494E0E">
      <w:pPr>
        <w:shd w:val="clear" w:color="auto" w:fill="FFFFFF"/>
        <w:spacing w:after="0" w:line="240" w:lineRule="auto"/>
        <w:ind w:left="44" w:hanging="44"/>
        <w:jc w:val="both"/>
        <w:rPr>
          <w:rFonts w:ascii="Times New Roman" w:hAnsi="Times New Roman" w:cs="Times New Roman"/>
          <w:sz w:val="28"/>
          <w:szCs w:val="28"/>
        </w:rPr>
      </w:pPr>
      <w:r w:rsidRPr="00865805">
        <w:rPr>
          <w:rFonts w:ascii="Times New Roman" w:hAnsi="Times New Roman" w:cs="Times New Roman"/>
          <w:color w:val="000000"/>
          <w:sz w:val="28"/>
          <w:szCs w:val="28"/>
        </w:rPr>
        <w:t xml:space="preserve">          Более 1,1 млн. руб. направлено на</w:t>
      </w:r>
      <w:r w:rsidRPr="00865805">
        <w:rPr>
          <w:rFonts w:ascii="Times New Roman" w:hAnsi="Times New Roman" w:cs="Times New Roman"/>
          <w:sz w:val="28"/>
          <w:szCs w:val="28"/>
        </w:rPr>
        <w:t xml:space="preserve">  </w:t>
      </w:r>
      <w:r w:rsidRPr="00865805">
        <w:rPr>
          <w:rFonts w:ascii="Times New Roman" w:hAnsi="Times New Roman" w:cs="Times New Roman"/>
          <w:color w:val="000000"/>
          <w:sz w:val="28"/>
          <w:szCs w:val="28"/>
        </w:rPr>
        <w:t xml:space="preserve">выполнение инженерно-геодезических и инженерно-геологических  изысканий для разработки проектно-сметной документации по объекту  «Дом культуры со зрительным залом  на 150 мест </w:t>
      </w:r>
      <w:proofErr w:type="gramStart"/>
      <w:r w:rsidRPr="00865805">
        <w:rPr>
          <w:rFonts w:ascii="Times New Roman" w:hAnsi="Times New Roman" w:cs="Times New Roman"/>
          <w:color w:val="000000"/>
          <w:sz w:val="28"/>
          <w:szCs w:val="28"/>
        </w:rPr>
        <w:t>в</w:t>
      </w:r>
      <w:proofErr w:type="gramEnd"/>
      <w:r w:rsidRPr="00865805">
        <w:rPr>
          <w:rFonts w:ascii="Times New Roman" w:hAnsi="Times New Roman" w:cs="Times New Roman"/>
          <w:color w:val="000000"/>
          <w:sz w:val="28"/>
          <w:szCs w:val="28"/>
        </w:rPr>
        <w:t xml:space="preserve"> с. Помоздино».</w:t>
      </w:r>
    </w:p>
    <w:p w:rsidR="00494E0E" w:rsidRPr="00865805" w:rsidRDefault="00494E0E" w:rsidP="00494E0E">
      <w:pPr>
        <w:shd w:val="clear" w:color="auto" w:fill="FFFFFF"/>
        <w:spacing w:after="0" w:line="240" w:lineRule="auto"/>
        <w:jc w:val="both"/>
        <w:rPr>
          <w:rFonts w:ascii="Times New Roman" w:hAnsi="Times New Roman" w:cs="Times New Roman"/>
          <w:sz w:val="28"/>
          <w:szCs w:val="28"/>
        </w:rPr>
      </w:pPr>
      <w:r w:rsidRPr="00865805">
        <w:rPr>
          <w:rFonts w:ascii="Times New Roman" w:hAnsi="Times New Roman" w:cs="Times New Roman"/>
          <w:sz w:val="28"/>
          <w:szCs w:val="28"/>
        </w:rPr>
        <w:t xml:space="preserve">         Приобретено звуковое оборудование в Носимский Дом культуры: двухполосная активная система, динамические микрофоны, микшерный пульт с процессором, радиосистема  двухканальная, микрофонная стойка, микрофонные кабеля.</w:t>
      </w:r>
    </w:p>
    <w:p w:rsidR="00494E0E" w:rsidRPr="00865805" w:rsidRDefault="00494E0E" w:rsidP="00494E0E">
      <w:pPr>
        <w:shd w:val="clear" w:color="auto" w:fill="FFFFFF"/>
        <w:spacing w:after="0" w:line="240" w:lineRule="auto"/>
        <w:jc w:val="both"/>
        <w:rPr>
          <w:rFonts w:ascii="Times New Roman" w:hAnsi="Times New Roman" w:cs="Times New Roman"/>
          <w:sz w:val="28"/>
          <w:szCs w:val="28"/>
        </w:rPr>
      </w:pPr>
      <w:r w:rsidRPr="00865805">
        <w:rPr>
          <w:rFonts w:ascii="Times New Roman" w:hAnsi="Times New Roman" w:cs="Times New Roman"/>
          <w:color w:val="000000"/>
          <w:sz w:val="28"/>
          <w:szCs w:val="28"/>
        </w:rPr>
        <w:t xml:space="preserve">       </w:t>
      </w:r>
      <w:proofErr w:type="gramStart"/>
      <w:r w:rsidRPr="00865805">
        <w:rPr>
          <w:rFonts w:ascii="Times New Roman" w:hAnsi="Times New Roman" w:cs="Times New Roman"/>
          <w:sz w:val="28"/>
          <w:szCs w:val="28"/>
          <w:shd w:val="clear" w:color="auto" w:fill="FFFFFF"/>
        </w:rPr>
        <w:t xml:space="preserve">Проведены работы по замене несущих стен из пеноблока  на деревянные каркасные </w:t>
      </w:r>
      <w:r w:rsidRPr="00865805">
        <w:rPr>
          <w:rFonts w:ascii="Times New Roman" w:hAnsi="Times New Roman" w:cs="Times New Roman"/>
          <w:sz w:val="28"/>
          <w:szCs w:val="28"/>
        </w:rPr>
        <w:t>в Шеръягском клубе на сумму 424,0 тыс. руб.</w:t>
      </w:r>
      <w:proofErr w:type="gramEnd"/>
    </w:p>
    <w:p w:rsidR="00494E0E" w:rsidRPr="00865805" w:rsidRDefault="00494E0E" w:rsidP="00494E0E">
      <w:pPr>
        <w:pStyle w:val="a3"/>
        <w:shd w:val="clear" w:color="auto" w:fill="FFFFFF"/>
        <w:spacing w:before="0" w:beforeAutospacing="0" w:after="0" w:afterAutospacing="0"/>
        <w:jc w:val="both"/>
        <w:rPr>
          <w:sz w:val="28"/>
          <w:szCs w:val="28"/>
        </w:rPr>
      </w:pPr>
      <w:r w:rsidRPr="00865805">
        <w:rPr>
          <w:sz w:val="28"/>
          <w:szCs w:val="28"/>
        </w:rPr>
        <w:t xml:space="preserve">     </w:t>
      </w:r>
      <w:proofErr w:type="gramStart"/>
      <w:r w:rsidRPr="00865805">
        <w:rPr>
          <w:sz w:val="28"/>
          <w:szCs w:val="28"/>
        </w:rPr>
        <w:t>В 2021 году произведена частичная оплата  за приобретенные  в 2019 году: имущественный комплекс АО «Монди СЛПК» в п. Югыдъяг, который в настоящее время  используется  в качестве маневренного жилого фонда, и здание бывшего офиса в с. Помоздино, переоборудованное под интернат для детей, которые проживают в отдаленных от Помоздинской школы  населенных пунктах.</w:t>
      </w:r>
      <w:proofErr w:type="gramEnd"/>
      <w:r w:rsidRPr="00865805">
        <w:rPr>
          <w:sz w:val="28"/>
          <w:szCs w:val="28"/>
        </w:rPr>
        <w:t xml:space="preserve"> Сумма оплаты - 392,5 тыс. руб.</w:t>
      </w:r>
    </w:p>
    <w:p w:rsidR="00494E0E" w:rsidRPr="009C32C0" w:rsidRDefault="00494E0E" w:rsidP="00494E0E">
      <w:pPr>
        <w:pStyle w:val="a3"/>
        <w:shd w:val="clear" w:color="auto" w:fill="FFFFFF"/>
        <w:spacing w:before="0" w:beforeAutospacing="0" w:after="0" w:afterAutospacing="0"/>
        <w:jc w:val="both"/>
        <w:rPr>
          <w:sz w:val="28"/>
          <w:szCs w:val="28"/>
        </w:rPr>
      </w:pPr>
      <w:r w:rsidRPr="00865805">
        <w:rPr>
          <w:sz w:val="28"/>
          <w:szCs w:val="28"/>
        </w:rPr>
        <w:t xml:space="preserve">      В 2021 году сорок ветеранов лесной отрасли Усть-Куломского района смогли отдохнуть в санатории - профилактории «Вита» по путевкам, предоставленным  АО «Монди СЛПК».</w:t>
      </w:r>
    </w:p>
    <w:p w:rsidR="00494E0E" w:rsidRDefault="00494E0E" w:rsidP="00494E0E">
      <w:pPr>
        <w:spacing w:after="0" w:line="240" w:lineRule="auto"/>
        <w:ind w:firstLine="567"/>
        <w:jc w:val="both"/>
        <w:rPr>
          <w:rFonts w:ascii="Times New Roman" w:hAnsi="Times New Roman" w:cs="Times New Roman"/>
          <w:sz w:val="28"/>
          <w:szCs w:val="28"/>
        </w:rPr>
      </w:pPr>
    </w:p>
    <w:p w:rsidR="00494E0E" w:rsidRPr="00E259BC" w:rsidRDefault="00494E0E" w:rsidP="00494E0E">
      <w:pPr>
        <w:spacing w:after="0" w:line="240" w:lineRule="auto"/>
        <w:ind w:firstLine="567"/>
        <w:jc w:val="both"/>
        <w:rPr>
          <w:rFonts w:ascii="Times New Roman" w:hAnsi="Times New Roman" w:cs="Times New Roman"/>
          <w:sz w:val="28"/>
          <w:szCs w:val="28"/>
        </w:rPr>
      </w:pPr>
      <w:r w:rsidRPr="00E259BC">
        <w:rPr>
          <w:rFonts w:ascii="Times New Roman" w:hAnsi="Times New Roman" w:cs="Times New Roman"/>
          <w:sz w:val="28"/>
          <w:szCs w:val="28"/>
        </w:rPr>
        <w:t xml:space="preserve">Кроме АО «Монди СЛПК» в отчетном 2021 году администрацией МР «Усть-Куломский» были заключены соглашения о соцпартнерстве и с иными организациями, ведущими деятельность на территории Усть-Куломского района: ООО «КомиИнвестПром», ООО «Жешартский ЛПК», ООО «ТБ </w:t>
      </w:r>
      <w:r w:rsidRPr="00E259BC">
        <w:rPr>
          <w:rFonts w:ascii="Times New Roman" w:hAnsi="Times New Roman" w:cs="Times New Roman"/>
          <w:sz w:val="28"/>
          <w:szCs w:val="28"/>
        </w:rPr>
        <w:lastRenderedPageBreak/>
        <w:t>Усть-Кулом». С администрациями сельских поселений заключали договора социально-экономического сотрудничеств</w:t>
      </w:r>
      <w:proofErr w:type="gramStart"/>
      <w:r w:rsidRPr="00E259BC">
        <w:rPr>
          <w:rFonts w:ascii="Times New Roman" w:hAnsi="Times New Roman" w:cs="Times New Roman"/>
          <w:sz w:val="28"/>
          <w:szCs w:val="28"/>
        </w:rPr>
        <w:t>а ООО</w:t>
      </w:r>
      <w:proofErr w:type="gramEnd"/>
      <w:r w:rsidRPr="00E259BC">
        <w:rPr>
          <w:rFonts w:ascii="Times New Roman" w:hAnsi="Times New Roman" w:cs="Times New Roman"/>
          <w:sz w:val="28"/>
          <w:szCs w:val="28"/>
        </w:rPr>
        <w:t xml:space="preserve"> «Комилесбизнес», ИП Попов Н.А. Спонсорскую помощь образовательным учреждениям оказали ООО «Крона», ООО «СЛДК». </w:t>
      </w:r>
    </w:p>
    <w:p w:rsidR="00494E0E" w:rsidRPr="00E259BC" w:rsidRDefault="00494E0E" w:rsidP="00494E0E">
      <w:pPr>
        <w:spacing w:after="0" w:line="240" w:lineRule="auto"/>
        <w:ind w:firstLine="567"/>
        <w:jc w:val="both"/>
        <w:rPr>
          <w:rFonts w:ascii="Times New Roman" w:hAnsi="Times New Roman" w:cs="Times New Roman"/>
          <w:sz w:val="28"/>
          <w:szCs w:val="28"/>
        </w:rPr>
      </w:pPr>
    </w:p>
    <w:p w:rsidR="00494E0E" w:rsidRPr="00E259BC" w:rsidRDefault="00494E0E" w:rsidP="00494E0E">
      <w:pPr>
        <w:spacing w:after="0" w:line="240" w:lineRule="auto"/>
        <w:ind w:firstLine="567"/>
        <w:jc w:val="both"/>
        <w:rPr>
          <w:rFonts w:ascii="Times New Roman" w:hAnsi="Times New Roman" w:cs="Times New Roman"/>
          <w:sz w:val="28"/>
          <w:szCs w:val="28"/>
        </w:rPr>
      </w:pPr>
      <w:r w:rsidRPr="00E259BC">
        <w:rPr>
          <w:rFonts w:ascii="Times New Roman" w:hAnsi="Times New Roman" w:cs="Times New Roman"/>
          <w:sz w:val="28"/>
          <w:szCs w:val="28"/>
        </w:rPr>
        <w:t>Мероприятия, выполненные в рамках сотрудничества в 2021 году:</w:t>
      </w:r>
    </w:p>
    <w:p w:rsidR="00494E0E" w:rsidRPr="00E259BC" w:rsidRDefault="00494E0E" w:rsidP="00494E0E">
      <w:pPr>
        <w:spacing w:after="0" w:line="240" w:lineRule="auto"/>
        <w:ind w:firstLine="567"/>
        <w:jc w:val="both"/>
        <w:rPr>
          <w:rFonts w:ascii="Times New Roman" w:hAnsi="Times New Roman" w:cs="Times New Roman"/>
          <w:sz w:val="28"/>
          <w:szCs w:val="28"/>
        </w:rPr>
      </w:pPr>
      <w:r w:rsidRPr="00E259BC">
        <w:rPr>
          <w:rFonts w:ascii="Times New Roman" w:hAnsi="Times New Roman" w:cs="Times New Roman"/>
          <w:b/>
          <w:i/>
          <w:sz w:val="28"/>
          <w:szCs w:val="28"/>
        </w:rPr>
        <w:t>Жешартским ЛПК</w:t>
      </w:r>
      <w:r w:rsidRPr="00E259BC">
        <w:rPr>
          <w:rFonts w:ascii="Times New Roman" w:hAnsi="Times New Roman" w:cs="Times New Roman"/>
          <w:sz w:val="28"/>
          <w:szCs w:val="28"/>
        </w:rPr>
        <w:t xml:space="preserve"> в рамках реализации соглашения было выделено сельскому поселению «Усть-Кулом» 500 (пятьсот) тысяч рублей на расчистку и уборку территории бывшей паспомской школы (площадью 5140 кв. м) и двухквартирного жилого дома (примерной площадью 100 кв. м), а именно для разбора строений после пожаров и расчистке участков. Данное мероприятие в отчетном году было выполнено в полном объеме.</w:t>
      </w:r>
    </w:p>
    <w:p w:rsidR="00494E0E" w:rsidRPr="00E259BC" w:rsidRDefault="00494E0E" w:rsidP="00494E0E">
      <w:pPr>
        <w:spacing w:after="0" w:line="240" w:lineRule="auto"/>
        <w:ind w:firstLine="567"/>
        <w:jc w:val="both"/>
        <w:rPr>
          <w:rFonts w:ascii="Times New Roman" w:hAnsi="Times New Roman" w:cs="Times New Roman"/>
          <w:sz w:val="28"/>
          <w:szCs w:val="28"/>
        </w:rPr>
      </w:pPr>
      <w:proofErr w:type="gramStart"/>
      <w:r w:rsidRPr="00E259BC">
        <w:rPr>
          <w:rFonts w:ascii="Times New Roman" w:hAnsi="Times New Roman" w:cs="Times New Roman"/>
          <w:sz w:val="28"/>
          <w:szCs w:val="28"/>
        </w:rPr>
        <w:t xml:space="preserve">Также </w:t>
      </w:r>
      <w:r w:rsidRPr="00E259BC">
        <w:rPr>
          <w:rFonts w:ascii="Times New Roman" w:hAnsi="Times New Roman" w:cs="Times New Roman"/>
          <w:b/>
          <w:i/>
          <w:sz w:val="28"/>
          <w:szCs w:val="28"/>
        </w:rPr>
        <w:t>ООО «Жешартский ЛПК»</w:t>
      </w:r>
      <w:r w:rsidRPr="00E259BC">
        <w:rPr>
          <w:rFonts w:ascii="Times New Roman" w:hAnsi="Times New Roman" w:cs="Times New Roman"/>
          <w:sz w:val="28"/>
          <w:szCs w:val="28"/>
        </w:rPr>
        <w:t xml:space="preserve"> в рамках соглашения оказало финансовую помощь сельскому поселению «Усть-Кулом» на устройство новогоднего городка на площади районного Дома культуры в с. Усть-Кулом в размере 100 (ста) тысяч рублей, благодаря чему площадь была украшена красочными ледовыми фигурами:</w:t>
      </w:r>
      <w:proofErr w:type="gramEnd"/>
      <w:r w:rsidRPr="00E259BC">
        <w:rPr>
          <w:rFonts w:ascii="Times New Roman" w:hAnsi="Times New Roman" w:cs="Times New Roman"/>
          <w:sz w:val="28"/>
          <w:szCs w:val="28"/>
        </w:rPr>
        <w:t xml:space="preserve"> Деда Мороза, Снегурочки, Тигра - символа наступающего 2022 года и др.</w:t>
      </w:r>
    </w:p>
    <w:p w:rsidR="00494E0E" w:rsidRPr="00E259BC" w:rsidRDefault="00494E0E" w:rsidP="00494E0E">
      <w:pPr>
        <w:spacing w:after="0" w:line="240" w:lineRule="auto"/>
        <w:ind w:firstLine="567"/>
        <w:jc w:val="both"/>
        <w:rPr>
          <w:rFonts w:ascii="Times New Roman" w:hAnsi="Times New Roman" w:cs="Times New Roman"/>
          <w:sz w:val="28"/>
          <w:szCs w:val="28"/>
        </w:rPr>
      </w:pPr>
      <w:r w:rsidRPr="00E259BC">
        <w:rPr>
          <w:rFonts w:ascii="Times New Roman" w:hAnsi="Times New Roman" w:cs="Times New Roman"/>
          <w:sz w:val="28"/>
          <w:szCs w:val="28"/>
        </w:rPr>
        <w:t xml:space="preserve">В установке новогодней елки с гирляндами и монтажа горки на площади РДК </w:t>
      </w:r>
      <w:proofErr w:type="gramStart"/>
      <w:r w:rsidRPr="00E259BC">
        <w:rPr>
          <w:rFonts w:ascii="Times New Roman" w:hAnsi="Times New Roman" w:cs="Times New Roman"/>
          <w:sz w:val="28"/>
          <w:szCs w:val="28"/>
        </w:rPr>
        <w:t>в</w:t>
      </w:r>
      <w:proofErr w:type="gramEnd"/>
      <w:r w:rsidRPr="00E259BC">
        <w:rPr>
          <w:rFonts w:ascii="Times New Roman" w:hAnsi="Times New Roman" w:cs="Times New Roman"/>
          <w:sz w:val="28"/>
          <w:szCs w:val="28"/>
        </w:rPr>
        <w:t xml:space="preserve"> </w:t>
      </w:r>
      <w:proofErr w:type="gramStart"/>
      <w:r w:rsidRPr="00E259BC">
        <w:rPr>
          <w:rFonts w:ascii="Times New Roman" w:hAnsi="Times New Roman" w:cs="Times New Roman"/>
          <w:sz w:val="28"/>
          <w:szCs w:val="28"/>
        </w:rPr>
        <w:t>с</w:t>
      </w:r>
      <w:proofErr w:type="gramEnd"/>
      <w:r w:rsidRPr="00E259BC">
        <w:rPr>
          <w:rFonts w:ascii="Times New Roman" w:hAnsi="Times New Roman" w:cs="Times New Roman"/>
          <w:sz w:val="28"/>
          <w:szCs w:val="28"/>
        </w:rPr>
        <w:t xml:space="preserve">. Усть-Кулом оказало финансовую помощь </w:t>
      </w:r>
      <w:r w:rsidRPr="00E259BC">
        <w:rPr>
          <w:rFonts w:ascii="Times New Roman" w:hAnsi="Times New Roman" w:cs="Times New Roman"/>
          <w:b/>
          <w:i/>
          <w:sz w:val="28"/>
          <w:szCs w:val="28"/>
        </w:rPr>
        <w:t xml:space="preserve">ООО «КомиИнвестПром» </w:t>
      </w:r>
      <w:r w:rsidRPr="00E259BC">
        <w:rPr>
          <w:rFonts w:ascii="Times New Roman" w:hAnsi="Times New Roman" w:cs="Times New Roman"/>
          <w:sz w:val="28"/>
          <w:szCs w:val="28"/>
        </w:rPr>
        <w:t>в размере 66 (шестидесяти шести) тысяч рублей.</w:t>
      </w:r>
    </w:p>
    <w:p w:rsidR="00494E0E" w:rsidRPr="00E259BC" w:rsidRDefault="00494E0E" w:rsidP="00494E0E">
      <w:pPr>
        <w:spacing w:after="0" w:line="240" w:lineRule="auto"/>
        <w:ind w:firstLine="567"/>
        <w:jc w:val="both"/>
        <w:rPr>
          <w:rFonts w:ascii="Times New Roman" w:hAnsi="Times New Roman" w:cs="Times New Roman"/>
          <w:sz w:val="28"/>
          <w:szCs w:val="28"/>
        </w:rPr>
      </w:pPr>
      <w:r w:rsidRPr="00E259BC">
        <w:rPr>
          <w:rFonts w:ascii="Times New Roman" w:hAnsi="Times New Roman" w:cs="Times New Roman"/>
          <w:sz w:val="28"/>
          <w:szCs w:val="28"/>
        </w:rPr>
        <w:t xml:space="preserve">В рамках соглашения о социально-экономическом сотрудничестве, заключенного между администрацией МР «Усть-Куломский» и </w:t>
      </w:r>
      <w:r w:rsidRPr="00E259BC">
        <w:rPr>
          <w:rFonts w:ascii="Times New Roman" w:hAnsi="Times New Roman" w:cs="Times New Roman"/>
          <w:b/>
          <w:i/>
          <w:sz w:val="28"/>
          <w:szCs w:val="28"/>
        </w:rPr>
        <w:t>ООО «ТБ «Усть-Кулом»</w:t>
      </w:r>
      <w:r w:rsidRPr="00E259BC">
        <w:rPr>
          <w:rFonts w:ascii="Times New Roman" w:hAnsi="Times New Roman" w:cs="Times New Roman"/>
          <w:sz w:val="28"/>
          <w:szCs w:val="28"/>
        </w:rPr>
        <w:t>, организация в течени</w:t>
      </w:r>
      <w:proofErr w:type="gramStart"/>
      <w:r w:rsidRPr="00E259BC">
        <w:rPr>
          <w:rFonts w:ascii="Times New Roman" w:hAnsi="Times New Roman" w:cs="Times New Roman"/>
          <w:sz w:val="28"/>
          <w:szCs w:val="28"/>
        </w:rPr>
        <w:t>и</w:t>
      </w:r>
      <w:proofErr w:type="gramEnd"/>
      <w:r w:rsidRPr="00E259BC">
        <w:rPr>
          <w:rFonts w:ascii="Times New Roman" w:hAnsi="Times New Roman" w:cs="Times New Roman"/>
          <w:sz w:val="28"/>
          <w:szCs w:val="28"/>
        </w:rPr>
        <w:t xml:space="preserve"> года принимала на безвозмездной основе с целью утилизации отходы деревообработки и лесопиления (горбыля), образующегося на территории Усть-Куломского района,  складировала их на земельном участке, находящегося в муниципальном собственности; а также в рамках соглашения содержало в надлежащем состоянии, пригодном </w:t>
      </w:r>
      <w:proofErr w:type="gramStart"/>
      <w:r w:rsidRPr="00E259BC">
        <w:rPr>
          <w:rFonts w:ascii="Times New Roman" w:hAnsi="Times New Roman" w:cs="Times New Roman"/>
          <w:sz w:val="28"/>
          <w:szCs w:val="28"/>
        </w:rPr>
        <w:t>для выгрузи</w:t>
      </w:r>
      <w:proofErr w:type="gramEnd"/>
      <w:r w:rsidRPr="00E259BC">
        <w:rPr>
          <w:rFonts w:ascii="Times New Roman" w:hAnsi="Times New Roman" w:cs="Times New Roman"/>
          <w:sz w:val="28"/>
          <w:szCs w:val="28"/>
        </w:rPr>
        <w:t xml:space="preserve"> и складирования, данный земельный участок.</w:t>
      </w:r>
    </w:p>
    <w:p w:rsidR="00494E0E" w:rsidRPr="00E259BC" w:rsidRDefault="00494E0E" w:rsidP="00494E0E">
      <w:pPr>
        <w:spacing w:after="0" w:line="240" w:lineRule="auto"/>
        <w:ind w:firstLine="567"/>
        <w:jc w:val="both"/>
        <w:rPr>
          <w:rFonts w:ascii="Times New Roman" w:hAnsi="Times New Roman" w:cs="Times New Roman"/>
          <w:sz w:val="28"/>
          <w:szCs w:val="28"/>
        </w:rPr>
      </w:pPr>
      <w:r w:rsidRPr="00E259BC">
        <w:rPr>
          <w:rFonts w:ascii="Times New Roman" w:hAnsi="Times New Roman" w:cs="Times New Roman"/>
          <w:sz w:val="28"/>
          <w:szCs w:val="28"/>
        </w:rPr>
        <w:t xml:space="preserve">Незаменимым помощником сельского поселения «Вольдино» является </w:t>
      </w:r>
      <w:r w:rsidRPr="00E259BC">
        <w:rPr>
          <w:rFonts w:ascii="Times New Roman" w:hAnsi="Times New Roman" w:cs="Times New Roman"/>
          <w:b/>
          <w:sz w:val="28"/>
          <w:szCs w:val="28"/>
        </w:rPr>
        <w:t>ООО «Комилесбизнес»</w:t>
      </w:r>
      <w:r w:rsidRPr="00E259BC">
        <w:rPr>
          <w:rFonts w:ascii="Times New Roman" w:hAnsi="Times New Roman" w:cs="Times New Roman"/>
          <w:sz w:val="28"/>
          <w:szCs w:val="28"/>
        </w:rPr>
        <w:t>, которое в 2021 году в рамках реализации соглашения, заключенного между организацией и администрацией муниципального образования сельского поселения «Вольдино»,  оказало финансовую помощь поселению в размере 786,7 тыс. руб. (семисот восьмидесяти шести тысяч семисот рублей) для реализации следующих мероприятий:</w:t>
      </w:r>
    </w:p>
    <w:p w:rsidR="00494E0E" w:rsidRPr="00E259BC" w:rsidRDefault="00494E0E" w:rsidP="00494E0E">
      <w:pPr>
        <w:spacing w:after="0" w:line="240" w:lineRule="auto"/>
        <w:ind w:firstLine="567"/>
        <w:jc w:val="both"/>
        <w:rPr>
          <w:rFonts w:ascii="Times New Roman" w:hAnsi="Times New Roman" w:cs="Times New Roman"/>
          <w:sz w:val="28"/>
          <w:szCs w:val="28"/>
        </w:rPr>
      </w:pPr>
      <w:r w:rsidRPr="00E259BC">
        <w:rPr>
          <w:rFonts w:ascii="Times New Roman" w:hAnsi="Times New Roman" w:cs="Times New Roman"/>
          <w:sz w:val="28"/>
          <w:szCs w:val="28"/>
        </w:rPr>
        <w:t>- оказана финансовая поддержка при проведении праздничных и  иных мероприятий бюджетным организациям;</w:t>
      </w:r>
    </w:p>
    <w:p w:rsidR="00494E0E" w:rsidRPr="00E259BC" w:rsidRDefault="00494E0E" w:rsidP="00494E0E">
      <w:pPr>
        <w:spacing w:after="0" w:line="240" w:lineRule="auto"/>
        <w:ind w:firstLine="567"/>
        <w:jc w:val="both"/>
        <w:rPr>
          <w:rFonts w:ascii="Times New Roman" w:hAnsi="Times New Roman" w:cs="Times New Roman"/>
          <w:sz w:val="28"/>
          <w:szCs w:val="28"/>
        </w:rPr>
      </w:pPr>
      <w:r w:rsidRPr="00E259BC">
        <w:rPr>
          <w:rFonts w:ascii="Times New Roman" w:hAnsi="Times New Roman" w:cs="Times New Roman"/>
          <w:sz w:val="28"/>
          <w:szCs w:val="28"/>
        </w:rPr>
        <w:t xml:space="preserve">- предоставлено помещение гаража для стоянки и ремонта автобуса МБОУ «Ягкоджская СОШ» пст. Ягкодж, автомобиля ГАЗ 2752 администрации СП «Вольдино», а также оказаны все требуемые услуги по их ремонту; </w:t>
      </w:r>
    </w:p>
    <w:p w:rsidR="00494E0E" w:rsidRPr="00E259BC" w:rsidRDefault="00494E0E" w:rsidP="00494E0E">
      <w:pPr>
        <w:spacing w:after="0" w:line="240" w:lineRule="auto"/>
        <w:ind w:firstLine="567"/>
        <w:jc w:val="both"/>
        <w:rPr>
          <w:rFonts w:ascii="Times New Roman" w:hAnsi="Times New Roman" w:cs="Times New Roman"/>
          <w:sz w:val="28"/>
          <w:szCs w:val="28"/>
        </w:rPr>
      </w:pPr>
      <w:r w:rsidRPr="00E259BC">
        <w:rPr>
          <w:rFonts w:ascii="Times New Roman" w:hAnsi="Times New Roman" w:cs="Times New Roman"/>
          <w:sz w:val="28"/>
          <w:szCs w:val="28"/>
        </w:rPr>
        <w:t>- приобретены жалюзи для социокультурного центра «Шудлун» с. Вольдино;</w:t>
      </w:r>
    </w:p>
    <w:p w:rsidR="00494E0E" w:rsidRPr="00E259BC" w:rsidRDefault="00494E0E" w:rsidP="00494E0E">
      <w:pPr>
        <w:spacing w:after="0" w:line="240" w:lineRule="auto"/>
        <w:ind w:firstLine="567"/>
        <w:jc w:val="both"/>
        <w:rPr>
          <w:rFonts w:ascii="Times New Roman" w:hAnsi="Times New Roman" w:cs="Times New Roman"/>
          <w:sz w:val="28"/>
          <w:szCs w:val="28"/>
        </w:rPr>
      </w:pPr>
      <w:r w:rsidRPr="00E259BC">
        <w:rPr>
          <w:rFonts w:ascii="Times New Roman" w:hAnsi="Times New Roman" w:cs="Times New Roman"/>
          <w:sz w:val="28"/>
          <w:szCs w:val="28"/>
        </w:rPr>
        <w:lastRenderedPageBreak/>
        <w:t>- предоставлены и доставлены пиломатериалы для оборудования детской игровой площадки д. Пузла;</w:t>
      </w:r>
    </w:p>
    <w:p w:rsidR="00494E0E" w:rsidRPr="00E259BC" w:rsidRDefault="00494E0E" w:rsidP="00494E0E">
      <w:pPr>
        <w:spacing w:after="0" w:line="240" w:lineRule="auto"/>
        <w:ind w:firstLine="567"/>
        <w:jc w:val="both"/>
        <w:rPr>
          <w:rFonts w:ascii="Times New Roman" w:hAnsi="Times New Roman" w:cs="Times New Roman"/>
          <w:sz w:val="28"/>
          <w:szCs w:val="28"/>
        </w:rPr>
      </w:pPr>
      <w:r w:rsidRPr="00E259BC">
        <w:rPr>
          <w:rFonts w:ascii="Times New Roman" w:hAnsi="Times New Roman" w:cs="Times New Roman"/>
          <w:sz w:val="28"/>
          <w:szCs w:val="28"/>
        </w:rPr>
        <w:t>- организацией содержатся пожарная автоцистерна и пожарная дружина;</w:t>
      </w:r>
    </w:p>
    <w:p w:rsidR="00494E0E" w:rsidRPr="00E259BC" w:rsidRDefault="00494E0E" w:rsidP="00494E0E">
      <w:pPr>
        <w:spacing w:after="0" w:line="240" w:lineRule="auto"/>
        <w:ind w:firstLine="567"/>
        <w:jc w:val="both"/>
        <w:rPr>
          <w:rFonts w:ascii="Times New Roman" w:hAnsi="Times New Roman" w:cs="Times New Roman"/>
          <w:sz w:val="28"/>
          <w:szCs w:val="28"/>
        </w:rPr>
      </w:pPr>
      <w:r w:rsidRPr="00E259BC">
        <w:rPr>
          <w:rFonts w:ascii="Times New Roman" w:hAnsi="Times New Roman" w:cs="Times New Roman"/>
          <w:sz w:val="28"/>
          <w:szCs w:val="28"/>
        </w:rPr>
        <w:t>- предприятие за свой счет производила очистку от снега объездную дорогу вокруг пст. Ягкедж,  содержало дорогу до кладбища д. Пузла (протяженностью 3 км);</w:t>
      </w:r>
    </w:p>
    <w:p w:rsidR="00494E0E" w:rsidRPr="00E259BC" w:rsidRDefault="00494E0E" w:rsidP="00494E0E">
      <w:pPr>
        <w:spacing w:after="0" w:line="240" w:lineRule="auto"/>
        <w:ind w:firstLine="567"/>
        <w:jc w:val="both"/>
        <w:rPr>
          <w:rFonts w:ascii="Times New Roman" w:hAnsi="Times New Roman" w:cs="Times New Roman"/>
          <w:sz w:val="28"/>
          <w:szCs w:val="28"/>
        </w:rPr>
      </w:pPr>
      <w:r w:rsidRPr="00E259BC">
        <w:rPr>
          <w:rFonts w:ascii="Times New Roman" w:hAnsi="Times New Roman" w:cs="Times New Roman"/>
          <w:sz w:val="28"/>
          <w:szCs w:val="28"/>
        </w:rPr>
        <w:t>- преимущественное значение при трудоустройстве в ООО «Комилесбизнес» имели и имеют жители СП «Вольдино» (организация проводит их переобучение, медосмотр);</w:t>
      </w:r>
    </w:p>
    <w:p w:rsidR="00494E0E" w:rsidRPr="00E259BC" w:rsidRDefault="00494E0E" w:rsidP="00494E0E">
      <w:pPr>
        <w:spacing w:after="0" w:line="240" w:lineRule="auto"/>
        <w:ind w:firstLine="567"/>
        <w:jc w:val="both"/>
        <w:rPr>
          <w:rFonts w:ascii="Times New Roman" w:hAnsi="Times New Roman" w:cs="Times New Roman"/>
          <w:sz w:val="28"/>
          <w:szCs w:val="28"/>
        </w:rPr>
      </w:pPr>
      <w:r w:rsidRPr="00E259BC">
        <w:rPr>
          <w:rFonts w:ascii="Times New Roman" w:hAnsi="Times New Roman" w:cs="Times New Roman"/>
          <w:sz w:val="28"/>
          <w:szCs w:val="28"/>
        </w:rPr>
        <w:t xml:space="preserve">- на льготной основе предоставлялись услуги экскаватора и грейдера по строительству водопровода в деревне Пузла - для населения и администрации СП «Вольдино». </w:t>
      </w:r>
    </w:p>
    <w:p w:rsidR="00494E0E" w:rsidRPr="00E259BC" w:rsidRDefault="00494E0E" w:rsidP="00494E0E">
      <w:pPr>
        <w:spacing w:after="0" w:line="240" w:lineRule="auto"/>
        <w:ind w:firstLine="567"/>
        <w:jc w:val="both"/>
        <w:rPr>
          <w:rFonts w:ascii="Times New Roman" w:hAnsi="Times New Roman" w:cs="Times New Roman"/>
          <w:sz w:val="28"/>
          <w:szCs w:val="28"/>
        </w:rPr>
      </w:pPr>
      <w:proofErr w:type="gramStart"/>
      <w:r w:rsidRPr="00E259BC">
        <w:rPr>
          <w:rFonts w:ascii="Times New Roman" w:hAnsi="Times New Roman" w:cs="Times New Roman"/>
          <w:sz w:val="28"/>
          <w:szCs w:val="28"/>
        </w:rPr>
        <w:t>В 2021 году</w:t>
      </w:r>
      <w:r w:rsidRPr="00E259BC">
        <w:rPr>
          <w:rFonts w:ascii="Times New Roman" w:hAnsi="Times New Roman" w:cs="Times New Roman"/>
          <w:b/>
          <w:i/>
          <w:sz w:val="28"/>
          <w:szCs w:val="28"/>
        </w:rPr>
        <w:t xml:space="preserve"> индивидуальным предпринимателем Поповым Николаем Александровичем</w:t>
      </w:r>
      <w:r w:rsidRPr="00E259BC">
        <w:rPr>
          <w:rFonts w:ascii="Times New Roman" w:hAnsi="Times New Roman" w:cs="Times New Roman"/>
          <w:sz w:val="28"/>
          <w:szCs w:val="28"/>
        </w:rPr>
        <w:t xml:space="preserve"> в рамках реализации соглашения о социально-экономическом сотрудничестве, заключенного между самим предпринимателем и администрацией сельского поселения «Вольдино»,  была оказана финансовая помощь СП «Вольдино» в размере 15 (пятнадцати) тысяч рублей на приобретение искусственной ели и новогодних украшений (гирлянд и т.д.) в новый социокультурный центр села Вольдино.</w:t>
      </w:r>
      <w:proofErr w:type="gramEnd"/>
      <w:r w:rsidRPr="00E259BC">
        <w:rPr>
          <w:rFonts w:ascii="Times New Roman" w:hAnsi="Times New Roman" w:cs="Times New Roman"/>
          <w:sz w:val="28"/>
          <w:szCs w:val="28"/>
        </w:rPr>
        <w:t xml:space="preserve"> Мероприятие было выполнено в полном объеме.</w:t>
      </w:r>
    </w:p>
    <w:p w:rsidR="00494E0E" w:rsidRPr="00E259BC" w:rsidRDefault="00494E0E" w:rsidP="00494E0E">
      <w:pPr>
        <w:spacing w:after="0" w:line="240" w:lineRule="auto"/>
        <w:ind w:firstLine="567"/>
        <w:jc w:val="both"/>
        <w:rPr>
          <w:rFonts w:ascii="Times New Roman" w:hAnsi="Times New Roman" w:cs="Times New Roman"/>
          <w:sz w:val="28"/>
          <w:szCs w:val="28"/>
        </w:rPr>
      </w:pPr>
      <w:r w:rsidRPr="00E259BC">
        <w:rPr>
          <w:rFonts w:ascii="Times New Roman" w:hAnsi="Times New Roman" w:cs="Times New Roman"/>
          <w:sz w:val="28"/>
          <w:szCs w:val="28"/>
        </w:rPr>
        <w:t>Спонсорскую помощь МБОУ «СОШ» села Усть-Кулом и МБУ «Усть-Куломская спортивная школа» в 2021 году оказал</w:t>
      </w:r>
      <w:proofErr w:type="gramStart"/>
      <w:r w:rsidRPr="00E259BC">
        <w:rPr>
          <w:rFonts w:ascii="Times New Roman" w:hAnsi="Times New Roman" w:cs="Times New Roman"/>
          <w:sz w:val="28"/>
          <w:szCs w:val="28"/>
        </w:rPr>
        <w:t xml:space="preserve">о </w:t>
      </w:r>
      <w:r w:rsidRPr="00E259BC">
        <w:rPr>
          <w:rFonts w:ascii="Times New Roman" w:hAnsi="Times New Roman" w:cs="Times New Roman"/>
          <w:b/>
          <w:i/>
          <w:sz w:val="28"/>
          <w:szCs w:val="28"/>
        </w:rPr>
        <w:t>ООО</w:t>
      </w:r>
      <w:proofErr w:type="gramEnd"/>
      <w:r w:rsidRPr="00E259BC">
        <w:rPr>
          <w:rFonts w:ascii="Times New Roman" w:hAnsi="Times New Roman" w:cs="Times New Roman"/>
          <w:b/>
          <w:i/>
          <w:sz w:val="28"/>
          <w:szCs w:val="28"/>
        </w:rPr>
        <w:t xml:space="preserve"> «Крона»</w:t>
      </w:r>
      <w:r w:rsidRPr="00E259BC">
        <w:rPr>
          <w:rFonts w:ascii="Times New Roman" w:hAnsi="Times New Roman" w:cs="Times New Roman"/>
          <w:sz w:val="28"/>
          <w:szCs w:val="28"/>
        </w:rPr>
        <w:t xml:space="preserve">. Так, для Усть-Куломской средней общеобразовательной школы организация оказала </w:t>
      </w:r>
      <w:r>
        <w:rPr>
          <w:rFonts w:ascii="Times New Roman" w:hAnsi="Times New Roman" w:cs="Times New Roman"/>
          <w:sz w:val="28"/>
          <w:szCs w:val="28"/>
        </w:rPr>
        <w:t>спонсорскую</w:t>
      </w:r>
      <w:r w:rsidRPr="00E259BC">
        <w:rPr>
          <w:rFonts w:ascii="Times New Roman" w:hAnsi="Times New Roman" w:cs="Times New Roman"/>
          <w:sz w:val="28"/>
          <w:szCs w:val="28"/>
        </w:rPr>
        <w:t xml:space="preserve"> помощь в размере 47 (сорока семи) тысяч рублей для выезда команды спортсменов в количестве 12 детей на соревнования по баскетболу в </w:t>
      </w:r>
      <w:proofErr w:type="gramStart"/>
      <w:r w:rsidRPr="00E259BC">
        <w:rPr>
          <w:rFonts w:ascii="Times New Roman" w:hAnsi="Times New Roman" w:cs="Times New Roman"/>
          <w:sz w:val="28"/>
          <w:szCs w:val="28"/>
        </w:rPr>
        <w:t>г</w:t>
      </w:r>
      <w:proofErr w:type="gramEnd"/>
      <w:r w:rsidRPr="00E259BC">
        <w:rPr>
          <w:rFonts w:ascii="Times New Roman" w:hAnsi="Times New Roman" w:cs="Times New Roman"/>
          <w:sz w:val="28"/>
          <w:szCs w:val="28"/>
        </w:rPr>
        <w:t xml:space="preserve">. Архангельск в рамках всероссийских соревнований «Кэс-баскет» как победителей республиканского турнира; Усть-Куломской спортивной школе оказала </w:t>
      </w:r>
      <w:r>
        <w:rPr>
          <w:rFonts w:ascii="Times New Roman" w:hAnsi="Times New Roman" w:cs="Times New Roman"/>
          <w:sz w:val="28"/>
          <w:szCs w:val="28"/>
        </w:rPr>
        <w:t>спонсорскую</w:t>
      </w:r>
      <w:r w:rsidRPr="00E259BC">
        <w:rPr>
          <w:rFonts w:ascii="Times New Roman" w:hAnsi="Times New Roman" w:cs="Times New Roman"/>
          <w:sz w:val="28"/>
          <w:szCs w:val="28"/>
        </w:rPr>
        <w:t xml:space="preserve"> помощь в размере 100 (ста) тысяч рублей на обновление спортивных форм для участия команд на соревнованиях. </w:t>
      </w:r>
      <w:proofErr w:type="gramStart"/>
      <w:r w:rsidRPr="00E259BC">
        <w:rPr>
          <w:rFonts w:ascii="Times New Roman" w:hAnsi="Times New Roman" w:cs="Times New Roman"/>
          <w:sz w:val="28"/>
          <w:szCs w:val="28"/>
        </w:rPr>
        <w:t xml:space="preserve">На выделенные спортивной школе средства были закуплены три комплекта спортивной формы для разновозрастных команд: один комплект – для футбольной команды, два комплекта – для баскетбольных команд. </w:t>
      </w:r>
      <w:proofErr w:type="gramEnd"/>
    </w:p>
    <w:p w:rsidR="00494E0E" w:rsidRPr="00E259BC" w:rsidRDefault="00494E0E" w:rsidP="00494E0E">
      <w:pPr>
        <w:spacing w:after="0" w:line="240" w:lineRule="auto"/>
        <w:ind w:firstLine="567"/>
        <w:jc w:val="both"/>
        <w:rPr>
          <w:rFonts w:ascii="Times New Roman" w:hAnsi="Times New Roman" w:cs="Times New Roman"/>
          <w:sz w:val="28"/>
          <w:szCs w:val="28"/>
        </w:rPr>
      </w:pPr>
      <w:r w:rsidRPr="00E259BC">
        <w:rPr>
          <w:rFonts w:ascii="Times New Roman" w:hAnsi="Times New Roman" w:cs="Times New Roman"/>
          <w:b/>
          <w:i/>
          <w:sz w:val="28"/>
          <w:szCs w:val="28"/>
        </w:rPr>
        <w:t>ООО «СЛДК»</w:t>
      </w:r>
      <w:r w:rsidRPr="00E259BC">
        <w:rPr>
          <w:rFonts w:ascii="Times New Roman" w:hAnsi="Times New Roman" w:cs="Times New Roman"/>
          <w:sz w:val="28"/>
          <w:szCs w:val="28"/>
        </w:rPr>
        <w:t xml:space="preserve"> в 2021 году оказало спонсорскую помощь МОУ «ООШ» пст. Диасерья в размере 1 млн. руб. На выделенные средства в школу были закуплены компьютерное оборудование, мебель, школьные доски, заменены окна, приобретена посуда, выполнен мелкий ремонт, а также заменены </w:t>
      </w:r>
      <w:proofErr w:type="gramStart"/>
      <w:r w:rsidRPr="00E259BC">
        <w:rPr>
          <w:rFonts w:ascii="Times New Roman" w:hAnsi="Times New Roman" w:cs="Times New Roman"/>
          <w:sz w:val="28"/>
          <w:szCs w:val="28"/>
        </w:rPr>
        <w:t>огнетушители</w:t>
      </w:r>
      <w:proofErr w:type="gramEnd"/>
      <w:r w:rsidRPr="00E259BC">
        <w:rPr>
          <w:rFonts w:ascii="Times New Roman" w:hAnsi="Times New Roman" w:cs="Times New Roman"/>
          <w:sz w:val="28"/>
          <w:szCs w:val="28"/>
        </w:rPr>
        <w:t xml:space="preserve"> как в школе, так и в детском саду; произведен ремонт плиты для приготовления пищи кухни детского сада. Компания также ежегодно помогает сельскому поселению «Диасерья» в содержании дорог (расчистке от снега).</w:t>
      </w:r>
    </w:p>
    <w:p w:rsidR="00494E0E" w:rsidRPr="00E259BC" w:rsidRDefault="00494E0E" w:rsidP="00494E0E">
      <w:pPr>
        <w:spacing w:after="0" w:line="240" w:lineRule="auto"/>
        <w:ind w:firstLine="567"/>
        <w:jc w:val="both"/>
        <w:rPr>
          <w:rFonts w:ascii="Times New Roman" w:hAnsi="Times New Roman" w:cs="Times New Roman"/>
          <w:sz w:val="28"/>
          <w:szCs w:val="28"/>
        </w:rPr>
      </w:pPr>
      <w:r w:rsidRPr="00E259BC">
        <w:rPr>
          <w:rFonts w:ascii="Times New Roman" w:hAnsi="Times New Roman" w:cs="Times New Roman"/>
          <w:sz w:val="28"/>
          <w:szCs w:val="28"/>
        </w:rPr>
        <w:t>В 2021 году рамках участия в акции «Елка желаний»  с целью оказания помощи детям с тяжелыми формами заболеваний</w:t>
      </w:r>
      <w:r w:rsidRPr="00E259BC">
        <w:rPr>
          <w:rFonts w:ascii="Times New Roman" w:hAnsi="Times New Roman" w:cs="Times New Roman"/>
          <w:b/>
          <w:i/>
          <w:sz w:val="28"/>
          <w:szCs w:val="28"/>
        </w:rPr>
        <w:t xml:space="preserve"> ООО «Лесная компания»</w:t>
      </w:r>
      <w:r w:rsidRPr="00E259BC">
        <w:rPr>
          <w:rFonts w:ascii="Times New Roman" w:hAnsi="Times New Roman" w:cs="Times New Roman"/>
          <w:sz w:val="28"/>
          <w:szCs w:val="28"/>
        </w:rPr>
        <w:t xml:space="preserve"> оказало спонсорскую помощь в размере 70 (семьдесят) тысяч рублей на детские новогодние подарки, среди которых были: смартфон, портативная </w:t>
      </w:r>
      <w:r w:rsidRPr="00E259BC">
        <w:rPr>
          <w:rFonts w:ascii="Times New Roman" w:hAnsi="Times New Roman" w:cs="Times New Roman"/>
          <w:sz w:val="28"/>
          <w:szCs w:val="28"/>
        </w:rPr>
        <w:lastRenderedPageBreak/>
        <w:t>колонка, наушники, лыжные крепления, лыжные ботинки, ноутбук, гитара и др.</w:t>
      </w:r>
    </w:p>
    <w:p w:rsidR="00494E0E" w:rsidRPr="00E259BC" w:rsidRDefault="00494E0E" w:rsidP="00494E0E">
      <w:pPr>
        <w:spacing w:after="0" w:line="240" w:lineRule="auto"/>
        <w:ind w:firstLine="567"/>
        <w:jc w:val="both"/>
        <w:rPr>
          <w:rFonts w:ascii="Times New Roman" w:hAnsi="Times New Roman" w:cs="Times New Roman"/>
          <w:sz w:val="28"/>
          <w:szCs w:val="28"/>
        </w:rPr>
      </w:pPr>
      <w:proofErr w:type="gramStart"/>
      <w:r w:rsidRPr="00E259BC">
        <w:rPr>
          <w:rFonts w:ascii="Times New Roman" w:hAnsi="Times New Roman" w:cs="Times New Roman"/>
          <w:sz w:val="28"/>
          <w:szCs w:val="28"/>
        </w:rPr>
        <w:t xml:space="preserve">Отдельно также хочется отметить предпринимателей </w:t>
      </w:r>
      <w:r w:rsidRPr="00E259BC">
        <w:rPr>
          <w:rFonts w:ascii="Times New Roman" w:hAnsi="Times New Roman" w:cs="Times New Roman"/>
          <w:b/>
          <w:i/>
          <w:sz w:val="28"/>
          <w:szCs w:val="28"/>
        </w:rPr>
        <w:t xml:space="preserve">Мастюгина Сергея Викторовича, Кузнецова Николая Ивановича, </w:t>
      </w:r>
      <w:r>
        <w:rPr>
          <w:rFonts w:ascii="Times New Roman" w:hAnsi="Times New Roman" w:cs="Times New Roman"/>
          <w:b/>
          <w:i/>
          <w:sz w:val="28"/>
          <w:szCs w:val="28"/>
        </w:rPr>
        <w:t xml:space="preserve">Белого Виктора Васильевича, </w:t>
      </w:r>
      <w:r w:rsidRPr="00E259BC">
        <w:rPr>
          <w:rFonts w:ascii="Times New Roman" w:hAnsi="Times New Roman" w:cs="Times New Roman"/>
          <w:b/>
          <w:i/>
          <w:sz w:val="28"/>
          <w:szCs w:val="28"/>
        </w:rPr>
        <w:t>Магомедова Руслана Исамагомедовича, Барсукова Евгения Анатольевича, Лебедева Сергея Викторовича, организаци</w:t>
      </w:r>
      <w:r>
        <w:rPr>
          <w:rFonts w:ascii="Times New Roman" w:hAnsi="Times New Roman" w:cs="Times New Roman"/>
          <w:b/>
          <w:i/>
          <w:sz w:val="28"/>
          <w:szCs w:val="28"/>
        </w:rPr>
        <w:t>и</w:t>
      </w:r>
      <w:r w:rsidRPr="00E259BC">
        <w:rPr>
          <w:rFonts w:ascii="Times New Roman" w:hAnsi="Times New Roman" w:cs="Times New Roman"/>
          <w:b/>
          <w:i/>
          <w:sz w:val="28"/>
          <w:szCs w:val="28"/>
        </w:rPr>
        <w:t xml:space="preserve"> ООО «Лесная компания»</w:t>
      </w:r>
      <w:r>
        <w:rPr>
          <w:rFonts w:ascii="Times New Roman" w:hAnsi="Times New Roman" w:cs="Times New Roman"/>
          <w:b/>
          <w:i/>
          <w:sz w:val="28"/>
          <w:szCs w:val="28"/>
        </w:rPr>
        <w:t>, АО «Коми дорожная компания»</w:t>
      </w:r>
      <w:r w:rsidRPr="00E259BC">
        <w:rPr>
          <w:rFonts w:ascii="Times New Roman" w:hAnsi="Times New Roman" w:cs="Times New Roman"/>
          <w:sz w:val="28"/>
          <w:szCs w:val="28"/>
        </w:rPr>
        <w:t xml:space="preserve"> и др. за оказанную </w:t>
      </w:r>
      <w:r>
        <w:rPr>
          <w:rFonts w:ascii="Times New Roman" w:hAnsi="Times New Roman" w:cs="Times New Roman"/>
          <w:sz w:val="28"/>
          <w:szCs w:val="28"/>
        </w:rPr>
        <w:t>финансовую</w:t>
      </w:r>
      <w:r w:rsidRPr="00E259BC">
        <w:rPr>
          <w:rFonts w:ascii="Times New Roman" w:hAnsi="Times New Roman" w:cs="Times New Roman"/>
          <w:sz w:val="28"/>
          <w:szCs w:val="28"/>
        </w:rPr>
        <w:t xml:space="preserve"> помощь для поездки танцевального коллектива «Непоседы» Шеръягского клуба </w:t>
      </w:r>
      <w:r>
        <w:rPr>
          <w:rFonts w:ascii="Times New Roman" w:hAnsi="Times New Roman" w:cs="Times New Roman"/>
          <w:sz w:val="28"/>
          <w:szCs w:val="28"/>
        </w:rPr>
        <w:t xml:space="preserve">в Париж </w:t>
      </w:r>
      <w:r w:rsidRPr="00E259BC">
        <w:rPr>
          <w:rFonts w:ascii="Times New Roman" w:hAnsi="Times New Roman" w:cs="Times New Roman"/>
          <w:sz w:val="28"/>
          <w:szCs w:val="28"/>
        </w:rPr>
        <w:t>на международный конкурс</w:t>
      </w:r>
      <w:r>
        <w:rPr>
          <w:rFonts w:ascii="Times New Roman" w:hAnsi="Times New Roman" w:cs="Times New Roman"/>
          <w:sz w:val="28"/>
          <w:szCs w:val="28"/>
        </w:rPr>
        <w:t xml:space="preserve">, проведение </w:t>
      </w:r>
      <w:r w:rsidRPr="00E259BC">
        <w:rPr>
          <w:rFonts w:ascii="Times New Roman" w:hAnsi="Times New Roman" w:cs="Times New Roman"/>
          <w:sz w:val="28"/>
          <w:szCs w:val="28"/>
        </w:rPr>
        <w:t>котор</w:t>
      </w:r>
      <w:r>
        <w:rPr>
          <w:rFonts w:ascii="Times New Roman" w:hAnsi="Times New Roman" w:cs="Times New Roman"/>
          <w:sz w:val="28"/>
          <w:szCs w:val="28"/>
        </w:rPr>
        <w:t>ого</w:t>
      </w:r>
      <w:r w:rsidRPr="00E259BC">
        <w:rPr>
          <w:rFonts w:ascii="Times New Roman" w:hAnsi="Times New Roman" w:cs="Times New Roman"/>
          <w:sz w:val="28"/>
          <w:szCs w:val="28"/>
        </w:rPr>
        <w:t xml:space="preserve"> запланирован</w:t>
      </w:r>
      <w:r>
        <w:rPr>
          <w:rFonts w:ascii="Times New Roman" w:hAnsi="Times New Roman" w:cs="Times New Roman"/>
          <w:sz w:val="28"/>
          <w:szCs w:val="28"/>
        </w:rPr>
        <w:t>о</w:t>
      </w:r>
      <w:r w:rsidRPr="00E259BC">
        <w:rPr>
          <w:rFonts w:ascii="Times New Roman" w:hAnsi="Times New Roman" w:cs="Times New Roman"/>
          <w:sz w:val="28"/>
          <w:szCs w:val="28"/>
        </w:rPr>
        <w:t xml:space="preserve"> на июнь 2022 года.</w:t>
      </w:r>
      <w:proofErr w:type="gramEnd"/>
      <w:r w:rsidRPr="00E259BC">
        <w:rPr>
          <w:rFonts w:ascii="Times New Roman" w:hAnsi="Times New Roman" w:cs="Times New Roman"/>
          <w:sz w:val="28"/>
          <w:szCs w:val="28"/>
        </w:rPr>
        <w:t xml:space="preserve"> Напомним, танцевальн</w:t>
      </w:r>
      <w:r>
        <w:rPr>
          <w:rFonts w:ascii="Times New Roman" w:hAnsi="Times New Roman" w:cs="Times New Roman"/>
          <w:sz w:val="28"/>
          <w:szCs w:val="28"/>
        </w:rPr>
        <w:t>ый</w:t>
      </w:r>
      <w:r w:rsidRPr="00E259BC">
        <w:rPr>
          <w:rFonts w:ascii="Times New Roman" w:hAnsi="Times New Roman" w:cs="Times New Roman"/>
          <w:sz w:val="28"/>
          <w:szCs w:val="28"/>
        </w:rPr>
        <w:t xml:space="preserve"> коллектив «Непоседы» Шеръягского клуба по результатам международного хореографического конкурса «Танцемания», проходившего в рамках 57-го Всемирного Конгресса по танцевальным исследованиям на главной сцене Государственного Центрального Концертного зала «Россия» в марте 2021 года в </w:t>
      </w:r>
      <w:proofErr w:type="gramStart"/>
      <w:r w:rsidRPr="00E259BC">
        <w:rPr>
          <w:rFonts w:ascii="Times New Roman" w:hAnsi="Times New Roman" w:cs="Times New Roman"/>
          <w:sz w:val="28"/>
          <w:szCs w:val="28"/>
        </w:rPr>
        <w:t>г</w:t>
      </w:r>
      <w:proofErr w:type="gramEnd"/>
      <w:r w:rsidRPr="00E259BC">
        <w:rPr>
          <w:rFonts w:ascii="Times New Roman" w:hAnsi="Times New Roman" w:cs="Times New Roman"/>
          <w:sz w:val="28"/>
          <w:szCs w:val="28"/>
        </w:rPr>
        <w:t xml:space="preserve">. Москва, получила Диплом Лауреата </w:t>
      </w:r>
      <w:r w:rsidRPr="00E259BC">
        <w:rPr>
          <w:rFonts w:ascii="Times New Roman" w:hAnsi="Times New Roman" w:cs="Times New Roman"/>
          <w:sz w:val="28"/>
          <w:szCs w:val="28"/>
          <w:lang w:val="en-US"/>
        </w:rPr>
        <w:t>II</w:t>
      </w:r>
      <w:r w:rsidRPr="00E259BC">
        <w:rPr>
          <w:rFonts w:ascii="Times New Roman" w:hAnsi="Times New Roman" w:cs="Times New Roman"/>
          <w:sz w:val="28"/>
          <w:szCs w:val="28"/>
        </w:rPr>
        <w:t xml:space="preserve"> степени, сертификат ансамбля членства </w:t>
      </w:r>
      <w:r w:rsidRPr="00E259BC">
        <w:rPr>
          <w:rFonts w:ascii="Times New Roman" w:hAnsi="Times New Roman" w:cs="Times New Roman"/>
          <w:sz w:val="28"/>
          <w:szCs w:val="28"/>
          <w:lang w:val="en-US"/>
        </w:rPr>
        <w:t>CID</w:t>
      </w:r>
      <w:r w:rsidRPr="00E259BC">
        <w:rPr>
          <w:rFonts w:ascii="Times New Roman" w:hAnsi="Times New Roman" w:cs="Times New Roman"/>
          <w:sz w:val="28"/>
          <w:szCs w:val="28"/>
        </w:rPr>
        <w:t xml:space="preserve"> </w:t>
      </w:r>
      <w:r w:rsidRPr="00E259BC">
        <w:rPr>
          <w:rFonts w:ascii="Times New Roman" w:hAnsi="Times New Roman" w:cs="Times New Roman"/>
          <w:sz w:val="28"/>
          <w:szCs w:val="28"/>
          <w:lang w:val="en-US"/>
        </w:rPr>
        <w:t>UNESCO</w:t>
      </w:r>
      <w:r>
        <w:rPr>
          <w:rFonts w:ascii="Times New Roman" w:hAnsi="Times New Roman" w:cs="Times New Roman"/>
          <w:sz w:val="28"/>
          <w:szCs w:val="28"/>
        </w:rPr>
        <w:t>.</w:t>
      </w:r>
      <w:r w:rsidRPr="00E259BC">
        <w:rPr>
          <w:rFonts w:ascii="Times New Roman" w:hAnsi="Times New Roman" w:cs="Times New Roman"/>
          <w:sz w:val="28"/>
          <w:szCs w:val="28"/>
        </w:rPr>
        <w:t xml:space="preserve"> </w:t>
      </w:r>
      <w:r>
        <w:rPr>
          <w:rFonts w:ascii="Times New Roman" w:hAnsi="Times New Roman" w:cs="Times New Roman"/>
          <w:sz w:val="28"/>
          <w:szCs w:val="28"/>
        </w:rPr>
        <w:t>П</w:t>
      </w:r>
      <w:r w:rsidRPr="00E259BC">
        <w:rPr>
          <w:rFonts w:ascii="Times New Roman" w:hAnsi="Times New Roman" w:cs="Times New Roman"/>
          <w:sz w:val="28"/>
          <w:szCs w:val="28"/>
        </w:rPr>
        <w:t>осле чего коллектив был приглашен на международный конкурс, посвященный Мариусу Петипа, в Париж.</w:t>
      </w:r>
    </w:p>
    <w:p w:rsidR="00494E0E" w:rsidRDefault="00494E0E" w:rsidP="00494E0E">
      <w:pPr>
        <w:spacing w:after="0" w:line="240" w:lineRule="auto"/>
        <w:ind w:firstLine="567"/>
        <w:jc w:val="both"/>
        <w:rPr>
          <w:rFonts w:ascii="Times New Roman" w:hAnsi="Times New Roman" w:cs="Times New Roman"/>
          <w:sz w:val="28"/>
          <w:szCs w:val="28"/>
        </w:rPr>
      </w:pPr>
    </w:p>
    <w:p w:rsidR="00494E0E" w:rsidRPr="00E259BC" w:rsidRDefault="00494E0E" w:rsidP="00494E0E">
      <w:pPr>
        <w:spacing w:after="0" w:line="240" w:lineRule="auto"/>
        <w:ind w:firstLine="567"/>
        <w:jc w:val="both"/>
        <w:rPr>
          <w:rFonts w:ascii="Times New Roman" w:hAnsi="Times New Roman" w:cs="Times New Roman"/>
          <w:sz w:val="28"/>
          <w:szCs w:val="28"/>
        </w:rPr>
      </w:pPr>
      <w:r w:rsidRPr="00E259BC">
        <w:rPr>
          <w:rFonts w:ascii="Times New Roman" w:hAnsi="Times New Roman" w:cs="Times New Roman"/>
          <w:sz w:val="28"/>
          <w:szCs w:val="28"/>
        </w:rPr>
        <w:t xml:space="preserve">Администрация МР «Усть-Куломский» со своей стороны благодарит всех представителей бизнеса за </w:t>
      </w:r>
      <w:r>
        <w:rPr>
          <w:rFonts w:ascii="Times New Roman" w:hAnsi="Times New Roman" w:cs="Times New Roman"/>
          <w:sz w:val="28"/>
          <w:szCs w:val="28"/>
        </w:rPr>
        <w:t xml:space="preserve">сложившиеся </w:t>
      </w:r>
      <w:r w:rsidRPr="00E259BC">
        <w:rPr>
          <w:rFonts w:ascii="Times New Roman" w:hAnsi="Times New Roman" w:cs="Times New Roman"/>
          <w:sz w:val="28"/>
          <w:szCs w:val="28"/>
        </w:rPr>
        <w:t xml:space="preserve">добрые партнерские отношения и надеется на </w:t>
      </w:r>
      <w:r>
        <w:rPr>
          <w:rFonts w:ascii="Times New Roman" w:hAnsi="Times New Roman" w:cs="Times New Roman"/>
          <w:sz w:val="28"/>
          <w:szCs w:val="28"/>
        </w:rPr>
        <w:t xml:space="preserve">их </w:t>
      </w:r>
      <w:r w:rsidRPr="00E259BC">
        <w:rPr>
          <w:rFonts w:ascii="Times New Roman" w:hAnsi="Times New Roman" w:cs="Times New Roman"/>
          <w:sz w:val="28"/>
          <w:szCs w:val="28"/>
        </w:rPr>
        <w:t>дальнейшее взаимовыгодное сотрудничество</w:t>
      </w:r>
      <w:r>
        <w:rPr>
          <w:rFonts w:ascii="Times New Roman" w:hAnsi="Times New Roman" w:cs="Times New Roman"/>
          <w:sz w:val="28"/>
          <w:szCs w:val="28"/>
        </w:rPr>
        <w:t>.</w:t>
      </w:r>
    </w:p>
    <w:p w:rsidR="00494E0E" w:rsidRDefault="00494E0E" w:rsidP="00494E0E">
      <w:pPr>
        <w:spacing w:after="0" w:line="240" w:lineRule="auto"/>
        <w:ind w:firstLine="567"/>
        <w:jc w:val="both"/>
        <w:rPr>
          <w:rFonts w:ascii="Times New Roman" w:hAnsi="Times New Roman" w:cs="Times New Roman"/>
          <w:sz w:val="28"/>
          <w:szCs w:val="28"/>
        </w:rPr>
      </w:pPr>
    </w:p>
    <w:p w:rsidR="00494E0E" w:rsidRPr="00770611" w:rsidRDefault="00494E0E" w:rsidP="00494E0E">
      <w:pPr>
        <w:spacing w:after="0" w:line="240" w:lineRule="auto"/>
        <w:ind w:firstLine="567"/>
        <w:jc w:val="both"/>
        <w:rPr>
          <w:rFonts w:ascii="Times New Roman" w:hAnsi="Times New Roman"/>
          <w:sz w:val="28"/>
          <w:szCs w:val="28"/>
        </w:rPr>
      </w:pPr>
      <w:proofErr w:type="gramStart"/>
      <w:r w:rsidRPr="005E7198">
        <w:rPr>
          <w:rFonts w:ascii="Times New Roman" w:hAnsi="Times New Roman"/>
          <w:b/>
          <w:sz w:val="28"/>
          <w:szCs w:val="28"/>
        </w:rPr>
        <w:t xml:space="preserve">Изменения, внесенные в </w:t>
      </w:r>
      <w:r w:rsidRPr="005E7198">
        <w:rPr>
          <w:rFonts w:ascii="Times New Roman" w:hAnsi="Times New Roman" w:cs="Times New Roman"/>
          <w:b/>
          <w:sz w:val="28"/>
          <w:szCs w:val="28"/>
        </w:rPr>
        <w:t xml:space="preserve">постановление администрации МР «Усть-Куломский» от 10 декабря 2013 г. №1828 «О муниципальной программе «Развитие экономики» </w:t>
      </w:r>
      <w:r w:rsidRPr="005E7198">
        <w:rPr>
          <w:rFonts w:ascii="Times New Roman" w:hAnsi="Times New Roman" w:cs="Times New Roman"/>
          <w:sz w:val="28"/>
          <w:szCs w:val="28"/>
        </w:rPr>
        <w:t xml:space="preserve">в </w:t>
      </w:r>
      <w:r w:rsidRPr="005E7198">
        <w:rPr>
          <w:rFonts w:ascii="Times New Roman" w:hAnsi="Times New Roman"/>
          <w:sz w:val="28"/>
          <w:szCs w:val="28"/>
        </w:rPr>
        <w:t>соответствии с постановлениями администрации МР «Усть-Куломский» № 1969</w:t>
      </w:r>
      <w:r w:rsidRPr="008E24E8">
        <w:rPr>
          <w:rFonts w:ascii="Times New Roman" w:hAnsi="Times New Roman"/>
          <w:sz w:val="28"/>
          <w:szCs w:val="28"/>
        </w:rPr>
        <w:t xml:space="preserve"> от 30.12.2013 г., от 18 апреля 2014 года №494, от 19.06.2014 года №791, от 30 июня 2014 года №823, от 13 августа 2014 года №1187, от 13 октября 2014 года №1501, от 29 декабря</w:t>
      </w:r>
      <w:proofErr w:type="gramEnd"/>
      <w:r w:rsidRPr="008E24E8">
        <w:rPr>
          <w:rFonts w:ascii="Times New Roman" w:hAnsi="Times New Roman"/>
          <w:sz w:val="28"/>
          <w:szCs w:val="28"/>
        </w:rPr>
        <w:t xml:space="preserve"> </w:t>
      </w:r>
      <w:proofErr w:type="gramStart"/>
      <w:r w:rsidRPr="008E24E8">
        <w:rPr>
          <w:rFonts w:ascii="Times New Roman" w:hAnsi="Times New Roman"/>
          <w:sz w:val="28"/>
          <w:szCs w:val="28"/>
        </w:rPr>
        <w:t>2014 года №1979, от 29.01.2015 №79, от 05.02.2015 №110, от16.03.2015 №341, от 08.05.2015 №536, от 21.05.2015 №568, от 13.07.2015 №757, от 13.08.2015 №883, от 17.08.2015 № 896, от 01.12.2015 г. № 1311,  от 02.12.2015 № 1315 г., № 1463 от 24.12.2015 г., № 38 от 25.01.2016 г., № 194 от 11.03.2016 г., № 224 от 22.03.2016 г, № 536 от 15.06.2016 г., № 701 от 04.08.2016 г., № 778</w:t>
      </w:r>
      <w:proofErr w:type="gramEnd"/>
      <w:r w:rsidRPr="008E24E8">
        <w:rPr>
          <w:rFonts w:ascii="Times New Roman" w:hAnsi="Times New Roman"/>
          <w:sz w:val="28"/>
          <w:szCs w:val="28"/>
        </w:rPr>
        <w:t xml:space="preserve"> от 31.08.2016 г., № 841 от 20.09.2016 г., № 1065 от 25.11.2016 г., № 1258  от 30.12.2016 г., № 328 от 31.03.2017 г., № 420 от 10.04.2017 г., № 1082 от 03.07.2017 г., № 1801 от 09.10.2017 г., № 1843 от 16.10.2017 г., № 2140 от 29.11.2017 г.; № 560 от 07.05.2018 г.; № 703 от 04.06.2018 г.; № 831 от 29.06.2018 г.</w:t>
      </w:r>
      <w:proofErr w:type="gramStart"/>
      <w:r w:rsidRPr="008E24E8">
        <w:rPr>
          <w:rFonts w:ascii="Times New Roman" w:hAnsi="Times New Roman"/>
          <w:sz w:val="28"/>
          <w:szCs w:val="28"/>
        </w:rPr>
        <w:t xml:space="preserve"> ;</w:t>
      </w:r>
      <w:proofErr w:type="gramEnd"/>
      <w:r w:rsidRPr="008E24E8">
        <w:rPr>
          <w:rFonts w:ascii="Times New Roman" w:hAnsi="Times New Roman"/>
          <w:sz w:val="28"/>
          <w:szCs w:val="28"/>
        </w:rPr>
        <w:t xml:space="preserve"> № 1255 от 09.10.2018 г.</w:t>
      </w:r>
      <w:r>
        <w:rPr>
          <w:rFonts w:ascii="Times New Roman" w:hAnsi="Times New Roman"/>
          <w:sz w:val="28"/>
          <w:szCs w:val="28"/>
        </w:rPr>
        <w:t xml:space="preserve">; № 1 от 09.01.2019 г.; № 355 от </w:t>
      </w:r>
      <w:r w:rsidRPr="00087382">
        <w:rPr>
          <w:rFonts w:ascii="Times New Roman" w:hAnsi="Times New Roman"/>
          <w:sz w:val="28"/>
          <w:szCs w:val="28"/>
        </w:rPr>
        <w:t xml:space="preserve">28.03.2019 г.; № 934  от 09.07.2019 г.; № 1218 от 30.08.2019 г.; № 1971 от 27.11.2019 г; № 128 от 03.02.2020; № 1204 </w:t>
      </w:r>
      <w:proofErr w:type="gramStart"/>
      <w:r w:rsidRPr="00087382">
        <w:rPr>
          <w:rFonts w:ascii="Times New Roman" w:hAnsi="Times New Roman"/>
          <w:sz w:val="28"/>
          <w:szCs w:val="28"/>
        </w:rPr>
        <w:t>от</w:t>
      </w:r>
      <w:proofErr w:type="gramEnd"/>
      <w:r w:rsidRPr="00087382">
        <w:rPr>
          <w:rFonts w:ascii="Times New Roman" w:hAnsi="Times New Roman"/>
          <w:sz w:val="28"/>
          <w:szCs w:val="28"/>
        </w:rPr>
        <w:t xml:space="preserve"> 20.08.2020; № 1525 от 23.10.2020; № 1737 от 09.12.2020; № 1756 от 11.12.2020; № 1849 от 25.12.2020</w:t>
      </w:r>
      <w:r>
        <w:rPr>
          <w:rFonts w:ascii="Times New Roman" w:hAnsi="Times New Roman"/>
          <w:sz w:val="28"/>
          <w:szCs w:val="28"/>
        </w:rPr>
        <w:t>; № 659 от 31.05.2021; № 1596 от 26.11.2021</w:t>
      </w:r>
      <w:r w:rsidRPr="00087382">
        <w:rPr>
          <w:rFonts w:ascii="Times New Roman" w:hAnsi="Times New Roman"/>
          <w:sz w:val="28"/>
          <w:szCs w:val="28"/>
        </w:rPr>
        <w:t>.</w:t>
      </w:r>
    </w:p>
    <w:p w:rsidR="00494E0E" w:rsidRDefault="00494E0E" w:rsidP="00494E0E">
      <w:pPr>
        <w:widowControl w:val="0"/>
        <w:spacing w:after="0" w:line="240" w:lineRule="auto"/>
        <w:ind w:firstLine="709"/>
        <w:jc w:val="both"/>
        <w:rPr>
          <w:rFonts w:ascii="Times New Roman" w:hAnsi="Times New Roman" w:cs="Times New Roman"/>
          <w:b/>
          <w:sz w:val="28"/>
          <w:szCs w:val="28"/>
        </w:rPr>
      </w:pPr>
    </w:p>
    <w:p w:rsidR="00494E0E" w:rsidRPr="00C70E58" w:rsidRDefault="00494E0E" w:rsidP="00494E0E">
      <w:pPr>
        <w:widowControl w:val="0"/>
        <w:spacing w:after="0" w:line="240" w:lineRule="auto"/>
        <w:ind w:firstLine="709"/>
        <w:jc w:val="both"/>
        <w:rPr>
          <w:rFonts w:ascii="Times New Roman" w:hAnsi="Times New Roman" w:cs="Times New Roman"/>
          <w:b/>
          <w:sz w:val="28"/>
          <w:szCs w:val="28"/>
        </w:rPr>
      </w:pPr>
      <w:r w:rsidRPr="00C70E58">
        <w:rPr>
          <w:rFonts w:ascii="Times New Roman" w:hAnsi="Times New Roman" w:cs="Times New Roman"/>
          <w:b/>
          <w:sz w:val="28"/>
          <w:szCs w:val="28"/>
        </w:rPr>
        <w:t>Результаты оценки эффективности реализации муниципальной программы «Развитие экономики».</w:t>
      </w:r>
    </w:p>
    <w:p w:rsidR="00494E0E" w:rsidRPr="00C70E58" w:rsidRDefault="00494E0E" w:rsidP="00494E0E">
      <w:pPr>
        <w:widowControl w:val="0"/>
        <w:spacing w:after="0" w:line="240" w:lineRule="auto"/>
        <w:ind w:firstLine="709"/>
        <w:jc w:val="both"/>
        <w:rPr>
          <w:rFonts w:ascii="Times New Roman" w:hAnsi="Times New Roman" w:cs="Times New Roman"/>
          <w:b/>
          <w:color w:val="FF0000"/>
          <w:sz w:val="28"/>
          <w:szCs w:val="28"/>
        </w:rPr>
      </w:pPr>
    </w:p>
    <w:p w:rsidR="00494E0E" w:rsidRPr="00C70E58" w:rsidRDefault="00494E0E" w:rsidP="00494E0E">
      <w:pPr>
        <w:widowControl w:val="0"/>
        <w:spacing w:after="0" w:line="240" w:lineRule="auto"/>
        <w:ind w:firstLine="709"/>
        <w:jc w:val="both"/>
        <w:rPr>
          <w:rFonts w:ascii="Times New Roman" w:hAnsi="Times New Roman" w:cs="Times New Roman"/>
          <w:sz w:val="28"/>
          <w:szCs w:val="28"/>
        </w:rPr>
      </w:pPr>
      <w:r w:rsidRPr="00C70E58">
        <w:rPr>
          <w:rFonts w:ascii="Times New Roman" w:hAnsi="Times New Roman" w:cs="Times New Roman"/>
          <w:sz w:val="28"/>
          <w:szCs w:val="28"/>
        </w:rPr>
        <w:t>Методика оценки эффективности муниципальной программы учитывает необходимость проведения оценок:</w:t>
      </w:r>
    </w:p>
    <w:p w:rsidR="00494E0E" w:rsidRPr="00C70E58" w:rsidRDefault="00494E0E" w:rsidP="00494E0E">
      <w:pPr>
        <w:widowControl w:val="0"/>
        <w:spacing w:after="0" w:line="240" w:lineRule="auto"/>
        <w:ind w:firstLine="709"/>
        <w:jc w:val="both"/>
        <w:rPr>
          <w:rFonts w:ascii="Times New Roman" w:hAnsi="Times New Roman" w:cs="Times New Roman"/>
          <w:sz w:val="28"/>
          <w:szCs w:val="28"/>
        </w:rPr>
      </w:pPr>
    </w:p>
    <w:p w:rsidR="00494E0E" w:rsidRPr="00C70E58" w:rsidRDefault="00494E0E" w:rsidP="00494E0E">
      <w:pPr>
        <w:pStyle w:val="aa"/>
        <w:widowControl w:val="0"/>
        <w:numPr>
          <w:ilvl w:val="0"/>
          <w:numId w:val="6"/>
        </w:numPr>
        <w:spacing w:after="0" w:line="240" w:lineRule="auto"/>
        <w:jc w:val="both"/>
        <w:rPr>
          <w:rFonts w:ascii="Times New Roman" w:hAnsi="Times New Roman" w:cs="Times New Roman"/>
          <w:sz w:val="28"/>
          <w:szCs w:val="28"/>
        </w:rPr>
      </w:pPr>
      <w:r w:rsidRPr="00C70E58">
        <w:rPr>
          <w:rFonts w:ascii="Times New Roman" w:hAnsi="Times New Roman" w:cs="Times New Roman"/>
          <w:sz w:val="28"/>
          <w:szCs w:val="28"/>
        </w:rPr>
        <w:t>степени достижения целей и решения задач программы;</w:t>
      </w:r>
    </w:p>
    <w:p w:rsidR="00494E0E" w:rsidRPr="00C70E58" w:rsidRDefault="00494E0E" w:rsidP="00494E0E">
      <w:pPr>
        <w:widowControl w:val="0"/>
        <w:spacing w:after="0" w:line="240" w:lineRule="auto"/>
        <w:ind w:firstLine="709"/>
        <w:jc w:val="both"/>
        <w:rPr>
          <w:rFonts w:ascii="Times New Roman" w:hAnsi="Times New Roman" w:cs="Times New Roman"/>
          <w:sz w:val="28"/>
          <w:szCs w:val="28"/>
        </w:rPr>
      </w:pPr>
      <w:r w:rsidRPr="00C70E58">
        <w:rPr>
          <w:rFonts w:ascii="Times New Roman" w:hAnsi="Times New Roman" w:cs="Times New Roman"/>
          <w:sz w:val="28"/>
          <w:szCs w:val="28"/>
        </w:rPr>
        <w:t>Оценка степени достижения целей и решения задач муниципальной программы «Развитие экономики» определялась путем сопоставления фактически достигнутых значений показателей (индикаторов) муниципальной программы и их плановых значений. Степень достижения показателя (индикатора) муниципальной программы рассчитывалась по формуле:</w:t>
      </w:r>
    </w:p>
    <w:p w:rsidR="00494E0E" w:rsidRPr="00C70E58" w:rsidRDefault="00494E0E" w:rsidP="00494E0E">
      <w:pPr>
        <w:widowControl w:val="0"/>
        <w:spacing w:after="0" w:line="240" w:lineRule="auto"/>
        <w:ind w:firstLine="709"/>
        <w:jc w:val="both"/>
        <w:rPr>
          <w:rFonts w:ascii="Times New Roman" w:hAnsi="Times New Roman" w:cs="Times New Roman"/>
          <w:sz w:val="28"/>
          <w:szCs w:val="28"/>
        </w:rPr>
      </w:pPr>
      <w:r w:rsidRPr="00C70E58">
        <w:rPr>
          <w:rFonts w:ascii="Times New Roman" w:hAnsi="Times New Roman" w:cs="Times New Roman"/>
          <w:sz w:val="28"/>
          <w:szCs w:val="28"/>
        </w:rPr>
        <w:t>С</w:t>
      </w:r>
      <w:r w:rsidRPr="00C70E58">
        <w:rPr>
          <w:rFonts w:ascii="Times New Roman" w:hAnsi="Times New Roman" w:cs="Times New Roman"/>
          <w:sz w:val="28"/>
          <w:szCs w:val="28"/>
          <w:vertAlign w:val="subscript"/>
        </w:rPr>
        <w:t>дп</w:t>
      </w:r>
      <w:r w:rsidRPr="00C70E58">
        <w:rPr>
          <w:rFonts w:ascii="Times New Roman" w:hAnsi="Times New Roman" w:cs="Times New Roman"/>
          <w:sz w:val="28"/>
          <w:szCs w:val="28"/>
        </w:rPr>
        <w:t xml:space="preserve"> = З</w:t>
      </w:r>
      <w:r w:rsidRPr="00C70E58">
        <w:rPr>
          <w:rFonts w:ascii="Times New Roman" w:hAnsi="Times New Roman" w:cs="Times New Roman"/>
          <w:sz w:val="28"/>
          <w:szCs w:val="28"/>
          <w:vertAlign w:val="subscript"/>
        </w:rPr>
        <w:t>ф</w:t>
      </w:r>
      <w:r w:rsidRPr="00C70E58">
        <w:rPr>
          <w:rFonts w:ascii="Times New Roman" w:hAnsi="Times New Roman" w:cs="Times New Roman"/>
          <w:sz w:val="28"/>
          <w:szCs w:val="28"/>
        </w:rPr>
        <w:t xml:space="preserve"> / З</w:t>
      </w:r>
      <w:r w:rsidRPr="00C70E58">
        <w:rPr>
          <w:rFonts w:ascii="Times New Roman" w:hAnsi="Times New Roman" w:cs="Times New Roman"/>
          <w:sz w:val="28"/>
          <w:szCs w:val="28"/>
          <w:vertAlign w:val="subscript"/>
        </w:rPr>
        <w:t>п</w:t>
      </w:r>
      <w:r w:rsidRPr="00C70E58">
        <w:rPr>
          <w:rFonts w:ascii="Times New Roman" w:hAnsi="Times New Roman" w:cs="Times New Roman"/>
          <w:sz w:val="28"/>
          <w:szCs w:val="28"/>
        </w:rPr>
        <w:t xml:space="preserve">, где </w:t>
      </w:r>
    </w:p>
    <w:p w:rsidR="00494E0E" w:rsidRPr="00C70E58" w:rsidRDefault="00494E0E" w:rsidP="00494E0E">
      <w:pPr>
        <w:widowControl w:val="0"/>
        <w:spacing w:after="0" w:line="240" w:lineRule="auto"/>
        <w:ind w:firstLine="709"/>
        <w:jc w:val="both"/>
        <w:rPr>
          <w:rFonts w:ascii="Times New Roman" w:hAnsi="Times New Roman" w:cs="Times New Roman"/>
          <w:sz w:val="28"/>
          <w:szCs w:val="28"/>
        </w:rPr>
      </w:pPr>
      <w:r w:rsidRPr="00C70E58">
        <w:rPr>
          <w:rFonts w:ascii="Times New Roman" w:hAnsi="Times New Roman" w:cs="Times New Roman"/>
          <w:sz w:val="28"/>
          <w:szCs w:val="28"/>
        </w:rPr>
        <w:t>С</w:t>
      </w:r>
      <w:r w:rsidRPr="00C70E58">
        <w:rPr>
          <w:rFonts w:ascii="Times New Roman" w:hAnsi="Times New Roman" w:cs="Times New Roman"/>
          <w:sz w:val="28"/>
          <w:szCs w:val="28"/>
          <w:vertAlign w:val="subscript"/>
        </w:rPr>
        <w:t>дп</w:t>
      </w:r>
      <w:r w:rsidRPr="00C70E58">
        <w:rPr>
          <w:rFonts w:ascii="Times New Roman" w:hAnsi="Times New Roman" w:cs="Times New Roman"/>
          <w:sz w:val="28"/>
          <w:szCs w:val="28"/>
        </w:rPr>
        <w:t xml:space="preserve"> – степень достижения показателя (индикатора) муниципальной программы;</w:t>
      </w:r>
    </w:p>
    <w:p w:rsidR="00494E0E" w:rsidRPr="00C70E58" w:rsidRDefault="00494E0E" w:rsidP="00494E0E">
      <w:pPr>
        <w:widowControl w:val="0"/>
        <w:spacing w:after="0" w:line="240" w:lineRule="auto"/>
        <w:ind w:firstLine="709"/>
        <w:jc w:val="both"/>
        <w:rPr>
          <w:rFonts w:ascii="Times New Roman" w:hAnsi="Times New Roman" w:cs="Times New Roman"/>
          <w:sz w:val="28"/>
          <w:szCs w:val="28"/>
        </w:rPr>
      </w:pPr>
      <w:r w:rsidRPr="00C70E58">
        <w:rPr>
          <w:rFonts w:ascii="Times New Roman" w:hAnsi="Times New Roman" w:cs="Times New Roman"/>
          <w:sz w:val="28"/>
          <w:szCs w:val="28"/>
        </w:rPr>
        <w:t>З</w:t>
      </w:r>
      <w:r w:rsidRPr="00C70E58">
        <w:rPr>
          <w:rFonts w:ascii="Times New Roman" w:hAnsi="Times New Roman" w:cs="Times New Roman"/>
          <w:sz w:val="28"/>
          <w:szCs w:val="28"/>
          <w:vertAlign w:val="subscript"/>
        </w:rPr>
        <w:t>ф</w:t>
      </w:r>
      <w:r w:rsidRPr="00C70E58">
        <w:rPr>
          <w:rFonts w:ascii="Times New Roman" w:hAnsi="Times New Roman" w:cs="Times New Roman"/>
          <w:sz w:val="28"/>
          <w:szCs w:val="28"/>
        </w:rPr>
        <w:t xml:space="preserve"> – фактическое значение показателя (индикатора) мун. программы;</w:t>
      </w:r>
    </w:p>
    <w:p w:rsidR="00494E0E" w:rsidRPr="00C70E58" w:rsidRDefault="00494E0E" w:rsidP="00494E0E">
      <w:pPr>
        <w:widowControl w:val="0"/>
        <w:spacing w:after="0" w:line="240" w:lineRule="auto"/>
        <w:ind w:firstLine="709"/>
        <w:jc w:val="both"/>
        <w:rPr>
          <w:rFonts w:ascii="Times New Roman" w:hAnsi="Times New Roman" w:cs="Times New Roman"/>
          <w:sz w:val="28"/>
          <w:szCs w:val="28"/>
        </w:rPr>
      </w:pPr>
      <w:r w:rsidRPr="00C70E58">
        <w:rPr>
          <w:rFonts w:ascii="Times New Roman" w:hAnsi="Times New Roman" w:cs="Times New Roman"/>
          <w:sz w:val="28"/>
          <w:szCs w:val="28"/>
        </w:rPr>
        <w:t>З</w:t>
      </w:r>
      <w:r w:rsidRPr="00C70E58">
        <w:rPr>
          <w:rFonts w:ascii="Times New Roman" w:hAnsi="Times New Roman" w:cs="Times New Roman"/>
          <w:sz w:val="28"/>
          <w:szCs w:val="28"/>
          <w:vertAlign w:val="subscript"/>
        </w:rPr>
        <w:t>п</w:t>
      </w:r>
      <w:r w:rsidRPr="00C70E58">
        <w:rPr>
          <w:rFonts w:ascii="Times New Roman" w:hAnsi="Times New Roman" w:cs="Times New Roman"/>
          <w:sz w:val="28"/>
          <w:szCs w:val="28"/>
        </w:rPr>
        <w:t xml:space="preserve"> – плановое значение показателя (индикатора) мун. программы.</w:t>
      </w:r>
    </w:p>
    <w:p w:rsidR="00494E0E" w:rsidRPr="00C70E58" w:rsidRDefault="00494E0E" w:rsidP="00494E0E">
      <w:pPr>
        <w:widowControl w:val="0"/>
        <w:spacing w:after="0" w:line="240" w:lineRule="auto"/>
        <w:ind w:firstLine="709"/>
        <w:jc w:val="both"/>
        <w:rPr>
          <w:rFonts w:ascii="Times New Roman" w:hAnsi="Times New Roman" w:cs="Times New Roman"/>
          <w:sz w:val="28"/>
          <w:szCs w:val="28"/>
        </w:rPr>
      </w:pPr>
    </w:p>
    <w:p w:rsidR="00494E0E" w:rsidRPr="00C72C72" w:rsidRDefault="00494E0E" w:rsidP="00494E0E">
      <w:pPr>
        <w:widowControl w:val="0"/>
        <w:spacing w:after="0" w:line="240" w:lineRule="auto"/>
        <w:ind w:firstLine="709"/>
        <w:jc w:val="both"/>
        <w:rPr>
          <w:rFonts w:ascii="Times New Roman" w:hAnsi="Times New Roman" w:cs="Times New Roman"/>
          <w:b/>
          <w:sz w:val="28"/>
          <w:szCs w:val="28"/>
        </w:rPr>
      </w:pPr>
      <w:r w:rsidRPr="00C72C72">
        <w:rPr>
          <w:rFonts w:ascii="Times New Roman" w:hAnsi="Times New Roman" w:cs="Times New Roman"/>
          <w:b/>
          <w:sz w:val="28"/>
          <w:szCs w:val="28"/>
        </w:rPr>
        <w:t>Степень достижения показателей по подпрограммам:</w:t>
      </w:r>
    </w:p>
    <w:p w:rsidR="00494E0E" w:rsidRPr="00C72C72" w:rsidRDefault="00494E0E" w:rsidP="00494E0E">
      <w:pPr>
        <w:pStyle w:val="aa"/>
        <w:widowControl w:val="0"/>
        <w:numPr>
          <w:ilvl w:val="0"/>
          <w:numId w:val="10"/>
        </w:numPr>
        <w:spacing w:after="0" w:line="240" w:lineRule="auto"/>
        <w:jc w:val="both"/>
        <w:rPr>
          <w:rFonts w:ascii="Times New Roman" w:hAnsi="Times New Roman" w:cs="Times New Roman"/>
          <w:sz w:val="28"/>
          <w:szCs w:val="28"/>
        </w:rPr>
      </w:pPr>
      <w:r w:rsidRPr="00C72C72">
        <w:rPr>
          <w:rFonts w:ascii="Times New Roman" w:hAnsi="Times New Roman" w:cs="Times New Roman"/>
          <w:sz w:val="28"/>
          <w:szCs w:val="28"/>
        </w:rPr>
        <w:t xml:space="preserve">«Развитие лесопромышленного комплекса» - </w:t>
      </w:r>
      <w:r>
        <w:rPr>
          <w:rFonts w:ascii="Times New Roman" w:hAnsi="Times New Roman" w:cs="Times New Roman"/>
          <w:sz w:val="28"/>
          <w:szCs w:val="28"/>
        </w:rPr>
        <w:t>0,95</w:t>
      </w:r>
      <w:r w:rsidRPr="00C72C72">
        <w:rPr>
          <w:rFonts w:ascii="Times New Roman" w:hAnsi="Times New Roman" w:cs="Times New Roman"/>
          <w:sz w:val="28"/>
          <w:szCs w:val="28"/>
        </w:rPr>
        <w:t>;</w:t>
      </w:r>
    </w:p>
    <w:p w:rsidR="00494E0E" w:rsidRPr="00C72C72" w:rsidRDefault="00494E0E" w:rsidP="00494E0E">
      <w:pPr>
        <w:pStyle w:val="aa"/>
        <w:widowControl w:val="0"/>
        <w:numPr>
          <w:ilvl w:val="0"/>
          <w:numId w:val="10"/>
        </w:numPr>
        <w:spacing w:after="0" w:line="240" w:lineRule="auto"/>
        <w:jc w:val="both"/>
        <w:rPr>
          <w:rFonts w:ascii="Times New Roman" w:hAnsi="Times New Roman" w:cs="Times New Roman"/>
          <w:sz w:val="28"/>
          <w:szCs w:val="28"/>
        </w:rPr>
      </w:pPr>
      <w:r w:rsidRPr="00C72C72">
        <w:rPr>
          <w:rFonts w:ascii="Times New Roman" w:hAnsi="Times New Roman" w:cs="Times New Roman"/>
          <w:sz w:val="28"/>
          <w:szCs w:val="28"/>
        </w:rPr>
        <w:t xml:space="preserve">«Поддержка сельхозтоваропроизводителей» - </w:t>
      </w:r>
      <w:r>
        <w:rPr>
          <w:rFonts w:ascii="Times New Roman" w:hAnsi="Times New Roman" w:cs="Times New Roman"/>
          <w:sz w:val="28"/>
          <w:szCs w:val="28"/>
        </w:rPr>
        <w:t>1,05</w:t>
      </w:r>
      <w:r w:rsidRPr="00C72C72">
        <w:rPr>
          <w:rFonts w:ascii="Times New Roman" w:hAnsi="Times New Roman" w:cs="Times New Roman"/>
          <w:sz w:val="28"/>
          <w:szCs w:val="28"/>
        </w:rPr>
        <w:t>;</w:t>
      </w:r>
    </w:p>
    <w:p w:rsidR="00494E0E" w:rsidRPr="00C72C72" w:rsidRDefault="00494E0E" w:rsidP="00494E0E">
      <w:pPr>
        <w:pStyle w:val="aa"/>
        <w:widowControl w:val="0"/>
        <w:numPr>
          <w:ilvl w:val="0"/>
          <w:numId w:val="10"/>
        </w:numPr>
        <w:spacing w:after="0" w:line="240" w:lineRule="auto"/>
        <w:jc w:val="both"/>
        <w:rPr>
          <w:rFonts w:ascii="Times New Roman" w:hAnsi="Times New Roman" w:cs="Times New Roman"/>
          <w:sz w:val="28"/>
          <w:szCs w:val="28"/>
        </w:rPr>
      </w:pPr>
      <w:r w:rsidRPr="00C72C72">
        <w:rPr>
          <w:rFonts w:ascii="Times New Roman" w:hAnsi="Times New Roman" w:cs="Times New Roman"/>
          <w:sz w:val="28"/>
          <w:szCs w:val="28"/>
        </w:rPr>
        <w:t xml:space="preserve">«Поддержка и развитие малого и среднего предпринимательства – </w:t>
      </w:r>
      <w:r>
        <w:rPr>
          <w:rFonts w:ascii="Times New Roman" w:hAnsi="Times New Roman" w:cs="Times New Roman"/>
          <w:sz w:val="28"/>
          <w:szCs w:val="28"/>
        </w:rPr>
        <w:t>1,05</w:t>
      </w:r>
      <w:r w:rsidRPr="00C72C72">
        <w:rPr>
          <w:rFonts w:ascii="Times New Roman" w:hAnsi="Times New Roman" w:cs="Times New Roman"/>
          <w:sz w:val="28"/>
          <w:szCs w:val="28"/>
        </w:rPr>
        <w:t>.</w:t>
      </w:r>
    </w:p>
    <w:p w:rsidR="00494E0E" w:rsidRDefault="00494E0E" w:rsidP="00494E0E">
      <w:pPr>
        <w:widowControl w:val="0"/>
        <w:spacing w:after="0" w:line="240" w:lineRule="auto"/>
        <w:ind w:firstLine="709"/>
        <w:jc w:val="both"/>
        <w:rPr>
          <w:rFonts w:ascii="Times New Roman" w:hAnsi="Times New Roman" w:cs="Times New Roman"/>
          <w:sz w:val="28"/>
          <w:szCs w:val="28"/>
        </w:rPr>
      </w:pPr>
    </w:p>
    <w:p w:rsidR="00494E0E" w:rsidRPr="00B2724F" w:rsidRDefault="00494E0E" w:rsidP="00494E0E">
      <w:pPr>
        <w:widowControl w:val="0"/>
        <w:spacing w:after="0" w:line="240" w:lineRule="auto"/>
        <w:ind w:firstLine="709"/>
        <w:jc w:val="both"/>
        <w:rPr>
          <w:rFonts w:ascii="Times New Roman" w:hAnsi="Times New Roman" w:cs="Times New Roman"/>
          <w:b/>
          <w:sz w:val="28"/>
          <w:szCs w:val="28"/>
        </w:rPr>
      </w:pPr>
      <w:r w:rsidRPr="00C72C72">
        <w:rPr>
          <w:rFonts w:ascii="Times New Roman" w:hAnsi="Times New Roman" w:cs="Times New Roman"/>
          <w:sz w:val="28"/>
          <w:szCs w:val="28"/>
        </w:rPr>
        <w:t>Степень достижения показателей (среднее значение) в целом по муниципальной программе «Развитие экономики»:</w:t>
      </w:r>
      <w:r w:rsidRPr="00B2724F">
        <w:rPr>
          <w:rFonts w:ascii="Times New Roman" w:hAnsi="Times New Roman" w:cs="Times New Roman"/>
          <w:b/>
          <w:sz w:val="28"/>
          <w:szCs w:val="28"/>
        </w:rPr>
        <w:t xml:space="preserve"> </w:t>
      </w:r>
      <w:r w:rsidRPr="00B2724F">
        <w:rPr>
          <w:rFonts w:ascii="Times New Roman" w:hAnsi="Times New Roman" w:cs="Times New Roman"/>
          <w:b/>
          <w:sz w:val="28"/>
          <w:szCs w:val="28"/>
          <w:u w:val="single"/>
        </w:rPr>
        <w:t>(С</w:t>
      </w:r>
      <w:r w:rsidRPr="00B2724F">
        <w:rPr>
          <w:rFonts w:ascii="Times New Roman" w:hAnsi="Times New Roman" w:cs="Times New Roman"/>
          <w:b/>
          <w:sz w:val="28"/>
          <w:szCs w:val="28"/>
          <w:u w:val="single"/>
          <w:vertAlign w:val="subscript"/>
        </w:rPr>
        <w:t>дп</w:t>
      </w:r>
      <w:proofErr w:type="gramStart"/>
      <w:r w:rsidRPr="00B2724F">
        <w:rPr>
          <w:rFonts w:ascii="Times New Roman" w:hAnsi="Times New Roman" w:cs="Times New Roman"/>
          <w:b/>
          <w:sz w:val="28"/>
          <w:szCs w:val="28"/>
          <w:u w:val="single"/>
        </w:rPr>
        <w:t xml:space="preserve"> )</w:t>
      </w:r>
      <w:proofErr w:type="gramEnd"/>
      <w:r w:rsidRPr="00B2724F">
        <w:rPr>
          <w:rFonts w:ascii="Times New Roman" w:hAnsi="Times New Roman" w:cs="Times New Roman"/>
          <w:b/>
          <w:sz w:val="28"/>
          <w:szCs w:val="28"/>
          <w:u w:val="single"/>
        </w:rPr>
        <w:t xml:space="preserve"> </w:t>
      </w:r>
      <w:r>
        <w:rPr>
          <w:rFonts w:ascii="Times New Roman" w:hAnsi="Times New Roman" w:cs="Times New Roman"/>
          <w:b/>
          <w:sz w:val="28"/>
          <w:szCs w:val="28"/>
          <w:u w:val="single"/>
        </w:rPr>
        <w:t>–</w:t>
      </w:r>
      <w:r w:rsidRPr="00B2724F">
        <w:rPr>
          <w:rFonts w:ascii="Times New Roman" w:hAnsi="Times New Roman" w:cs="Times New Roman"/>
          <w:b/>
          <w:sz w:val="28"/>
          <w:szCs w:val="28"/>
          <w:u w:val="single"/>
        </w:rPr>
        <w:t xml:space="preserve"> </w:t>
      </w:r>
      <w:r>
        <w:rPr>
          <w:rFonts w:ascii="Times New Roman" w:hAnsi="Times New Roman" w:cs="Times New Roman"/>
          <w:b/>
          <w:sz w:val="28"/>
          <w:szCs w:val="28"/>
          <w:u w:val="single"/>
        </w:rPr>
        <w:t>1,01</w:t>
      </w:r>
      <w:r w:rsidRPr="00B2724F">
        <w:rPr>
          <w:rFonts w:ascii="Times New Roman" w:hAnsi="Times New Roman" w:cs="Times New Roman"/>
          <w:b/>
          <w:sz w:val="28"/>
          <w:szCs w:val="28"/>
          <w:u w:val="single"/>
        </w:rPr>
        <w:t>.</w:t>
      </w:r>
    </w:p>
    <w:p w:rsidR="00494E0E" w:rsidRPr="000E583A" w:rsidRDefault="00494E0E" w:rsidP="00494E0E">
      <w:pPr>
        <w:widowControl w:val="0"/>
        <w:spacing w:after="0" w:line="240" w:lineRule="auto"/>
        <w:ind w:firstLine="709"/>
        <w:jc w:val="both"/>
        <w:rPr>
          <w:rFonts w:ascii="Times New Roman" w:hAnsi="Times New Roman" w:cs="Times New Roman"/>
          <w:sz w:val="10"/>
          <w:szCs w:val="10"/>
        </w:rPr>
      </w:pPr>
    </w:p>
    <w:p w:rsidR="00494E0E" w:rsidRPr="00C70E58" w:rsidRDefault="00494E0E" w:rsidP="00494E0E">
      <w:pPr>
        <w:widowControl w:val="0"/>
        <w:spacing w:after="0" w:line="240" w:lineRule="auto"/>
        <w:ind w:firstLine="709"/>
        <w:jc w:val="both"/>
        <w:rPr>
          <w:rFonts w:ascii="Times New Roman" w:hAnsi="Times New Roman" w:cs="Times New Roman"/>
          <w:sz w:val="28"/>
          <w:szCs w:val="28"/>
        </w:rPr>
      </w:pPr>
      <w:r w:rsidRPr="00C70E58">
        <w:rPr>
          <w:rFonts w:ascii="Times New Roman" w:hAnsi="Times New Roman" w:cs="Times New Roman"/>
          <w:sz w:val="28"/>
          <w:szCs w:val="28"/>
        </w:rPr>
        <w:t>«Развитие туризма» - реализация подпрограммы завершена в конце 2017 года (Постановление администрации МР «Усть-Куломский» от 29.11.2017 г. № 2140);</w:t>
      </w:r>
    </w:p>
    <w:p w:rsidR="00494E0E" w:rsidRPr="00D04002" w:rsidRDefault="00494E0E" w:rsidP="00494E0E">
      <w:pPr>
        <w:widowControl w:val="0"/>
        <w:spacing w:after="0" w:line="240" w:lineRule="auto"/>
        <w:ind w:firstLine="709"/>
        <w:jc w:val="both"/>
        <w:rPr>
          <w:rFonts w:ascii="Times New Roman" w:hAnsi="Times New Roman" w:cs="Times New Roman"/>
          <w:sz w:val="28"/>
          <w:szCs w:val="28"/>
        </w:rPr>
      </w:pPr>
      <w:r w:rsidRPr="00C70E58">
        <w:rPr>
          <w:rFonts w:ascii="Times New Roman" w:hAnsi="Times New Roman" w:cs="Times New Roman"/>
          <w:sz w:val="28"/>
          <w:szCs w:val="28"/>
        </w:rPr>
        <w:t>«Содействие занятости» - реализация подпрограммы завершена в конце 2017 года (Постановление администрации МР «Усть-Куломский» от 29</w:t>
      </w:r>
      <w:r w:rsidRPr="00D04002">
        <w:rPr>
          <w:rFonts w:ascii="Times New Roman" w:hAnsi="Times New Roman" w:cs="Times New Roman"/>
          <w:sz w:val="28"/>
          <w:szCs w:val="28"/>
        </w:rPr>
        <w:t>.11.2017 г. № 2140).</w:t>
      </w:r>
    </w:p>
    <w:p w:rsidR="00494E0E" w:rsidRPr="00D04002" w:rsidRDefault="00494E0E" w:rsidP="00494E0E">
      <w:pPr>
        <w:widowControl w:val="0"/>
        <w:spacing w:after="0" w:line="240" w:lineRule="auto"/>
        <w:ind w:firstLine="709"/>
        <w:jc w:val="both"/>
        <w:rPr>
          <w:rFonts w:ascii="Times New Roman" w:hAnsi="Times New Roman" w:cs="Times New Roman"/>
          <w:sz w:val="28"/>
          <w:szCs w:val="28"/>
        </w:rPr>
      </w:pPr>
    </w:p>
    <w:p w:rsidR="00494E0E" w:rsidRPr="00D04002" w:rsidRDefault="00494E0E" w:rsidP="00494E0E">
      <w:pPr>
        <w:widowControl w:val="0"/>
        <w:spacing w:after="0" w:line="240" w:lineRule="auto"/>
        <w:ind w:firstLine="709"/>
        <w:jc w:val="both"/>
        <w:rPr>
          <w:rFonts w:ascii="Times New Roman" w:hAnsi="Times New Roman" w:cs="Times New Roman"/>
          <w:sz w:val="28"/>
          <w:szCs w:val="28"/>
        </w:rPr>
      </w:pPr>
      <w:r w:rsidRPr="00D04002">
        <w:rPr>
          <w:rFonts w:ascii="Times New Roman" w:hAnsi="Times New Roman" w:cs="Times New Roman"/>
          <w:sz w:val="28"/>
          <w:szCs w:val="28"/>
        </w:rPr>
        <w:t>2) степени соответствия запланированному уровню затрат и эффективности использования средств бюджета МО МР «Усть-Куломский».</w:t>
      </w:r>
    </w:p>
    <w:p w:rsidR="00494E0E" w:rsidRPr="00D04002" w:rsidRDefault="00494E0E" w:rsidP="00494E0E">
      <w:pPr>
        <w:widowControl w:val="0"/>
        <w:spacing w:after="0" w:line="240" w:lineRule="auto"/>
        <w:ind w:firstLine="709"/>
        <w:jc w:val="both"/>
        <w:rPr>
          <w:rFonts w:ascii="Times New Roman" w:hAnsi="Times New Roman" w:cs="Times New Roman"/>
          <w:sz w:val="28"/>
          <w:szCs w:val="28"/>
        </w:rPr>
      </w:pPr>
      <w:r w:rsidRPr="00D04002">
        <w:rPr>
          <w:rFonts w:ascii="Times New Roman" w:hAnsi="Times New Roman" w:cs="Times New Roman"/>
          <w:sz w:val="28"/>
          <w:szCs w:val="28"/>
        </w:rPr>
        <w:t>Оценка степени соответствия запланированному уровню затрат и эффективности использования средств бюджета МО МР «Усть-Куломский» определялась путем сопоставления плановых и фактических объемов финансирования в целом по муниципальной программе «Развитие экономики» по формуле:</w:t>
      </w:r>
    </w:p>
    <w:p w:rsidR="00494E0E" w:rsidRPr="00D04002" w:rsidRDefault="00494E0E" w:rsidP="00494E0E">
      <w:pPr>
        <w:widowControl w:val="0"/>
        <w:spacing w:after="0" w:line="240" w:lineRule="auto"/>
        <w:ind w:firstLine="709"/>
        <w:jc w:val="both"/>
        <w:rPr>
          <w:rFonts w:ascii="Times New Roman" w:hAnsi="Times New Roman" w:cs="Times New Roman"/>
          <w:sz w:val="28"/>
          <w:szCs w:val="28"/>
        </w:rPr>
      </w:pPr>
      <w:r w:rsidRPr="00D04002">
        <w:rPr>
          <w:rFonts w:ascii="Times New Roman" w:hAnsi="Times New Roman" w:cs="Times New Roman"/>
          <w:sz w:val="28"/>
          <w:szCs w:val="28"/>
        </w:rPr>
        <w:t>У</w:t>
      </w:r>
      <w:r w:rsidRPr="00D04002">
        <w:rPr>
          <w:rFonts w:ascii="Times New Roman" w:hAnsi="Times New Roman" w:cs="Times New Roman"/>
          <w:sz w:val="28"/>
          <w:szCs w:val="28"/>
          <w:vertAlign w:val="subscript"/>
        </w:rPr>
        <w:t>ф</w:t>
      </w:r>
      <w:r w:rsidRPr="00D04002">
        <w:rPr>
          <w:rFonts w:ascii="Times New Roman" w:hAnsi="Times New Roman" w:cs="Times New Roman"/>
          <w:sz w:val="28"/>
          <w:szCs w:val="28"/>
        </w:rPr>
        <w:t>=Ф</w:t>
      </w:r>
      <w:r w:rsidRPr="00D04002">
        <w:rPr>
          <w:rFonts w:ascii="Times New Roman" w:hAnsi="Times New Roman" w:cs="Times New Roman"/>
          <w:sz w:val="28"/>
          <w:szCs w:val="28"/>
          <w:vertAlign w:val="subscript"/>
        </w:rPr>
        <w:t>ф</w:t>
      </w:r>
      <w:r w:rsidRPr="00D04002">
        <w:rPr>
          <w:rFonts w:ascii="Times New Roman" w:hAnsi="Times New Roman" w:cs="Times New Roman"/>
          <w:sz w:val="28"/>
          <w:szCs w:val="28"/>
        </w:rPr>
        <w:t>/Ф</w:t>
      </w:r>
      <w:r w:rsidRPr="00D04002">
        <w:rPr>
          <w:rFonts w:ascii="Times New Roman" w:hAnsi="Times New Roman" w:cs="Times New Roman"/>
          <w:sz w:val="28"/>
          <w:szCs w:val="28"/>
          <w:vertAlign w:val="subscript"/>
        </w:rPr>
        <w:t>п</w:t>
      </w:r>
      <w:r w:rsidRPr="00D04002">
        <w:rPr>
          <w:rFonts w:ascii="Times New Roman" w:hAnsi="Times New Roman" w:cs="Times New Roman"/>
          <w:sz w:val="28"/>
          <w:szCs w:val="28"/>
        </w:rPr>
        <w:t>, где</w:t>
      </w:r>
    </w:p>
    <w:p w:rsidR="00494E0E" w:rsidRPr="00D04002" w:rsidRDefault="00494E0E" w:rsidP="00494E0E">
      <w:pPr>
        <w:widowControl w:val="0"/>
        <w:spacing w:after="0" w:line="240" w:lineRule="auto"/>
        <w:ind w:firstLine="709"/>
        <w:jc w:val="both"/>
        <w:rPr>
          <w:rFonts w:ascii="Times New Roman" w:hAnsi="Times New Roman" w:cs="Times New Roman"/>
          <w:sz w:val="28"/>
          <w:szCs w:val="28"/>
        </w:rPr>
      </w:pPr>
      <w:r w:rsidRPr="00D04002">
        <w:rPr>
          <w:rFonts w:ascii="Times New Roman" w:hAnsi="Times New Roman" w:cs="Times New Roman"/>
          <w:sz w:val="28"/>
          <w:szCs w:val="28"/>
        </w:rPr>
        <w:t>У</w:t>
      </w:r>
      <w:r w:rsidRPr="00D04002">
        <w:rPr>
          <w:rFonts w:ascii="Times New Roman" w:hAnsi="Times New Roman" w:cs="Times New Roman"/>
          <w:sz w:val="28"/>
          <w:szCs w:val="28"/>
          <w:vertAlign w:val="subscript"/>
        </w:rPr>
        <w:t>ф</w:t>
      </w:r>
      <w:r w:rsidRPr="00D04002">
        <w:rPr>
          <w:rFonts w:ascii="Times New Roman" w:hAnsi="Times New Roman" w:cs="Times New Roman"/>
          <w:sz w:val="28"/>
          <w:szCs w:val="28"/>
        </w:rPr>
        <w:t xml:space="preserve"> – уровень финансирования реализации программы;</w:t>
      </w:r>
    </w:p>
    <w:p w:rsidR="00494E0E" w:rsidRPr="00D04002" w:rsidRDefault="00494E0E" w:rsidP="00494E0E">
      <w:pPr>
        <w:widowControl w:val="0"/>
        <w:spacing w:after="0" w:line="240" w:lineRule="auto"/>
        <w:ind w:firstLine="709"/>
        <w:jc w:val="both"/>
        <w:rPr>
          <w:rFonts w:ascii="Times New Roman" w:hAnsi="Times New Roman" w:cs="Times New Roman"/>
          <w:sz w:val="28"/>
          <w:szCs w:val="28"/>
        </w:rPr>
      </w:pPr>
      <w:r w:rsidRPr="00D04002">
        <w:rPr>
          <w:rFonts w:ascii="Times New Roman" w:hAnsi="Times New Roman" w:cs="Times New Roman"/>
          <w:sz w:val="28"/>
          <w:szCs w:val="28"/>
        </w:rPr>
        <w:t>Ф</w:t>
      </w:r>
      <w:r w:rsidRPr="00D04002">
        <w:rPr>
          <w:rFonts w:ascii="Times New Roman" w:hAnsi="Times New Roman" w:cs="Times New Roman"/>
          <w:sz w:val="28"/>
          <w:szCs w:val="28"/>
          <w:vertAlign w:val="subscript"/>
        </w:rPr>
        <w:t>ф</w:t>
      </w:r>
      <w:r w:rsidRPr="00D04002">
        <w:rPr>
          <w:rFonts w:ascii="Times New Roman" w:hAnsi="Times New Roman" w:cs="Times New Roman"/>
          <w:sz w:val="28"/>
          <w:szCs w:val="28"/>
        </w:rPr>
        <w:t xml:space="preserve"> – фактический объем финансовых ресурсов, направленных на реализацию программы;</w:t>
      </w:r>
    </w:p>
    <w:p w:rsidR="00494E0E" w:rsidRPr="00D04002" w:rsidRDefault="00494E0E" w:rsidP="00494E0E">
      <w:pPr>
        <w:widowControl w:val="0"/>
        <w:spacing w:after="0" w:line="240" w:lineRule="auto"/>
        <w:ind w:firstLine="709"/>
        <w:jc w:val="both"/>
        <w:rPr>
          <w:rFonts w:ascii="Times New Roman" w:hAnsi="Times New Roman" w:cs="Times New Roman"/>
          <w:sz w:val="28"/>
          <w:szCs w:val="28"/>
        </w:rPr>
      </w:pPr>
      <w:r w:rsidRPr="00D04002">
        <w:rPr>
          <w:rFonts w:ascii="Times New Roman" w:hAnsi="Times New Roman" w:cs="Times New Roman"/>
          <w:sz w:val="28"/>
          <w:szCs w:val="28"/>
        </w:rPr>
        <w:t>Ф</w:t>
      </w:r>
      <w:r w:rsidRPr="00D04002">
        <w:rPr>
          <w:rFonts w:ascii="Times New Roman" w:hAnsi="Times New Roman" w:cs="Times New Roman"/>
          <w:sz w:val="28"/>
          <w:szCs w:val="28"/>
          <w:vertAlign w:val="subscript"/>
        </w:rPr>
        <w:t>п</w:t>
      </w:r>
      <w:r w:rsidRPr="00D04002">
        <w:rPr>
          <w:rFonts w:ascii="Times New Roman" w:hAnsi="Times New Roman" w:cs="Times New Roman"/>
          <w:sz w:val="28"/>
          <w:szCs w:val="28"/>
        </w:rPr>
        <w:t xml:space="preserve"> – плановый объем финансовых ресурсов на соответствующий отчетный период.</w:t>
      </w:r>
    </w:p>
    <w:p w:rsidR="00494E0E" w:rsidRPr="00D04002" w:rsidRDefault="00494E0E" w:rsidP="00494E0E">
      <w:pPr>
        <w:widowControl w:val="0"/>
        <w:spacing w:after="0" w:line="240" w:lineRule="auto"/>
        <w:ind w:firstLine="709"/>
        <w:jc w:val="both"/>
        <w:rPr>
          <w:rFonts w:ascii="Times New Roman" w:hAnsi="Times New Roman" w:cs="Times New Roman"/>
          <w:sz w:val="28"/>
          <w:szCs w:val="28"/>
        </w:rPr>
      </w:pPr>
      <w:r w:rsidRPr="00D04002">
        <w:rPr>
          <w:rFonts w:ascii="Times New Roman" w:hAnsi="Times New Roman" w:cs="Times New Roman"/>
          <w:sz w:val="28"/>
          <w:szCs w:val="28"/>
        </w:rPr>
        <w:lastRenderedPageBreak/>
        <w:t>У</w:t>
      </w:r>
      <w:r w:rsidRPr="00D04002">
        <w:rPr>
          <w:rFonts w:ascii="Times New Roman" w:hAnsi="Times New Roman" w:cs="Times New Roman"/>
          <w:sz w:val="28"/>
          <w:szCs w:val="28"/>
          <w:vertAlign w:val="subscript"/>
        </w:rPr>
        <w:t>ф</w:t>
      </w:r>
      <w:r w:rsidRPr="00D04002">
        <w:rPr>
          <w:rFonts w:ascii="Times New Roman" w:hAnsi="Times New Roman" w:cs="Times New Roman"/>
          <w:sz w:val="28"/>
          <w:szCs w:val="28"/>
        </w:rPr>
        <w:t xml:space="preserve"> = 8625,883 тыс. руб. / 10453,65 тыс. руб. </w:t>
      </w:r>
    </w:p>
    <w:p w:rsidR="00494E0E" w:rsidRPr="00D04002" w:rsidRDefault="00494E0E" w:rsidP="00494E0E">
      <w:pPr>
        <w:widowControl w:val="0"/>
        <w:spacing w:after="0" w:line="240" w:lineRule="auto"/>
        <w:ind w:firstLine="709"/>
        <w:jc w:val="both"/>
        <w:rPr>
          <w:rFonts w:ascii="Times New Roman" w:hAnsi="Times New Roman" w:cs="Times New Roman"/>
          <w:b/>
          <w:sz w:val="28"/>
          <w:szCs w:val="28"/>
          <w:u w:val="single"/>
        </w:rPr>
      </w:pPr>
      <w:r w:rsidRPr="00D04002">
        <w:rPr>
          <w:rFonts w:ascii="Times New Roman" w:hAnsi="Times New Roman" w:cs="Times New Roman"/>
          <w:b/>
          <w:sz w:val="28"/>
          <w:szCs w:val="28"/>
          <w:u w:val="single"/>
        </w:rPr>
        <w:t>У</w:t>
      </w:r>
      <w:r w:rsidRPr="00D04002">
        <w:rPr>
          <w:rFonts w:ascii="Times New Roman" w:hAnsi="Times New Roman" w:cs="Times New Roman"/>
          <w:b/>
          <w:sz w:val="28"/>
          <w:szCs w:val="28"/>
          <w:u w:val="single"/>
          <w:vertAlign w:val="subscript"/>
        </w:rPr>
        <w:t>ф</w:t>
      </w:r>
      <w:r w:rsidRPr="00D04002">
        <w:rPr>
          <w:rFonts w:ascii="Times New Roman" w:hAnsi="Times New Roman" w:cs="Times New Roman"/>
          <w:b/>
          <w:sz w:val="28"/>
          <w:szCs w:val="28"/>
          <w:u w:val="single"/>
        </w:rPr>
        <w:t xml:space="preserve"> = 0,825</w:t>
      </w:r>
    </w:p>
    <w:p w:rsidR="00494E0E" w:rsidRPr="00D04002" w:rsidRDefault="00494E0E" w:rsidP="00494E0E">
      <w:pPr>
        <w:widowControl w:val="0"/>
        <w:spacing w:after="0" w:line="240" w:lineRule="auto"/>
        <w:ind w:firstLine="709"/>
        <w:jc w:val="both"/>
        <w:rPr>
          <w:rFonts w:ascii="Times New Roman" w:hAnsi="Times New Roman" w:cs="Times New Roman"/>
          <w:sz w:val="28"/>
          <w:szCs w:val="28"/>
        </w:rPr>
      </w:pPr>
    </w:p>
    <w:p w:rsidR="00494E0E" w:rsidRPr="00D04002" w:rsidRDefault="00494E0E" w:rsidP="00494E0E">
      <w:pPr>
        <w:widowControl w:val="0"/>
        <w:spacing w:after="0" w:line="240" w:lineRule="auto"/>
        <w:ind w:firstLine="709"/>
        <w:jc w:val="both"/>
        <w:rPr>
          <w:rFonts w:ascii="Times New Roman" w:hAnsi="Times New Roman" w:cs="Times New Roman"/>
          <w:sz w:val="28"/>
          <w:szCs w:val="28"/>
        </w:rPr>
      </w:pPr>
      <w:r w:rsidRPr="00D04002">
        <w:rPr>
          <w:rFonts w:ascii="Times New Roman" w:hAnsi="Times New Roman" w:cs="Times New Roman"/>
          <w:sz w:val="28"/>
          <w:szCs w:val="28"/>
        </w:rPr>
        <w:t xml:space="preserve">В разрезе по подпрограммам муниципальной программы «Развитие экономики»: </w:t>
      </w:r>
    </w:p>
    <w:p w:rsidR="00494E0E" w:rsidRPr="00D04002" w:rsidRDefault="00494E0E" w:rsidP="00494E0E">
      <w:pPr>
        <w:widowControl w:val="0"/>
        <w:spacing w:after="0" w:line="240" w:lineRule="auto"/>
        <w:ind w:firstLine="709"/>
        <w:jc w:val="both"/>
        <w:rPr>
          <w:rFonts w:ascii="Times New Roman" w:hAnsi="Times New Roman" w:cs="Times New Roman"/>
          <w:sz w:val="28"/>
          <w:szCs w:val="28"/>
        </w:rPr>
      </w:pPr>
      <w:r w:rsidRPr="00D04002">
        <w:rPr>
          <w:rFonts w:ascii="Times New Roman" w:hAnsi="Times New Roman" w:cs="Times New Roman"/>
          <w:sz w:val="28"/>
          <w:szCs w:val="28"/>
        </w:rPr>
        <w:t>- «Развитие лесопромышленного комплекса» - У</w:t>
      </w:r>
      <w:r w:rsidRPr="00D04002">
        <w:rPr>
          <w:rFonts w:ascii="Times New Roman" w:hAnsi="Times New Roman" w:cs="Times New Roman"/>
          <w:sz w:val="28"/>
          <w:szCs w:val="28"/>
          <w:vertAlign w:val="subscript"/>
        </w:rPr>
        <w:t xml:space="preserve">ф </w:t>
      </w:r>
      <w:r w:rsidRPr="00D04002">
        <w:rPr>
          <w:rFonts w:ascii="Times New Roman" w:hAnsi="Times New Roman" w:cs="Times New Roman"/>
          <w:sz w:val="28"/>
          <w:szCs w:val="28"/>
        </w:rPr>
        <w:t>=</w:t>
      </w:r>
      <w:r w:rsidRPr="00D04002">
        <w:rPr>
          <w:rFonts w:ascii="Times New Roman" w:hAnsi="Times New Roman" w:cs="Times New Roman"/>
          <w:b/>
          <w:sz w:val="28"/>
          <w:szCs w:val="28"/>
        </w:rPr>
        <w:t>0,687</w:t>
      </w:r>
      <w:r w:rsidRPr="00D04002">
        <w:rPr>
          <w:rFonts w:ascii="Times New Roman" w:hAnsi="Times New Roman" w:cs="Times New Roman"/>
          <w:sz w:val="28"/>
          <w:szCs w:val="28"/>
        </w:rPr>
        <w:t>;</w:t>
      </w:r>
    </w:p>
    <w:p w:rsidR="00494E0E" w:rsidRPr="00D04002" w:rsidRDefault="00494E0E" w:rsidP="00494E0E">
      <w:pPr>
        <w:widowControl w:val="0"/>
        <w:spacing w:after="0" w:line="240" w:lineRule="auto"/>
        <w:ind w:firstLine="709"/>
        <w:jc w:val="both"/>
        <w:rPr>
          <w:rFonts w:ascii="Times New Roman" w:hAnsi="Times New Roman" w:cs="Times New Roman"/>
          <w:sz w:val="28"/>
          <w:szCs w:val="28"/>
        </w:rPr>
      </w:pPr>
      <w:r w:rsidRPr="00D04002">
        <w:rPr>
          <w:rFonts w:ascii="Times New Roman" w:hAnsi="Times New Roman" w:cs="Times New Roman"/>
          <w:sz w:val="28"/>
          <w:szCs w:val="28"/>
        </w:rPr>
        <w:t>- «Поддержка сельхозтоваропроизводителей» - У</w:t>
      </w:r>
      <w:r w:rsidRPr="00D04002">
        <w:rPr>
          <w:rFonts w:ascii="Times New Roman" w:hAnsi="Times New Roman" w:cs="Times New Roman"/>
          <w:sz w:val="28"/>
          <w:szCs w:val="28"/>
          <w:vertAlign w:val="subscript"/>
        </w:rPr>
        <w:t xml:space="preserve">ф </w:t>
      </w:r>
      <w:r w:rsidRPr="00D04002">
        <w:rPr>
          <w:rFonts w:ascii="Times New Roman" w:hAnsi="Times New Roman" w:cs="Times New Roman"/>
          <w:sz w:val="28"/>
          <w:szCs w:val="28"/>
        </w:rPr>
        <w:t>=</w:t>
      </w:r>
      <w:r w:rsidRPr="00D04002">
        <w:rPr>
          <w:rFonts w:ascii="Times New Roman" w:hAnsi="Times New Roman" w:cs="Times New Roman"/>
          <w:b/>
          <w:sz w:val="28"/>
          <w:szCs w:val="28"/>
        </w:rPr>
        <w:t>1</w:t>
      </w:r>
      <w:r w:rsidRPr="00D04002">
        <w:rPr>
          <w:rFonts w:ascii="Times New Roman" w:hAnsi="Times New Roman" w:cs="Times New Roman"/>
          <w:sz w:val="28"/>
          <w:szCs w:val="28"/>
        </w:rPr>
        <w:t>;</w:t>
      </w:r>
    </w:p>
    <w:p w:rsidR="00494E0E" w:rsidRPr="00D04002" w:rsidRDefault="00494E0E" w:rsidP="00494E0E">
      <w:pPr>
        <w:widowControl w:val="0"/>
        <w:spacing w:after="0" w:line="240" w:lineRule="auto"/>
        <w:ind w:firstLine="709"/>
        <w:jc w:val="both"/>
        <w:rPr>
          <w:rFonts w:ascii="Times New Roman" w:hAnsi="Times New Roman" w:cs="Times New Roman"/>
          <w:sz w:val="28"/>
          <w:szCs w:val="28"/>
        </w:rPr>
      </w:pPr>
      <w:r w:rsidRPr="00D04002">
        <w:rPr>
          <w:rFonts w:ascii="Times New Roman" w:hAnsi="Times New Roman" w:cs="Times New Roman"/>
          <w:sz w:val="28"/>
          <w:szCs w:val="28"/>
        </w:rPr>
        <w:t>- «Поддержка и развитие малого и среднего предпринимательства» - У</w:t>
      </w:r>
      <w:r w:rsidRPr="00D04002">
        <w:rPr>
          <w:rFonts w:ascii="Times New Roman" w:hAnsi="Times New Roman" w:cs="Times New Roman"/>
          <w:sz w:val="28"/>
          <w:szCs w:val="28"/>
          <w:vertAlign w:val="subscript"/>
        </w:rPr>
        <w:t xml:space="preserve">ф </w:t>
      </w:r>
      <w:r w:rsidRPr="00D04002">
        <w:rPr>
          <w:rFonts w:ascii="Times New Roman" w:hAnsi="Times New Roman" w:cs="Times New Roman"/>
          <w:sz w:val="28"/>
          <w:szCs w:val="28"/>
        </w:rPr>
        <w:t>=0,998.</w:t>
      </w:r>
    </w:p>
    <w:p w:rsidR="00494E0E" w:rsidRPr="00D04002" w:rsidRDefault="00494E0E" w:rsidP="00494E0E">
      <w:pPr>
        <w:widowControl w:val="0"/>
        <w:spacing w:after="0" w:line="240" w:lineRule="auto"/>
        <w:ind w:firstLine="709"/>
        <w:jc w:val="both"/>
        <w:rPr>
          <w:rFonts w:ascii="Times New Roman" w:hAnsi="Times New Roman" w:cs="Times New Roman"/>
          <w:sz w:val="10"/>
          <w:szCs w:val="10"/>
        </w:rPr>
      </w:pPr>
    </w:p>
    <w:p w:rsidR="00494E0E" w:rsidRPr="00D04002" w:rsidRDefault="00494E0E" w:rsidP="00494E0E">
      <w:pPr>
        <w:widowControl w:val="0"/>
        <w:spacing w:after="0" w:line="240" w:lineRule="auto"/>
        <w:ind w:firstLine="709"/>
        <w:jc w:val="both"/>
        <w:rPr>
          <w:rFonts w:ascii="Times New Roman" w:hAnsi="Times New Roman" w:cs="Times New Roman"/>
          <w:sz w:val="28"/>
          <w:szCs w:val="28"/>
        </w:rPr>
      </w:pPr>
    </w:p>
    <w:p w:rsidR="00494E0E" w:rsidRPr="00D04002" w:rsidRDefault="00494E0E" w:rsidP="00494E0E">
      <w:pPr>
        <w:widowControl w:val="0"/>
        <w:spacing w:after="0" w:line="240" w:lineRule="auto"/>
        <w:ind w:firstLine="709"/>
        <w:jc w:val="both"/>
        <w:rPr>
          <w:rFonts w:ascii="Times New Roman" w:hAnsi="Times New Roman" w:cs="Times New Roman"/>
          <w:sz w:val="28"/>
          <w:szCs w:val="28"/>
        </w:rPr>
      </w:pPr>
      <w:r w:rsidRPr="00D04002">
        <w:rPr>
          <w:rFonts w:ascii="Times New Roman" w:hAnsi="Times New Roman" w:cs="Times New Roman"/>
          <w:sz w:val="28"/>
          <w:szCs w:val="28"/>
        </w:rPr>
        <w:t>3) Вывод:</w:t>
      </w:r>
    </w:p>
    <w:p w:rsidR="00494E0E" w:rsidRPr="00D04002" w:rsidRDefault="00494E0E" w:rsidP="00494E0E">
      <w:pPr>
        <w:widowControl w:val="0"/>
        <w:spacing w:after="0" w:line="240" w:lineRule="auto"/>
        <w:ind w:firstLine="709"/>
        <w:jc w:val="both"/>
        <w:rPr>
          <w:rFonts w:ascii="Times New Roman" w:hAnsi="Times New Roman" w:cs="Times New Roman"/>
          <w:sz w:val="28"/>
          <w:szCs w:val="28"/>
        </w:rPr>
      </w:pPr>
      <w:r w:rsidRPr="00D04002">
        <w:rPr>
          <w:rFonts w:ascii="Times New Roman" w:hAnsi="Times New Roman" w:cs="Times New Roman"/>
          <w:sz w:val="28"/>
          <w:szCs w:val="28"/>
        </w:rPr>
        <w:t>Эффективность реализации муниципальной программы «Развитие экономики» в целом рассчитывалась по следующей формуле:</w:t>
      </w:r>
    </w:p>
    <w:p w:rsidR="00494E0E" w:rsidRPr="00D04002" w:rsidRDefault="00494E0E" w:rsidP="00494E0E">
      <w:pPr>
        <w:widowControl w:val="0"/>
        <w:spacing w:after="0" w:line="240" w:lineRule="auto"/>
        <w:ind w:firstLine="709"/>
        <w:jc w:val="both"/>
        <w:rPr>
          <w:rFonts w:ascii="Times New Roman" w:hAnsi="Times New Roman" w:cs="Times New Roman"/>
          <w:sz w:val="28"/>
          <w:szCs w:val="28"/>
        </w:rPr>
      </w:pPr>
      <w:r w:rsidRPr="00D04002">
        <w:rPr>
          <w:rFonts w:ascii="Times New Roman" w:hAnsi="Times New Roman" w:cs="Times New Roman"/>
          <w:sz w:val="28"/>
          <w:szCs w:val="28"/>
        </w:rPr>
        <w:t>Э</w:t>
      </w:r>
      <w:r w:rsidRPr="00D04002">
        <w:rPr>
          <w:rFonts w:ascii="Times New Roman" w:hAnsi="Times New Roman" w:cs="Times New Roman"/>
          <w:sz w:val="28"/>
          <w:szCs w:val="28"/>
          <w:vertAlign w:val="subscript"/>
        </w:rPr>
        <w:t>мп</w:t>
      </w:r>
      <w:r w:rsidRPr="00D04002">
        <w:rPr>
          <w:rFonts w:ascii="Times New Roman" w:hAnsi="Times New Roman" w:cs="Times New Roman"/>
          <w:sz w:val="28"/>
          <w:szCs w:val="28"/>
        </w:rPr>
        <w:t xml:space="preserve"> = С</w:t>
      </w:r>
      <w:r w:rsidRPr="00D04002">
        <w:rPr>
          <w:rFonts w:ascii="Times New Roman" w:hAnsi="Times New Roman" w:cs="Times New Roman"/>
          <w:sz w:val="28"/>
          <w:szCs w:val="28"/>
          <w:vertAlign w:val="subscript"/>
        </w:rPr>
        <w:t>дп</w:t>
      </w:r>
      <w:proofErr w:type="gramStart"/>
      <w:r w:rsidRPr="00D04002">
        <w:rPr>
          <w:rFonts w:ascii="Times New Roman" w:hAnsi="Times New Roman" w:cs="Times New Roman"/>
          <w:sz w:val="28"/>
          <w:szCs w:val="28"/>
        </w:rPr>
        <w:t xml:space="preserve"> * У</w:t>
      </w:r>
      <w:proofErr w:type="gramEnd"/>
      <w:r w:rsidRPr="00D04002">
        <w:rPr>
          <w:rFonts w:ascii="Times New Roman" w:hAnsi="Times New Roman" w:cs="Times New Roman"/>
          <w:sz w:val="28"/>
          <w:szCs w:val="28"/>
          <w:vertAlign w:val="subscript"/>
        </w:rPr>
        <w:t>ф</w:t>
      </w:r>
    </w:p>
    <w:p w:rsidR="00494E0E" w:rsidRPr="00D04002" w:rsidRDefault="00494E0E" w:rsidP="00494E0E">
      <w:pPr>
        <w:widowControl w:val="0"/>
        <w:spacing w:after="0" w:line="240" w:lineRule="auto"/>
        <w:ind w:firstLine="709"/>
        <w:jc w:val="both"/>
        <w:rPr>
          <w:rFonts w:ascii="Times New Roman" w:hAnsi="Times New Roman" w:cs="Times New Roman"/>
          <w:sz w:val="28"/>
          <w:szCs w:val="28"/>
        </w:rPr>
      </w:pPr>
      <w:r w:rsidRPr="00D04002">
        <w:rPr>
          <w:rFonts w:ascii="Times New Roman" w:hAnsi="Times New Roman" w:cs="Times New Roman"/>
          <w:sz w:val="28"/>
          <w:szCs w:val="28"/>
        </w:rPr>
        <w:t>Э</w:t>
      </w:r>
      <w:r w:rsidRPr="00D04002">
        <w:rPr>
          <w:rFonts w:ascii="Times New Roman" w:hAnsi="Times New Roman" w:cs="Times New Roman"/>
          <w:sz w:val="28"/>
          <w:szCs w:val="28"/>
          <w:vertAlign w:val="subscript"/>
        </w:rPr>
        <w:t>мп</w:t>
      </w:r>
      <w:r w:rsidRPr="00D04002">
        <w:rPr>
          <w:rFonts w:ascii="Times New Roman" w:hAnsi="Times New Roman" w:cs="Times New Roman"/>
          <w:sz w:val="28"/>
          <w:szCs w:val="28"/>
        </w:rPr>
        <w:t xml:space="preserve"> = 1,01 * 0,825</w:t>
      </w:r>
    </w:p>
    <w:p w:rsidR="00494E0E" w:rsidRPr="00B2724F" w:rsidRDefault="00494E0E" w:rsidP="00494E0E">
      <w:pPr>
        <w:widowControl w:val="0"/>
        <w:spacing w:after="0" w:line="240" w:lineRule="auto"/>
        <w:ind w:firstLine="709"/>
        <w:jc w:val="both"/>
        <w:rPr>
          <w:rFonts w:ascii="Times New Roman" w:hAnsi="Times New Roman" w:cs="Times New Roman"/>
          <w:b/>
          <w:sz w:val="28"/>
          <w:szCs w:val="28"/>
          <w:u w:val="single"/>
        </w:rPr>
      </w:pPr>
      <w:r w:rsidRPr="00D04002">
        <w:rPr>
          <w:rFonts w:ascii="Times New Roman" w:hAnsi="Times New Roman" w:cs="Times New Roman"/>
          <w:b/>
          <w:sz w:val="28"/>
          <w:szCs w:val="28"/>
          <w:u w:val="single"/>
        </w:rPr>
        <w:t>Э</w:t>
      </w:r>
      <w:r w:rsidRPr="00D04002">
        <w:rPr>
          <w:rFonts w:ascii="Times New Roman" w:hAnsi="Times New Roman" w:cs="Times New Roman"/>
          <w:b/>
          <w:sz w:val="28"/>
          <w:szCs w:val="28"/>
          <w:u w:val="single"/>
          <w:vertAlign w:val="subscript"/>
        </w:rPr>
        <w:t>мп</w:t>
      </w:r>
      <w:r w:rsidRPr="00D04002">
        <w:rPr>
          <w:rFonts w:ascii="Times New Roman" w:hAnsi="Times New Roman" w:cs="Times New Roman"/>
          <w:b/>
          <w:sz w:val="28"/>
          <w:szCs w:val="28"/>
          <w:u w:val="single"/>
        </w:rPr>
        <w:t xml:space="preserve"> = 0,8.</w:t>
      </w:r>
    </w:p>
    <w:p w:rsidR="00494E0E" w:rsidRPr="00B2724F" w:rsidRDefault="00494E0E" w:rsidP="00494E0E">
      <w:pPr>
        <w:widowControl w:val="0"/>
        <w:spacing w:after="0" w:line="240" w:lineRule="auto"/>
        <w:ind w:firstLine="709"/>
        <w:jc w:val="both"/>
        <w:rPr>
          <w:rFonts w:ascii="Times New Roman" w:hAnsi="Times New Roman" w:cs="Times New Roman"/>
          <w:sz w:val="28"/>
          <w:szCs w:val="28"/>
        </w:rPr>
      </w:pPr>
    </w:p>
    <w:p w:rsidR="00494E0E" w:rsidRPr="00D04002" w:rsidRDefault="00494E0E" w:rsidP="00494E0E">
      <w:pPr>
        <w:widowControl w:val="0"/>
        <w:spacing w:after="0" w:line="240" w:lineRule="auto"/>
        <w:ind w:firstLine="709"/>
        <w:jc w:val="both"/>
        <w:rPr>
          <w:rFonts w:ascii="Times New Roman" w:hAnsi="Times New Roman" w:cs="Times New Roman"/>
          <w:sz w:val="28"/>
          <w:szCs w:val="28"/>
          <w:u w:val="single"/>
        </w:rPr>
      </w:pPr>
      <w:proofErr w:type="gramStart"/>
      <w:r w:rsidRPr="00D04002">
        <w:rPr>
          <w:rFonts w:ascii="Times New Roman" w:hAnsi="Times New Roman" w:cs="Times New Roman"/>
          <w:sz w:val="28"/>
          <w:szCs w:val="28"/>
        </w:rPr>
        <w:t>Исходя из критериев оценки эффективности муниципальной программы следует</w:t>
      </w:r>
      <w:proofErr w:type="gramEnd"/>
      <w:r w:rsidRPr="00D04002">
        <w:rPr>
          <w:rFonts w:ascii="Times New Roman" w:hAnsi="Times New Roman" w:cs="Times New Roman"/>
          <w:sz w:val="28"/>
          <w:szCs w:val="28"/>
        </w:rPr>
        <w:t xml:space="preserve">, что </w:t>
      </w:r>
      <w:r w:rsidRPr="00D04002">
        <w:rPr>
          <w:rFonts w:ascii="Times New Roman" w:hAnsi="Times New Roman" w:cs="Times New Roman"/>
          <w:sz w:val="28"/>
          <w:szCs w:val="28"/>
          <w:u w:val="single"/>
        </w:rPr>
        <w:t>уровень эффективности муниципальной программы «Развитие экономики»  - эффективн</w:t>
      </w:r>
      <w:r>
        <w:rPr>
          <w:rFonts w:ascii="Times New Roman" w:hAnsi="Times New Roman" w:cs="Times New Roman"/>
          <w:sz w:val="28"/>
          <w:szCs w:val="28"/>
          <w:u w:val="single"/>
        </w:rPr>
        <w:t>ый</w:t>
      </w:r>
      <w:r w:rsidRPr="00D04002">
        <w:rPr>
          <w:rFonts w:ascii="Times New Roman" w:hAnsi="Times New Roman" w:cs="Times New Roman"/>
          <w:sz w:val="28"/>
          <w:szCs w:val="28"/>
          <w:u w:val="single"/>
        </w:rPr>
        <w:t>.</w:t>
      </w:r>
    </w:p>
    <w:p w:rsidR="00494E0E" w:rsidRPr="00B2724F" w:rsidRDefault="00494E0E" w:rsidP="00494E0E">
      <w:pPr>
        <w:widowControl w:val="0"/>
        <w:spacing w:after="0" w:line="240" w:lineRule="auto"/>
        <w:ind w:firstLine="709"/>
        <w:jc w:val="both"/>
        <w:rPr>
          <w:rFonts w:ascii="Times New Roman" w:hAnsi="Times New Roman" w:cs="Times New Roman"/>
          <w:sz w:val="28"/>
          <w:szCs w:val="28"/>
        </w:rPr>
      </w:pPr>
    </w:p>
    <w:p w:rsidR="00494E0E" w:rsidRDefault="00494E0E" w:rsidP="00494E0E">
      <w:pPr>
        <w:widowControl w:val="0"/>
        <w:spacing w:after="0" w:line="240" w:lineRule="auto"/>
        <w:ind w:firstLine="709"/>
        <w:jc w:val="both"/>
        <w:rPr>
          <w:rFonts w:ascii="Times New Roman" w:hAnsi="Times New Roman" w:cs="Times New Roman"/>
          <w:sz w:val="28"/>
          <w:szCs w:val="28"/>
        </w:rPr>
      </w:pPr>
      <w:r w:rsidRPr="00B2724F">
        <w:rPr>
          <w:rFonts w:ascii="Times New Roman" w:hAnsi="Times New Roman" w:cs="Times New Roman"/>
          <w:sz w:val="28"/>
          <w:szCs w:val="28"/>
        </w:rPr>
        <w:t xml:space="preserve">Следует отметить, что Решением Совета МР «Усть-Куломский» от 18.07.2017 г. № </w:t>
      </w:r>
      <w:r w:rsidRPr="00B2724F">
        <w:rPr>
          <w:rFonts w:ascii="Times New Roman" w:hAnsi="Times New Roman" w:cs="Times New Roman"/>
          <w:sz w:val="28"/>
          <w:szCs w:val="28"/>
          <w:lang w:val="en-US"/>
        </w:rPr>
        <w:t>XVII</w:t>
      </w:r>
      <w:r w:rsidRPr="00B2724F">
        <w:rPr>
          <w:rFonts w:ascii="Times New Roman" w:hAnsi="Times New Roman" w:cs="Times New Roman"/>
          <w:sz w:val="28"/>
          <w:szCs w:val="28"/>
        </w:rPr>
        <w:t>-226 полномочия по развитию туризма в Усть-Куломском районе переданы</w:t>
      </w:r>
      <w:r>
        <w:rPr>
          <w:rFonts w:ascii="Times New Roman" w:hAnsi="Times New Roman" w:cs="Times New Roman"/>
          <w:sz w:val="28"/>
          <w:szCs w:val="28"/>
        </w:rPr>
        <w:t xml:space="preserve"> в отдел культуры и национальной политики МР «Усть-Куломский».</w:t>
      </w:r>
    </w:p>
    <w:p w:rsidR="006D63A6" w:rsidRDefault="006D63A6" w:rsidP="00494E0E">
      <w:pPr>
        <w:widowControl w:val="0"/>
        <w:spacing w:after="0" w:line="240" w:lineRule="auto"/>
        <w:ind w:firstLine="709"/>
        <w:jc w:val="both"/>
        <w:rPr>
          <w:rFonts w:ascii="Times New Roman" w:hAnsi="Times New Roman" w:cs="Times New Roman"/>
          <w:sz w:val="28"/>
          <w:szCs w:val="28"/>
        </w:rPr>
      </w:pPr>
    </w:p>
    <w:p w:rsidR="006D63A6" w:rsidRDefault="006D63A6" w:rsidP="00494E0E">
      <w:pPr>
        <w:widowControl w:val="0"/>
        <w:spacing w:after="0" w:line="240" w:lineRule="auto"/>
        <w:ind w:firstLine="709"/>
        <w:jc w:val="both"/>
        <w:rPr>
          <w:rFonts w:ascii="Times New Roman" w:hAnsi="Times New Roman" w:cs="Times New Roman"/>
          <w:sz w:val="28"/>
          <w:szCs w:val="28"/>
        </w:rPr>
      </w:pPr>
    </w:p>
    <w:p w:rsidR="006D63A6" w:rsidRDefault="006D63A6" w:rsidP="00494E0E">
      <w:pPr>
        <w:widowControl w:val="0"/>
        <w:spacing w:after="0" w:line="240" w:lineRule="auto"/>
        <w:ind w:firstLine="709"/>
        <w:jc w:val="both"/>
        <w:rPr>
          <w:rFonts w:ascii="Times New Roman" w:hAnsi="Times New Roman" w:cs="Times New Roman"/>
          <w:sz w:val="28"/>
          <w:szCs w:val="28"/>
        </w:rPr>
      </w:pPr>
    </w:p>
    <w:p w:rsidR="006D63A6" w:rsidRDefault="006D63A6" w:rsidP="00494E0E">
      <w:pPr>
        <w:widowControl w:val="0"/>
        <w:spacing w:after="0" w:line="240" w:lineRule="auto"/>
        <w:ind w:firstLine="709"/>
        <w:jc w:val="both"/>
        <w:rPr>
          <w:rFonts w:ascii="Times New Roman" w:hAnsi="Times New Roman" w:cs="Times New Roman"/>
          <w:sz w:val="28"/>
          <w:szCs w:val="28"/>
        </w:rPr>
      </w:pPr>
    </w:p>
    <w:p w:rsidR="006D63A6" w:rsidRDefault="006D63A6" w:rsidP="00494E0E">
      <w:pPr>
        <w:widowControl w:val="0"/>
        <w:spacing w:after="0" w:line="240" w:lineRule="auto"/>
        <w:ind w:firstLine="709"/>
        <w:jc w:val="both"/>
        <w:rPr>
          <w:rFonts w:ascii="Times New Roman" w:hAnsi="Times New Roman" w:cs="Times New Roman"/>
          <w:sz w:val="28"/>
          <w:szCs w:val="28"/>
        </w:rPr>
      </w:pPr>
    </w:p>
    <w:p w:rsidR="006D63A6" w:rsidRDefault="006D63A6" w:rsidP="00494E0E">
      <w:pPr>
        <w:widowControl w:val="0"/>
        <w:spacing w:after="0" w:line="240" w:lineRule="auto"/>
        <w:ind w:firstLine="709"/>
        <w:jc w:val="both"/>
        <w:rPr>
          <w:rFonts w:ascii="Times New Roman" w:hAnsi="Times New Roman" w:cs="Times New Roman"/>
          <w:sz w:val="28"/>
          <w:szCs w:val="28"/>
        </w:rPr>
      </w:pPr>
    </w:p>
    <w:p w:rsidR="006D63A6" w:rsidRDefault="006D63A6" w:rsidP="00494E0E">
      <w:pPr>
        <w:widowControl w:val="0"/>
        <w:spacing w:after="0" w:line="240" w:lineRule="auto"/>
        <w:ind w:firstLine="709"/>
        <w:jc w:val="both"/>
        <w:rPr>
          <w:rFonts w:ascii="Times New Roman" w:hAnsi="Times New Roman" w:cs="Times New Roman"/>
          <w:sz w:val="28"/>
          <w:szCs w:val="28"/>
        </w:rPr>
      </w:pPr>
    </w:p>
    <w:p w:rsidR="006D63A6" w:rsidRDefault="006D63A6" w:rsidP="00494E0E">
      <w:pPr>
        <w:widowControl w:val="0"/>
        <w:spacing w:after="0" w:line="240" w:lineRule="auto"/>
        <w:ind w:firstLine="709"/>
        <w:jc w:val="both"/>
        <w:rPr>
          <w:rFonts w:ascii="Times New Roman" w:hAnsi="Times New Roman" w:cs="Times New Roman"/>
          <w:sz w:val="28"/>
          <w:szCs w:val="28"/>
        </w:rPr>
      </w:pPr>
    </w:p>
    <w:p w:rsidR="006D63A6" w:rsidRDefault="006D63A6" w:rsidP="00494E0E">
      <w:pPr>
        <w:widowControl w:val="0"/>
        <w:spacing w:after="0" w:line="240" w:lineRule="auto"/>
        <w:ind w:firstLine="709"/>
        <w:jc w:val="both"/>
        <w:rPr>
          <w:rFonts w:ascii="Times New Roman" w:hAnsi="Times New Roman" w:cs="Times New Roman"/>
          <w:sz w:val="28"/>
          <w:szCs w:val="28"/>
        </w:rPr>
      </w:pPr>
    </w:p>
    <w:p w:rsidR="006D63A6" w:rsidRDefault="006D63A6" w:rsidP="00494E0E">
      <w:pPr>
        <w:widowControl w:val="0"/>
        <w:spacing w:after="0" w:line="240" w:lineRule="auto"/>
        <w:ind w:firstLine="709"/>
        <w:jc w:val="both"/>
        <w:rPr>
          <w:rFonts w:ascii="Times New Roman" w:hAnsi="Times New Roman" w:cs="Times New Roman"/>
          <w:sz w:val="28"/>
          <w:szCs w:val="28"/>
        </w:rPr>
      </w:pPr>
    </w:p>
    <w:p w:rsidR="006D63A6" w:rsidRDefault="006D63A6" w:rsidP="00494E0E">
      <w:pPr>
        <w:widowControl w:val="0"/>
        <w:spacing w:after="0" w:line="240" w:lineRule="auto"/>
        <w:ind w:firstLine="709"/>
        <w:jc w:val="both"/>
        <w:rPr>
          <w:rFonts w:ascii="Times New Roman" w:hAnsi="Times New Roman" w:cs="Times New Roman"/>
          <w:sz w:val="28"/>
          <w:szCs w:val="28"/>
        </w:rPr>
      </w:pPr>
    </w:p>
    <w:p w:rsidR="006D63A6" w:rsidRDefault="006D63A6" w:rsidP="00494E0E">
      <w:pPr>
        <w:widowControl w:val="0"/>
        <w:spacing w:after="0" w:line="240" w:lineRule="auto"/>
        <w:ind w:firstLine="709"/>
        <w:jc w:val="both"/>
        <w:rPr>
          <w:rFonts w:ascii="Times New Roman" w:hAnsi="Times New Roman" w:cs="Times New Roman"/>
          <w:sz w:val="28"/>
          <w:szCs w:val="28"/>
        </w:rPr>
      </w:pPr>
    </w:p>
    <w:p w:rsidR="006D63A6" w:rsidRDefault="006D63A6" w:rsidP="00494E0E">
      <w:pPr>
        <w:widowControl w:val="0"/>
        <w:spacing w:after="0" w:line="240" w:lineRule="auto"/>
        <w:ind w:firstLine="709"/>
        <w:jc w:val="both"/>
        <w:rPr>
          <w:rFonts w:ascii="Times New Roman" w:hAnsi="Times New Roman" w:cs="Times New Roman"/>
          <w:sz w:val="28"/>
          <w:szCs w:val="28"/>
        </w:rPr>
      </w:pPr>
    </w:p>
    <w:p w:rsidR="006D63A6" w:rsidRDefault="006D63A6" w:rsidP="00494E0E">
      <w:pPr>
        <w:widowControl w:val="0"/>
        <w:spacing w:after="0" w:line="240" w:lineRule="auto"/>
        <w:ind w:firstLine="709"/>
        <w:jc w:val="both"/>
        <w:rPr>
          <w:rFonts w:ascii="Times New Roman" w:hAnsi="Times New Roman" w:cs="Times New Roman"/>
          <w:sz w:val="28"/>
          <w:szCs w:val="28"/>
        </w:rPr>
      </w:pPr>
    </w:p>
    <w:p w:rsidR="006D63A6" w:rsidRDefault="006D63A6" w:rsidP="00494E0E">
      <w:pPr>
        <w:widowControl w:val="0"/>
        <w:spacing w:after="0" w:line="240" w:lineRule="auto"/>
        <w:ind w:firstLine="709"/>
        <w:jc w:val="both"/>
        <w:rPr>
          <w:rFonts w:ascii="Times New Roman" w:hAnsi="Times New Roman" w:cs="Times New Roman"/>
          <w:sz w:val="28"/>
          <w:szCs w:val="28"/>
        </w:rPr>
      </w:pPr>
    </w:p>
    <w:p w:rsidR="006D63A6" w:rsidRDefault="006D63A6" w:rsidP="00494E0E">
      <w:pPr>
        <w:widowControl w:val="0"/>
        <w:spacing w:after="0" w:line="240" w:lineRule="auto"/>
        <w:ind w:firstLine="709"/>
        <w:jc w:val="both"/>
        <w:rPr>
          <w:rFonts w:ascii="Times New Roman" w:hAnsi="Times New Roman" w:cs="Times New Roman"/>
          <w:sz w:val="28"/>
          <w:szCs w:val="28"/>
        </w:rPr>
      </w:pPr>
    </w:p>
    <w:p w:rsidR="006D63A6" w:rsidRDefault="006D63A6" w:rsidP="00494E0E">
      <w:pPr>
        <w:widowControl w:val="0"/>
        <w:spacing w:after="0" w:line="240" w:lineRule="auto"/>
        <w:ind w:firstLine="709"/>
        <w:jc w:val="both"/>
        <w:rPr>
          <w:rFonts w:ascii="Times New Roman" w:hAnsi="Times New Roman" w:cs="Times New Roman"/>
          <w:sz w:val="28"/>
          <w:szCs w:val="28"/>
        </w:rPr>
      </w:pPr>
    </w:p>
    <w:p w:rsidR="006D63A6" w:rsidRDefault="006D63A6" w:rsidP="00494E0E">
      <w:pPr>
        <w:widowControl w:val="0"/>
        <w:spacing w:after="0" w:line="240" w:lineRule="auto"/>
        <w:ind w:firstLine="709"/>
        <w:jc w:val="both"/>
        <w:rPr>
          <w:rFonts w:ascii="Times New Roman" w:hAnsi="Times New Roman" w:cs="Times New Roman"/>
          <w:sz w:val="28"/>
          <w:szCs w:val="28"/>
        </w:rPr>
      </w:pPr>
    </w:p>
    <w:p w:rsidR="006D63A6" w:rsidRDefault="006D63A6" w:rsidP="00494E0E">
      <w:pPr>
        <w:widowControl w:val="0"/>
        <w:spacing w:after="0" w:line="240" w:lineRule="auto"/>
        <w:ind w:firstLine="709"/>
        <w:jc w:val="both"/>
        <w:rPr>
          <w:rFonts w:ascii="Times New Roman" w:hAnsi="Times New Roman" w:cs="Times New Roman"/>
          <w:sz w:val="28"/>
          <w:szCs w:val="28"/>
        </w:rPr>
      </w:pPr>
    </w:p>
    <w:p w:rsidR="006D63A6" w:rsidRDefault="006D63A6" w:rsidP="006D63A6">
      <w:pPr>
        <w:spacing w:after="0" w:line="240" w:lineRule="auto"/>
        <w:jc w:val="center"/>
        <w:rPr>
          <w:rFonts w:ascii="Times New Roman" w:hAnsi="Times New Roman" w:cs="Times New Roman"/>
          <w:b/>
          <w:sz w:val="28"/>
          <w:szCs w:val="28"/>
        </w:rPr>
      </w:pPr>
      <w:r w:rsidRPr="006D63A6">
        <w:rPr>
          <w:rFonts w:ascii="Times New Roman" w:hAnsi="Times New Roman" w:cs="Times New Roman"/>
          <w:b/>
          <w:sz w:val="28"/>
          <w:szCs w:val="28"/>
        </w:rPr>
        <w:lastRenderedPageBreak/>
        <w:t>Годовой отчет о ходе реализации и оценке эффективности муниципальной программы «Территориальное развитие»</w:t>
      </w:r>
    </w:p>
    <w:p w:rsidR="006D63A6" w:rsidRPr="006D63A6" w:rsidRDefault="006D63A6" w:rsidP="006D63A6">
      <w:pPr>
        <w:spacing w:after="0" w:line="240" w:lineRule="auto"/>
        <w:jc w:val="center"/>
        <w:rPr>
          <w:rFonts w:ascii="Times New Roman" w:hAnsi="Times New Roman" w:cs="Times New Roman"/>
          <w:b/>
          <w:sz w:val="28"/>
          <w:szCs w:val="28"/>
        </w:rPr>
      </w:pPr>
    </w:p>
    <w:p w:rsidR="006D63A6" w:rsidRPr="006D63A6" w:rsidRDefault="006D63A6" w:rsidP="006D63A6">
      <w:pPr>
        <w:autoSpaceDE w:val="0"/>
        <w:autoSpaceDN w:val="0"/>
        <w:adjustRightInd w:val="0"/>
        <w:spacing w:after="0" w:line="240" w:lineRule="auto"/>
        <w:ind w:firstLine="540"/>
        <w:rPr>
          <w:rFonts w:ascii="Times New Roman" w:hAnsi="Times New Roman" w:cs="Times New Roman"/>
          <w:sz w:val="28"/>
          <w:szCs w:val="28"/>
          <w:u w:val="single"/>
        </w:rPr>
      </w:pPr>
      <w:r w:rsidRPr="006D63A6">
        <w:rPr>
          <w:rFonts w:ascii="Times New Roman" w:hAnsi="Times New Roman" w:cs="Times New Roman"/>
          <w:sz w:val="28"/>
          <w:szCs w:val="28"/>
          <w:u w:val="single"/>
        </w:rPr>
        <w:t>Достижение значений показателей</w:t>
      </w:r>
    </w:p>
    <w:p w:rsidR="006D63A6" w:rsidRPr="006D63A6" w:rsidRDefault="006D63A6" w:rsidP="006D63A6">
      <w:pPr>
        <w:autoSpaceDE w:val="0"/>
        <w:autoSpaceDN w:val="0"/>
        <w:adjustRightInd w:val="0"/>
        <w:spacing w:after="0" w:line="240" w:lineRule="auto"/>
        <w:ind w:firstLine="540"/>
        <w:jc w:val="both"/>
        <w:rPr>
          <w:rFonts w:ascii="Times New Roman" w:hAnsi="Times New Roman" w:cs="Times New Roman"/>
          <w:sz w:val="28"/>
          <w:szCs w:val="28"/>
        </w:rPr>
      </w:pPr>
      <w:r w:rsidRPr="006D63A6">
        <w:rPr>
          <w:rFonts w:ascii="Times New Roman" w:hAnsi="Times New Roman" w:cs="Times New Roman"/>
          <w:sz w:val="28"/>
          <w:szCs w:val="28"/>
        </w:rPr>
        <w:t>Конкретные показатели за отчетный период и сведения о достижении значений показателей (индикаторов) муниципальной программы «Территориальное развитие», утвержденной постановлением администрации муниципального района «Усть-Куломский» от 10 декабря 2013 года  № 1827 (далее – Программа), приведены в приложении № 1 к отчету по форме таблицы 10.</w:t>
      </w:r>
    </w:p>
    <w:p w:rsidR="006D63A6" w:rsidRPr="006D63A6" w:rsidRDefault="006D63A6" w:rsidP="006D63A6">
      <w:pPr>
        <w:autoSpaceDE w:val="0"/>
        <w:autoSpaceDN w:val="0"/>
        <w:adjustRightInd w:val="0"/>
        <w:spacing w:after="0" w:line="240" w:lineRule="auto"/>
        <w:ind w:firstLine="540"/>
        <w:rPr>
          <w:rFonts w:ascii="Times New Roman" w:hAnsi="Times New Roman" w:cs="Times New Roman"/>
          <w:sz w:val="28"/>
          <w:szCs w:val="28"/>
          <w:u w:val="single"/>
        </w:rPr>
      </w:pPr>
      <w:r w:rsidRPr="006D63A6">
        <w:rPr>
          <w:rFonts w:ascii="Times New Roman" w:hAnsi="Times New Roman" w:cs="Times New Roman"/>
          <w:sz w:val="28"/>
          <w:szCs w:val="28"/>
          <w:u w:val="single"/>
        </w:rPr>
        <w:t xml:space="preserve">Данные </w:t>
      </w:r>
      <w:proofErr w:type="gramStart"/>
      <w:r w:rsidRPr="006D63A6">
        <w:rPr>
          <w:rFonts w:ascii="Times New Roman" w:hAnsi="Times New Roman" w:cs="Times New Roman"/>
          <w:sz w:val="28"/>
          <w:szCs w:val="28"/>
          <w:u w:val="single"/>
        </w:rPr>
        <w:t>о</w:t>
      </w:r>
      <w:proofErr w:type="gramEnd"/>
      <w:r w:rsidRPr="006D63A6">
        <w:rPr>
          <w:rFonts w:ascii="Times New Roman" w:hAnsi="Times New Roman" w:cs="Times New Roman"/>
          <w:sz w:val="28"/>
          <w:szCs w:val="28"/>
          <w:u w:val="single"/>
        </w:rPr>
        <w:t xml:space="preserve"> расхода бюджета </w:t>
      </w:r>
    </w:p>
    <w:p w:rsidR="006D63A6" w:rsidRPr="006D63A6" w:rsidRDefault="006D63A6" w:rsidP="006D63A6">
      <w:pPr>
        <w:autoSpaceDE w:val="0"/>
        <w:autoSpaceDN w:val="0"/>
        <w:adjustRightInd w:val="0"/>
        <w:spacing w:after="0" w:line="240" w:lineRule="auto"/>
        <w:ind w:firstLine="540"/>
        <w:jc w:val="both"/>
        <w:rPr>
          <w:rFonts w:ascii="Times New Roman" w:hAnsi="Times New Roman" w:cs="Times New Roman"/>
          <w:sz w:val="28"/>
          <w:szCs w:val="28"/>
        </w:rPr>
      </w:pPr>
      <w:r w:rsidRPr="006D63A6">
        <w:rPr>
          <w:rFonts w:ascii="Times New Roman" w:hAnsi="Times New Roman" w:cs="Times New Roman"/>
          <w:sz w:val="28"/>
          <w:szCs w:val="28"/>
        </w:rPr>
        <w:t xml:space="preserve">Сведения об использовании бюджетных средств бюджета муниципального образования муниципального района «Усть-Куломский» и иных средств на реализацию мероприятий муниципальной программы в разрезе подпрограмм, реализация которых </w:t>
      </w:r>
      <w:proofErr w:type="gramStart"/>
      <w:r w:rsidRPr="006D63A6">
        <w:rPr>
          <w:rFonts w:ascii="Times New Roman" w:hAnsi="Times New Roman" w:cs="Times New Roman"/>
          <w:sz w:val="28"/>
          <w:szCs w:val="28"/>
        </w:rPr>
        <w:t>предусмотрена в отчетном году приведена</w:t>
      </w:r>
      <w:proofErr w:type="gramEnd"/>
      <w:r w:rsidRPr="006D63A6">
        <w:rPr>
          <w:rFonts w:ascii="Times New Roman" w:hAnsi="Times New Roman" w:cs="Times New Roman"/>
          <w:sz w:val="28"/>
          <w:szCs w:val="28"/>
        </w:rPr>
        <w:t xml:space="preserve"> в приложении № 2 и 3 к отчету по формам таблиц 12 и 13 соответственно.</w:t>
      </w:r>
    </w:p>
    <w:p w:rsidR="006D63A6" w:rsidRPr="006D63A6" w:rsidRDefault="006D63A6" w:rsidP="006D63A6">
      <w:pPr>
        <w:autoSpaceDE w:val="0"/>
        <w:autoSpaceDN w:val="0"/>
        <w:adjustRightInd w:val="0"/>
        <w:spacing w:after="0" w:line="240" w:lineRule="auto"/>
        <w:ind w:firstLine="540"/>
        <w:rPr>
          <w:rFonts w:ascii="Times New Roman" w:hAnsi="Times New Roman" w:cs="Times New Roman"/>
          <w:sz w:val="28"/>
          <w:szCs w:val="28"/>
          <w:u w:val="single"/>
        </w:rPr>
      </w:pPr>
      <w:r w:rsidRPr="006D63A6">
        <w:rPr>
          <w:rFonts w:ascii="Times New Roman" w:hAnsi="Times New Roman" w:cs="Times New Roman"/>
          <w:sz w:val="28"/>
          <w:szCs w:val="28"/>
          <w:u w:val="single"/>
        </w:rPr>
        <w:t>Информация об изменениях</w:t>
      </w:r>
    </w:p>
    <w:p w:rsidR="006D63A6" w:rsidRPr="006D63A6" w:rsidRDefault="006D63A6" w:rsidP="006D63A6">
      <w:pPr>
        <w:autoSpaceDE w:val="0"/>
        <w:autoSpaceDN w:val="0"/>
        <w:adjustRightInd w:val="0"/>
        <w:spacing w:after="0" w:line="240" w:lineRule="auto"/>
        <w:ind w:firstLine="567"/>
        <w:jc w:val="both"/>
        <w:rPr>
          <w:rFonts w:ascii="Times New Roman" w:hAnsi="Times New Roman" w:cs="Times New Roman"/>
          <w:bCs/>
          <w:sz w:val="28"/>
          <w:szCs w:val="28"/>
        </w:rPr>
      </w:pPr>
      <w:proofErr w:type="gramStart"/>
      <w:r w:rsidRPr="006D63A6">
        <w:rPr>
          <w:rFonts w:ascii="Times New Roman" w:eastAsia="Calibri" w:hAnsi="Times New Roman" w:cs="Times New Roman"/>
          <w:sz w:val="28"/>
          <w:szCs w:val="28"/>
        </w:rPr>
        <w:t xml:space="preserve">Изменения, внесенные в постановление администрации МР «Усть-Куломский» от 10 декабря 2013 г. № 1827 "О муниципальной программе "Территориальное развитие" в соответствии с постановлениями администрации МР «Усть-Куломский» от </w:t>
      </w:r>
      <w:r w:rsidRPr="006D63A6">
        <w:rPr>
          <w:rFonts w:ascii="Times New Roman" w:eastAsia="Calibri" w:hAnsi="Times New Roman" w:cs="Times New Roman"/>
          <w:bCs/>
          <w:sz w:val="28"/>
          <w:szCs w:val="28"/>
        </w:rPr>
        <w:t>28 апреля  2014 года № 542, от 8 мая 2014 года № 622, от 25 мая 2014 года № 708, от 25 июля 2014 года № 1079, от 12 сентября 2014 года № 1333, от 29 октября 2014 года</w:t>
      </w:r>
      <w:proofErr w:type="gramEnd"/>
      <w:r w:rsidRPr="006D63A6">
        <w:rPr>
          <w:rFonts w:ascii="Times New Roman" w:eastAsia="Calibri" w:hAnsi="Times New Roman" w:cs="Times New Roman"/>
          <w:bCs/>
          <w:sz w:val="28"/>
          <w:szCs w:val="28"/>
        </w:rPr>
        <w:t xml:space="preserve"> № </w:t>
      </w:r>
      <w:proofErr w:type="gramStart"/>
      <w:r w:rsidRPr="006D63A6">
        <w:rPr>
          <w:rFonts w:ascii="Times New Roman" w:eastAsia="Calibri" w:hAnsi="Times New Roman" w:cs="Times New Roman"/>
          <w:bCs/>
          <w:sz w:val="28"/>
          <w:szCs w:val="28"/>
        </w:rPr>
        <w:t>1582, от 26 ноября 2014 года № 1727, от 5 декабря 2014 года № 1799, от 26 января 2015 года № 54, от 27 февраля 2015 года № 265, от 14 апреля 2015 года № 446, от 10 июня 2015 года № 656, от 3 июля 2015 года № 740, от 20 августа 2015 года № 907, от 16 декабря 2015 года № 1381, от 4 февраля 2016 года</w:t>
      </w:r>
      <w:proofErr w:type="gramEnd"/>
      <w:r w:rsidRPr="006D63A6">
        <w:rPr>
          <w:rFonts w:ascii="Times New Roman" w:eastAsia="Calibri" w:hAnsi="Times New Roman" w:cs="Times New Roman"/>
          <w:bCs/>
          <w:sz w:val="28"/>
          <w:szCs w:val="28"/>
        </w:rPr>
        <w:t xml:space="preserve"> № </w:t>
      </w:r>
      <w:proofErr w:type="gramStart"/>
      <w:r w:rsidRPr="006D63A6">
        <w:rPr>
          <w:rFonts w:ascii="Times New Roman" w:eastAsia="Calibri" w:hAnsi="Times New Roman" w:cs="Times New Roman"/>
          <w:bCs/>
          <w:sz w:val="28"/>
          <w:szCs w:val="28"/>
        </w:rPr>
        <w:t>66, от 11 февраля 2016 года № 102, от 24 мая 2016 года № 450, от 12 июля 2016 года № 622, от 18 августа 2016 года № 741, от 22 ноября 2016 года № 1060, от 23 декабря 2016 года № 1187, от 23 января 2017 года № 24, от 10 февраля 2017 года № 113</w:t>
      </w:r>
      <w:r w:rsidRPr="006D63A6">
        <w:rPr>
          <w:rFonts w:ascii="Times New Roman" w:eastAsia="Calibri" w:hAnsi="Times New Roman" w:cs="Times New Roman"/>
          <w:sz w:val="28"/>
          <w:szCs w:val="28"/>
        </w:rPr>
        <w:t xml:space="preserve">, от 13 февраля 2017 года № 130, от </w:t>
      </w:r>
      <w:r w:rsidRPr="006D63A6">
        <w:rPr>
          <w:rFonts w:ascii="Times New Roman" w:eastAsia="Calibri" w:hAnsi="Times New Roman" w:cs="Times New Roman"/>
          <w:bCs/>
          <w:sz w:val="28"/>
          <w:szCs w:val="28"/>
        </w:rPr>
        <w:t>6 июня 2017 года</w:t>
      </w:r>
      <w:proofErr w:type="gramEnd"/>
      <w:r w:rsidRPr="006D63A6">
        <w:rPr>
          <w:rFonts w:ascii="Times New Roman" w:eastAsia="Calibri" w:hAnsi="Times New Roman" w:cs="Times New Roman"/>
          <w:bCs/>
          <w:sz w:val="28"/>
          <w:szCs w:val="28"/>
        </w:rPr>
        <w:t xml:space="preserve"> № </w:t>
      </w:r>
      <w:proofErr w:type="gramStart"/>
      <w:r w:rsidRPr="006D63A6">
        <w:rPr>
          <w:rFonts w:ascii="Times New Roman" w:eastAsia="Calibri" w:hAnsi="Times New Roman" w:cs="Times New Roman"/>
          <w:bCs/>
          <w:sz w:val="28"/>
          <w:szCs w:val="28"/>
        </w:rPr>
        <w:t>824, от 18 июля 2017 года № 1272,от 10 октября 2017 года № 1816, от 20 ноября 2017 года № 2064, от 25 января 2018 года № 75, от 09 февраля 2018 года № 158,</w:t>
      </w:r>
      <w:r w:rsidRPr="006D63A6">
        <w:rPr>
          <w:rFonts w:ascii="Times New Roman" w:eastAsia="Times New Roman" w:hAnsi="Times New Roman" w:cs="Times New Roman"/>
          <w:bCs/>
          <w:sz w:val="28"/>
          <w:szCs w:val="28"/>
        </w:rPr>
        <w:t xml:space="preserve"> от 4 мая 2018 года, 545, от 05 июля 2018 № 864, от 24.07.2018 № 960, от 26 июля 2019 № 1070, от 28 января 2020 № 84, </w:t>
      </w:r>
      <w:r w:rsidRPr="006D63A6">
        <w:rPr>
          <w:rFonts w:ascii="Times New Roman" w:hAnsi="Times New Roman" w:cs="Times New Roman"/>
          <w:sz w:val="28"/>
          <w:szCs w:val="28"/>
        </w:rPr>
        <w:t>от 27 января 2021 № 96</w:t>
      </w:r>
      <w:proofErr w:type="gramEnd"/>
      <w:r w:rsidRPr="006D63A6">
        <w:rPr>
          <w:rFonts w:ascii="Times New Roman" w:hAnsi="Times New Roman" w:cs="Times New Roman"/>
          <w:sz w:val="28"/>
          <w:szCs w:val="28"/>
        </w:rPr>
        <w:t xml:space="preserve">, </w:t>
      </w:r>
      <w:r w:rsidRPr="006D63A6">
        <w:rPr>
          <w:rFonts w:ascii="Times New Roman" w:eastAsia="Times New Roman" w:hAnsi="Times New Roman" w:cs="Times New Roman"/>
          <w:sz w:val="28"/>
          <w:szCs w:val="28"/>
        </w:rPr>
        <w:t>от 24 марта 2021 № 344, от 03 июня 2021 № 703,от 23 августа 2021 № 1091, от 20 октября 2021 № 1401</w:t>
      </w:r>
      <w:r w:rsidRPr="006D63A6">
        <w:rPr>
          <w:rFonts w:ascii="Times New Roman" w:eastAsia="Times New Roman" w:hAnsi="Times New Roman" w:cs="Times New Roman"/>
          <w:bCs/>
          <w:sz w:val="28"/>
          <w:szCs w:val="28"/>
        </w:rPr>
        <w:t xml:space="preserve">, </w:t>
      </w:r>
      <w:r w:rsidRPr="006D63A6">
        <w:rPr>
          <w:rFonts w:ascii="Times New Roman" w:hAnsi="Times New Roman" w:cs="Times New Roman"/>
          <w:bCs/>
          <w:sz w:val="28"/>
          <w:szCs w:val="28"/>
        </w:rPr>
        <w:t xml:space="preserve">от 05 ноября 2020 № 1597, </w:t>
      </w:r>
      <w:r w:rsidRPr="006D63A6">
        <w:rPr>
          <w:rFonts w:ascii="Times New Roman" w:hAnsi="Times New Roman" w:cs="Times New Roman"/>
          <w:sz w:val="28"/>
          <w:szCs w:val="28"/>
        </w:rPr>
        <w:t>от 16 декабря 2020 № 1772</w:t>
      </w:r>
      <w:r w:rsidRPr="006D63A6">
        <w:rPr>
          <w:rFonts w:ascii="Times New Roman" w:hAnsi="Times New Roman" w:cs="Times New Roman"/>
          <w:bCs/>
          <w:sz w:val="28"/>
          <w:szCs w:val="28"/>
        </w:rPr>
        <w:t xml:space="preserve">, </w:t>
      </w:r>
      <w:r w:rsidRPr="006D63A6">
        <w:rPr>
          <w:rFonts w:ascii="Times New Roman" w:hAnsi="Times New Roman" w:cs="Times New Roman"/>
          <w:sz w:val="28"/>
          <w:szCs w:val="28"/>
        </w:rPr>
        <w:t>от 27 января 2021 № 96.</w:t>
      </w:r>
    </w:p>
    <w:p w:rsidR="006D63A6" w:rsidRPr="006D63A6" w:rsidRDefault="006D63A6" w:rsidP="006D63A6">
      <w:pPr>
        <w:autoSpaceDE w:val="0"/>
        <w:autoSpaceDN w:val="0"/>
        <w:adjustRightInd w:val="0"/>
        <w:spacing w:after="0" w:line="240" w:lineRule="auto"/>
        <w:jc w:val="both"/>
        <w:rPr>
          <w:rFonts w:ascii="Times New Roman" w:hAnsi="Times New Roman" w:cs="Times New Roman"/>
          <w:sz w:val="28"/>
          <w:szCs w:val="28"/>
        </w:rPr>
      </w:pPr>
    </w:p>
    <w:p w:rsidR="006D63A6" w:rsidRPr="006D63A6" w:rsidRDefault="006D63A6" w:rsidP="006D63A6">
      <w:pPr>
        <w:autoSpaceDE w:val="0"/>
        <w:autoSpaceDN w:val="0"/>
        <w:adjustRightInd w:val="0"/>
        <w:spacing w:after="0" w:line="240" w:lineRule="auto"/>
        <w:ind w:firstLine="540"/>
        <w:rPr>
          <w:rFonts w:ascii="Times New Roman" w:hAnsi="Times New Roman" w:cs="Times New Roman"/>
          <w:sz w:val="28"/>
          <w:szCs w:val="28"/>
          <w:u w:val="single"/>
        </w:rPr>
      </w:pPr>
      <w:r w:rsidRPr="006D63A6">
        <w:rPr>
          <w:rFonts w:ascii="Times New Roman" w:hAnsi="Times New Roman" w:cs="Times New Roman"/>
          <w:sz w:val="28"/>
          <w:szCs w:val="28"/>
          <w:u w:val="single"/>
        </w:rPr>
        <w:t>Оценка эффективности</w:t>
      </w:r>
    </w:p>
    <w:p w:rsidR="006D63A6" w:rsidRPr="006D63A6" w:rsidRDefault="006D63A6" w:rsidP="006D63A6">
      <w:pPr>
        <w:autoSpaceDE w:val="0"/>
        <w:autoSpaceDN w:val="0"/>
        <w:adjustRightInd w:val="0"/>
        <w:spacing w:after="0" w:line="240" w:lineRule="auto"/>
        <w:ind w:firstLine="540"/>
        <w:jc w:val="both"/>
        <w:rPr>
          <w:rFonts w:ascii="Times New Roman" w:hAnsi="Times New Roman" w:cs="Times New Roman"/>
          <w:b/>
          <w:sz w:val="28"/>
          <w:szCs w:val="28"/>
        </w:rPr>
      </w:pPr>
      <w:r w:rsidRPr="006D63A6">
        <w:rPr>
          <w:rFonts w:ascii="Times New Roman" w:hAnsi="Times New Roman" w:cs="Times New Roman"/>
          <w:b/>
          <w:sz w:val="28"/>
          <w:szCs w:val="28"/>
        </w:rPr>
        <w:t>Подпрограмма 1 «Развитие транспортной инфраструктуры  и транспортного обслуживания населения»:</w:t>
      </w:r>
    </w:p>
    <w:p w:rsidR="006D63A6" w:rsidRPr="006D63A6" w:rsidRDefault="006D63A6" w:rsidP="006D63A6">
      <w:pPr>
        <w:pStyle w:val="aa"/>
        <w:numPr>
          <w:ilvl w:val="0"/>
          <w:numId w:val="14"/>
        </w:numPr>
        <w:spacing w:after="0" w:line="240" w:lineRule="auto"/>
        <w:ind w:left="360"/>
        <w:jc w:val="both"/>
        <w:rPr>
          <w:rFonts w:ascii="Times New Roman" w:hAnsi="Times New Roman" w:cs="Times New Roman"/>
          <w:sz w:val="28"/>
          <w:szCs w:val="28"/>
        </w:rPr>
      </w:pPr>
      <w:r w:rsidRPr="006D63A6">
        <w:rPr>
          <w:rFonts w:ascii="Times New Roman" w:hAnsi="Times New Roman" w:cs="Times New Roman"/>
          <w:sz w:val="28"/>
          <w:szCs w:val="28"/>
        </w:rPr>
        <w:t>степень достижения целей и решения задач программы:</w:t>
      </w:r>
    </w:p>
    <w:p w:rsidR="006D63A6" w:rsidRPr="006D63A6" w:rsidRDefault="006D63A6" w:rsidP="006D63A6">
      <w:pPr>
        <w:pStyle w:val="aa"/>
        <w:spacing w:after="0" w:line="240" w:lineRule="auto"/>
        <w:ind w:left="360"/>
        <w:jc w:val="both"/>
        <w:rPr>
          <w:rFonts w:ascii="Times New Roman" w:hAnsi="Times New Roman" w:cs="Times New Roman"/>
          <w:sz w:val="28"/>
          <w:szCs w:val="28"/>
        </w:rPr>
      </w:pPr>
      <w:r w:rsidRPr="006D63A6">
        <w:rPr>
          <w:rFonts w:ascii="Times New Roman" w:hAnsi="Times New Roman" w:cs="Times New Roman"/>
          <w:sz w:val="28"/>
          <w:szCs w:val="28"/>
        </w:rPr>
        <w:lastRenderedPageBreak/>
        <w:t xml:space="preserve">1,23= </w:t>
      </w:r>
      <w:proofErr w:type="gramStart"/>
      <w:r w:rsidRPr="006D63A6">
        <w:rPr>
          <w:rFonts w:ascii="Times New Roman" w:hAnsi="Times New Roman" w:cs="Times New Roman"/>
          <w:sz w:val="28"/>
          <w:szCs w:val="28"/>
        </w:rPr>
        <w:t xml:space="preserve">( </w:t>
      </w:r>
      <w:proofErr w:type="gramEnd"/>
      <w:r w:rsidRPr="006D63A6">
        <w:rPr>
          <w:rFonts w:ascii="Times New Roman" w:hAnsi="Times New Roman" w:cs="Times New Roman"/>
          <w:sz w:val="28"/>
          <w:szCs w:val="28"/>
        </w:rPr>
        <w:t xml:space="preserve">1,19 + 1,55 + 4,62 + 1,16 + 1,00 + 1,00 +   1,00 + 0,28 + 0,28 + 1,05 + 1,88 + 0,41 + 1,00 + 1,00 + 1,00)/15 </w:t>
      </w:r>
    </w:p>
    <w:p w:rsidR="006D63A6" w:rsidRPr="006D63A6" w:rsidRDefault="006D63A6" w:rsidP="006D63A6">
      <w:pPr>
        <w:spacing w:after="0" w:line="240" w:lineRule="auto"/>
        <w:jc w:val="both"/>
        <w:rPr>
          <w:rFonts w:ascii="Times New Roman" w:hAnsi="Times New Roman" w:cs="Times New Roman"/>
          <w:sz w:val="28"/>
          <w:szCs w:val="28"/>
        </w:rPr>
      </w:pPr>
      <w:r w:rsidRPr="006D63A6">
        <w:rPr>
          <w:rFonts w:ascii="Times New Roman" w:hAnsi="Times New Roman" w:cs="Times New Roman"/>
          <w:sz w:val="28"/>
          <w:szCs w:val="28"/>
        </w:rPr>
        <w:t xml:space="preserve">2) степень соответствия запланированному уровню затрат и эффективности использования средств бюджета МО МР «Усть-Куломский» </w:t>
      </w:r>
    </w:p>
    <w:p w:rsidR="006D63A6" w:rsidRPr="006D63A6" w:rsidRDefault="006D63A6" w:rsidP="006D63A6">
      <w:pPr>
        <w:pStyle w:val="aa"/>
        <w:spacing w:after="0" w:line="240" w:lineRule="auto"/>
        <w:jc w:val="both"/>
        <w:rPr>
          <w:rFonts w:ascii="Times New Roman" w:hAnsi="Times New Roman" w:cs="Times New Roman"/>
          <w:sz w:val="28"/>
          <w:szCs w:val="28"/>
        </w:rPr>
      </w:pPr>
      <w:r w:rsidRPr="006D63A6">
        <w:rPr>
          <w:rFonts w:ascii="Times New Roman" w:hAnsi="Times New Roman" w:cs="Times New Roman"/>
          <w:sz w:val="28"/>
          <w:szCs w:val="28"/>
        </w:rPr>
        <w:t>0,89=72122192,95/80688648,21</w:t>
      </w:r>
    </w:p>
    <w:p w:rsidR="006D63A6" w:rsidRPr="006D63A6" w:rsidRDefault="006D63A6" w:rsidP="006D63A6">
      <w:pPr>
        <w:spacing w:after="0" w:line="240" w:lineRule="auto"/>
        <w:rPr>
          <w:rFonts w:ascii="Times New Roman" w:hAnsi="Times New Roman" w:cs="Times New Roman"/>
          <w:sz w:val="28"/>
          <w:szCs w:val="28"/>
        </w:rPr>
      </w:pPr>
    </w:p>
    <w:p w:rsidR="006D63A6" w:rsidRPr="006D63A6" w:rsidRDefault="006D63A6" w:rsidP="006D63A6">
      <w:pPr>
        <w:spacing w:after="0" w:line="240" w:lineRule="auto"/>
        <w:rPr>
          <w:rFonts w:ascii="Times New Roman" w:hAnsi="Times New Roman" w:cs="Times New Roman"/>
          <w:sz w:val="28"/>
          <w:szCs w:val="28"/>
        </w:rPr>
      </w:pPr>
      <w:r w:rsidRPr="006D63A6">
        <w:rPr>
          <w:rFonts w:ascii="Times New Roman" w:hAnsi="Times New Roman" w:cs="Times New Roman"/>
          <w:sz w:val="28"/>
          <w:szCs w:val="28"/>
        </w:rPr>
        <w:t>Эффективность реализации подпрограммы:</w:t>
      </w:r>
    </w:p>
    <w:p w:rsidR="006D63A6" w:rsidRPr="006D63A6" w:rsidRDefault="006D63A6" w:rsidP="006D63A6">
      <w:pPr>
        <w:spacing w:after="0" w:line="240" w:lineRule="auto"/>
        <w:rPr>
          <w:rFonts w:ascii="Times New Roman" w:hAnsi="Times New Roman" w:cs="Times New Roman"/>
          <w:sz w:val="28"/>
          <w:szCs w:val="28"/>
        </w:rPr>
      </w:pPr>
      <w:r w:rsidRPr="006D63A6">
        <w:rPr>
          <w:rFonts w:ascii="Times New Roman" w:hAnsi="Times New Roman" w:cs="Times New Roman"/>
          <w:sz w:val="28"/>
          <w:szCs w:val="28"/>
        </w:rPr>
        <w:t xml:space="preserve">1,099=1,23 * 0,89  </w:t>
      </w:r>
    </w:p>
    <w:p w:rsidR="006D63A6" w:rsidRPr="006D63A6" w:rsidRDefault="006D63A6" w:rsidP="006D63A6">
      <w:pPr>
        <w:spacing w:after="0" w:line="240" w:lineRule="auto"/>
        <w:rPr>
          <w:rFonts w:ascii="Times New Roman" w:hAnsi="Times New Roman" w:cs="Times New Roman"/>
          <w:sz w:val="28"/>
          <w:szCs w:val="28"/>
        </w:rPr>
      </w:pPr>
    </w:p>
    <w:p w:rsidR="006D63A6" w:rsidRPr="006D63A6" w:rsidRDefault="006D63A6" w:rsidP="006D63A6">
      <w:pPr>
        <w:spacing w:after="0" w:line="240" w:lineRule="auto"/>
        <w:jc w:val="both"/>
        <w:rPr>
          <w:rFonts w:ascii="Times New Roman" w:hAnsi="Times New Roman" w:cs="Times New Roman"/>
          <w:sz w:val="28"/>
          <w:szCs w:val="28"/>
        </w:rPr>
      </w:pPr>
      <w:r w:rsidRPr="006D63A6">
        <w:rPr>
          <w:rFonts w:ascii="Times New Roman" w:hAnsi="Times New Roman" w:cs="Times New Roman"/>
          <w:sz w:val="28"/>
          <w:szCs w:val="28"/>
        </w:rPr>
        <w:t>Выводы в соответствии с критериями оценки эффективности, предусмотренными методическими рекомендациями, утвержденными постановлением администрации МР «Усть-Куломский» от 20 августа 2013 года № 1225:</w:t>
      </w:r>
    </w:p>
    <w:p w:rsidR="006D63A6" w:rsidRPr="006D63A6" w:rsidRDefault="006D63A6" w:rsidP="006D63A6">
      <w:pPr>
        <w:spacing w:after="0" w:line="240" w:lineRule="auto"/>
        <w:rPr>
          <w:rFonts w:ascii="Times New Roman" w:hAnsi="Times New Roman" w:cs="Times New Roman"/>
          <w:sz w:val="28"/>
          <w:szCs w:val="28"/>
        </w:rPr>
      </w:pPr>
      <w:r w:rsidRPr="006D63A6">
        <w:rPr>
          <w:rFonts w:ascii="Times New Roman" w:hAnsi="Times New Roman" w:cs="Times New Roman"/>
          <w:sz w:val="28"/>
          <w:szCs w:val="28"/>
        </w:rPr>
        <w:t xml:space="preserve">Уровень эффективности высокий. </w:t>
      </w:r>
    </w:p>
    <w:p w:rsidR="006D63A6" w:rsidRPr="006D63A6" w:rsidRDefault="006D63A6" w:rsidP="006D63A6">
      <w:pPr>
        <w:autoSpaceDE w:val="0"/>
        <w:autoSpaceDN w:val="0"/>
        <w:adjustRightInd w:val="0"/>
        <w:spacing w:after="0" w:line="240" w:lineRule="auto"/>
        <w:ind w:firstLine="540"/>
        <w:jc w:val="both"/>
        <w:rPr>
          <w:rFonts w:ascii="Times New Roman" w:hAnsi="Times New Roman" w:cs="Times New Roman"/>
          <w:sz w:val="28"/>
          <w:szCs w:val="28"/>
        </w:rPr>
      </w:pPr>
    </w:p>
    <w:p w:rsidR="006D63A6" w:rsidRPr="006D63A6" w:rsidRDefault="006D63A6" w:rsidP="006D63A6">
      <w:pPr>
        <w:autoSpaceDE w:val="0"/>
        <w:autoSpaceDN w:val="0"/>
        <w:adjustRightInd w:val="0"/>
        <w:spacing w:after="0" w:line="240" w:lineRule="auto"/>
        <w:ind w:firstLine="540"/>
        <w:jc w:val="both"/>
        <w:rPr>
          <w:rFonts w:ascii="Times New Roman" w:eastAsia="Times New Roman" w:hAnsi="Times New Roman" w:cs="Times New Roman"/>
          <w:b/>
          <w:sz w:val="28"/>
          <w:szCs w:val="28"/>
        </w:rPr>
      </w:pPr>
      <w:r w:rsidRPr="006D63A6">
        <w:rPr>
          <w:rFonts w:ascii="Times New Roman" w:hAnsi="Times New Roman" w:cs="Times New Roman"/>
          <w:b/>
          <w:sz w:val="28"/>
          <w:szCs w:val="28"/>
        </w:rPr>
        <w:t>Подпрограмма 2</w:t>
      </w:r>
      <w:r w:rsidRPr="006D63A6">
        <w:rPr>
          <w:rFonts w:ascii="Times New Roman" w:eastAsia="Times New Roman" w:hAnsi="Times New Roman" w:cs="Times New Roman"/>
          <w:b/>
          <w:sz w:val="28"/>
          <w:szCs w:val="28"/>
        </w:rPr>
        <w:t xml:space="preserve"> «Развитие систем инженерной инфраструктуры и обращения с отходами»:</w:t>
      </w:r>
    </w:p>
    <w:p w:rsidR="006D63A6" w:rsidRPr="006D63A6" w:rsidRDefault="006D63A6" w:rsidP="006D63A6">
      <w:pPr>
        <w:pStyle w:val="aa"/>
        <w:numPr>
          <w:ilvl w:val="0"/>
          <w:numId w:val="12"/>
        </w:numPr>
        <w:autoSpaceDE w:val="0"/>
        <w:autoSpaceDN w:val="0"/>
        <w:adjustRightInd w:val="0"/>
        <w:spacing w:after="0" w:line="240" w:lineRule="auto"/>
        <w:jc w:val="both"/>
        <w:rPr>
          <w:rFonts w:ascii="Times New Roman" w:hAnsi="Times New Roman" w:cs="Times New Roman"/>
          <w:sz w:val="28"/>
          <w:szCs w:val="28"/>
        </w:rPr>
      </w:pPr>
      <w:r w:rsidRPr="006D63A6">
        <w:rPr>
          <w:rFonts w:ascii="Times New Roman" w:hAnsi="Times New Roman" w:cs="Times New Roman"/>
          <w:sz w:val="28"/>
          <w:szCs w:val="28"/>
        </w:rPr>
        <w:t>степень достижения целей и решения задач программы:</w:t>
      </w:r>
    </w:p>
    <w:p w:rsidR="006D63A6" w:rsidRPr="006D63A6" w:rsidRDefault="006D63A6" w:rsidP="006D63A6">
      <w:pPr>
        <w:autoSpaceDE w:val="0"/>
        <w:autoSpaceDN w:val="0"/>
        <w:adjustRightInd w:val="0"/>
        <w:spacing w:after="0" w:line="240" w:lineRule="auto"/>
        <w:jc w:val="both"/>
        <w:rPr>
          <w:rFonts w:ascii="Times New Roman" w:hAnsi="Times New Roman" w:cs="Times New Roman"/>
          <w:sz w:val="28"/>
          <w:szCs w:val="28"/>
        </w:rPr>
      </w:pPr>
      <w:r w:rsidRPr="006D63A6">
        <w:rPr>
          <w:rFonts w:ascii="Times New Roman" w:hAnsi="Times New Roman" w:cs="Times New Roman"/>
          <w:b/>
          <w:sz w:val="28"/>
          <w:szCs w:val="28"/>
        </w:rPr>
        <w:t>1,08</w:t>
      </w:r>
      <w:r w:rsidRPr="006D63A6">
        <w:rPr>
          <w:rFonts w:ascii="Times New Roman" w:hAnsi="Times New Roman" w:cs="Times New Roman"/>
          <w:sz w:val="28"/>
          <w:szCs w:val="28"/>
        </w:rPr>
        <w:t>=(1,09+0,0069+0,99+0,547+1,00+1,00+1,23+5,07+0,96+0,992+0,01)/11</w:t>
      </w:r>
    </w:p>
    <w:p w:rsidR="006D63A6" w:rsidRPr="006D63A6" w:rsidRDefault="006D63A6" w:rsidP="006D63A6">
      <w:pPr>
        <w:pStyle w:val="aa"/>
        <w:numPr>
          <w:ilvl w:val="0"/>
          <w:numId w:val="12"/>
        </w:numPr>
        <w:autoSpaceDE w:val="0"/>
        <w:autoSpaceDN w:val="0"/>
        <w:adjustRightInd w:val="0"/>
        <w:spacing w:after="0" w:line="240" w:lineRule="auto"/>
        <w:jc w:val="both"/>
        <w:rPr>
          <w:rFonts w:ascii="Times New Roman" w:hAnsi="Times New Roman" w:cs="Times New Roman"/>
          <w:sz w:val="28"/>
          <w:szCs w:val="28"/>
        </w:rPr>
      </w:pPr>
      <w:r w:rsidRPr="006D63A6">
        <w:rPr>
          <w:rFonts w:ascii="Times New Roman" w:hAnsi="Times New Roman" w:cs="Times New Roman"/>
          <w:sz w:val="28"/>
          <w:szCs w:val="28"/>
        </w:rPr>
        <w:t xml:space="preserve">степень соответствия запланированному уровню затрат и эффективности использования средств бюджета МО МР «Усть-Куломский» </w:t>
      </w:r>
    </w:p>
    <w:p w:rsidR="006D63A6" w:rsidRPr="006D63A6" w:rsidRDefault="006D63A6" w:rsidP="006D63A6">
      <w:pPr>
        <w:pStyle w:val="aa"/>
        <w:autoSpaceDE w:val="0"/>
        <w:autoSpaceDN w:val="0"/>
        <w:adjustRightInd w:val="0"/>
        <w:spacing w:after="0" w:line="240" w:lineRule="auto"/>
        <w:ind w:left="900"/>
        <w:jc w:val="both"/>
        <w:rPr>
          <w:rFonts w:ascii="Times New Roman" w:hAnsi="Times New Roman" w:cs="Times New Roman"/>
          <w:sz w:val="28"/>
          <w:szCs w:val="28"/>
        </w:rPr>
      </w:pPr>
      <w:r w:rsidRPr="006D63A6">
        <w:rPr>
          <w:rFonts w:ascii="Times New Roman" w:hAnsi="Times New Roman" w:cs="Times New Roman"/>
          <w:b/>
          <w:sz w:val="28"/>
          <w:szCs w:val="28"/>
        </w:rPr>
        <w:t>0,80</w:t>
      </w:r>
      <w:r w:rsidRPr="006D63A6">
        <w:rPr>
          <w:rFonts w:ascii="Times New Roman" w:hAnsi="Times New Roman" w:cs="Times New Roman"/>
          <w:sz w:val="28"/>
          <w:szCs w:val="28"/>
        </w:rPr>
        <w:t xml:space="preserve">=125092580,48/156111600,24   </w:t>
      </w:r>
    </w:p>
    <w:p w:rsidR="006D63A6" w:rsidRPr="006D63A6" w:rsidRDefault="006D63A6" w:rsidP="006D63A6">
      <w:pPr>
        <w:pStyle w:val="aa"/>
        <w:autoSpaceDE w:val="0"/>
        <w:autoSpaceDN w:val="0"/>
        <w:adjustRightInd w:val="0"/>
        <w:spacing w:after="0" w:line="240" w:lineRule="auto"/>
        <w:ind w:left="900"/>
        <w:jc w:val="both"/>
        <w:rPr>
          <w:rFonts w:ascii="Times New Roman" w:hAnsi="Times New Roman" w:cs="Times New Roman"/>
          <w:sz w:val="28"/>
          <w:szCs w:val="28"/>
        </w:rPr>
      </w:pPr>
      <w:r w:rsidRPr="006D63A6">
        <w:rPr>
          <w:rFonts w:ascii="Times New Roman" w:hAnsi="Times New Roman" w:cs="Times New Roman"/>
          <w:sz w:val="28"/>
          <w:szCs w:val="28"/>
        </w:rPr>
        <w:t>Эффективность реализации подпрограммы:</w:t>
      </w:r>
    </w:p>
    <w:p w:rsidR="006D63A6" w:rsidRPr="006D63A6" w:rsidRDefault="006D63A6" w:rsidP="006D63A6">
      <w:pPr>
        <w:pStyle w:val="aa"/>
        <w:autoSpaceDE w:val="0"/>
        <w:autoSpaceDN w:val="0"/>
        <w:adjustRightInd w:val="0"/>
        <w:spacing w:after="0" w:line="240" w:lineRule="auto"/>
        <w:ind w:left="900"/>
        <w:jc w:val="both"/>
        <w:rPr>
          <w:rFonts w:ascii="Times New Roman" w:hAnsi="Times New Roman" w:cs="Times New Roman"/>
          <w:sz w:val="28"/>
          <w:szCs w:val="28"/>
        </w:rPr>
      </w:pPr>
      <w:r w:rsidRPr="006D63A6">
        <w:rPr>
          <w:rFonts w:ascii="Times New Roman" w:hAnsi="Times New Roman" w:cs="Times New Roman"/>
          <w:b/>
          <w:sz w:val="28"/>
          <w:szCs w:val="28"/>
        </w:rPr>
        <w:t>0,86</w:t>
      </w:r>
      <w:r w:rsidRPr="006D63A6">
        <w:rPr>
          <w:rFonts w:ascii="Times New Roman" w:hAnsi="Times New Roman" w:cs="Times New Roman"/>
          <w:sz w:val="28"/>
          <w:szCs w:val="28"/>
        </w:rPr>
        <w:t xml:space="preserve"> = 0,80*1,08</w:t>
      </w:r>
    </w:p>
    <w:p w:rsidR="006D63A6" w:rsidRPr="006D63A6" w:rsidRDefault="006D63A6" w:rsidP="006D63A6">
      <w:pPr>
        <w:pStyle w:val="aa"/>
        <w:autoSpaceDE w:val="0"/>
        <w:autoSpaceDN w:val="0"/>
        <w:adjustRightInd w:val="0"/>
        <w:spacing w:after="0" w:line="240" w:lineRule="auto"/>
        <w:ind w:left="900"/>
        <w:jc w:val="both"/>
        <w:rPr>
          <w:rFonts w:ascii="Times New Roman" w:hAnsi="Times New Roman" w:cs="Times New Roman"/>
          <w:sz w:val="28"/>
          <w:szCs w:val="28"/>
        </w:rPr>
      </w:pPr>
      <w:r w:rsidRPr="006D63A6">
        <w:rPr>
          <w:rFonts w:ascii="Times New Roman" w:hAnsi="Times New Roman" w:cs="Times New Roman"/>
          <w:sz w:val="28"/>
          <w:szCs w:val="28"/>
        </w:rPr>
        <w:t xml:space="preserve">Выводы в соответствии с критериями оценки эффективности, предусмотренными методическими рекомендациями, утвержденными постановлением администрации МР «Усть-Куломский» от 20 августа 2013 года № 1225: </w:t>
      </w:r>
      <w:r w:rsidRPr="006D63A6">
        <w:rPr>
          <w:rFonts w:ascii="Times New Roman" w:hAnsi="Times New Roman" w:cs="Times New Roman"/>
          <w:i/>
          <w:sz w:val="28"/>
          <w:szCs w:val="28"/>
        </w:rPr>
        <w:t xml:space="preserve"> </w:t>
      </w:r>
      <w:proofErr w:type="gramStart"/>
      <w:r w:rsidRPr="006D63A6">
        <w:rPr>
          <w:rFonts w:ascii="Times New Roman" w:hAnsi="Times New Roman" w:cs="Times New Roman"/>
          <w:i/>
          <w:sz w:val="28"/>
          <w:szCs w:val="28"/>
        </w:rPr>
        <w:t>эффективный</w:t>
      </w:r>
      <w:proofErr w:type="gramEnd"/>
      <w:r w:rsidRPr="006D63A6">
        <w:rPr>
          <w:rFonts w:ascii="Times New Roman" w:hAnsi="Times New Roman" w:cs="Times New Roman"/>
          <w:i/>
          <w:sz w:val="28"/>
          <w:szCs w:val="28"/>
        </w:rPr>
        <w:t>.</w:t>
      </w:r>
    </w:p>
    <w:p w:rsidR="006D63A6" w:rsidRPr="006D63A6" w:rsidRDefault="006D63A6" w:rsidP="006D63A6">
      <w:pPr>
        <w:spacing w:after="0" w:line="240" w:lineRule="auto"/>
        <w:rPr>
          <w:rFonts w:ascii="Times New Roman" w:hAnsi="Times New Roman" w:cs="Times New Roman"/>
          <w:b/>
          <w:sz w:val="28"/>
          <w:szCs w:val="28"/>
        </w:rPr>
      </w:pPr>
    </w:p>
    <w:p w:rsidR="006D63A6" w:rsidRPr="006D63A6" w:rsidRDefault="006D63A6" w:rsidP="006D63A6">
      <w:pPr>
        <w:autoSpaceDE w:val="0"/>
        <w:autoSpaceDN w:val="0"/>
        <w:adjustRightInd w:val="0"/>
        <w:spacing w:after="0" w:line="240" w:lineRule="auto"/>
        <w:ind w:firstLine="540"/>
        <w:jc w:val="both"/>
        <w:rPr>
          <w:rFonts w:ascii="Times New Roman" w:hAnsi="Times New Roman" w:cs="Times New Roman"/>
          <w:b/>
          <w:sz w:val="28"/>
          <w:szCs w:val="28"/>
        </w:rPr>
      </w:pPr>
      <w:r w:rsidRPr="006D63A6">
        <w:rPr>
          <w:rFonts w:ascii="Times New Roman" w:hAnsi="Times New Roman" w:cs="Times New Roman"/>
          <w:b/>
          <w:sz w:val="28"/>
          <w:szCs w:val="28"/>
        </w:rPr>
        <w:t>Подпрограмма 3 «Улучшение жилищных условий»</w:t>
      </w:r>
    </w:p>
    <w:p w:rsidR="006D63A6" w:rsidRPr="006D63A6" w:rsidRDefault="006D63A6" w:rsidP="006D63A6">
      <w:pPr>
        <w:spacing w:after="0" w:line="240" w:lineRule="auto"/>
        <w:ind w:firstLine="567"/>
        <w:jc w:val="center"/>
        <w:rPr>
          <w:rFonts w:ascii="Times New Roman" w:hAnsi="Times New Roman" w:cs="Times New Roman"/>
          <w:sz w:val="28"/>
          <w:szCs w:val="28"/>
        </w:rPr>
      </w:pPr>
      <w:r w:rsidRPr="006D63A6">
        <w:rPr>
          <w:rFonts w:ascii="Times New Roman" w:hAnsi="Times New Roman" w:cs="Times New Roman"/>
          <w:sz w:val="28"/>
          <w:szCs w:val="28"/>
        </w:rPr>
        <w:t>Оценка эффективности муниципальной программы за 2021 год</w:t>
      </w:r>
    </w:p>
    <w:p w:rsidR="006D63A6" w:rsidRPr="006D63A6" w:rsidRDefault="006D63A6" w:rsidP="006D63A6">
      <w:pPr>
        <w:spacing w:after="0" w:line="240" w:lineRule="auto"/>
        <w:ind w:firstLine="567"/>
        <w:jc w:val="both"/>
        <w:rPr>
          <w:rFonts w:ascii="Times New Roman" w:hAnsi="Times New Roman" w:cs="Times New Roman"/>
          <w:sz w:val="28"/>
          <w:szCs w:val="28"/>
        </w:rPr>
      </w:pPr>
      <w:r w:rsidRPr="006D63A6">
        <w:rPr>
          <w:rFonts w:ascii="Times New Roman" w:hAnsi="Times New Roman" w:cs="Times New Roman"/>
          <w:sz w:val="28"/>
          <w:szCs w:val="28"/>
        </w:rPr>
        <w:t>1) С</w:t>
      </w:r>
      <w:r w:rsidRPr="006D63A6">
        <w:rPr>
          <w:rFonts w:ascii="Times New Roman" w:hAnsi="Times New Roman" w:cs="Times New Roman"/>
          <w:sz w:val="28"/>
          <w:szCs w:val="28"/>
          <w:vertAlign w:val="subscript"/>
        </w:rPr>
        <w:t>дп</w:t>
      </w:r>
      <w:proofErr w:type="gramStart"/>
      <w:r w:rsidRPr="006D63A6">
        <w:rPr>
          <w:rFonts w:ascii="Times New Roman" w:hAnsi="Times New Roman" w:cs="Times New Roman"/>
          <w:sz w:val="28"/>
          <w:szCs w:val="28"/>
          <w:vertAlign w:val="subscript"/>
        </w:rPr>
        <w:t>1</w:t>
      </w:r>
      <w:proofErr w:type="gramEnd"/>
      <w:r w:rsidRPr="006D63A6">
        <w:rPr>
          <w:rFonts w:ascii="Times New Roman" w:hAnsi="Times New Roman" w:cs="Times New Roman"/>
          <w:sz w:val="28"/>
          <w:szCs w:val="28"/>
        </w:rPr>
        <w:t>=10/30=0,3</w:t>
      </w:r>
    </w:p>
    <w:p w:rsidR="006D63A6" w:rsidRPr="006D63A6" w:rsidRDefault="006D63A6" w:rsidP="006D63A6">
      <w:pPr>
        <w:spacing w:after="0" w:line="240" w:lineRule="auto"/>
        <w:ind w:firstLine="567"/>
        <w:jc w:val="both"/>
        <w:rPr>
          <w:rFonts w:ascii="Times New Roman" w:hAnsi="Times New Roman" w:cs="Times New Roman"/>
          <w:sz w:val="28"/>
          <w:szCs w:val="28"/>
        </w:rPr>
      </w:pPr>
      <w:r w:rsidRPr="006D63A6">
        <w:rPr>
          <w:rFonts w:ascii="Times New Roman" w:hAnsi="Times New Roman" w:cs="Times New Roman"/>
          <w:sz w:val="28"/>
          <w:szCs w:val="28"/>
        </w:rPr>
        <w:t>С</w:t>
      </w:r>
      <w:r w:rsidRPr="006D63A6">
        <w:rPr>
          <w:rFonts w:ascii="Times New Roman" w:hAnsi="Times New Roman" w:cs="Times New Roman"/>
          <w:sz w:val="28"/>
          <w:szCs w:val="28"/>
          <w:vertAlign w:val="subscript"/>
        </w:rPr>
        <w:t>дп</w:t>
      </w:r>
      <w:proofErr w:type="gramStart"/>
      <w:r w:rsidRPr="006D63A6">
        <w:rPr>
          <w:rFonts w:ascii="Times New Roman" w:hAnsi="Times New Roman" w:cs="Times New Roman"/>
          <w:sz w:val="28"/>
          <w:szCs w:val="28"/>
          <w:vertAlign w:val="subscript"/>
        </w:rPr>
        <w:t>2</w:t>
      </w:r>
      <w:proofErr w:type="gramEnd"/>
      <w:r w:rsidRPr="006D63A6">
        <w:rPr>
          <w:rFonts w:ascii="Times New Roman" w:hAnsi="Times New Roman" w:cs="Times New Roman"/>
          <w:sz w:val="28"/>
          <w:szCs w:val="28"/>
        </w:rPr>
        <w:t>=0,13/0,13=1</w:t>
      </w:r>
    </w:p>
    <w:p w:rsidR="006D63A6" w:rsidRPr="006D63A6" w:rsidRDefault="006D63A6" w:rsidP="006D63A6">
      <w:pPr>
        <w:spacing w:after="0" w:line="240" w:lineRule="auto"/>
        <w:ind w:firstLine="567"/>
        <w:jc w:val="both"/>
        <w:rPr>
          <w:rFonts w:ascii="Times New Roman" w:hAnsi="Times New Roman" w:cs="Times New Roman"/>
          <w:sz w:val="28"/>
          <w:szCs w:val="28"/>
        </w:rPr>
      </w:pPr>
      <w:r w:rsidRPr="006D63A6">
        <w:rPr>
          <w:rFonts w:ascii="Times New Roman" w:hAnsi="Times New Roman" w:cs="Times New Roman"/>
          <w:sz w:val="28"/>
          <w:szCs w:val="28"/>
        </w:rPr>
        <w:t>С</w:t>
      </w:r>
      <w:r w:rsidRPr="006D63A6">
        <w:rPr>
          <w:rFonts w:ascii="Times New Roman" w:hAnsi="Times New Roman" w:cs="Times New Roman"/>
          <w:sz w:val="28"/>
          <w:szCs w:val="28"/>
          <w:vertAlign w:val="subscript"/>
        </w:rPr>
        <w:t>дп3</w:t>
      </w:r>
      <w:r w:rsidRPr="006D63A6">
        <w:rPr>
          <w:rFonts w:ascii="Times New Roman" w:hAnsi="Times New Roman" w:cs="Times New Roman"/>
          <w:sz w:val="28"/>
          <w:szCs w:val="28"/>
        </w:rPr>
        <w:t>=100/100=1</w:t>
      </w:r>
    </w:p>
    <w:p w:rsidR="006D63A6" w:rsidRPr="006D63A6" w:rsidRDefault="006D63A6" w:rsidP="006D63A6">
      <w:pPr>
        <w:spacing w:after="0" w:line="240" w:lineRule="auto"/>
        <w:ind w:firstLine="567"/>
        <w:jc w:val="both"/>
        <w:rPr>
          <w:rFonts w:ascii="Times New Roman" w:hAnsi="Times New Roman" w:cs="Times New Roman"/>
          <w:sz w:val="28"/>
          <w:szCs w:val="28"/>
        </w:rPr>
      </w:pPr>
      <w:r w:rsidRPr="006D63A6">
        <w:rPr>
          <w:rFonts w:ascii="Times New Roman" w:hAnsi="Times New Roman" w:cs="Times New Roman"/>
          <w:sz w:val="28"/>
          <w:szCs w:val="28"/>
        </w:rPr>
        <w:t>С</w:t>
      </w:r>
      <w:r w:rsidRPr="006D63A6">
        <w:rPr>
          <w:rFonts w:ascii="Times New Roman" w:hAnsi="Times New Roman" w:cs="Times New Roman"/>
          <w:sz w:val="28"/>
          <w:szCs w:val="28"/>
          <w:vertAlign w:val="subscript"/>
        </w:rPr>
        <w:t>дп</w:t>
      </w:r>
      <w:proofErr w:type="gramStart"/>
      <w:r w:rsidRPr="006D63A6">
        <w:rPr>
          <w:rFonts w:ascii="Times New Roman" w:hAnsi="Times New Roman" w:cs="Times New Roman"/>
          <w:sz w:val="28"/>
          <w:szCs w:val="28"/>
          <w:vertAlign w:val="subscript"/>
        </w:rPr>
        <w:t>4</w:t>
      </w:r>
      <w:proofErr w:type="gramEnd"/>
      <w:r w:rsidRPr="006D63A6">
        <w:rPr>
          <w:rFonts w:ascii="Times New Roman" w:hAnsi="Times New Roman" w:cs="Times New Roman"/>
          <w:sz w:val="28"/>
          <w:szCs w:val="28"/>
        </w:rPr>
        <w:t>=1/1=1</w:t>
      </w:r>
    </w:p>
    <w:p w:rsidR="006D63A6" w:rsidRPr="006D63A6" w:rsidRDefault="006D63A6" w:rsidP="006D63A6">
      <w:pPr>
        <w:spacing w:after="0" w:line="240" w:lineRule="auto"/>
        <w:ind w:firstLine="567"/>
        <w:jc w:val="both"/>
        <w:rPr>
          <w:rFonts w:ascii="Times New Roman" w:hAnsi="Times New Roman" w:cs="Times New Roman"/>
          <w:sz w:val="28"/>
          <w:szCs w:val="28"/>
        </w:rPr>
      </w:pPr>
      <w:r w:rsidRPr="006D63A6">
        <w:rPr>
          <w:rFonts w:ascii="Times New Roman" w:hAnsi="Times New Roman" w:cs="Times New Roman"/>
          <w:sz w:val="28"/>
          <w:szCs w:val="28"/>
        </w:rPr>
        <w:t>С</w:t>
      </w:r>
      <w:r w:rsidRPr="006D63A6">
        <w:rPr>
          <w:rFonts w:ascii="Times New Roman" w:hAnsi="Times New Roman" w:cs="Times New Roman"/>
          <w:sz w:val="28"/>
          <w:szCs w:val="28"/>
          <w:vertAlign w:val="subscript"/>
        </w:rPr>
        <w:t>дп5</w:t>
      </w:r>
      <w:r w:rsidRPr="006D63A6">
        <w:rPr>
          <w:rFonts w:ascii="Times New Roman" w:hAnsi="Times New Roman" w:cs="Times New Roman"/>
          <w:sz w:val="28"/>
          <w:szCs w:val="28"/>
        </w:rPr>
        <w:t>=100/100=1</w:t>
      </w:r>
    </w:p>
    <w:p w:rsidR="006D63A6" w:rsidRPr="006D63A6" w:rsidRDefault="006D63A6" w:rsidP="006D63A6">
      <w:pPr>
        <w:spacing w:after="0" w:line="240" w:lineRule="auto"/>
        <w:ind w:firstLine="567"/>
        <w:jc w:val="both"/>
        <w:rPr>
          <w:rFonts w:ascii="Times New Roman" w:hAnsi="Times New Roman" w:cs="Times New Roman"/>
          <w:sz w:val="28"/>
          <w:szCs w:val="28"/>
        </w:rPr>
      </w:pPr>
      <w:r w:rsidRPr="006D63A6">
        <w:rPr>
          <w:rFonts w:ascii="Times New Roman" w:hAnsi="Times New Roman" w:cs="Times New Roman"/>
          <w:sz w:val="28"/>
          <w:szCs w:val="28"/>
        </w:rPr>
        <w:t>С</w:t>
      </w:r>
      <w:r w:rsidRPr="006D63A6">
        <w:rPr>
          <w:rFonts w:ascii="Times New Roman" w:hAnsi="Times New Roman" w:cs="Times New Roman"/>
          <w:sz w:val="28"/>
          <w:szCs w:val="28"/>
          <w:vertAlign w:val="subscript"/>
        </w:rPr>
        <w:t>дп</w:t>
      </w:r>
      <w:proofErr w:type="gramStart"/>
      <w:r w:rsidRPr="006D63A6">
        <w:rPr>
          <w:rFonts w:ascii="Times New Roman" w:hAnsi="Times New Roman" w:cs="Times New Roman"/>
          <w:sz w:val="28"/>
          <w:szCs w:val="28"/>
          <w:vertAlign w:val="subscript"/>
        </w:rPr>
        <w:t>6</w:t>
      </w:r>
      <w:proofErr w:type="gramEnd"/>
      <w:r w:rsidRPr="006D63A6">
        <w:rPr>
          <w:rFonts w:ascii="Times New Roman" w:hAnsi="Times New Roman" w:cs="Times New Roman"/>
          <w:sz w:val="28"/>
          <w:szCs w:val="28"/>
        </w:rPr>
        <w:t>=100/100=1</w:t>
      </w:r>
    </w:p>
    <w:p w:rsidR="006D63A6" w:rsidRPr="006D63A6" w:rsidRDefault="006D63A6" w:rsidP="006D63A6">
      <w:pPr>
        <w:spacing w:after="0" w:line="240" w:lineRule="auto"/>
        <w:ind w:firstLine="567"/>
        <w:jc w:val="both"/>
        <w:rPr>
          <w:rFonts w:ascii="Times New Roman" w:hAnsi="Times New Roman" w:cs="Times New Roman"/>
          <w:sz w:val="28"/>
          <w:szCs w:val="28"/>
        </w:rPr>
      </w:pPr>
      <w:r w:rsidRPr="006D63A6">
        <w:rPr>
          <w:rFonts w:ascii="Times New Roman" w:hAnsi="Times New Roman" w:cs="Times New Roman"/>
          <w:sz w:val="28"/>
          <w:szCs w:val="28"/>
        </w:rPr>
        <w:t>С</w:t>
      </w:r>
      <w:r w:rsidRPr="006D63A6">
        <w:rPr>
          <w:rFonts w:ascii="Times New Roman" w:hAnsi="Times New Roman" w:cs="Times New Roman"/>
          <w:sz w:val="28"/>
          <w:szCs w:val="28"/>
          <w:vertAlign w:val="subscript"/>
        </w:rPr>
        <w:t>дп</w:t>
      </w:r>
      <w:proofErr w:type="gramStart"/>
      <w:r w:rsidRPr="006D63A6">
        <w:rPr>
          <w:rFonts w:ascii="Times New Roman" w:hAnsi="Times New Roman" w:cs="Times New Roman"/>
          <w:sz w:val="28"/>
          <w:szCs w:val="28"/>
          <w:vertAlign w:val="subscript"/>
        </w:rPr>
        <w:t>7</w:t>
      </w:r>
      <w:proofErr w:type="gramEnd"/>
      <w:r w:rsidRPr="006D63A6">
        <w:rPr>
          <w:rFonts w:ascii="Times New Roman" w:hAnsi="Times New Roman" w:cs="Times New Roman"/>
          <w:sz w:val="28"/>
          <w:szCs w:val="28"/>
        </w:rPr>
        <w:t>=1/0=0</w:t>
      </w:r>
    </w:p>
    <w:p w:rsidR="006D63A6" w:rsidRPr="006D63A6" w:rsidRDefault="006D63A6" w:rsidP="006D63A6">
      <w:pPr>
        <w:spacing w:after="0" w:line="240" w:lineRule="auto"/>
        <w:ind w:firstLine="567"/>
        <w:jc w:val="both"/>
        <w:rPr>
          <w:rFonts w:ascii="Times New Roman" w:hAnsi="Times New Roman" w:cs="Times New Roman"/>
          <w:sz w:val="28"/>
          <w:szCs w:val="28"/>
        </w:rPr>
      </w:pPr>
      <w:r w:rsidRPr="006D63A6">
        <w:rPr>
          <w:rFonts w:ascii="Times New Roman" w:hAnsi="Times New Roman" w:cs="Times New Roman"/>
          <w:sz w:val="28"/>
          <w:szCs w:val="28"/>
        </w:rPr>
        <w:t>С</w:t>
      </w:r>
      <w:r w:rsidRPr="006D63A6">
        <w:rPr>
          <w:rFonts w:ascii="Times New Roman" w:hAnsi="Times New Roman" w:cs="Times New Roman"/>
          <w:sz w:val="28"/>
          <w:szCs w:val="28"/>
          <w:vertAlign w:val="subscript"/>
        </w:rPr>
        <w:t>дп8</w:t>
      </w:r>
      <w:r w:rsidRPr="006D63A6">
        <w:rPr>
          <w:rFonts w:ascii="Times New Roman" w:hAnsi="Times New Roman" w:cs="Times New Roman"/>
          <w:sz w:val="28"/>
          <w:szCs w:val="28"/>
        </w:rPr>
        <w:t>=18/2=9</w:t>
      </w:r>
    </w:p>
    <w:p w:rsidR="006D63A6" w:rsidRPr="006D63A6" w:rsidRDefault="006D63A6" w:rsidP="006D63A6">
      <w:pPr>
        <w:spacing w:after="0" w:line="240" w:lineRule="auto"/>
        <w:ind w:firstLine="567"/>
        <w:jc w:val="both"/>
        <w:rPr>
          <w:rFonts w:ascii="Times New Roman" w:hAnsi="Times New Roman" w:cs="Times New Roman"/>
          <w:sz w:val="28"/>
          <w:szCs w:val="28"/>
        </w:rPr>
      </w:pPr>
      <w:r w:rsidRPr="006D63A6">
        <w:rPr>
          <w:rFonts w:ascii="Times New Roman" w:hAnsi="Times New Roman" w:cs="Times New Roman"/>
          <w:sz w:val="28"/>
          <w:szCs w:val="28"/>
        </w:rPr>
        <w:t>С</w:t>
      </w:r>
      <w:r w:rsidRPr="006D63A6">
        <w:rPr>
          <w:rFonts w:ascii="Times New Roman" w:hAnsi="Times New Roman" w:cs="Times New Roman"/>
          <w:sz w:val="28"/>
          <w:szCs w:val="28"/>
          <w:vertAlign w:val="subscript"/>
        </w:rPr>
        <w:t>дп</w:t>
      </w:r>
      <w:proofErr w:type="gramStart"/>
      <w:r w:rsidRPr="006D63A6">
        <w:rPr>
          <w:rFonts w:ascii="Times New Roman" w:hAnsi="Times New Roman" w:cs="Times New Roman"/>
          <w:sz w:val="28"/>
          <w:szCs w:val="28"/>
          <w:vertAlign w:val="subscript"/>
        </w:rPr>
        <w:t>9</w:t>
      </w:r>
      <w:proofErr w:type="gramEnd"/>
      <w:r w:rsidRPr="006D63A6">
        <w:rPr>
          <w:rFonts w:ascii="Times New Roman" w:hAnsi="Times New Roman" w:cs="Times New Roman"/>
          <w:sz w:val="28"/>
          <w:szCs w:val="28"/>
        </w:rPr>
        <w:t>=18/6=3</w:t>
      </w:r>
    </w:p>
    <w:p w:rsidR="006D63A6" w:rsidRPr="006D63A6" w:rsidRDefault="006D63A6" w:rsidP="006D63A6">
      <w:pPr>
        <w:spacing w:after="0" w:line="240" w:lineRule="auto"/>
        <w:ind w:firstLine="567"/>
        <w:jc w:val="both"/>
        <w:rPr>
          <w:rFonts w:ascii="Times New Roman" w:hAnsi="Times New Roman" w:cs="Times New Roman"/>
          <w:sz w:val="28"/>
          <w:szCs w:val="28"/>
        </w:rPr>
      </w:pPr>
      <w:r w:rsidRPr="006D63A6">
        <w:rPr>
          <w:rFonts w:ascii="Times New Roman" w:hAnsi="Times New Roman" w:cs="Times New Roman"/>
          <w:sz w:val="28"/>
          <w:szCs w:val="28"/>
        </w:rPr>
        <w:t>С</w:t>
      </w:r>
      <w:r w:rsidRPr="006D63A6">
        <w:rPr>
          <w:rFonts w:ascii="Times New Roman" w:hAnsi="Times New Roman" w:cs="Times New Roman"/>
          <w:sz w:val="28"/>
          <w:szCs w:val="28"/>
          <w:vertAlign w:val="subscript"/>
        </w:rPr>
        <w:t>дп10</w:t>
      </w:r>
      <w:r w:rsidRPr="006D63A6">
        <w:rPr>
          <w:rFonts w:ascii="Times New Roman" w:hAnsi="Times New Roman" w:cs="Times New Roman"/>
          <w:sz w:val="28"/>
          <w:szCs w:val="28"/>
        </w:rPr>
        <w:t>=0/1=0</w:t>
      </w:r>
    </w:p>
    <w:p w:rsidR="006D63A6" w:rsidRPr="006D63A6" w:rsidRDefault="006D63A6" w:rsidP="006D63A6">
      <w:pPr>
        <w:spacing w:after="0" w:line="240" w:lineRule="auto"/>
        <w:ind w:firstLine="567"/>
        <w:jc w:val="both"/>
        <w:rPr>
          <w:rFonts w:ascii="Times New Roman" w:hAnsi="Times New Roman" w:cs="Times New Roman"/>
          <w:sz w:val="28"/>
          <w:szCs w:val="28"/>
        </w:rPr>
      </w:pPr>
      <w:r w:rsidRPr="006D63A6">
        <w:rPr>
          <w:rFonts w:ascii="Times New Roman" w:hAnsi="Times New Roman" w:cs="Times New Roman"/>
          <w:sz w:val="28"/>
          <w:szCs w:val="28"/>
        </w:rPr>
        <w:t>С</w:t>
      </w:r>
      <w:r w:rsidRPr="006D63A6">
        <w:rPr>
          <w:rFonts w:ascii="Times New Roman" w:hAnsi="Times New Roman" w:cs="Times New Roman"/>
          <w:sz w:val="28"/>
          <w:szCs w:val="28"/>
          <w:vertAlign w:val="subscript"/>
        </w:rPr>
        <w:t>дц</w:t>
      </w:r>
      <w:r w:rsidRPr="006D63A6">
        <w:rPr>
          <w:rFonts w:ascii="Times New Roman" w:hAnsi="Times New Roman" w:cs="Times New Roman"/>
          <w:sz w:val="28"/>
          <w:szCs w:val="28"/>
        </w:rPr>
        <w:t>=(0,3+1+1+1+1+1+0+9+3+0)/10=1,73</w:t>
      </w:r>
    </w:p>
    <w:p w:rsidR="006D63A6" w:rsidRPr="006D63A6" w:rsidRDefault="006D63A6" w:rsidP="006D63A6">
      <w:pPr>
        <w:spacing w:after="0" w:line="240" w:lineRule="auto"/>
        <w:ind w:firstLine="567"/>
        <w:jc w:val="both"/>
        <w:rPr>
          <w:rFonts w:ascii="Times New Roman" w:hAnsi="Times New Roman" w:cs="Times New Roman"/>
          <w:sz w:val="28"/>
          <w:szCs w:val="28"/>
        </w:rPr>
      </w:pPr>
      <w:r w:rsidRPr="006D63A6">
        <w:rPr>
          <w:rFonts w:ascii="Times New Roman" w:hAnsi="Times New Roman" w:cs="Times New Roman"/>
          <w:sz w:val="28"/>
          <w:szCs w:val="28"/>
        </w:rPr>
        <w:t>2) У</w:t>
      </w:r>
      <w:r w:rsidRPr="006D63A6">
        <w:rPr>
          <w:rFonts w:ascii="Times New Roman" w:hAnsi="Times New Roman" w:cs="Times New Roman"/>
          <w:sz w:val="28"/>
          <w:szCs w:val="28"/>
          <w:vertAlign w:val="subscript"/>
        </w:rPr>
        <w:t>ф</w:t>
      </w:r>
      <w:r w:rsidRPr="006D63A6">
        <w:rPr>
          <w:rFonts w:ascii="Times New Roman" w:hAnsi="Times New Roman" w:cs="Times New Roman"/>
          <w:sz w:val="28"/>
          <w:szCs w:val="28"/>
        </w:rPr>
        <w:t>=34024396/34024396=1</w:t>
      </w:r>
    </w:p>
    <w:p w:rsidR="006D63A6" w:rsidRPr="006D63A6" w:rsidRDefault="006D63A6" w:rsidP="006D63A6">
      <w:pPr>
        <w:spacing w:after="0" w:line="240" w:lineRule="auto"/>
        <w:ind w:firstLine="567"/>
        <w:jc w:val="both"/>
        <w:rPr>
          <w:rFonts w:ascii="Times New Roman" w:hAnsi="Times New Roman" w:cs="Times New Roman"/>
          <w:sz w:val="28"/>
          <w:szCs w:val="28"/>
        </w:rPr>
      </w:pPr>
      <w:r w:rsidRPr="006D63A6">
        <w:rPr>
          <w:rFonts w:ascii="Times New Roman" w:hAnsi="Times New Roman" w:cs="Times New Roman"/>
          <w:sz w:val="28"/>
          <w:szCs w:val="28"/>
        </w:rPr>
        <w:lastRenderedPageBreak/>
        <w:t>3) Эмп=1,73*1=1,73 - высокоэффективная реализация муниципальной программы</w:t>
      </w:r>
    </w:p>
    <w:p w:rsidR="006D63A6" w:rsidRPr="006D63A6" w:rsidRDefault="006D63A6" w:rsidP="006D63A6">
      <w:pPr>
        <w:autoSpaceDE w:val="0"/>
        <w:autoSpaceDN w:val="0"/>
        <w:adjustRightInd w:val="0"/>
        <w:spacing w:after="0" w:line="240" w:lineRule="auto"/>
        <w:ind w:firstLine="540"/>
        <w:jc w:val="both"/>
        <w:rPr>
          <w:rFonts w:ascii="Times New Roman" w:hAnsi="Times New Roman" w:cs="Times New Roman"/>
          <w:b/>
          <w:sz w:val="28"/>
          <w:szCs w:val="28"/>
        </w:rPr>
      </w:pPr>
    </w:p>
    <w:p w:rsidR="006D63A6" w:rsidRPr="006D63A6" w:rsidRDefault="006D63A6" w:rsidP="006D63A6">
      <w:pPr>
        <w:autoSpaceDE w:val="0"/>
        <w:autoSpaceDN w:val="0"/>
        <w:adjustRightInd w:val="0"/>
        <w:spacing w:after="0" w:line="240" w:lineRule="auto"/>
        <w:ind w:firstLine="540"/>
        <w:jc w:val="both"/>
        <w:rPr>
          <w:rFonts w:ascii="Times New Roman" w:eastAsia="Times New Roman" w:hAnsi="Times New Roman" w:cs="Times New Roman"/>
          <w:b/>
          <w:sz w:val="28"/>
          <w:szCs w:val="28"/>
        </w:rPr>
      </w:pPr>
      <w:r w:rsidRPr="006D63A6">
        <w:rPr>
          <w:rFonts w:ascii="Times New Roman" w:hAnsi="Times New Roman" w:cs="Times New Roman"/>
          <w:b/>
          <w:sz w:val="28"/>
          <w:szCs w:val="28"/>
        </w:rPr>
        <w:t>Подпрограмма 4</w:t>
      </w:r>
      <w:r w:rsidRPr="006D63A6">
        <w:rPr>
          <w:rFonts w:ascii="Times New Roman" w:eastAsia="Times New Roman" w:hAnsi="Times New Roman" w:cs="Times New Roman"/>
          <w:b/>
          <w:sz w:val="28"/>
          <w:szCs w:val="28"/>
        </w:rPr>
        <w:t xml:space="preserve"> «</w:t>
      </w:r>
      <w:r w:rsidRPr="006D63A6">
        <w:rPr>
          <w:rFonts w:ascii="Times New Roman" w:hAnsi="Times New Roman" w:cs="Times New Roman"/>
          <w:b/>
          <w:sz w:val="28"/>
          <w:szCs w:val="28"/>
        </w:rPr>
        <w:t>Управление муниципальным имуществом»</w:t>
      </w:r>
    </w:p>
    <w:p w:rsidR="006D63A6" w:rsidRPr="006D63A6" w:rsidRDefault="006D63A6" w:rsidP="006D63A6">
      <w:pPr>
        <w:autoSpaceDE w:val="0"/>
        <w:autoSpaceDN w:val="0"/>
        <w:adjustRightInd w:val="0"/>
        <w:spacing w:after="0" w:line="240" w:lineRule="auto"/>
        <w:ind w:left="426"/>
        <w:jc w:val="both"/>
        <w:rPr>
          <w:rFonts w:ascii="Times New Roman" w:hAnsi="Times New Roman" w:cs="Times New Roman"/>
          <w:sz w:val="28"/>
          <w:szCs w:val="28"/>
        </w:rPr>
      </w:pPr>
      <w:r w:rsidRPr="006D63A6">
        <w:rPr>
          <w:rFonts w:ascii="Times New Roman" w:hAnsi="Times New Roman" w:cs="Times New Roman"/>
          <w:sz w:val="28"/>
          <w:szCs w:val="28"/>
        </w:rPr>
        <w:t>1)степень достижения целей и решения задач программы:</w:t>
      </w:r>
    </w:p>
    <w:p w:rsidR="006D63A6" w:rsidRPr="006D63A6" w:rsidRDefault="006D63A6" w:rsidP="006D63A6">
      <w:pPr>
        <w:pStyle w:val="aa"/>
        <w:autoSpaceDE w:val="0"/>
        <w:autoSpaceDN w:val="0"/>
        <w:adjustRightInd w:val="0"/>
        <w:spacing w:after="0" w:line="240" w:lineRule="auto"/>
        <w:ind w:left="900"/>
        <w:jc w:val="both"/>
        <w:rPr>
          <w:rFonts w:ascii="Times New Roman" w:hAnsi="Times New Roman" w:cs="Times New Roman"/>
          <w:sz w:val="28"/>
          <w:szCs w:val="28"/>
        </w:rPr>
      </w:pPr>
      <w:r w:rsidRPr="006D63A6">
        <w:rPr>
          <w:rFonts w:ascii="Times New Roman" w:hAnsi="Times New Roman" w:cs="Times New Roman"/>
          <w:sz w:val="28"/>
          <w:szCs w:val="28"/>
        </w:rPr>
        <w:t>0,94=(16,03/14,9+28/28+1/3+6/6+16,03/13,8+1/1+1/1+1/1)/8</w:t>
      </w:r>
    </w:p>
    <w:p w:rsidR="006D63A6" w:rsidRPr="006D63A6" w:rsidRDefault="006D63A6" w:rsidP="006D63A6">
      <w:pPr>
        <w:autoSpaceDE w:val="0"/>
        <w:autoSpaceDN w:val="0"/>
        <w:adjustRightInd w:val="0"/>
        <w:spacing w:after="0" w:line="240" w:lineRule="auto"/>
        <w:ind w:left="426"/>
        <w:jc w:val="both"/>
        <w:rPr>
          <w:rFonts w:ascii="Times New Roman" w:hAnsi="Times New Roman" w:cs="Times New Roman"/>
          <w:sz w:val="28"/>
          <w:szCs w:val="28"/>
        </w:rPr>
      </w:pPr>
      <w:r w:rsidRPr="006D63A6">
        <w:rPr>
          <w:rFonts w:ascii="Times New Roman" w:hAnsi="Times New Roman" w:cs="Times New Roman"/>
          <w:sz w:val="28"/>
          <w:szCs w:val="28"/>
        </w:rPr>
        <w:t xml:space="preserve">2)степень соответствия запланированному уровню затрат и эффективности использования средств бюджета МО МР «Усть-Куломский» </w:t>
      </w:r>
    </w:p>
    <w:p w:rsidR="006D63A6" w:rsidRPr="006D63A6" w:rsidRDefault="006D63A6" w:rsidP="006D63A6">
      <w:pPr>
        <w:pStyle w:val="aa"/>
        <w:autoSpaceDE w:val="0"/>
        <w:autoSpaceDN w:val="0"/>
        <w:adjustRightInd w:val="0"/>
        <w:spacing w:after="0" w:line="240" w:lineRule="auto"/>
        <w:ind w:left="900"/>
        <w:jc w:val="both"/>
        <w:rPr>
          <w:rFonts w:ascii="Times New Roman" w:hAnsi="Times New Roman" w:cs="Times New Roman"/>
          <w:sz w:val="28"/>
          <w:szCs w:val="28"/>
        </w:rPr>
      </w:pPr>
      <w:r w:rsidRPr="006D63A6">
        <w:rPr>
          <w:rFonts w:ascii="Times New Roman" w:hAnsi="Times New Roman" w:cs="Times New Roman"/>
          <w:sz w:val="28"/>
          <w:szCs w:val="28"/>
        </w:rPr>
        <w:t>0,91=3 306 914,14/3 622 238,33</w:t>
      </w:r>
    </w:p>
    <w:p w:rsidR="006D63A6" w:rsidRPr="006D63A6" w:rsidRDefault="006D63A6" w:rsidP="006D63A6">
      <w:pPr>
        <w:pStyle w:val="aa"/>
        <w:autoSpaceDE w:val="0"/>
        <w:autoSpaceDN w:val="0"/>
        <w:adjustRightInd w:val="0"/>
        <w:spacing w:after="0" w:line="240" w:lineRule="auto"/>
        <w:ind w:left="900"/>
        <w:jc w:val="both"/>
        <w:rPr>
          <w:rFonts w:ascii="Times New Roman" w:hAnsi="Times New Roman" w:cs="Times New Roman"/>
          <w:sz w:val="28"/>
          <w:szCs w:val="28"/>
        </w:rPr>
      </w:pPr>
      <w:r w:rsidRPr="006D63A6">
        <w:rPr>
          <w:rFonts w:ascii="Times New Roman" w:hAnsi="Times New Roman" w:cs="Times New Roman"/>
          <w:sz w:val="28"/>
          <w:szCs w:val="28"/>
        </w:rPr>
        <w:t>Эффективность реализации подпрограммы:</w:t>
      </w:r>
    </w:p>
    <w:p w:rsidR="006D63A6" w:rsidRPr="006D63A6" w:rsidRDefault="006D63A6" w:rsidP="006D63A6">
      <w:pPr>
        <w:pStyle w:val="aa"/>
        <w:autoSpaceDE w:val="0"/>
        <w:autoSpaceDN w:val="0"/>
        <w:adjustRightInd w:val="0"/>
        <w:spacing w:after="0" w:line="240" w:lineRule="auto"/>
        <w:ind w:left="900"/>
        <w:jc w:val="both"/>
        <w:rPr>
          <w:rFonts w:ascii="Times New Roman" w:hAnsi="Times New Roman" w:cs="Times New Roman"/>
          <w:sz w:val="28"/>
          <w:szCs w:val="28"/>
        </w:rPr>
      </w:pPr>
      <w:r w:rsidRPr="006D63A6">
        <w:rPr>
          <w:rFonts w:ascii="Times New Roman" w:hAnsi="Times New Roman" w:cs="Times New Roman"/>
          <w:b/>
          <w:sz w:val="28"/>
          <w:szCs w:val="28"/>
        </w:rPr>
        <w:t>0,86</w:t>
      </w:r>
      <w:r w:rsidRPr="006D63A6">
        <w:rPr>
          <w:rFonts w:ascii="Times New Roman" w:hAnsi="Times New Roman" w:cs="Times New Roman"/>
          <w:sz w:val="28"/>
          <w:szCs w:val="28"/>
        </w:rPr>
        <w:t>=0,94 * 0,91</w:t>
      </w:r>
    </w:p>
    <w:p w:rsidR="006D63A6" w:rsidRPr="006D63A6" w:rsidRDefault="006D63A6" w:rsidP="006D63A6">
      <w:pPr>
        <w:pStyle w:val="aa"/>
        <w:autoSpaceDE w:val="0"/>
        <w:autoSpaceDN w:val="0"/>
        <w:adjustRightInd w:val="0"/>
        <w:spacing w:after="0" w:line="240" w:lineRule="auto"/>
        <w:ind w:left="900"/>
        <w:jc w:val="both"/>
        <w:rPr>
          <w:rFonts w:ascii="Times New Roman" w:hAnsi="Times New Roman" w:cs="Times New Roman"/>
          <w:i/>
          <w:sz w:val="28"/>
          <w:szCs w:val="28"/>
        </w:rPr>
      </w:pPr>
      <w:r w:rsidRPr="006D63A6">
        <w:rPr>
          <w:rFonts w:ascii="Times New Roman" w:hAnsi="Times New Roman" w:cs="Times New Roman"/>
          <w:sz w:val="28"/>
          <w:szCs w:val="28"/>
        </w:rPr>
        <w:t>Выводы в соответствии с критериями оценки эффективности, предусмотренными методическими рекомендациями, утвержденными постановлением администрации МР «Усть-Куломский» от 20 августа 2013 года № 1225:</w:t>
      </w:r>
      <w:proofErr w:type="gramStart"/>
      <w:r w:rsidRPr="006D63A6">
        <w:rPr>
          <w:rFonts w:ascii="Times New Roman" w:hAnsi="Times New Roman" w:cs="Times New Roman"/>
          <w:i/>
          <w:sz w:val="28"/>
          <w:szCs w:val="28"/>
        </w:rPr>
        <w:t>эффективный</w:t>
      </w:r>
      <w:proofErr w:type="gramEnd"/>
      <w:r w:rsidRPr="006D63A6">
        <w:rPr>
          <w:rFonts w:ascii="Times New Roman" w:hAnsi="Times New Roman" w:cs="Times New Roman"/>
          <w:i/>
          <w:sz w:val="28"/>
          <w:szCs w:val="28"/>
        </w:rPr>
        <w:t>.</w:t>
      </w:r>
    </w:p>
    <w:p w:rsidR="006D63A6" w:rsidRPr="006D63A6" w:rsidRDefault="006D63A6" w:rsidP="006D63A6">
      <w:pPr>
        <w:autoSpaceDE w:val="0"/>
        <w:autoSpaceDN w:val="0"/>
        <w:adjustRightInd w:val="0"/>
        <w:spacing w:after="0" w:line="240" w:lineRule="auto"/>
        <w:ind w:firstLine="540"/>
        <w:jc w:val="both"/>
        <w:rPr>
          <w:rFonts w:ascii="Times New Roman" w:hAnsi="Times New Roman" w:cs="Times New Roman"/>
          <w:b/>
          <w:sz w:val="28"/>
          <w:szCs w:val="28"/>
        </w:rPr>
      </w:pPr>
    </w:p>
    <w:p w:rsidR="006D63A6" w:rsidRPr="006D63A6" w:rsidRDefault="006D63A6" w:rsidP="006D63A6">
      <w:pPr>
        <w:autoSpaceDE w:val="0"/>
        <w:autoSpaceDN w:val="0"/>
        <w:adjustRightInd w:val="0"/>
        <w:spacing w:after="0" w:line="240" w:lineRule="auto"/>
        <w:ind w:firstLine="540"/>
        <w:jc w:val="both"/>
        <w:rPr>
          <w:rFonts w:ascii="Times New Roman" w:hAnsi="Times New Roman" w:cs="Times New Roman"/>
          <w:b/>
          <w:sz w:val="28"/>
          <w:szCs w:val="28"/>
        </w:rPr>
      </w:pPr>
      <w:r w:rsidRPr="006D63A6">
        <w:rPr>
          <w:rFonts w:ascii="Times New Roman" w:hAnsi="Times New Roman" w:cs="Times New Roman"/>
          <w:b/>
          <w:sz w:val="28"/>
          <w:szCs w:val="28"/>
        </w:rPr>
        <w:t>Подпрограмма 5 «Энергосбережение»</w:t>
      </w:r>
    </w:p>
    <w:p w:rsidR="006D63A6" w:rsidRPr="006D63A6" w:rsidRDefault="006D63A6" w:rsidP="006D63A6">
      <w:pPr>
        <w:pStyle w:val="aa"/>
        <w:numPr>
          <w:ilvl w:val="0"/>
          <w:numId w:val="13"/>
        </w:numPr>
        <w:autoSpaceDE w:val="0"/>
        <w:autoSpaceDN w:val="0"/>
        <w:adjustRightInd w:val="0"/>
        <w:spacing w:after="0" w:line="240" w:lineRule="auto"/>
        <w:jc w:val="both"/>
        <w:rPr>
          <w:rFonts w:ascii="Times New Roman" w:hAnsi="Times New Roman" w:cs="Times New Roman"/>
          <w:sz w:val="28"/>
          <w:szCs w:val="28"/>
        </w:rPr>
      </w:pPr>
      <w:r w:rsidRPr="006D63A6">
        <w:rPr>
          <w:rFonts w:ascii="Times New Roman" w:hAnsi="Times New Roman" w:cs="Times New Roman"/>
          <w:sz w:val="28"/>
          <w:szCs w:val="28"/>
        </w:rPr>
        <w:t xml:space="preserve"> степень достижения целей и решения задач программы:</w:t>
      </w:r>
    </w:p>
    <w:p w:rsidR="006D63A6" w:rsidRPr="006D63A6" w:rsidRDefault="006D63A6" w:rsidP="006D63A6">
      <w:pPr>
        <w:pStyle w:val="aa"/>
        <w:autoSpaceDE w:val="0"/>
        <w:autoSpaceDN w:val="0"/>
        <w:adjustRightInd w:val="0"/>
        <w:spacing w:after="0" w:line="240" w:lineRule="auto"/>
        <w:jc w:val="both"/>
        <w:rPr>
          <w:rFonts w:ascii="Times New Roman" w:hAnsi="Times New Roman" w:cs="Times New Roman"/>
          <w:sz w:val="28"/>
          <w:szCs w:val="28"/>
        </w:rPr>
      </w:pPr>
      <w:r w:rsidRPr="006D63A6">
        <w:rPr>
          <w:rFonts w:ascii="Times New Roman" w:hAnsi="Times New Roman" w:cs="Times New Roman"/>
          <w:b/>
          <w:sz w:val="28"/>
          <w:szCs w:val="28"/>
        </w:rPr>
        <w:t>2,1</w:t>
      </w:r>
      <w:r w:rsidRPr="006D63A6">
        <w:rPr>
          <w:rFonts w:ascii="Times New Roman" w:hAnsi="Times New Roman" w:cs="Times New Roman"/>
          <w:sz w:val="28"/>
          <w:szCs w:val="28"/>
        </w:rPr>
        <w:t>=(1,63+0,79+1,01+4,21+3,60+3,69+1,88+1,63+0,79+7,3+1,32+1,54+1,09+1,22+0,79+0,752+1,23+0,93+4+1+0,78+0,58)/23</w:t>
      </w:r>
    </w:p>
    <w:p w:rsidR="006D63A6" w:rsidRPr="006D63A6" w:rsidRDefault="006D63A6" w:rsidP="006D63A6">
      <w:pPr>
        <w:pStyle w:val="aa"/>
        <w:numPr>
          <w:ilvl w:val="0"/>
          <w:numId w:val="13"/>
        </w:numPr>
        <w:autoSpaceDE w:val="0"/>
        <w:autoSpaceDN w:val="0"/>
        <w:adjustRightInd w:val="0"/>
        <w:spacing w:after="0" w:line="240" w:lineRule="auto"/>
        <w:jc w:val="both"/>
        <w:rPr>
          <w:rFonts w:ascii="Times New Roman" w:hAnsi="Times New Roman" w:cs="Times New Roman"/>
          <w:sz w:val="28"/>
          <w:szCs w:val="28"/>
        </w:rPr>
      </w:pPr>
      <w:r w:rsidRPr="006D63A6">
        <w:rPr>
          <w:rFonts w:ascii="Times New Roman" w:hAnsi="Times New Roman" w:cs="Times New Roman"/>
          <w:sz w:val="28"/>
          <w:szCs w:val="28"/>
        </w:rPr>
        <w:t>степень соответствия запланированному уровню затрат и эффективности использования средств бюджета МО МР «Усть-Куломский».</w:t>
      </w:r>
    </w:p>
    <w:p w:rsidR="006D63A6" w:rsidRPr="006D63A6" w:rsidRDefault="006D63A6" w:rsidP="006D63A6">
      <w:pPr>
        <w:pStyle w:val="aa"/>
        <w:autoSpaceDE w:val="0"/>
        <w:autoSpaceDN w:val="0"/>
        <w:adjustRightInd w:val="0"/>
        <w:spacing w:after="0" w:line="240" w:lineRule="auto"/>
        <w:jc w:val="both"/>
        <w:rPr>
          <w:rFonts w:ascii="Times New Roman" w:hAnsi="Times New Roman" w:cs="Times New Roman"/>
          <w:sz w:val="28"/>
          <w:szCs w:val="28"/>
        </w:rPr>
      </w:pPr>
      <w:r w:rsidRPr="006D63A6">
        <w:rPr>
          <w:rFonts w:ascii="Times New Roman" w:hAnsi="Times New Roman" w:cs="Times New Roman"/>
          <w:sz w:val="28"/>
          <w:szCs w:val="28"/>
        </w:rPr>
        <w:t xml:space="preserve">В 2021 году реализация основных мероприятий осуществлялась за счет внебюджетных источников финансирования (средства ресурсоснабжающих организаций). </w:t>
      </w:r>
    </w:p>
    <w:p w:rsidR="006D63A6" w:rsidRPr="006D63A6" w:rsidRDefault="006D63A6" w:rsidP="006D63A6">
      <w:pPr>
        <w:pStyle w:val="aa"/>
        <w:autoSpaceDE w:val="0"/>
        <w:autoSpaceDN w:val="0"/>
        <w:adjustRightInd w:val="0"/>
        <w:spacing w:after="0" w:line="240" w:lineRule="auto"/>
        <w:ind w:left="786"/>
        <w:jc w:val="both"/>
        <w:rPr>
          <w:rFonts w:ascii="Times New Roman" w:hAnsi="Times New Roman" w:cs="Times New Roman"/>
          <w:sz w:val="28"/>
          <w:szCs w:val="28"/>
        </w:rPr>
      </w:pPr>
    </w:p>
    <w:p w:rsidR="006D63A6" w:rsidRPr="006D63A6" w:rsidRDefault="006D63A6" w:rsidP="006D63A6">
      <w:pPr>
        <w:pStyle w:val="aa"/>
        <w:autoSpaceDE w:val="0"/>
        <w:autoSpaceDN w:val="0"/>
        <w:adjustRightInd w:val="0"/>
        <w:spacing w:after="0" w:line="240" w:lineRule="auto"/>
        <w:ind w:left="900"/>
        <w:jc w:val="both"/>
        <w:rPr>
          <w:rFonts w:ascii="Times New Roman" w:hAnsi="Times New Roman" w:cs="Times New Roman"/>
          <w:sz w:val="28"/>
          <w:szCs w:val="28"/>
        </w:rPr>
      </w:pPr>
      <w:r w:rsidRPr="006D63A6">
        <w:rPr>
          <w:rFonts w:ascii="Times New Roman" w:hAnsi="Times New Roman" w:cs="Times New Roman"/>
          <w:sz w:val="28"/>
          <w:szCs w:val="28"/>
        </w:rPr>
        <w:t>Эффективность реализации подпрограммы:</w:t>
      </w:r>
    </w:p>
    <w:p w:rsidR="006D63A6" w:rsidRPr="006D63A6" w:rsidRDefault="006D63A6" w:rsidP="006D63A6">
      <w:pPr>
        <w:pStyle w:val="aa"/>
        <w:autoSpaceDE w:val="0"/>
        <w:autoSpaceDN w:val="0"/>
        <w:adjustRightInd w:val="0"/>
        <w:spacing w:after="0" w:line="240" w:lineRule="auto"/>
        <w:ind w:left="900"/>
        <w:jc w:val="both"/>
        <w:rPr>
          <w:rFonts w:ascii="Times New Roman" w:hAnsi="Times New Roman" w:cs="Times New Roman"/>
          <w:b/>
          <w:sz w:val="28"/>
          <w:szCs w:val="28"/>
        </w:rPr>
      </w:pPr>
      <w:r w:rsidRPr="006D63A6">
        <w:rPr>
          <w:rFonts w:ascii="Times New Roman" w:hAnsi="Times New Roman" w:cs="Times New Roman"/>
          <w:b/>
          <w:sz w:val="28"/>
          <w:szCs w:val="28"/>
        </w:rPr>
        <w:t>2,1</w:t>
      </w:r>
    </w:p>
    <w:p w:rsidR="006D63A6" w:rsidRPr="006D63A6" w:rsidRDefault="006D63A6" w:rsidP="006D63A6">
      <w:pPr>
        <w:pStyle w:val="aa"/>
        <w:autoSpaceDE w:val="0"/>
        <w:autoSpaceDN w:val="0"/>
        <w:adjustRightInd w:val="0"/>
        <w:spacing w:after="0" w:line="240" w:lineRule="auto"/>
        <w:ind w:left="900"/>
        <w:jc w:val="both"/>
        <w:rPr>
          <w:rFonts w:ascii="Times New Roman" w:hAnsi="Times New Roman" w:cs="Times New Roman"/>
          <w:sz w:val="28"/>
          <w:szCs w:val="28"/>
        </w:rPr>
      </w:pPr>
      <w:r w:rsidRPr="006D63A6">
        <w:rPr>
          <w:rFonts w:ascii="Times New Roman" w:hAnsi="Times New Roman" w:cs="Times New Roman"/>
          <w:sz w:val="28"/>
          <w:szCs w:val="28"/>
        </w:rPr>
        <w:t>Выводы в соответствии с критериями оценки эффективности, предусмотренными методическими рекомендациями, утвержденными постановлением администрации МР «Усть-Куломский» от 20 августа 2013 года № 1225:</w:t>
      </w:r>
      <w:r w:rsidRPr="006D63A6">
        <w:rPr>
          <w:rFonts w:ascii="Times New Roman" w:hAnsi="Times New Roman" w:cs="Times New Roman"/>
          <w:i/>
          <w:sz w:val="28"/>
          <w:szCs w:val="28"/>
        </w:rPr>
        <w:t xml:space="preserve"> Высокоэффективная.</w:t>
      </w:r>
    </w:p>
    <w:p w:rsidR="006D63A6" w:rsidRDefault="006D63A6" w:rsidP="006D63A6">
      <w:pPr>
        <w:autoSpaceDE w:val="0"/>
        <w:autoSpaceDN w:val="0"/>
        <w:adjustRightInd w:val="0"/>
        <w:spacing w:after="0" w:line="240" w:lineRule="auto"/>
        <w:ind w:firstLine="540"/>
        <w:jc w:val="both"/>
        <w:rPr>
          <w:rFonts w:ascii="Times New Roman" w:hAnsi="Times New Roman" w:cs="Times New Roman"/>
          <w:b/>
          <w:sz w:val="28"/>
          <w:szCs w:val="28"/>
        </w:rPr>
      </w:pPr>
    </w:p>
    <w:p w:rsidR="006D63A6" w:rsidRPr="006D63A6" w:rsidRDefault="006D63A6" w:rsidP="006D63A6">
      <w:pPr>
        <w:autoSpaceDE w:val="0"/>
        <w:autoSpaceDN w:val="0"/>
        <w:adjustRightInd w:val="0"/>
        <w:spacing w:after="0" w:line="240" w:lineRule="auto"/>
        <w:ind w:firstLine="540"/>
        <w:jc w:val="both"/>
        <w:rPr>
          <w:rFonts w:ascii="Times New Roman" w:hAnsi="Times New Roman" w:cs="Times New Roman"/>
          <w:b/>
          <w:sz w:val="28"/>
          <w:szCs w:val="28"/>
        </w:rPr>
      </w:pPr>
      <w:r w:rsidRPr="006D63A6">
        <w:rPr>
          <w:rFonts w:ascii="Times New Roman" w:hAnsi="Times New Roman" w:cs="Times New Roman"/>
          <w:b/>
          <w:sz w:val="28"/>
          <w:szCs w:val="28"/>
        </w:rPr>
        <w:t>Подпрограмма 6 «Повышение безопасности дорожного движения в муниципальном районе «Усть-Куломский»</w:t>
      </w:r>
    </w:p>
    <w:p w:rsidR="006D63A6" w:rsidRPr="006D63A6" w:rsidRDefault="006D63A6" w:rsidP="006D63A6">
      <w:pPr>
        <w:pStyle w:val="aa"/>
        <w:numPr>
          <w:ilvl w:val="0"/>
          <w:numId w:val="15"/>
        </w:numPr>
        <w:spacing w:after="0" w:line="240" w:lineRule="auto"/>
        <w:ind w:left="360"/>
        <w:jc w:val="both"/>
        <w:rPr>
          <w:rFonts w:ascii="Times New Roman" w:hAnsi="Times New Roman" w:cs="Times New Roman"/>
          <w:sz w:val="28"/>
          <w:szCs w:val="28"/>
        </w:rPr>
      </w:pPr>
      <w:r w:rsidRPr="006D63A6">
        <w:rPr>
          <w:rFonts w:ascii="Times New Roman" w:hAnsi="Times New Roman" w:cs="Times New Roman"/>
          <w:sz w:val="28"/>
          <w:szCs w:val="28"/>
        </w:rPr>
        <w:t>степень достижения целей и решения задач программы:</w:t>
      </w:r>
    </w:p>
    <w:p w:rsidR="006D63A6" w:rsidRPr="006D63A6" w:rsidRDefault="006D63A6" w:rsidP="006D63A6">
      <w:pPr>
        <w:pStyle w:val="aa"/>
        <w:spacing w:after="0" w:line="240" w:lineRule="auto"/>
        <w:ind w:left="360"/>
        <w:jc w:val="both"/>
        <w:rPr>
          <w:rFonts w:ascii="Times New Roman" w:hAnsi="Times New Roman" w:cs="Times New Roman"/>
          <w:sz w:val="28"/>
          <w:szCs w:val="28"/>
        </w:rPr>
      </w:pPr>
      <w:r w:rsidRPr="006D63A6">
        <w:rPr>
          <w:rFonts w:ascii="Times New Roman" w:hAnsi="Times New Roman" w:cs="Times New Roman"/>
          <w:sz w:val="28"/>
          <w:szCs w:val="28"/>
        </w:rPr>
        <w:t xml:space="preserve"> 0,845= (0,75 + 0,94 + 0,75 + 0,94)/4</w:t>
      </w:r>
    </w:p>
    <w:p w:rsidR="006D63A6" w:rsidRPr="006D63A6" w:rsidRDefault="006D63A6" w:rsidP="006D63A6">
      <w:pPr>
        <w:spacing w:after="0" w:line="240" w:lineRule="auto"/>
        <w:jc w:val="both"/>
        <w:rPr>
          <w:rFonts w:ascii="Times New Roman" w:hAnsi="Times New Roman" w:cs="Times New Roman"/>
          <w:sz w:val="28"/>
          <w:szCs w:val="28"/>
        </w:rPr>
      </w:pPr>
      <w:r w:rsidRPr="006D63A6">
        <w:rPr>
          <w:rFonts w:ascii="Times New Roman" w:hAnsi="Times New Roman" w:cs="Times New Roman"/>
          <w:sz w:val="28"/>
          <w:szCs w:val="28"/>
        </w:rPr>
        <w:t xml:space="preserve">2) степень соответствия запланированному уровню затрат и эффективности использования средств бюджета МО МР «Усть-Куломский» </w:t>
      </w:r>
    </w:p>
    <w:p w:rsidR="006D63A6" w:rsidRPr="006D63A6" w:rsidRDefault="006D63A6" w:rsidP="006D63A6">
      <w:pPr>
        <w:spacing w:after="0" w:line="240" w:lineRule="auto"/>
        <w:rPr>
          <w:rFonts w:ascii="Times New Roman" w:hAnsi="Times New Roman" w:cs="Times New Roman"/>
          <w:sz w:val="28"/>
          <w:szCs w:val="28"/>
        </w:rPr>
      </w:pPr>
      <w:r w:rsidRPr="006D63A6">
        <w:rPr>
          <w:rFonts w:ascii="Times New Roman" w:hAnsi="Times New Roman" w:cs="Times New Roman"/>
          <w:sz w:val="28"/>
          <w:szCs w:val="28"/>
        </w:rPr>
        <w:t>0,974=2471178,00/2535000,00</w:t>
      </w:r>
    </w:p>
    <w:p w:rsidR="006D63A6" w:rsidRPr="006D63A6" w:rsidRDefault="006D63A6" w:rsidP="006D63A6">
      <w:pPr>
        <w:spacing w:after="0" w:line="240" w:lineRule="auto"/>
        <w:rPr>
          <w:rFonts w:ascii="Times New Roman" w:hAnsi="Times New Roman" w:cs="Times New Roman"/>
          <w:sz w:val="28"/>
          <w:szCs w:val="28"/>
        </w:rPr>
      </w:pPr>
    </w:p>
    <w:p w:rsidR="006D63A6" w:rsidRPr="006D63A6" w:rsidRDefault="006D63A6" w:rsidP="006D63A6">
      <w:pPr>
        <w:spacing w:after="0" w:line="240" w:lineRule="auto"/>
        <w:rPr>
          <w:rFonts w:ascii="Times New Roman" w:hAnsi="Times New Roman" w:cs="Times New Roman"/>
          <w:sz w:val="28"/>
          <w:szCs w:val="28"/>
        </w:rPr>
      </w:pPr>
      <w:r w:rsidRPr="006D63A6">
        <w:rPr>
          <w:rFonts w:ascii="Times New Roman" w:hAnsi="Times New Roman" w:cs="Times New Roman"/>
          <w:sz w:val="28"/>
          <w:szCs w:val="28"/>
        </w:rPr>
        <w:t>Эффективность реализации подпрограммы:</w:t>
      </w:r>
    </w:p>
    <w:p w:rsidR="006D63A6" w:rsidRPr="006D63A6" w:rsidRDefault="006D63A6" w:rsidP="006D63A6">
      <w:pPr>
        <w:spacing w:after="0" w:line="240" w:lineRule="auto"/>
        <w:rPr>
          <w:rFonts w:ascii="Times New Roman" w:hAnsi="Times New Roman" w:cs="Times New Roman"/>
          <w:sz w:val="28"/>
          <w:szCs w:val="28"/>
        </w:rPr>
      </w:pPr>
      <w:r w:rsidRPr="006D63A6">
        <w:rPr>
          <w:rFonts w:ascii="Times New Roman" w:hAnsi="Times New Roman" w:cs="Times New Roman"/>
          <w:sz w:val="28"/>
          <w:szCs w:val="28"/>
        </w:rPr>
        <w:t xml:space="preserve">0,823=0,974 * 0,845  </w:t>
      </w:r>
    </w:p>
    <w:p w:rsidR="006D63A6" w:rsidRPr="006D63A6" w:rsidRDefault="006D63A6" w:rsidP="006D63A6">
      <w:pPr>
        <w:spacing w:after="0" w:line="240" w:lineRule="auto"/>
        <w:rPr>
          <w:rFonts w:ascii="Times New Roman" w:hAnsi="Times New Roman" w:cs="Times New Roman"/>
          <w:sz w:val="28"/>
          <w:szCs w:val="28"/>
        </w:rPr>
      </w:pPr>
    </w:p>
    <w:p w:rsidR="006D63A6" w:rsidRPr="006D63A6" w:rsidRDefault="006D63A6" w:rsidP="006D63A6">
      <w:pPr>
        <w:spacing w:after="0" w:line="240" w:lineRule="auto"/>
        <w:jc w:val="both"/>
        <w:rPr>
          <w:rFonts w:ascii="Times New Roman" w:hAnsi="Times New Roman" w:cs="Times New Roman"/>
          <w:sz w:val="28"/>
          <w:szCs w:val="28"/>
        </w:rPr>
      </w:pPr>
      <w:r w:rsidRPr="006D63A6">
        <w:rPr>
          <w:rFonts w:ascii="Times New Roman" w:hAnsi="Times New Roman" w:cs="Times New Roman"/>
          <w:sz w:val="28"/>
          <w:szCs w:val="28"/>
        </w:rPr>
        <w:t>Выводы в соответствии с критериями оценки эффективности, предусмотренными методическими рекомендациями, утвержденными постановлением администрации МР «Усть-Куломский» от 20 августа 2013 года № 1225:</w:t>
      </w:r>
    </w:p>
    <w:p w:rsidR="006D63A6" w:rsidRPr="006D63A6" w:rsidRDefault="006D63A6" w:rsidP="006D63A6">
      <w:pPr>
        <w:autoSpaceDE w:val="0"/>
        <w:autoSpaceDN w:val="0"/>
        <w:adjustRightInd w:val="0"/>
        <w:spacing w:after="0" w:line="240" w:lineRule="auto"/>
        <w:ind w:firstLine="540"/>
        <w:jc w:val="both"/>
        <w:rPr>
          <w:rFonts w:ascii="Times New Roman" w:hAnsi="Times New Roman" w:cs="Times New Roman"/>
          <w:sz w:val="28"/>
          <w:szCs w:val="28"/>
        </w:rPr>
      </w:pPr>
      <w:r w:rsidRPr="006D63A6">
        <w:rPr>
          <w:rFonts w:ascii="Times New Roman" w:hAnsi="Times New Roman" w:cs="Times New Roman"/>
          <w:sz w:val="28"/>
          <w:szCs w:val="28"/>
        </w:rPr>
        <w:t>Уровень эффективности высокий.</w:t>
      </w:r>
    </w:p>
    <w:p w:rsidR="006D63A6" w:rsidRDefault="006D63A6" w:rsidP="006D63A6">
      <w:pPr>
        <w:autoSpaceDE w:val="0"/>
        <w:autoSpaceDN w:val="0"/>
        <w:adjustRightInd w:val="0"/>
        <w:spacing w:after="0" w:line="240" w:lineRule="auto"/>
        <w:ind w:firstLine="540"/>
        <w:jc w:val="center"/>
        <w:rPr>
          <w:rFonts w:ascii="Times New Roman" w:hAnsi="Times New Roman" w:cs="Times New Roman"/>
          <w:b/>
          <w:sz w:val="28"/>
          <w:szCs w:val="28"/>
        </w:rPr>
      </w:pPr>
    </w:p>
    <w:p w:rsidR="006D63A6" w:rsidRPr="006D63A6" w:rsidRDefault="006D63A6" w:rsidP="006D63A6">
      <w:pPr>
        <w:autoSpaceDE w:val="0"/>
        <w:autoSpaceDN w:val="0"/>
        <w:adjustRightInd w:val="0"/>
        <w:spacing w:after="0" w:line="240" w:lineRule="auto"/>
        <w:ind w:firstLine="540"/>
        <w:rPr>
          <w:rFonts w:ascii="Times New Roman" w:hAnsi="Times New Roman" w:cs="Times New Roman"/>
          <w:sz w:val="28"/>
          <w:szCs w:val="28"/>
          <w:u w:val="single"/>
        </w:rPr>
      </w:pPr>
      <w:r w:rsidRPr="006D63A6">
        <w:rPr>
          <w:rFonts w:ascii="Times New Roman" w:hAnsi="Times New Roman" w:cs="Times New Roman"/>
          <w:sz w:val="28"/>
          <w:szCs w:val="28"/>
          <w:u w:val="single"/>
        </w:rPr>
        <w:t>Предложения</w:t>
      </w:r>
    </w:p>
    <w:p w:rsidR="006D63A6" w:rsidRPr="006D63A6" w:rsidRDefault="006D63A6" w:rsidP="006D63A6">
      <w:pPr>
        <w:pStyle w:val="ae"/>
        <w:ind w:firstLine="709"/>
        <w:jc w:val="both"/>
        <w:rPr>
          <w:b w:val="0"/>
          <w:szCs w:val="28"/>
        </w:rPr>
      </w:pPr>
      <w:r w:rsidRPr="006D63A6">
        <w:rPr>
          <w:b w:val="0"/>
          <w:szCs w:val="28"/>
        </w:rPr>
        <w:t xml:space="preserve">С учетом оценки эффективности  реализации в 2021 году муниципальной программы  дальнейшая ее реализация целесообразна. </w:t>
      </w:r>
    </w:p>
    <w:p w:rsidR="006D63A6" w:rsidRPr="006D63A6" w:rsidRDefault="006D63A6" w:rsidP="006D63A6">
      <w:pPr>
        <w:autoSpaceDE w:val="0"/>
        <w:autoSpaceDN w:val="0"/>
        <w:adjustRightInd w:val="0"/>
        <w:spacing w:after="0" w:line="240" w:lineRule="auto"/>
        <w:ind w:firstLine="540"/>
        <w:jc w:val="both"/>
        <w:rPr>
          <w:rFonts w:ascii="Times New Roman" w:hAnsi="Times New Roman" w:cs="Times New Roman"/>
          <w:sz w:val="28"/>
          <w:szCs w:val="28"/>
        </w:rPr>
      </w:pPr>
    </w:p>
    <w:p w:rsidR="006D63A6" w:rsidRPr="006D63A6" w:rsidRDefault="006D63A6" w:rsidP="006D63A6">
      <w:pPr>
        <w:widowControl w:val="0"/>
        <w:spacing w:after="0" w:line="240" w:lineRule="auto"/>
        <w:ind w:firstLine="709"/>
        <w:jc w:val="both"/>
        <w:rPr>
          <w:rFonts w:ascii="Times New Roman" w:hAnsi="Times New Roman" w:cs="Times New Roman"/>
          <w:sz w:val="28"/>
          <w:szCs w:val="28"/>
        </w:rPr>
      </w:pPr>
    </w:p>
    <w:p w:rsidR="00494E0E" w:rsidRPr="006D63A6" w:rsidRDefault="00494E0E" w:rsidP="006D63A6">
      <w:pPr>
        <w:spacing w:after="0" w:line="240" w:lineRule="auto"/>
        <w:rPr>
          <w:sz w:val="28"/>
          <w:szCs w:val="28"/>
        </w:rPr>
      </w:pPr>
    </w:p>
    <w:p w:rsidR="00904D78" w:rsidRDefault="00904D78" w:rsidP="006D63A6">
      <w:pPr>
        <w:spacing w:after="0" w:line="240" w:lineRule="auto"/>
        <w:ind w:firstLine="567"/>
        <w:jc w:val="both"/>
        <w:rPr>
          <w:rFonts w:ascii="Times New Roman" w:hAnsi="Times New Roman" w:cs="Times New Roman"/>
          <w:sz w:val="28"/>
          <w:szCs w:val="28"/>
        </w:rPr>
      </w:pPr>
    </w:p>
    <w:p w:rsidR="006D63A6" w:rsidRDefault="006D63A6" w:rsidP="006D63A6">
      <w:pPr>
        <w:spacing w:after="0" w:line="240" w:lineRule="auto"/>
        <w:ind w:firstLine="567"/>
        <w:jc w:val="both"/>
        <w:rPr>
          <w:rFonts w:ascii="Times New Roman" w:hAnsi="Times New Roman" w:cs="Times New Roman"/>
          <w:sz w:val="28"/>
          <w:szCs w:val="28"/>
        </w:rPr>
      </w:pPr>
    </w:p>
    <w:p w:rsidR="006D63A6" w:rsidRDefault="006D63A6" w:rsidP="006D63A6">
      <w:pPr>
        <w:spacing w:after="0" w:line="240" w:lineRule="auto"/>
        <w:ind w:firstLine="567"/>
        <w:jc w:val="both"/>
        <w:rPr>
          <w:rFonts w:ascii="Times New Roman" w:hAnsi="Times New Roman" w:cs="Times New Roman"/>
          <w:sz w:val="28"/>
          <w:szCs w:val="28"/>
        </w:rPr>
      </w:pPr>
    </w:p>
    <w:p w:rsidR="006D63A6" w:rsidRDefault="006D63A6" w:rsidP="006D63A6">
      <w:pPr>
        <w:spacing w:after="0" w:line="240" w:lineRule="auto"/>
        <w:ind w:firstLine="567"/>
        <w:jc w:val="both"/>
        <w:rPr>
          <w:rFonts w:ascii="Times New Roman" w:hAnsi="Times New Roman" w:cs="Times New Roman"/>
          <w:sz w:val="28"/>
          <w:szCs w:val="28"/>
        </w:rPr>
      </w:pPr>
    </w:p>
    <w:p w:rsidR="006D63A6" w:rsidRDefault="006D63A6" w:rsidP="006D63A6">
      <w:pPr>
        <w:spacing w:after="0" w:line="240" w:lineRule="auto"/>
        <w:ind w:firstLine="567"/>
        <w:jc w:val="both"/>
        <w:rPr>
          <w:rFonts w:ascii="Times New Roman" w:hAnsi="Times New Roman" w:cs="Times New Roman"/>
          <w:sz w:val="28"/>
          <w:szCs w:val="28"/>
        </w:rPr>
      </w:pPr>
    </w:p>
    <w:p w:rsidR="006D63A6" w:rsidRDefault="006D63A6" w:rsidP="006D63A6">
      <w:pPr>
        <w:spacing w:after="0" w:line="240" w:lineRule="auto"/>
        <w:ind w:firstLine="567"/>
        <w:jc w:val="both"/>
        <w:rPr>
          <w:rFonts w:ascii="Times New Roman" w:hAnsi="Times New Roman" w:cs="Times New Roman"/>
          <w:sz w:val="28"/>
          <w:szCs w:val="28"/>
        </w:rPr>
      </w:pPr>
    </w:p>
    <w:p w:rsidR="006D63A6" w:rsidRDefault="006D63A6" w:rsidP="006D63A6">
      <w:pPr>
        <w:spacing w:after="0" w:line="240" w:lineRule="auto"/>
        <w:ind w:firstLine="567"/>
        <w:jc w:val="both"/>
        <w:rPr>
          <w:rFonts w:ascii="Times New Roman" w:hAnsi="Times New Roman" w:cs="Times New Roman"/>
          <w:sz w:val="28"/>
          <w:szCs w:val="28"/>
        </w:rPr>
      </w:pPr>
    </w:p>
    <w:p w:rsidR="006D63A6" w:rsidRDefault="006D63A6" w:rsidP="006D63A6">
      <w:pPr>
        <w:spacing w:after="0" w:line="240" w:lineRule="auto"/>
        <w:ind w:firstLine="567"/>
        <w:jc w:val="both"/>
        <w:rPr>
          <w:rFonts w:ascii="Times New Roman" w:hAnsi="Times New Roman" w:cs="Times New Roman"/>
          <w:sz w:val="28"/>
          <w:szCs w:val="28"/>
        </w:rPr>
      </w:pPr>
    </w:p>
    <w:p w:rsidR="006D63A6" w:rsidRDefault="006D63A6" w:rsidP="006D63A6">
      <w:pPr>
        <w:spacing w:after="0" w:line="240" w:lineRule="auto"/>
        <w:ind w:firstLine="567"/>
        <w:jc w:val="both"/>
        <w:rPr>
          <w:rFonts w:ascii="Times New Roman" w:hAnsi="Times New Roman" w:cs="Times New Roman"/>
          <w:sz w:val="28"/>
          <w:szCs w:val="28"/>
        </w:rPr>
      </w:pPr>
    </w:p>
    <w:p w:rsidR="006D63A6" w:rsidRDefault="006D63A6" w:rsidP="006D63A6">
      <w:pPr>
        <w:spacing w:after="0" w:line="240" w:lineRule="auto"/>
        <w:ind w:firstLine="567"/>
        <w:jc w:val="both"/>
        <w:rPr>
          <w:rFonts w:ascii="Times New Roman" w:hAnsi="Times New Roman" w:cs="Times New Roman"/>
          <w:sz w:val="28"/>
          <w:szCs w:val="28"/>
        </w:rPr>
      </w:pPr>
    </w:p>
    <w:p w:rsidR="006D63A6" w:rsidRDefault="006D63A6" w:rsidP="006D63A6">
      <w:pPr>
        <w:spacing w:after="0" w:line="240" w:lineRule="auto"/>
        <w:ind w:firstLine="567"/>
        <w:jc w:val="both"/>
        <w:rPr>
          <w:rFonts w:ascii="Times New Roman" w:hAnsi="Times New Roman" w:cs="Times New Roman"/>
          <w:sz w:val="28"/>
          <w:szCs w:val="28"/>
        </w:rPr>
      </w:pPr>
    </w:p>
    <w:p w:rsidR="006D63A6" w:rsidRDefault="006D63A6" w:rsidP="006D63A6">
      <w:pPr>
        <w:spacing w:after="0" w:line="240" w:lineRule="auto"/>
        <w:ind w:firstLine="567"/>
        <w:jc w:val="both"/>
        <w:rPr>
          <w:rFonts w:ascii="Times New Roman" w:hAnsi="Times New Roman" w:cs="Times New Roman"/>
          <w:sz w:val="28"/>
          <w:szCs w:val="28"/>
        </w:rPr>
      </w:pPr>
    </w:p>
    <w:p w:rsidR="006D63A6" w:rsidRDefault="006D63A6" w:rsidP="006D63A6">
      <w:pPr>
        <w:spacing w:after="0" w:line="240" w:lineRule="auto"/>
        <w:ind w:firstLine="567"/>
        <w:jc w:val="both"/>
        <w:rPr>
          <w:rFonts w:ascii="Times New Roman" w:hAnsi="Times New Roman" w:cs="Times New Roman"/>
          <w:sz w:val="28"/>
          <w:szCs w:val="28"/>
        </w:rPr>
      </w:pPr>
    </w:p>
    <w:p w:rsidR="006D63A6" w:rsidRDefault="006D63A6" w:rsidP="006D63A6">
      <w:pPr>
        <w:spacing w:after="0" w:line="240" w:lineRule="auto"/>
        <w:ind w:firstLine="567"/>
        <w:jc w:val="both"/>
        <w:rPr>
          <w:rFonts w:ascii="Times New Roman" w:hAnsi="Times New Roman" w:cs="Times New Roman"/>
          <w:sz w:val="28"/>
          <w:szCs w:val="28"/>
        </w:rPr>
      </w:pPr>
    </w:p>
    <w:p w:rsidR="006D63A6" w:rsidRDefault="006D63A6" w:rsidP="006D63A6">
      <w:pPr>
        <w:spacing w:after="0" w:line="240" w:lineRule="auto"/>
        <w:ind w:firstLine="567"/>
        <w:jc w:val="both"/>
        <w:rPr>
          <w:rFonts w:ascii="Times New Roman" w:hAnsi="Times New Roman" w:cs="Times New Roman"/>
          <w:sz w:val="28"/>
          <w:szCs w:val="28"/>
        </w:rPr>
      </w:pPr>
    </w:p>
    <w:p w:rsidR="006D63A6" w:rsidRDefault="006D63A6" w:rsidP="006D63A6">
      <w:pPr>
        <w:spacing w:after="0" w:line="240" w:lineRule="auto"/>
        <w:ind w:firstLine="567"/>
        <w:jc w:val="both"/>
        <w:rPr>
          <w:rFonts w:ascii="Times New Roman" w:hAnsi="Times New Roman" w:cs="Times New Roman"/>
          <w:sz w:val="28"/>
          <w:szCs w:val="28"/>
        </w:rPr>
      </w:pPr>
    </w:p>
    <w:p w:rsidR="006D63A6" w:rsidRDefault="006D63A6" w:rsidP="006D63A6">
      <w:pPr>
        <w:spacing w:after="0" w:line="240" w:lineRule="auto"/>
        <w:ind w:firstLine="567"/>
        <w:jc w:val="both"/>
        <w:rPr>
          <w:rFonts w:ascii="Times New Roman" w:hAnsi="Times New Roman" w:cs="Times New Roman"/>
          <w:sz w:val="28"/>
          <w:szCs w:val="28"/>
        </w:rPr>
      </w:pPr>
    </w:p>
    <w:p w:rsidR="006D63A6" w:rsidRDefault="006D63A6" w:rsidP="006D63A6">
      <w:pPr>
        <w:spacing w:after="0" w:line="240" w:lineRule="auto"/>
        <w:ind w:firstLine="567"/>
        <w:jc w:val="both"/>
        <w:rPr>
          <w:rFonts w:ascii="Times New Roman" w:hAnsi="Times New Roman" w:cs="Times New Roman"/>
          <w:sz w:val="28"/>
          <w:szCs w:val="28"/>
        </w:rPr>
      </w:pPr>
    </w:p>
    <w:p w:rsidR="006D63A6" w:rsidRDefault="006D63A6" w:rsidP="006D63A6">
      <w:pPr>
        <w:spacing w:after="0" w:line="240" w:lineRule="auto"/>
        <w:ind w:firstLine="567"/>
        <w:jc w:val="both"/>
        <w:rPr>
          <w:rFonts w:ascii="Times New Roman" w:hAnsi="Times New Roman" w:cs="Times New Roman"/>
          <w:sz w:val="28"/>
          <w:szCs w:val="28"/>
        </w:rPr>
      </w:pPr>
    </w:p>
    <w:p w:rsidR="006D63A6" w:rsidRDefault="006D63A6" w:rsidP="006D63A6">
      <w:pPr>
        <w:spacing w:after="0" w:line="240" w:lineRule="auto"/>
        <w:ind w:firstLine="567"/>
        <w:jc w:val="both"/>
        <w:rPr>
          <w:rFonts w:ascii="Times New Roman" w:hAnsi="Times New Roman" w:cs="Times New Roman"/>
          <w:sz w:val="28"/>
          <w:szCs w:val="28"/>
        </w:rPr>
      </w:pPr>
    </w:p>
    <w:p w:rsidR="006D63A6" w:rsidRDefault="006D63A6" w:rsidP="006D63A6">
      <w:pPr>
        <w:spacing w:after="0" w:line="240" w:lineRule="auto"/>
        <w:ind w:firstLine="567"/>
        <w:jc w:val="both"/>
        <w:rPr>
          <w:rFonts w:ascii="Times New Roman" w:hAnsi="Times New Roman" w:cs="Times New Roman"/>
          <w:sz w:val="28"/>
          <w:szCs w:val="28"/>
        </w:rPr>
      </w:pPr>
    </w:p>
    <w:p w:rsidR="006D63A6" w:rsidRDefault="006D63A6" w:rsidP="006D63A6">
      <w:pPr>
        <w:spacing w:after="0" w:line="240" w:lineRule="auto"/>
        <w:ind w:firstLine="567"/>
        <w:jc w:val="both"/>
        <w:rPr>
          <w:rFonts w:ascii="Times New Roman" w:hAnsi="Times New Roman" w:cs="Times New Roman"/>
          <w:sz w:val="28"/>
          <w:szCs w:val="28"/>
        </w:rPr>
      </w:pPr>
    </w:p>
    <w:p w:rsidR="006D63A6" w:rsidRDefault="006D63A6" w:rsidP="006D63A6">
      <w:pPr>
        <w:spacing w:after="0" w:line="240" w:lineRule="auto"/>
        <w:ind w:firstLine="567"/>
        <w:jc w:val="both"/>
        <w:rPr>
          <w:rFonts w:ascii="Times New Roman" w:hAnsi="Times New Roman" w:cs="Times New Roman"/>
          <w:sz w:val="28"/>
          <w:szCs w:val="28"/>
        </w:rPr>
      </w:pPr>
    </w:p>
    <w:p w:rsidR="006D63A6" w:rsidRDefault="006D63A6" w:rsidP="006D63A6">
      <w:pPr>
        <w:spacing w:after="0" w:line="240" w:lineRule="auto"/>
        <w:ind w:firstLine="567"/>
        <w:jc w:val="both"/>
        <w:rPr>
          <w:rFonts w:ascii="Times New Roman" w:hAnsi="Times New Roman" w:cs="Times New Roman"/>
          <w:sz w:val="28"/>
          <w:szCs w:val="28"/>
        </w:rPr>
      </w:pPr>
    </w:p>
    <w:p w:rsidR="006D63A6" w:rsidRDefault="006D63A6" w:rsidP="006D63A6">
      <w:pPr>
        <w:spacing w:after="0" w:line="240" w:lineRule="auto"/>
        <w:ind w:firstLine="567"/>
        <w:jc w:val="both"/>
        <w:rPr>
          <w:rFonts w:ascii="Times New Roman" w:hAnsi="Times New Roman" w:cs="Times New Roman"/>
          <w:sz w:val="28"/>
          <w:szCs w:val="28"/>
        </w:rPr>
      </w:pPr>
    </w:p>
    <w:p w:rsidR="006D63A6" w:rsidRDefault="006D63A6" w:rsidP="006D63A6">
      <w:pPr>
        <w:spacing w:after="0" w:line="240" w:lineRule="auto"/>
        <w:ind w:firstLine="567"/>
        <w:jc w:val="both"/>
        <w:rPr>
          <w:rFonts w:ascii="Times New Roman" w:hAnsi="Times New Roman" w:cs="Times New Roman"/>
          <w:sz w:val="28"/>
          <w:szCs w:val="28"/>
        </w:rPr>
      </w:pPr>
    </w:p>
    <w:p w:rsidR="006D63A6" w:rsidRDefault="006D63A6" w:rsidP="006D63A6">
      <w:pPr>
        <w:spacing w:after="0" w:line="240" w:lineRule="auto"/>
        <w:ind w:firstLine="567"/>
        <w:jc w:val="both"/>
        <w:rPr>
          <w:rFonts w:ascii="Times New Roman" w:hAnsi="Times New Roman" w:cs="Times New Roman"/>
          <w:sz w:val="28"/>
          <w:szCs w:val="28"/>
        </w:rPr>
      </w:pPr>
    </w:p>
    <w:p w:rsidR="006D63A6" w:rsidRDefault="006D63A6" w:rsidP="006D63A6">
      <w:pPr>
        <w:spacing w:after="0" w:line="240" w:lineRule="auto"/>
        <w:ind w:firstLine="567"/>
        <w:jc w:val="both"/>
        <w:rPr>
          <w:rFonts w:ascii="Times New Roman" w:hAnsi="Times New Roman" w:cs="Times New Roman"/>
          <w:sz w:val="28"/>
          <w:szCs w:val="28"/>
        </w:rPr>
      </w:pPr>
    </w:p>
    <w:p w:rsidR="006D63A6" w:rsidRDefault="006D63A6" w:rsidP="006D63A6">
      <w:pPr>
        <w:spacing w:after="0" w:line="240" w:lineRule="auto"/>
        <w:ind w:firstLine="567"/>
        <w:jc w:val="both"/>
        <w:rPr>
          <w:rFonts w:ascii="Times New Roman" w:hAnsi="Times New Roman" w:cs="Times New Roman"/>
          <w:sz w:val="28"/>
          <w:szCs w:val="28"/>
        </w:rPr>
      </w:pPr>
    </w:p>
    <w:p w:rsidR="006D63A6" w:rsidRDefault="006D63A6" w:rsidP="006D63A6">
      <w:pPr>
        <w:spacing w:after="0" w:line="240" w:lineRule="auto"/>
        <w:ind w:firstLine="567"/>
        <w:jc w:val="both"/>
        <w:rPr>
          <w:rFonts w:ascii="Times New Roman" w:hAnsi="Times New Roman" w:cs="Times New Roman"/>
          <w:sz w:val="28"/>
          <w:szCs w:val="28"/>
        </w:rPr>
      </w:pPr>
    </w:p>
    <w:p w:rsidR="006D63A6" w:rsidRDefault="006D63A6" w:rsidP="006D63A6">
      <w:pPr>
        <w:spacing w:after="0" w:line="240" w:lineRule="auto"/>
        <w:ind w:firstLine="567"/>
        <w:jc w:val="both"/>
        <w:rPr>
          <w:rFonts w:ascii="Times New Roman" w:hAnsi="Times New Roman" w:cs="Times New Roman"/>
          <w:sz w:val="28"/>
          <w:szCs w:val="28"/>
        </w:rPr>
      </w:pPr>
    </w:p>
    <w:p w:rsidR="006D63A6" w:rsidRDefault="006D63A6" w:rsidP="006D63A6">
      <w:pPr>
        <w:spacing w:after="0" w:line="240" w:lineRule="auto"/>
        <w:ind w:firstLine="567"/>
        <w:jc w:val="both"/>
        <w:rPr>
          <w:rFonts w:ascii="Times New Roman" w:hAnsi="Times New Roman" w:cs="Times New Roman"/>
          <w:sz w:val="28"/>
          <w:szCs w:val="28"/>
        </w:rPr>
      </w:pPr>
    </w:p>
    <w:p w:rsidR="006D63A6" w:rsidRDefault="006D63A6" w:rsidP="006D63A6">
      <w:pPr>
        <w:spacing w:after="0" w:line="240" w:lineRule="auto"/>
        <w:jc w:val="center"/>
        <w:rPr>
          <w:rFonts w:ascii="Times New Roman" w:hAnsi="Times New Roman" w:cs="Times New Roman"/>
          <w:b/>
          <w:sz w:val="28"/>
          <w:szCs w:val="28"/>
        </w:rPr>
      </w:pPr>
      <w:r w:rsidRPr="006D63A6">
        <w:rPr>
          <w:rFonts w:ascii="Times New Roman" w:hAnsi="Times New Roman" w:cs="Times New Roman"/>
          <w:b/>
          <w:sz w:val="28"/>
          <w:szCs w:val="28"/>
        </w:rPr>
        <w:lastRenderedPageBreak/>
        <w:t>Годовой отчет о ходе реализации и оценке эффективности муниципальной программы «</w:t>
      </w:r>
      <w:r>
        <w:rPr>
          <w:rFonts w:ascii="Times New Roman" w:hAnsi="Times New Roman" w:cs="Times New Roman"/>
          <w:b/>
          <w:sz w:val="28"/>
          <w:szCs w:val="28"/>
        </w:rPr>
        <w:t>Развитие образования</w:t>
      </w:r>
      <w:r w:rsidRPr="006D63A6">
        <w:rPr>
          <w:rFonts w:ascii="Times New Roman" w:hAnsi="Times New Roman" w:cs="Times New Roman"/>
          <w:b/>
          <w:sz w:val="28"/>
          <w:szCs w:val="28"/>
        </w:rPr>
        <w:t>»</w:t>
      </w:r>
    </w:p>
    <w:p w:rsidR="00910B24" w:rsidRPr="00910B24" w:rsidRDefault="00910B24" w:rsidP="00910B24">
      <w:pPr>
        <w:spacing w:after="0" w:line="240" w:lineRule="auto"/>
        <w:ind w:firstLine="567"/>
        <w:jc w:val="both"/>
        <w:rPr>
          <w:rFonts w:ascii="Times New Roman" w:eastAsia="Times New Roman" w:hAnsi="Times New Roman" w:cs="Times New Roman"/>
          <w:sz w:val="28"/>
          <w:szCs w:val="28"/>
        </w:rPr>
      </w:pPr>
      <w:r w:rsidRPr="00910B24">
        <w:rPr>
          <w:rFonts w:ascii="Times New Roman" w:eastAsia="Times New Roman" w:hAnsi="Times New Roman" w:cs="Times New Roman"/>
          <w:sz w:val="28"/>
          <w:szCs w:val="28"/>
        </w:rPr>
        <w:t>Управление образования администрации муниципального района «Усть-Куломский»</w:t>
      </w:r>
      <w:r w:rsidR="00EE210D">
        <w:rPr>
          <w:rFonts w:ascii="Times New Roman" w:eastAsia="Times New Roman" w:hAnsi="Times New Roman" w:cs="Times New Roman"/>
          <w:sz w:val="28"/>
          <w:szCs w:val="28"/>
        </w:rPr>
        <w:t xml:space="preserve"> </w:t>
      </w:r>
      <w:r w:rsidRPr="00910B24">
        <w:rPr>
          <w:rFonts w:ascii="Times New Roman" w:eastAsia="Times New Roman" w:hAnsi="Times New Roman" w:cs="Times New Roman"/>
          <w:sz w:val="28"/>
          <w:szCs w:val="28"/>
        </w:rPr>
        <w:t>представляет отчет</w:t>
      </w:r>
      <w:r w:rsidR="00EE210D">
        <w:rPr>
          <w:rFonts w:ascii="Times New Roman" w:eastAsia="Times New Roman" w:hAnsi="Times New Roman" w:cs="Times New Roman"/>
          <w:sz w:val="28"/>
          <w:szCs w:val="28"/>
        </w:rPr>
        <w:t xml:space="preserve"> </w:t>
      </w:r>
      <w:r w:rsidRPr="00910B24">
        <w:rPr>
          <w:rFonts w:ascii="Times New Roman" w:eastAsia="Times New Roman" w:hAnsi="Times New Roman" w:cs="Times New Roman"/>
          <w:sz w:val="28"/>
          <w:szCs w:val="28"/>
        </w:rPr>
        <w:t>за 2021 год о ходе реализации и оценке эффективности муниципальной программы «Развитие образования».</w:t>
      </w:r>
    </w:p>
    <w:p w:rsidR="00910B24" w:rsidRPr="00910B24" w:rsidRDefault="00910B24" w:rsidP="00910B24">
      <w:pPr>
        <w:spacing w:after="0" w:line="240" w:lineRule="auto"/>
        <w:ind w:firstLine="567"/>
        <w:jc w:val="both"/>
        <w:rPr>
          <w:rFonts w:ascii="Times New Roman" w:eastAsia="Times New Roman" w:hAnsi="Times New Roman" w:cs="Times New Roman"/>
          <w:sz w:val="28"/>
          <w:szCs w:val="28"/>
        </w:rPr>
      </w:pPr>
      <w:r w:rsidRPr="00910B24">
        <w:rPr>
          <w:rFonts w:ascii="Times New Roman" w:eastAsia="Times New Roman" w:hAnsi="Times New Roman" w:cs="Times New Roman"/>
          <w:sz w:val="28"/>
          <w:szCs w:val="28"/>
        </w:rPr>
        <w:t>В течение 2021 года были внесены изменения в муниципальную программу в части изменения перечней мероприятий, индикаторов, увеличения объема финансовых средств</w:t>
      </w:r>
    </w:p>
    <w:p w:rsidR="00910B24" w:rsidRPr="00910B24" w:rsidRDefault="00910B24" w:rsidP="00910B24">
      <w:pPr>
        <w:pStyle w:val="aa"/>
        <w:numPr>
          <w:ilvl w:val="0"/>
          <w:numId w:val="17"/>
        </w:numPr>
        <w:tabs>
          <w:tab w:val="left" w:pos="993"/>
        </w:tabs>
        <w:spacing w:after="0" w:line="240" w:lineRule="auto"/>
        <w:ind w:left="0" w:firstLine="567"/>
        <w:jc w:val="both"/>
        <w:rPr>
          <w:rFonts w:ascii="Times New Roman" w:hAnsi="Times New Roman" w:cs="Times New Roman"/>
          <w:sz w:val="28"/>
          <w:szCs w:val="28"/>
        </w:rPr>
      </w:pPr>
      <w:r w:rsidRPr="00910B24">
        <w:rPr>
          <w:rFonts w:ascii="Times New Roman" w:hAnsi="Times New Roman" w:cs="Times New Roman"/>
          <w:sz w:val="28"/>
          <w:szCs w:val="28"/>
        </w:rPr>
        <w:t xml:space="preserve">Постановление администрации муниципального района «Усть-Куломский» №491 от 21.04.2021 "О внесении изменений в постановление администрации муниципального района "Усть-Куломский" от 13 октября 2014 года № 1503 "Об утверждении муниципальной программы МО МР "Усть-Куломский" "Развитие образования"; </w:t>
      </w:r>
    </w:p>
    <w:p w:rsidR="00910B24" w:rsidRPr="00910B24" w:rsidRDefault="00910B24" w:rsidP="00910B24">
      <w:pPr>
        <w:pStyle w:val="aa"/>
        <w:numPr>
          <w:ilvl w:val="0"/>
          <w:numId w:val="17"/>
        </w:numPr>
        <w:tabs>
          <w:tab w:val="left" w:pos="993"/>
        </w:tabs>
        <w:spacing w:after="0" w:line="240" w:lineRule="auto"/>
        <w:ind w:left="0" w:firstLine="567"/>
        <w:jc w:val="both"/>
        <w:rPr>
          <w:rFonts w:ascii="Times New Roman" w:hAnsi="Times New Roman" w:cs="Times New Roman"/>
          <w:sz w:val="28"/>
          <w:szCs w:val="28"/>
        </w:rPr>
      </w:pPr>
      <w:r w:rsidRPr="00910B24">
        <w:rPr>
          <w:rFonts w:ascii="Times New Roman" w:hAnsi="Times New Roman" w:cs="Times New Roman"/>
          <w:sz w:val="28"/>
          <w:szCs w:val="28"/>
        </w:rPr>
        <w:t>Постановление администрации муниципального района «Усть-Куломский» №1822 от 30.12.2021 "О внесении изменений в постановление администрации муниципального района "Усть-Куломский" от 13 октября 2014 года № 1503 "Об утверждении муниципальной программы МО МР "Усть-Куломский" "Развитие образования".</w:t>
      </w:r>
    </w:p>
    <w:p w:rsidR="00910B24" w:rsidRPr="00910B24" w:rsidRDefault="00910B24" w:rsidP="00910B24">
      <w:pPr>
        <w:spacing w:after="0" w:line="240" w:lineRule="auto"/>
        <w:ind w:firstLine="567"/>
        <w:contextualSpacing/>
        <w:jc w:val="both"/>
        <w:rPr>
          <w:rFonts w:ascii="Times New Roman" w:eastAsia="Times New Roman" w:hAnsi="Times New Roman" w:cs="Times New Roman"/>
          <w:sz w:val="28"/>
          <w:szCs w:val="28"/>
        </w:rPr>
      </w:pPr>
      <w:r w:rsidRPr="00910B24">
        <w:rPr>
          <w:rFonts w:ascii="Times New Roman" w:eastAsia="Times New Roman" w:hAnsi="Times New Roman" w:cs="Times New Roman"/>
          <w:sz w:val="28"/>
          <w:szCs w:val="28"/>
        </w:rPr>
        <w:t>Расходы на реализацию основных мероприятий программы из различных источников финансирования на 2021 год составили –             981 795556,63руб., в том числе:</w:t>
      </w:r>
    </w:p>
    <w:p w:rsidR="00910B24" w:rsidRPr="00910B24" w:rsidRDefault="00910B24" w:rsidP="00910B24">
      <w:pPr>
        <w:spacing w:after="0" w:line="240" w:lineRule="auto"/>
        <w:ind w:firstLine="567"/>
        <w:jc w:val="both"/>
        <w:rPr>
          <w:rFonts w:ascii="Times New Roman" w:eastAsia="Times New Roman" w:hAnsi="Times New Roman" w:cs="Times New Roman"/>
          <w:sz w:val="28"/>
          <w:szCs w:val="28"/>
        </w:rPr>
      </w:pPr>
      <w:r w:rsidRPr="00910B24">
        <w:rPr>
          <w:rFonts w:ascii="Times New Roman" w:eastAsia="Times New Roman" w:hAnsi="Times New Roman" w:cs="Times New Roman"/>
          <w:sz w:val="28"/>
          <w:szCs w:val="28"/>
        </w:rPr>
        <w:t>- средства местного бюджета – 157 283847,38руб., их них за счет средств</w:t>
      </w:r>
      <w:r w:rsidR="00EE210D">
        <w:rPr>
          <w:rFonts w:ascii="Times New Roman" w:eastAsia="Times New Roman" w:hAnsi="Times New Roman" w:cs="Times New Roman"/>
          <w:sz w:val="28"/>
          <w:szCs w:val="28"/>
        </w:rPr>
        <w:t xml:space="preserve"> </w:t>
      </w:r>
      <w:r w:rsidRPr="00910B24">
        <w:rPr>
          <w:rFonts w:ascii="Times New Roman" w:eastAsia="Times New Roman" w:hAnsi="Times New Roman" w:cs="Times New Roman"/>
          <w:sz w:val="28"/>
          <w:szCs w:val="28"/>
        </w:rPr>
        <w:t>АО «Монди СЛПК»</w:t>
      </w:r>
      <w:r>
        <w:rPr>
          <w:rFonts w:ascii="Times New Roman" w:eastAsia="Times New Roman" w:hAnsi="Times New Roman" w:cs="Times New Roman"/>
          <w:sz w:val="28"/>
          <w:szCs w:val="28"/>
        </w:rPr>
        <w:t xml:space="preserve"> </w:t>
      </w:r>
      <w:r w:rsidRPr="00910B24">
        <w:rPr>
          <w:rFonts w:ascii="Times New Roman" w:eastAsia="Times New Roman" w:hAnsi="Times New Roman" w:cs="Times New Roman"/>
          <w:sz w:val="28"/>
          <w:szCs w:val="28"/>
        </w:rPr>
        <w:t>- 2 000 000,00 руб.;</w:t>
      </w:r>
    </w:p>
    <w:p w:rsidR="00910B24" w:rsidRPr="00910B24" w:rsidRDefault="00910B24" w:rsidP="00910B24">
      <w:pPr>
        <w:spacing w:after="0" w:line="240" w:lineRule="auto"/>
        <w:ind w:firstLine="567"/>
        <w:jc w:val="both"/>
        <w:rPr>
          <w:rFonts w:ascii="Times New Roman" w:eastAsia="Times New Roman" w:hAnsi="Times New Roman" w:cs="Times New Roman"/>
          <w:sz w:val="28"/>
          <w:szCs w:val="28"/>
        </w:rPr>
      </w:pPr>
      <w:r w:rsidRPr="00910B24">
        <w:rPr>
          <w:rFonts w:ascii="Times New Roman" w:eastAsia="Times New Roman" w:hAnsi="Times New Roman" w:cs="Times New Roman"/>
          <w:sz w:val="28"/>
          <w:szCs w:val="28"/>
        </w:rPr>
        <w:t>- средства</w:t>
      </w:r>
      <w:r w:rsidR="00EE210D">
        <w:rPr>
          <w:rFonts w:ascii="Times New Roman" w:eastAsia="Times New Roman" w:hAnsi="Times New Roman" w:cs="Times New Roman"/>
          <w:sz w:val="28"/>
          <w:szCs w:val="28"/>
        </w:rPr>
        <w:t xml:space="preserve"> </w:t>
      </w:r>
      <w:r w:rsidRPr="00910B24">
        <w:rPr>
          <w:rFonts w:ascii="Times New Roman" w:eastAsia="Times New Roman" w:hAnsi="Times New Roman" w:cs="Times New Roman"/>
          <w:sz w:val="28"/>
          <w:szCs w:val="28"/>
        </w:rPr>
        <w:t>республиканского бюджета – 780 857 849,83руб., из них на укрепление материально-технической базы и создание безопасных условий в муниципальных образовательных организациях – 46 571 100,00 руб.</w:t>
      </w:r>
    </w:p>
    <w:p w:rsidR="00910B24" w:rsidRPr="00910B24" w:rsidRDefault="00910B24" w:rsidP="00910B24">
      <w:pPr>
        <w:spacing w:after="0" w:line="240" w:lineRule="auto"/>
        <w:ind w:firstLine="567"/>
        <w:jc w:val="both"/>
        <w:rPr>
          <w:rFonts w:ascii="Times New Roman" w:eastAsia="Times New Roman" w:hAnsi="Times New Roman" w:cs="Times New Roman"/>
          <w:sz w:val="28"/>
          <w:szCs w:val="28"/>
        </w:rPr>
      </w:pPr>
      <w:r w:rsidRPr="00910B24">
        <w:rPr>
          <w:rFonts w:ascii="Times New Roman" w:eastAsia="Times New Roman" w:hAnsi="Times New Roman" w:cs="Times New Roman"/>
          <w:sz w:val="28"/>
          <w:szCs w:val="28"/>
        </w:rPr>
        <w:t>- средства федерального бюджета – 43 653 859,42 руб.</w:t>
      </w:r>
    </w:p>
    <w:p w:rsidR="00910B24" w:rsidRPr="00910B24" w:rsidRDefault="00910B24" w:rsidP="00910B24">
      <w:pPr>
        <w:spacing w:after="0" w:line="240" w:lineRule="auto"/>
        <w:ind w:firstLine="567"/>
        <w:jc w:val="both"/>
        <w:rPr>
          <w:rFonts w:ascii="Times New Roman" w:eastAsia="Times New Roman" w:hAnsi="Times New Roman" w:cs="Times New Roman"/>
          <w:sz w:val="28"/>
          <w:szCs w:val="28"/>
        </w:rPr>
      </w:pPr>
      <w:r w:rsidRPr="00910B24">
        <w:rPr>
          <w:rFonts w:ascii="Times New Roman" w:eastAsia="Times New Roman" w:hAnsi="Times New Roman" w:cs="Times New Roman"/>
          <w:sz w:val="28"/>
          <w:szCs w:val="28"/>
        </w:rPr>
        <w:t>Указанные средства реализованы по следующим направлениям:</w:t>
      </w:r>
    </w:p>
    <w:p w:rsidR="00910B24" w:rsidRPr="00910B24" w:rsidRDefault="00910B24" w:rsidP="00910B24">
      <w:pPr>
        <w:pStyle w:val="aa"/>
        <w:numPr>
          <w:ilvl w:val="0"/>
          <w:numId w:val="18"/>
        </w:numPr>
        <w:tabs>
          <w:tab w:val="left" w:pos="0"/>
          <w:tab w:val="left" w:pos="993"/>
        </w:tabs>
        <w:spacing w:after="0" w:line="240" w:lineRule="auto"/>
        <w:ind w:left="0" w:firstLine="567"/>
        <w:jc w:val="both"/>
        <w:rPr>
          <w:rFonts w:ascii="Times New Roman" w:hAnsi="Times New Roman" w:cs="Times New Roman"/>
          <w:sz w:val="28"/>
          <w:szCs w:val="28"/>
        </w:rPr>
      </w:pPr>
      <w:r w:rsidRPr="00910B24">
        <w:rPr>
          <w:rFonts w:ascii="Times New Roman" w:hAnsi="Times New Roman" w:cs="Times New Roman"/>
          <w:sz w:val="28"/>
          <w:szCs w:val="28"/>
        </w:rPr>
        <w:t>Реализацию муниципальными дошкольными и общеобразовательными организациями образовательных программ;</w:t>
      </w:r>
    </w:p>
    <w:p w:rsidR="00910B24" w:rsidRPr="00910B24" w:rsidRDefault="00910B24" w:rsidP="00910B24">
      <w:pPr>
        <w:pStyle w:val="aa"/>
        <w:numPr>
          <w:ilvl w:val="0"/>
          <w:numId w:val="18"/>
        </w:numPr>
        <w:tabs>
          <w:tab w:val="left" w:pos="0"/>
          <w:tab w:val="left" w:pos="993"/>
        </w:tabs>
        <w:spacing w:after="0" w:line="240" w:lineRule="auto"/>
        <w:ind w:left="0" w:firstLine="567"/>
        <w:jc w:val="both"/>
        <w:rPr>
          <w:rFonts w:ascii="Times New Roman" w:hAnsi="Times New Roman" w:cs="Times New Roman"/>
          <w:sz w:val="28"/>
          <w:szCs w:val="28"/>
        </w:rPr>
      </w:pPr>
      <w:r w:rsidRPr="00910B24">
        <w:rPr>
          <w:rFonts w:ascii="Times New Roman" w:hAnsi="Times New Roman" w:cs="Times New Roman"/>
          <w:sz w:val="28"/>
          <w:szCs w:val="28"/>
        </w:rPr>
        <w:t>укрепление материально-технической базы и создание безопасных условий в организациях в сфере образования в Республике Коми (ввод новых мест);</w:t>
      </w:r>
    </w:p>
    <w:p w:rsidR="00910B24" w:rsidRPr="00910B24" w:rsidRDefault="00910B24" w:rsidP="00910B24">
      <w:pPr>
        <w:pStyle w:val="aa"/>
        <w:numPr>
          <w:ilvl w:val="0"/>
          <w:numId w:val="18"/>
        </w:numPr>
        <w:tabs>
          <w:tab w:val="left" w:pos="0"/>
          <w:tab w:val="left" w:pos="993"/>
        </w:tabs>
        <w:spacing w:after="0" w:line="240" w:lineRule="auto"/>
        <w:ind w:left="0" w:firstLine="567"/>
        <w:jc w:val="both"/>
        <w:rPr>
          <w:rFonts w:ascii="Times New Roman" w:hAnsi="Times New Roman" w:cs="Times New Roman"/>
          <w:sz w:val="28"/>
          <w:szCs w:val="28"/>
        </w:rPr>
      </w:pPr>
      <w:r w:rsidRPr="00910B24">
        <w:rPr>
          <w:rFonts w:ascii="Times New Roman" w:hAnsi="Times New Roman" w:cs="Times New Roman"/>
          <w:sz w:val="28"/>
          <w:szCs w:val="28"/>
        </w:rPr>
        <w:t>укрепление материально-технической базы и создание безопасных условий в организациях в сфере образования в Республике Коми (проведение капитальных и текущих ремонтов);</w:t>
      </w:r>
    </w:p>
    <w:p w:rsidR="00910B24" w:rsidRPr="00910B24" w:rsidRDefault="00910B24" w:rsidP="00910B24">
      <w:pPr>
        <w:pStyle w:val="aa"/>
        <w:numPr>
          <w:ilvl w:val="0"/>
          <w:numId w:val="18"/>
        </w:numPr>
        <w:tabs>
          <w:tab w:val="left" w:pos="0"/>
          <w:tab w:val="left" w:pos="993"/>
        </w:tabs>
        <w:spacing w:after="0" w:line="240" w:lineRule="auto"/>
        <w:ind w:left="0" w:firstLine="567"/>
        <w:jc w:val="both"/>
        <w:rPr>
          <w:rFonts w:ascii="Times New Roman" w:hAnsi="Times New Roman" w:cs="Times New Roman"/>
          <w:sz w:val="28"/>
          <w:szCs w:val="28"/>
        </w:rPr>
      </w:pPr>
      <w:r w:rsidRPr="00910B24">
        <w:rPr>
          <w:rFonts w:ascii="Times New Roman" w:hAnsi="Times New Roman" w:cs="Times New Roman"/>
          <w:sz w:val="28"/>
          <w:szCs w:val="28"/>
        </w:rPr>
        <w:t>укрепление материально-технической базы и создание безопасных условий в организациях в сфере образования в Республике Коми (обеспечение комплексной безопасности образовательных организаций в Республике Коми).</w:t>
      </w:r>
    </w:p>
    <w:p w:rsidR="00910B24" w:rsidRPr="00910B24" w:rsidRDefault="00910B24" w:rsidP="00910B24">
      <w:pPr>
        <w:spacing w:after="0" w:line="240" w:lineRule="auto"/>
        <w:ind w:firstLine="567"/>
        <w:jc w:val="both"/>
        <w:rPr>
          <w:rFonts w:ascii="Times New Roman" w:eastAsia="Times New Roman" w:hAnsi="Times New Roman" w:cs="Times New Roman"/>
          <w:b/>
          <w:bCs/>
          <w:sz w:val="28"/>
          <w:szCs w:val="28"/>
        </w:rPr>
      </w:pPr>
      <w:r w:rsidRPr="00910B24">
        <w:rPr>
          <w:rFonts w:ascii="Times New Roman" w:eastAsia="Times New Roman" w:hAnsi="Times New Roman" w:cs="Times New Roman"/>
          <w:sz w:val="28"/>
          <w:szCs w:val="28"/>
        </w:rPr>
        <w:t xml:space="preserve">Работа в 2021-2022 учебном году была направлена на реализацию ряда комплексных задач, среди которых: </w:t>
      </w:r>
    </w:p>
    <w:p w:rsidR="00910B24" w:rsidRPr="00910B24" w:rsidRDefault="00910B24" w:rsidP="00910B24">
      <w:pPr>
        <w:pStyle w:val="aa"/>
        <w:numPr>
          <w:ilvl w:val="1"/>
          <w:numId w:val="19"/>
        </w:numPr>
        <w:tabs>
          <w:tab w:val="left" w:pos="993"/>
        </w:tabs>
        <w:spacing w:after="0" w:line="240" w:lineRule="auto"/>
        <w:ind w:left="0" w:firstLine="567"/>
        <w:jc w:val="both"/>
        <w:rPr>
          <w:rFonts w:ascii="Times New Roman" w:hAnsi="Times New Roman" w:cs="Times New Roman"/>
          <w:sz w:val="28"/>
          <w:szCs w:val="28"/>
        </w:rPr>
      </w:pPr>
      <w:r w:rsidRPr="00910B24">
        <w:rPr>
          <w:rFonts w:ascii="Times New Roman" w:hAnsi="Times New Roman" w:cs="Times New Roman"/>
          <w:sz w:val="28"/>
          <w:szCs w:val="28"/>
        </w:rPr>
        <w:lastRenderedPageBreak/>
        <w:t>дальнейшее укрепление и развитие материально-технической базы образовательных организаций, устранение нарушений и замечаний надзорных служб;</w:t>
      </w:r>
    </w:p>
    <w:p w:rsidR="00910B24" w:rsidRPr="00910B24" w:rsidRDefault="00910B24" w:rsidP="00910B24">
      <w:pPr>
        <w:pStyle w:val="aa"/>
        <w:numPr>
          <w:ilvl w:val="1"/>
          <w:numId w:val="19"/>
        </w:numPr>
        <w:tabs>
          <w:tab w:val="left" w:pos="993"/>
        </w:tabs>
        <w:spacing w:after="0" w:line="240" w:lineRule="auto"/>
        <w:ind w:left="0" w:firstLine="567"/>
        <w:jc w:val="both"/>
        <w:rPr>
          <w:rFonts w:ascii="Times New Roman" w:hAnsi="Times New Roman" w:cs="Times New Roman"/>
          <w:sz w:val="28"/>
          <w:szCs w:val="28"/>
        </w:rPr>
      </w:pPr>
      <w:r w:rsidRPr="00910B24">
        <w:rPr>
          <w:rFonts w:ascii="Times New Roman" w:hAnsi="Times New Roman" w:cs="Times New Roman"/>
          <w:sz w:val="28"/>
          <w:szCs w:val="28"/>
        </w:rPr>
        <w:t>сохранение общедоступности дошкольного образования с учетом социально-экономических условий, изменения типового и видового разнообразия образовательных организаций, расширения спектра предлагаемых услуг.</w:t>
      </w:r>
    </w:p>
    <w:p w:rsidR="00910B24" w:rsidRPr="00910B24" w:rsidRDefault="00910B24" w:rsidP="00910B2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910B24">
        <w:rPr>
          <w:rFonts w:ascii="Times New Roman" w:eastAsia="Times New Roman" w:hAnsi="Times New Roman" w:cs="Times New Roman"/>
          <w:sz w:val="28"/>
          <w:szCs w:val="28"/>
        </w:rPr>
        <w:t xml:space="preserve">Одним из ключевых направлений при подготовке организаций к учебному году является устранение нарушений пожарной и санитарной безопасности на подведомственных объектах образования. </w:t>
      </w:r>
    </w:p>
    <w:p w:rsidR="00910B24" w:rsidRPr="00910B24" w:rsidRDefault="00910B24" w:rsidP="00910B2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10B24">
        <w:rPr>
          <w:rFonts w:ascii="Times New Roman" w:eastAsia="Times New Roman" w:hAnsi="Times New Roman" w:cs="Times New Roman"/>
          <w:sz w:val="28"/>
          <w:szCs w:val="28"/>
        </w:rPr>
        <w:t>К числу наиболее актуальных проблем относится создание в общеобразовательных учреждениях материально-технических условий, соответствующих требованиям федерального государственного образовательного стандарта и создание современных условий обучения в комплексе всех основных видов таких условий.</w:t>
      </w:r>
    </w:p>
    <w:p w:rsidR="00910B24" w:rsidRDefault="00910B24" w:rsidP="00910B24">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910B24">
        <w:rPr>
          <w:rFonts w:ascii="Times New Roman" w:eastAsia="Times New Roman" w:hAnsi="Times New Roman" w:cs="Times New Roman"/>
          <w:b/>
          <w:sz w:val="28"/>
          <w:szCs w:val="28"/>
        </w:rPr>
        <w:t xml:space="preserve">Оценки эффективности муниципальной программы </w:t>
      </w:r>
    </w:p>
    <w:p w:rsidR="00910B24" w:rsidRPr="00910B24" w:rsidRDefault="00910B24" w:rsidP="00910B24">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910B24">
        <w:rPr>
          <w:rFonts w:ascii="Times New Roman" w:eastAsia="Times New Roman" w:hAnsi="Times New Roman" w:cs="Times New Roman"/>
          <w:b/>
          <w:sz w:val="28"/>
          <w:szCs w:val="28"/>
        </w:rPr>
        <w:t>«Развитие образования»</w:t>
      </w:r>
    </w:p>
    <w:p w:rsidR="00910B24" w:rsidRPr="00910B24" w:rsidRDefault="00910B24" w:rsidP="00910B24">
      <w:pPr>
        <w:pStyle w:val="aa"/>
        <w:widowControl w:val="0"/>
        <w:numPr>
          <w:ilvl w:val="0"/>
          <w:numId w:val="16"/>
        </w:numPr>
        <w:tabs>
          <w:tab w:val="left" w:pos="851"/>
        </w:tabs>
        <w:autoSpaceDE w:val="0"/>
        <w:autoSpaceDN w:val="0"/>
        <w:adjustRightInd w:val="0"/>
        <w:spacing w:after="0" w:line="240" w:lineRule="auto"/>
        <w:ind w:left="0" w:firstLine="567"/>
        <w:jc w:val="both"/>
        <w:rPr>
          <w:rFonts w:ascii="Times New Roman" w:hAnsi="Times New Roman" w:cs="Times New Roman"/>
          <w:sz w:val="28"/>
          <w:szCs w:val="28"/>
        </w:rPr>
      </w:pPr>
      <w:r w:rsidRPr="00910B24">
        <w:rPr>
          <w:rFonts w:ascii="Times New Roman" w:hAnsi="Times New Roman" w:cs="Times New Roman"/>
          <w:sz w:val="28"/>
          <w:szCs w:val="28"/>
        </w:rPr>
        <w:t>степень достижения целей (решения задач) –1,05;</w:t>
      </w:r>
    </w:p>
    <w:p w:rsidR="00910B24" w:rsidRPr="00910B24" w:rsidRDefault="00910B24" w:rsidP="00910B24">
      <w:pPr>
        <w:pStyle w:val="aa"/>
        <w:widowControl w:val="0"/>
        <w:numPr>
          <w:ilvl w:val="0"/>
          <w:numId w:val="16"/>
        </w:numPr>
        <w:tabs>
          <w:tab w:val="left" w:pos="851"/>
        </w:tabs>
        <w:autoSpaceDE w:val="0"/>
        <w:autoSpaceDN w:val="0"/>
        <w:adjustRightInd w:val="0"/>
        <w:spacing w:after="0" w:line="240" w:lineRule="auto"/>
        <w:ind w:left="0" w:firstLine="567"/>
        <w:jc w:val="both"/>
        <w:rPr>
          <w:rFonts w:ascii="Times New Roman" w:hAnsi="Times New Roman" w:cs="Times New Roman"/>
          <w:sz w:val="28"/>
          <w:szCs w:val="28"/>
        </w:rPr>
      </w:pPr>
      <w:r w:rsidRPr="00910B24">
        <w:rPr>
          <w:rFonts w:ascii="Times New Roman" w:hAnsi="Times New Roman" w:cs="Times New Roman"/>
          <w:sz w:val="28"/>
          <w:szCs w:val="28"/>
        </w:rPr>
        <w:t>количество показателей (индикаторов) муниципальной программы –40;</w:t>
      </w:r>
    </w:p>
    <w:p w:rsidR="00910B24" w:rsidRPr="00910B24" w:rsidRDefault="00910B24" w:rsidP="00910B24">
      <w:pPr>
        <w:pStyle w:val="aa"/>
        <w:widowControl w:val="0"/>
        <w:numPr>
          <w:ilvl w:val="0"/>
          <w:numId w:val="16"/>
        </w:numPr>
        <w:tabs>
          <w:tab w:val="left" w:pos="851"/>
        </w:tabs>
        <w:autoSpaceDE w:val="0"/>
        <w:autoSpaceDN w:val="0"/>
        <w:adjustRightInd w:val="0"/>
        <w:spacing w:after="0" w:line="240" w:lineRule="auto"/>
        <w:ind w:left="0" w:firstLine="567"/>
        <w:jc w:val="both"/>
        <w:rPr>
          <w:rFonts w:ascii="Times New Roman" w:hAnsi="Times New Roman" w:cs="Times New Roman"/>
          <w:sz w:val="28"/>
          <w:szCs w:val="28"/>
        </w:rPr>
      </w:pPr>
      <w:r w:rsidRPr="00910B24">
        <w:rPr>
          <w:rFonts w:ascii="Times New Roman" w:hAnsi="Times New Roman" w:cs="Times New Roman"/>
          <w:sz w:val="28"/>
          <w:szCs w:val="28"/>
        </w:rPr>
        <w:t>среднее соотношение фактически достигнутых значений показателей (индикаторов) программы и их плановых значений – 1,22;</w:t>
      </w:r>
    </w:p>
    <w:p w:rsidR="00910B24" w:rsidRPr="00910B24" w:rsidRDefault="00910B24" w:rsidP="00910B24">
      <w:pPr>
        <w:pStyle w:val="aa"/>
        <w:widowControl w:val="0"/>
        <w:numPr>
          <w:ilvl w:val="0"/>
          <w:numId w:val="16"/>
        </w:numPr>
        <w:tabs>
          <w:tab w:val="left" w:pos="851"/>
        </w:tabs>
        <w:autoSpaceDE w:val="0"/>
        <w:autoSpaceDN w:val="0"/>
        <w:adjustRightInd w:val="0"/>
        <w:spacing w:after="0" w:line="240" w:lineRule="auto"/>
        <w:ind w:left="0" w:firstLine="567"/>
        <w:jc w:val="both"/>
        <w:rPr>
          <w:rFonts w:ascii="Times New Roman" w:hAnsi="Times New Roman" w:cs="Times New Roman"/>
          <w:sz w:val="28"/>
          <w:szCs w:val="28"/>
        </w:rPr>
      </w:pPr>
      <w:r w:rsidRPr="00910B24">
        <w:rPr>
          <w:rFonts w:ascii="Times New Roman" w:hAnsi="Times New Roman" w:cs="Times New Roman"/>
          <w:sz w:val="28"/>
          <w:szCs w:val="28"/>
        </w:rPr>
        <w:t>уровень финансирования реализации программы – 99,96%.</w:t>
      </w:r>
    </w:p>
    <w:p w:rsidR="00910B24" w:rsidRPr="00910B24" w:rsidRDefault="00910B24" w:rsidP="00910B24">
      <w:pPr>
        <w:pStyle w:val="aa"/>
        <w:widowControl w:val="0"/>
        <w:numPr>
          <w:ilvl w:val="0"/>
          <w:numId w:val="16"/>
        </w:numPr>
        <w:tabs>
          <w:tab w:val="left" w:pos="851"/>
        </w:tabs>
        <w:autoSpaceDE w:val="0"/>
        <w:autoSpaceDN w:val="0"/>
        <w:adjustRightInd w:val="0"/>
        <w:spacing w:after="0" w:line="240" w:lineRule="auto"/>
        <w:ind w:left="0" w:firstLine="567"/>
        <w:jc w:val="both"/>
        <w:rPr>
          <w:rFonts w:ascii="Times New Roman" w:hAnsi="Times New Roman" w:cs="Times New Roman"/>
          <w:sz w:val="28"/>
          <w:szCs w:val="28"/>
        </w:rPr>
      </w:pPr>
      <w:r w:rsidRPr="00910B24">
        <w:rPr>
          <w:rFonts w:ascii="Times New Roman" w:hAnsi="Times New Roman" w:cs="Times New Roman"/>
          <w:sz w:val="28"/>
          <w:szCs w:val="28"/>
        </w:rPr>
        <w:t>фактический объем финансовых ресурсов, направленный на реализацию программы – 981 387 140,29руб.;</w:t>
      </w:r>
    </w:p>
    <w:p w:rsidR="00910B24" w:rsidRPr="00910B24" w:rsidRDefault="00910B24" w:rsidP="00910B24">
      <w:pPr>
        <w:pStyle w:val="aa"/>
        <w:widowControl w:val="0"/>
        <w:numPr>
          <w:ilvl w:val="0"/>
          <w:numId w:val="16"/>
        </w:numPr>
        <w:tabs>
          <w:tab w:val="left" w:pos="851"/>
        </w:tabs>
        <w:autoSpaceDE w:val="0"/>
        <w:autoSpaceDN w:val="0"/>
        <w:adjustRightInd w:val="0"/>
        <w:spacing w:after="0" w:line="240" w:lineRule="auto"/>
        <w:ind w:left="0" w:firstLine="567"/>
        <w:jc w:val="both"/>
        <w:rPr>
          <w:rFonts w:ascii="Times New Roman" w:hAnsi="Times New Roman" w:cs="Times New Roman"/>
          <w:sz w:val="28"/>
          <w:szCs w:val="28"/>
        </w:rPr>
      </w:pPr>
      <w:r w:rsidRPr="00910B24">
        <w:rPr>
          <w:rFonts w:ascii="Times New Roman" w:hAnsi="Times New Roman" w:cs="Times New Roman"/>
          <w:sz w:val="28"/>
          <w:szCs w:val="28"/>
        </w:rPr>
        <w:t>плановый объем финансовых ресурсов на соответствующий отчетный период –</w:t>
      </w:r>
      <w:r w:rsidR="00EE210D">
        <w:rPr>
          <w:rFonts w:ascii="Times New Roman" w:hAnsi="Times New Roman" w:cs="Times New Roman"/>
          <w:sz w:val="28"/>
          <w:szCs w:val="28"/>
        </w:rPr>
        <w:t xml:space="preserve"> </w:t>
      </w:r>
      <w:r w:rsidRPr="00910B24">
        <w:rPr>
          <w:rFonts w:ascii="Times New Roman" w:hAnsi="Times New Roman" w:cs="Times New Roman"/>
          <w:sz w:val="28"/>
          <w:szCs w:val="28"/>
        </w:rPr>
        <w:t>981 795 556,63руб.</w:t>
      </w:r>
    </w:p>
    <w:p w:rsidR="00910B24" w:rsidRPr="00910B24" w:rsidRDefault="00910B24" w:rsidP="00910B24">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910B24">
        <w:rPr>
          <w:rFonts w:ascii="Times New Roman" w:eastAsia="Times New Roman" w:hAnsi="Times New Roman" w:cs="Times New Roman"/>
          <w:sz w:val="28"/>
          <w:szCs w:val="28"/>
        </w:rPr>
        <w:t>Эффективность реализации муниципальной программы</w:t>
      </w:r>
      <w:r w:rsidR="00EE210D">
        <w:rPr>
          <w:rFonts w:ascii="Times New Roman" w:eastAsia="Times New Roman" w:hAnsi="Times New Roman" w:cs="Times New Roman"/>
          <w:sz w:val="28"/>
          <w:szCs w:val="28"/>
        </w:rPr>
        <w:t xml:space="preserve"> </w:t>
      </w:r>
      <w:r w:rsidRPr="00910B24">
        <w:rPr>
          <w:rFonts w:ascii="Times New Roman" w:eastAsia="Times New Roman" w:hAnsi="Times New Roman" w:cs="Times New Roman"/>
          <w:sz w:val="28"/>
          <w:szCs w:val="28"/>
        </w:rPr>
        <w:t>«Развитие образования»</w:t>
      </w:r>
      <w:r w:rsidR="00EE210D">
        <w:rPr>
          <w:rFonts w:ascii="Times New Roman" w:eastAsia="Times New Roman" w:hAnsi="Times New Roman" w:cs="Times New Roman"/>
          <w:sz w:val="28"/>
          <w:szCs w:val="28"/>
        </w:rPr>
        <w:t xml:space="preserve"> </w:t>
      </w:r>
      <w:r w:rsidRPr="00910B24">
        <w:rPr>
          <w:rFonts w:ascii="Times New Roman" w:eastAsia="Times New Roman" w:hAnsi="Times New Roman" w:cs="Times New Roman"/>
          <w:sz w:val="28"/>
          <w:szCs w:val="28"/>
        </w:rPr>
        <w:t>(подпрограммы)–1,22 (1,22*99,96%).</w:t>
      </w:r>
    </w:p>
    <w:p w:rsidR="00910B24" w:rsidRDefault="00910B24" w:rsidP="00910B24">
      <w:pPr>
        <w:spacing w:after="0" w:line="240" w:lineRule="auto"/>
        <w:ind w:firstLine="567"/>
        <w:jc w:val="both"/>
        <w:rPr>
          <w:rFonts w:ascii="Times New Roman" w:eastAsia="Calibri" w:hAnsi="Times New Roman" w:cs="Times New Roman"/>
          <w:b/>
          <w:sz w:val="28"/>
          <w:szCs w:val="28"/>
          <w:lang w:eastAsia="en-US"/>
        </w:rPr>
      </w:pPr>
      <w:r w:rsidRPr="00910B24">
        <w:rPr>
          <w:rFonts w:ascii="Times New Roman" w:eastAsia="Calibri" w:hAnsi="Times New Roman" w:cs="Times New Roman"/>
          <w:b/>
          <w:sz w:val="28"/>
          <w:szCs w:val="28"/>
          <w:lang w:eastAsia="en-US"/>
        </w:rPr>
        <w:t>После проведения оценки эффективности муниципальной программы «Развитие образования» был сделан вывод, что реализация Программы – высокоэффективная (1,05).</w:t>
      </w:r>
    </w:p>
    <w:p w:rsidR="00910B24" w:rsidRDefault="00910B24" w:rsidP="00910B24">
      <w:pPr>
        <w:spacing w:after="0" w:line="240" w:lineRule="auto"/>
        <w:ind w:firstLine="567"/>
        <w:jc w:val="both"/>
        <w:rPr>
          <w:rFonts w:ascii="Times New Roman" w:eastAsia="Calibri" w:hAnsi="Times New Roman" w:cs="Times New Roman"/>
          <w:b/>
          <w:sz w:val="28"/>
          <w:szCs w:val="28"/>
          <w:lang w:eastAsia="en-US"/>
        </w:rPr>
      </w:pPr>
    </w:p>
    <w:p w:rsidR="00910B24" w:rsidRDefault="00910B24" w:rsidP="00910B24">
      <w:pPr>
        <w:spacing w:after="0" w:line="240" w:lineRule="auto"/>
        <w:ind w:firstLine="567"/>
        <w:jc w:val="both"/>
        <w:rPr>
          <w:rFonts w:ascii="Times New Roman" w:eastAsia="Calibri" w:hAnsi="Times New Roman" w:cs="Times New Roman"/>
          <w:b/>
          <w:sz w:val="28"/>
          <w:szCs w:val="28"/>
          <w:lang w:eastAsia="en-US"/>
        </w:rPr>
      </w:pPr>
    </w:p>
    <w:p w:rsidR="00910B24" w:rsidRDefault="00910B24" w:rsidP="00910B24">
      <w:pPr>
        <w:spacing w:after="0" w:line="240" w:lineRule="auto"/>
        <w:ind w:firstLine="567"/>
        <w:jc w:val="both"/>
        <w:rPr>
          <w:rFonts w:ascii="Times New Roman" w:eastAsia="Calibri" w:hAnsi="Times New Roman" w:cs="Times New Roman"/>
          <w:b/>
          <w:sz w:val="28"/>
          <w:szCs w:val="28"/>
          <w:lang w:eastAsia="en-US"/>
        </w:rPr>
      </w:pPr>
    </w:p>
    <w:p w:rsidR="00910B24" w:rsidRDefault="00910B24" w:rsidP="00910B24">
      <w:pPr>
        <w:spacing w:after="0" w:line="240" w:lineRule="auto"/>
        <w:ind w:firstLine="567"/>
        <w:jc w:val="both"/>
        <w:rPr>
          <w:rFonts w:ascii="Times New Roman" w:eastAsia="Calibri" w:hAnsi="Times New Roman" w:cs="Times New Roman"/>
          <w:b/>
          <w:sz w:val="28"/>
          <w:szCs w:val="28"/>
          <w:lang w:eastAsia="en-US"/>
        </w:rPr>
      </w:pPr>
    </w:p>
    <w:p w:rsidR="00910B24" w:rsidRDefault="00910B24" w:rsidP="00910B24">
      <w:pPr>
        <w:spacing w:after="0" w:line="240" w:lineRule="auto"/>
        <w:ind w:firstLine="567"/>
        <w:jc w:val="both"/>
        <w:rPr>
          <w:rFonts w:ascii="Times New Roman" w:eastAsia="Calibri" w:hAnsi="Times New Roman" w:cs="Times New Roman"/>
          <w:b/>
          <w:sz w:val="28"/>
          <w:szCs w:val="28"/>
          <w:lang w:eastAsia="en-US"/>
        </w:rPr>
      </w:pPr>
    </w:p>
    <w:p w:rsidR="00910B24" w:rsidRDefault="00910B24" w:rsidP="00910B24">
      <w:pPr>
        <w:spacing w:after="0" w:line="240" w:lineRule="auto"/>
        <w:ind w:firstLine="567"/>
        <w:jc w:val="both"/>
        <w:rPr>
          <w:rFonts w:ascii="Times New Roman" w:eastAsia="Calibri" w:hAnsi="Times New Roman" w:cs="Times New Roman"/>
          <w:b/>
          <w:sz w:val="28"/>
          <w:szCs w:val="28"/>
          <w:lang w:eastAsia="en-US"/>
        </w:rPr>
      </w:pPr>
    </w:p>
    <w:p w:rsidR="00910B24" w:rsidRDefault="00910B24" w:rsidP="00910B24">
      <w:pPr>
        <w:spacing w:after="0" w:line="240" w:lineRule="auto"/>
        <w:ind w:firstLine="567"/>
        <w:jc w:val="both"/>
        <w:rPr>
          <w:rFonts w:ascii="Times New Roman" w:eastAsia="Calibri" w:hAnsi="Times New Roman" w:cs="Times New Roman"/>
          <w:b/>
          <w:sz w:val="28"/>
          <w:szCs w:val="28"/>
          <w:lang w:eastAsia="en-US"/>
        </w:rPr>
      </w:pPr>
    </w:p>
    <w:p w:rsidR="00910B24" w:rsidRDefault="00910B24" w:rsidP="00910B24">
      <w:pPr>
        <w:spacing w:after="0" w:line="240" w:lineRule="auto"/>
        <w:ind w:firstLine="567"/>
        <w:jc w:val="both"/>
        <w:rPr>
          <w:rFonts w:ascii="Times New Roman" w:eastAsia="Calibri" w:hAnsi="Times New Roman" w:cs="Times New Roman"/>
          <w:b/>
          <w:sz w:val="28"/>
          <w:szCs w:val="28"/>
          <w:lang w:eastAsia="en-US"/>
        </w:rPr>
      </w:pPr>
    </w:p>
    <w:p w:rsidR="00910B24" w:rsidRDefault="00910B24" w:rsidP="00910B24">
      <w:pPr>
        <w:spacing w:after="0" w:line="240" w:lineRule="auto"/>
        <w:ind w:firstLine="567"/>
        <w:jc w:val="both"/>
        <w:rPr>
          <w:rFonts w:ascii="Times New Roman" w:eastAsia="Calibri" w:hAnsi="Times New Roman" w:cs="Times New Roman"/>
          <w:b/>
          <w:sz w:val="28"/>
          <w:szCs w:val="28"/>
          <w:lang w:eastAsia="en-US"/>
        </w:rPr>
      </w:pPr>
    </w:p>
    <w:p w:rsidR="00910B24" w:rsidRDefault="00910B24" w:rsidP="00910B24">
      <w:pPr>
        <w:spacing w:after="0" w:line="240" w:lineRule="auto"/>
        <w:ind w:firstLine="567"/>
        <w:jc w:val="both"/>
        <w:rPr>
          <w:rFonts w:ascii="Times New Roman" w:eastAsia="Calibri" w:hAnsi="Times New Roman" w:cs="Times New Roman"/>
          <w:b/>
          <w:sz w:val="28"/>
          <w:szCs w:val="28"/>
          <w:lang w:eastAsia="en-US"/>
        </w:rPr>
      </w:pPr>
    </w:p>
    <w:p w:rsidR="00910B24" w:rsidRDefault="00910B24" w:rsidP="00910B24">
      <w:pPr>
        <w:spacing w:after="0" w:line="240" w:lineRule="auto"/>
        <w:ind w:firstLine="567"/>
        <w:jc w:val="both"/>
        <w:rPr>
          <w:rFonts w:ascii="Times New Roman" w:eastAsia="Calibri" w:hAnsi="Times New Roman" w:cs="Times New Roman"/>
          <w:b/>
          <w:sz w:val="28"/>
          <w:szCs w:val="28"/>
          <w:lang w:eastAsia="en-US"/>
        </w:rPr>
      </w:pPr>
    </w:p>
    <w:p w:rsidR="00910B24" w:rsidRDefault="00910B24" w:rsidP="00910B24">
      <w:pPr>
        <w:spacing w:after="0" w:line="240" w:lineRule="auto"/>
        <w:ind w:firstLine="567"/>
        <w:jc w:val="both"/>
        <w:rPr>
          <w:rFonts w:ascii="Times New Roman" w:eastAsia="Calibri" w:hAnsi="Times New Roman" w:cs="Times New Roman"/>
          <w:b/>
          <w:sz w:val="28"/>
          <w:szCs w:val="28"/>
          <w:lang w:eastAsia="en-US"/>
        </w:rPr>
      </w:pPr>
    </w:p>
    <w:p w:rsidR="00910B24" w:rsidRDefault="00910B24" w:rsidP="00910B24">
      <w:pPr>
        <w:spacing w:after="0" w:line="240" w:lineRule="auto"/>
        <w:jc w:val="center"/>
        <w:rPr>
          <w:rFonts w:ascii="Times New Roman" w:hAnsi="Times New Roman" w:cs="Times New Roman"/>
          <w:b/>
          <w:sz w:val="28"/>
          <w:szCs w:val="28"/>
        </w:rPr>
      </w:pPr>
      <w:r w:rsidRPr="006D63A6">
        <w:rPr>
          <w:rFonts w:ascii="Times New Roman" w:hAnsi="Times New Roman" w:cs="Times New Roman"/>
          <w:b/>
          <w:sz w:val="28"/>
          <w:szCs w:val="28"/>
        </w:rPr>
        <w:lastRenderedPageBreak/>
        <w:t>Годовой отчет о ходе реализации и оценке эффективности муниципальной программы «</w:t>
      </w:r>
      <w:r w:rsidR="00C30460">
        <w:rPr>
          <w:rFonts w:ascii="Times New Roman" w:hAnsi="Times New Roman" w:cs="Times New Roman"/>
          <w:b/>
          <w:sz w:val="28"/>
          <w:szCs w:val="28"/>
        </w:rPr>
        <w:t>Муниципальное управление</w:t>
      </w:r>
      <w:r w:rsidRPr="006D63A6">
        <w:rPr>
          <w:rFonts w:ascii="Times New Roman" w:hAnsi="Times New Roman" w:cs="Times New Roman"/>
          <w:b/>
          <w:sz w:val="28"/>
          <w:szCs w:val="28"/>
        </w:rPr>
        <w:t>»</w:t>
      </w:r>
    </w:p>
    <w:p w:rsidR="00C21E2A" w:rsidRDefault="00C21E2A" w:rsidP="00140570">
      <w:pPr>
        <w:shd w:val="clear" w:color="auto" w:fill="FFFFFF"/>
        <w:spacing w:after="0" w:line="240" w:lineRule="auto"/>
        <w:ind w:firstLine="567"/>
        <w:jc w:val="both"/>
        <w:rPr>
          <w:rFonts w:ascii="Times New Roman" w:eastAsia="Times New Roman" w:hAnsi="Times New Roman"/>
          <w:sz w:val="28"/>
          <w:szCs w:val="28"/>
        </w:rPr>
      </w:pPr>
    </w:p>
    <w:p w:rsidR="00140570" w:rsidRPr="00E94A68" w:rsidRDefault="00140570" w:rsidP="00140570">
      <w:pPr>
        <w:shd w:val="clear" w:color="auto" w:fill="FFFFFF"/>
        <w:spacing w:after="0" w:line="240" w:lineRule="auto"/>
        <w:ind w:firstLine="567"/>
        <w:jc w:val="both"/>
        <w:rPr>
          <w:rFonts w:ascii="Times New Roman" w:eastAsia="Times New Roman" w:hAnsi="Times New Roman"/>
          <w:sz w:val="28"/>
          <w:szCs w:val="28"/>
        </w:rPr>
      </w:pPr>
      <w:r w:rsidRPr="00E94A68">
        <w:rPr>
          <w:rFonts w:ascii="Times New Roman" w:eastAsia="Times New Roman" w:hAnsi="Times New Roman"/>
          <w:sz w:val="28"/>
          <w:szCs w:val="28"/>
        </w:rPr>
        <w:t>В целях совершенствования организации муниципальной службы, повышения ее эффективности и результативности</w:t>
      </w:r>
      <w:r>
        <w:rPr>
          <w:rFonts w:ascii="Times New Roman" w:eastAsia="Times New Roman" w:hAnsi="Times New Roman"/>
          <w:sz w:val="28"/>
          <w:szCs w:val="28"/>
        </w:rPr>
        <w:t>,</w:t>
      </w:r>
      <w:r w:rsidRPr="00E94A68">
        <w:rPr>
          <w:rFonts w:ascii="Times New Roman" w:eastAsia="Times New Roman" w:hAnsi="Times New Roman"/>
          <w:sz w:val="28"/>
          <w:szCs w:val="28"/>
        </w:rPr>
        <w:t xml:space="preserve"> в соответствии с требованиями Федерального закона от 02.0</w:t>
      </w:r>
      <w:r>
        <w:rPr>
          <w:rFonts w:ascii="Times New Roman" w:eastAsia="Times New Roman" w:hAnsi="Times New Roman"/>
          <w:sz w:val="28"/>
          <w:szCs w:val="28"/>
        </w:rPr>
        <w:t xml:space="preserve">3.2007 № 25-ФЗ «О муниципальной службе </w:t>
      </w:r>
      <w:r w:rsidRPr="00E94A68">
        <w:rPr>
          <w:rFonts w:ascii="Times New Roman" w:eastAsia="Times New Roman" w:hAnsi="Times New Roman"/>
          <w:sz w:val="28"/>
          <w:szCs w:val="28"/>
        </w:rPr>
        <w:t xml:space="preserve">в Российской Федерации», постановлением  администрации </w:t>
      </w:r>
      <w:r>
        <w:rPr>
          <w:rFonts w:ascii="Times New Roman" w:eastAsia="Times New Roman" w:hAnsi="Times New Roman"/>
          <w:sz w:val="28"/>
          <w:szCs w:val="28"/>
        </w:rPr>
        <w:t xml:space="preserve">муниципального района </w:t>
      </w:r>
      <w:r w:rsidRPr="00E94A68">
        <w:rPr>
          <w:rFonts w:ascii="Times New Roman" w:eastAsia="Times New Roman" w:hAnsi="Times New Roman"/>
          <w:sz w:val="28"/>
          <w:szCs w:val="28"/>
        </w:rPr>
        <w:t>«Усть-Куломский» от 10.12.2013 № 1829 утверждена муниципальная программа «Муниципа</w:t>
      </w:r>
      <w:r>
        <w:rPr>
          <w:rFonts w:ascii="Times New Roman" w:eastAsia="Times New Roman" w:hAnsi="Times New Roman"/>
          <w:sz w:val="28"/>
          <w:szCs w:val="28"/>
        </w:rPr>
        <w:t>льное управление» на 2014 - 2023</w:t>
      </w:r>
      <w:r w:rsidRPr="00E94A68">
        <w:rPr>
          <w:rFonts w:ascii="Times New Roman" w:eastAsia="Times New Roman" w:hAnsi="Times New Roman"/>
          <w:sz w:val="28"/>
          <w:szCs w:val="28"/>
        </w:rPr>
        <w:t xml:space="preserve"> годы (далее - Программа).</w:t>
      </w:r>
    </w:p>
    <w:p w:rsidR="00140570" w:rsidRPr="00E94A68" w:rsidRDefault="00140570" w:rsidP="00140570">
      <w:pPr>
        <w:shd w:val="clear" w:color="auto" w:fill="FFFFFF"/>
        <w:spacing w:before="240" w:after="240" w:line="270" w:lineRule="atLeast"/>
        <w:ind w:firstLine="567"/>
        <w:jc w:val="both"/>
        <w:rPr>
          <w:rFonts w:ascii="Times New Roman" w:eastAsia="Times New Roman" w:hAnsi="Times New Roman"/>
          <w:sz w:val="28"/>
          <w:szCs w:val="28"/>
        </w:rPr>
      </w:pPr>
      <w:r>
        <w:rPr>
          <w:rFonts w:ascii="Times New Roman" w:eastAsia="Times New Roman" w:hAnsi="Times New Roman"/>
          <w:sz w:val="28"/>
          <w:szCs w:val="28"/>
        </w:rPr>
        <w:t xml:space="preserve">Целью </w:t>
      </w:r>
      <w:r w:rsidRPr="00E94A68">
        <w:rPr>
          <w:rFonts w:ascii="Times New Roman" w:eastAsia="Times New Roman" w:hAnsi="Times New Roman"/>
          <w:sz w:val="28"/>
          <w:szCs w:val="28"/>
        </w:rPr>
        <w:t>Программы является совершенствование муниципального  управления в МО МР «Усть-Куломский».</w:t>
      </w:r>
    </w:p>
    <w:p w:rsidR="00140570" w:rsidRPr="00E94A68" w:rsidRDefault="00140570" w:rsidP="00140570">
      <w:pPr>
        <w:shd w:val="clear" w:color="auto" w:fill="FFFFFF"/>
        <w:spacing w:before="240" w:after="240" w:line="270" w:lineRule="atLeast"/>
        <w:ind w:firstLine="567"/>
        <w:jc w:val="both"/>
        <w:rPr>
          <w:rFonts w:ascii="Times New Roman" w:eastAsia="Times New Roman" w:hAnsi="Times New Roman"/>
          <w:sz w:val="28"/>
          <w:szCs w:val="28"/>
        </w:rPr>
      </w:pPr>
      <w:r w:rsidRPr="00E94A68">
        <w:rPr>
          <w:rFonts w:ascii="Times New Roman" w:eastAsia="Times New Roman" w:hAnsi="Times New Roman"/>
          <w:sz w:val="28"/>
          <w:szCs w:val="28"/>
        </w:rPr>
        <w:t>В рамках Программы предусмотрена реализация двух подпрограмм «Развитие кадрового потенциала системы муниципального уп</w:t>
      </w:r>
      <w:r>
        <w:rPr>
          <w:rFonts w:ascii="Times New Roman" w:eastAsia="Times New Roman" w:hAnsi="Times New Roman"/>
          <w:sz w:val="28"/>
          <w:szCs w:val="28"/>
        </w:rPr>
        <w:t>равления</w:t>
      </w:r>
      <w:r w:rsidRPr="00E94A68">
        <w:rPr>
          <w:rFonts w:ascii="Times New Roman" w:eastAsia="Times New Roman" w:hAnsi="Times New Roman"/>
          <w:sz w:val="28"/>
          <w:szCs w:val="28"/>
        </w:rPr>
        <w:t>», «Электронный муниципалитет».</w:t>
      </w:r>
    </w:p>
    <w:p w:rsidR="00140570" w:rsidRPr="00E94A68" w:rsidRDefault="00140570" w:rsidP="00140570">
      <w:pPr>
        <w:spacing w:after="0" w:line="240" w:lineRule="auto"/>
        <w:ind w:firstLine="567"/>
        <w:jc w:val="both"/>
        <w:rPr>
          <w:rFonts w:ascii="Arial" w:eastAsia="Times New Roman" w:hAnsi="Arial" w:cs="Arial"/>
          <w:sz w:val="27"/>
          <w:szCs w:val="27"/>
        </w:rPr>
      </w:pPr>
      <w:r>
        <w:rPr>
          <w:rFonts w:ascii="Times New Roman" w:eastAsia="Times New Roman" w:hAnsi="Times New Roman"/>
          <w:sz w:val="28"/>
          <w:szCs w:val="28"/>
        </w:rPr>
        <w:t>В отчетном периоде в Программу вносились следующие изменения</w:t>
      </w:r>
      <w:r w:rsidRPr="00E94A68">
        <w:rPr>
          <w:rFonts w:ascii="Times New Roman" w:eastAsia="Times New Roman" w:hAnsi="Times New Roman"/>
          <w:sz w:val="28"/>
          <w:szCs w:val="28"/>
        </w:rPr>
        <w:t>:</w:t>
      </w:r>
    </w:p>
    <w:p w:rsidR="00140570" w:rsidRPr="00E94A68" w:rsidRDefault="00140570" w:rsidP="00140570">
      <w:pPr>
        <w:spacing w:after="0" w:line="240" w:lineRule="auto"/>
        <w:ind w:firstLine="567"/>
        <w:jc w:val="both"/>
        <w:rPr>
          <w:rFonts w:ascii="Times New Roman" w:eastAsia="Times New Roman" w:hAnsi="Times New Roman"/>
          <w:sz w:val="28"/>
          <w:szCs w:val="28"/>
        </w:rPr>
      </w:pPr>
      <w:r w:rsidRPr="00E94A68">
        <w:rPr>
          <w:rFonts w:ascii="Times New Roman" w:eastAsia="Times New Roman" w:hAnsi="Times New Roman"/>
          <w:sz w:val="28"/>
          <w:szCs w:val="28"/>
        </w:rPr>
        <w:t xml:space="preserve">В паспорте </w:t>
      </w:r>
      <w:r>
        <w:rPr>
          <w:rFonts w:ascii="Times New Roman" w:eastAsia="Times New Roman" w:hAnsi="Times New Roman"/>
          <w:sz w:val="28"/>
          <w:szCs w:val="28"/>
        </w:rPr>
        <w:t>муниципальной программы в течение 2021 г. уточнялся объем финансирования программы в 2014-2021 годах</w:t>
      </w:r>
      <w:proofErr w:type="gramStart"/>
      <w:r>
        <w:rPr>
          <w:rFonts w:ascii="Times New Roman" w:eastAsia="Times New Roman" w:hAnsi="Times New Roman"/>
          <w:sz w:val="28"/>
          <w:szCs w:val="28"/>
        </w:rPr>
        <w:t>,о</w:t>
      </w:r>
      <w:proofErr w:type="gramEnd"/>
      <w:r>
        <w:rPr>
          <w:rFonts w:ascii="Times New Roman" w:eastAsia="Times New Roman" w:hAnsi="Times New Roman"/>
          <w:sz w:val="28"/>
          <w:szCs w:val="28"/>
        </w:rPr>
        <w:t>бъем бюджетных ассигнований на 2021 год. Также в паспорте</w:t>
      </w:r>
      <w:r w:rsidRPr="00E94A68">
        <w:rPr>
          <w:rFonts w:ascii="Times New Roman" w:eastAsia="Times New Roman" w:hAnsi="Times New Roman"/>
          <w:sz w:val="28"/>
          <w:szCs w:val="28"/>
        </w:rPr>
        <w:t xml:space="preserve">  подпрограмм</w:t>
      </w:r>
      <w:r>
        <w:rPr>
          <w:rFonts w:ascii="Times New Roman" w:eastAsia="Times New Roman" w:hAnsi="Times New Roman"/>
          <w:sz w:val="28"/>
          <w:szCs w:val="28"/>
        </w:rPr>
        <w:t>ы</w:t>
      </w:r>
      <w:r w:rsidRPr="00E94A68">
        <w:rPr>
          <w:rFonts w:ascii="Times New Roman" w:eastAsia="Times New Roman" w:hAnsi="Times New Roman"/>
          <w:sz w:val="28"/>
          <w:szCs w:val="28"/>
        </w:rPr>
        <w:t xml:space="preserve"> «</w:t>
      </w:r>
      <w:r w:rsidRPr="00E94A68">
        <w:rPr>
          <w:rFonts w:ascii="Times New Roman" w:hAnsi="Times New Roman"/>
          <w:sz w:val="28"/>
          <w:szCs w:val="28"/>
        </w:rPr>
        <w:t>Развитие кадрового потенциала системы муниципального управления</w:t>
      </w:r>
      <w:r>
        <w:rPr>
          <w:rFonts w:ascii="Times New Roman" w:hAnsi="Times New Roman"/>
          <w:sz w:val="28"/>
          <w:szCs w:val="28"/>
        </w:rPr>
        <w:t xml:space="preserve">», в паспорте подпрограммы «Электронный муниципалитет» </w:t>
      </w:r>
      <w:r>
        <w:rPr>
          <w:rFonts w:ascii="Times New Roman" w:eastAsia="Times New Roman" w:hAnsi="Times New Roman"/>
          <w:sz w:val="28"/>
          <w:szCs w:val="28"/>
        </w:rPr>
        <w:t xml:space="preserve">уточнялсяобъем бюджетных ассигнований на 2021 год. Указанные уточнениябыли внесены в ресурсное обеспечение Программы, в ресурсное обеспечение подпрограммы </w:t>
      </w:r>
      <w:r w:rsidRPr="00E94A68">
        <w:rPr>
          <w:rFonts w:ascii="Times New Roman" w:eastAsia="Times New Roman" w:hAnsi="Times New Roman"/>
          <w:sz w:val="28"/>
          <w:szCs w:val="28"/>
        </w:rPr>
        <w:t>«</w:t>
      </w:r>
      <w:r w:rsidRPr="00E94A68">
        <w:rPr>
          <w:rFonts w:ascii="Times New Roman" w:hAnsi="Times New Roman"/>
          <w:sz w:val="28"/>
          <w:szCs w:val="28"/>
        </w:rPr>
        <w:t>Развитие кадрового потенциала системы муниципального управления</w:t>
      </w:r>
      <w:r>
        <w:rPr>
          <w:rFonts w:ascii="Times New Roman" w:hAnsi="Times New Roman"/>
          <w:sz w:val="28"/>
          <w:szCs w:val="28"/>
        </w:rPr>
        <w:t>», подпрограммы «Электронный муниципалитет».</w:t>
      </w:r>
    </w:p>
    <w:p w:rsidR="00140570" w:rsidRPr="00E94A68" w:rsidRDefault="00140570" w:rsidP="00140570">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ab/>
        <w:t>Д</w:t>
      </w:r>
      <w:r w:rsidRPr="00E94A68">
        <w:rPr>
          <w:rFonts w:ascii="Times New Roman" w:eastAsia="Times New Roman" w:hAnsi="Times New Roman"/>
          <w:sz w:val="28"/>
          <w:szCs w:val="28"/>
        </w:rPr>
        <w:t>ля достижения указанных целей, в установл</w:t>
      </w:r>
      <w:r>
        <w:rPr>
          <w:rFonts w:ascii="Times New Roman" w:eastAsia="Times New Roman" w:hAnsi="Times New Roman"/>
          <w:sz w:val="28"/>
          <w:szCs w:val="28"/>
        </w:rPr>
        <w:t>енные программой сроки 2014-2021</w:t>
      </w:r>
      <w:r w:rsidRPr="00E94A68">
        <w:rPr>
          <w:rFonts w:ascii="Times New Roman" w:eastAsia="Times New Roman" w:hAnsi="Times New Roman"/>
          <w:sz w:val="28"/>
          <w:szCs w:val="28"/>
        </w:rPr>
        <w:t xml:space="preserve"> годы определены следующие задачи: </w:t>
      </w:r>
    </w:p>
    <w:p w:rsidR="00140570" w:rsidRPr="00E94A68" w:rsidRDefault="00140570" w:rsidP="00140570">
      <w:pPr>
        <w:autoSpaceDE w:val="0"/>
        <w:autoSpaceDN w:val="0"/>
        <w:adjustRightInd w:val="0"/>
        <w:spacing w:after="0" w:line="240" w:lineRule="auto"/>
        <w:ind w:firstLine="567"/>
        <w:jc w:val="both"/>
        <w:rPr>
          <w:rFonts w:ascii="Times New Roman" w:hAnsi="Times New Roman"/>
          <w:sz w:val="28"/>
          <w:szCs w:val="28"/>
        </w:rPr>
      </w:pPr>
      <w:r w:rsidRPr="00E94A68">
        <w:rPr>
          <w:rFonts w:ascii="Times New Roman" w:hAnsi="Times New Roman"/>
          <w:sz w:val="28"/>
          <w:szCs w:val="28"/>
        </w:rPr>
        <w:t>1) создание и развитие эффективной системы кадрового обеспечения системы муниципального управления, повышение эффективности и результативности деятельности органов местного самоуправления;</w:t>
      </w:r>
    </w:p>
    <w:p w:rsidR="00140570" w:rsidRPr="00E94A68" w:rsidRDefault="00140570" w:rsidP="00140570">
      <w:pPr>
        <w:autoSpaceDE w:val="0"/>
        <w:autoSpaceDN w:val="0"/>
        <w:adjustRightInd w:val="0"/>
        <w:spacing w:after="0" w:line="240" w:lineRule="auto"/>
        <w:ind w:firstLine="567"/>
        <w:jc w:val="both"/>
        <w:rPr>
          <w:rFonts w:ascii="Times New Roman" w:hAnsi="Times New Roman"/>
          <w:sz w:val="28"/>
          <w:szCs w:val="28"/>
        </w:rPr>
      </w:pPr>
      <w:r w:rsidRPr="00E94A68">
        <w:rPr>
          <w:rFonts w:ascii="Times New Roman" w:hAnsi="Times New Roman"/>
          <w:sz w:val="28"/>
          <w:szCs w:val="28"/>
        </w:rPr>
        <w:t xml:space="preserve"> 2) повышение открытости и прозрачности деятельности органов местного самоуправления, качества межведомственного информационного взаимодействия</w:t>
      </w:r>
    </w:p>
    <w:p w:rsidR="00140570" w:rsidRDefault="00140570" w:rsidP="00140570">
      <w:pPr>
        <w:widowControl w:val="0"/>
        <w:autoSpaceDE w:val="0"/>
        <w:autoSpaceDN w:val="0"/>
        <w:adjustRightInd w:val="0"/>
        <w:spacing w:after="0" w:line="240" w:lineRule="auto"/>
        <w:ind w:firstLine="709"/>
        <w:jc w:val="both"/>
        <w:rPr>
          <w:rFonts w:ascii="Times New Roman" w:eastAsia="Times New Roman" w:hAnsi="Times New Roman"/>
          <w:b/>
          <w:sz w:val="28"/>
          <w:szCs w:val="28"/>
        </w:rPr>
      </w:pPr>
    </w:p>
    <w:p w:rsidR="00140570" w:rsidRDefault="00140570" w:rsidP="00140570">
      <w:pPr>
        <w:widowControl w:val="0"/>
        <w:autoSpaceDE w:val="0"/>
        <w:autoSpaceDN w:val="0"/>
        <w:adjustRightInd w:val="0"/>
        <w:spacing w:after="0" w:line="240" w:lineRule="auto"/>
        <w:ind w:firstLine="709"/>
        <w:jc w:val="center"/>
        <w:rPr>
          <w:rFonts w:ascii="Times New Roman" w:eastAsia="Times New Roman" w:hAnsi="Times New Roman"/>
          <w:b/>
          <w:sz w:val="28"/>
          <w:szCs w:val="28"/>
        </w:rPr>
      </w:pPr>
      <w:r w:rsidRPr="00053867">
        <w:rPr>
          <w:rFonts w:ascii="Times New Roman" w:eastAsia="Times New Roman" w:hAnsi="Times New Roman"/>
          <w:b/>
          <w:sz w:val="28"/>
          <w:szCs w:val="28"/>
        </w:rPr>
        <w:t>Подпрограмма 1. «Развитие кадрового потенциала системы муниципального управления</w:t>
      </w:r>
      <w:r>
        <w:rPr>
          <w:rFonts w:ascii="Times New Roman" w:eastAsia="Times New Roman" w:hAnsi="Times New Roman"/>
          <w:b/>
          <w:sz w:val="28"/>
          <w:szCs w:val="28"/>
        </w:rPr>
        <w:t xml:space="preserve"> МО МР «Усть-Куломский</w:t>
      </w:r>
      <w:r w:rsidRPr="00053867">
        <w:rPr>
          <w:rFonts w:ascii="Times New Roman" w:eastAsia="Times New Roman" w:hAnsi="Times New Roman"/>
          <w:b/>
          <w:sz w:val="28"/>
          <w:szCs w:val="28"/>
        </w:rPr>
        <w:t>».</w:t>
      </w:r>
    </w:p>
    <w:p w:rsidR="00140570" w:rsidRDefault="00140570" w:rsidP="00140570">
      <w:pPr>
        <w:widowControl w:val="0"/>
        <w:autoSpaceDE w:val="0"/>
        <w:autoSpaceDN w:val="0"/>
        <w:adjustRightInd w:val="0"/>
        <w:spacing w:after="0" w:line="240" w:lineRule="auto"/>
        <w:ind w:firstLine="709"/>
        <w:jc w:val="center"/>
        <w:rPr>
          <w:rFonts w:ascii="Times New Roman" w:eastAsia="Times New Roman" w:hAnsi="Times New Roman"/>
          <w:b/>
          <w:sz w:val="28"/>
          <w:szCs w:val="28"/>
        </w:rPr>
      </w:pPr>
    </w:p>
    <w:p w:rsidR="00140570" w:rsidRDefault="00140570" w:rsidP="00140570">
      <w:pPr>
        <w:widowControl w:val="0"/>
        <w:autoSpaceDE w:val="0"/>
        <w:autoSpaceDN w:val="0"/>
        <w:adjustRightInd w:val="0"/>
        <w:spacing w:after="0" w:line="24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 xml:space="preserve">Количество </w:t>
      </w:r>
      <w:r w:rsidRPr="00DD02AB">
        <w:rPr>
          <w:rFonts w:ascii="Times New Roman" w:eastAsia="Times New Roman" w:hAnsi="Times New Roman"/>
          <w:sz w:val="28"/>
          <w:szCs w:val="28"/>
        </w:rPr>
        <w:t>муниципальных служащих и лиц, замещающих муниципальные должности, прошедших профессиональнуюпереподготовку и повышение квалификации в отчетном периоде</w:t>
      </w:r>
      <w:r>
        <w:rPr>
          <w:rFonts w:ascii="Times New Roman" w:eastAsia="Times New Roman" w:hAnsi="Times New Roman"/>
          <w:sz w:val="28"/>
          <w:szCs w:val="28"/>
        </w:rPr>
        <w:t xml:space="preserve"> составило 23 человека, при плане 8 человек. </w:t>
      </w:r>
    </w:p>
    <w:p w:rsidR="00140570" w:rsidRDefault="00140570" w:rsidP="00140570">
      <w:pPr>
        <w:autoSpaceDE w:val="0"/>
        <w:autoSpaceDN w:val="0"/>
        <w:adjustRightInd w:val="0"/>
        <w:spacing w:after="0" w:line="240" w:lineRule="auto"/>
        <w:jc w:val="both"/>
        <w:outlineLvl w:val="0"/>
        <w:rPr>
          <w:rFonts w:ascii="Times New Roman" w:eastAsia="Times New Roman" w:hAnsi="Times New Roman"/>
          <w:sz w:val="28"/>
          <w:szCs w:val="28"/>
        </w:rPr>
      </w:pPr>
      <w:r>
        <w:rPr>
          <w:rFonts w:ascii="Times New Roman" w:hAnsi="Times New Roman"/>
          <w:sz w:val="28"/>
          <w:szCs w:val="28"/>
        </w:rPr>
        <w:tab/>
        <w:t>Н</w:t>
      </w:r>
      <w:r w:rsidRPr="001A6E5F">
        <w:rPr>
          <w:rFonts w:ascii="Times New Roman" w:hAnsi="Times New Roman"/>
          <w:sz w:val="28"/>
          <w:szCs w:val="28"/>
        </w:rPr>
        <w:t>а должности муниципальной службы из резерва управленческих кадров МО МР «Усть-Куломский»</w:t>
      </w:r>
      <w:r>
        <w:rPr>
          <w:rFonts w:ascii="Times New Roman" w:hAnsi="Times New Roman"/>
          <w:sz w:val="28"/>
          <w:szCs w:val="28"/>
        </w:rPr>
        <w:t xml:space="preserve"> не назначались, при плане 1.</w:t>
      </w:r>
    </w:p>
    <w:p w:rsidR="00140570" w:rsidRDefault="00140570" w:rsidP="00140570">
      <w:pPr>
        <w:widowControl w:val="0"/>
        <w:autoSpaceDE w:val="0"/>
        <w:autoSpaceDN w:val="0"/>
        <w:adjustRightInd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lastRenderedPageBreak/>
        <w:t xml:space="preserve">По должностяммуниципальной службы </w:t>
      </w:r>
      <w:r w:rsidRPr="00730EF6">
        <w:rPr>
          <w:rFonts w:ascii="Times New Roman" w:eastAsia="Times New Roman" w:hAnsi="Times New Roman"/>
          <w:sz w:val="28"/>
          <w:szCs w:val="28"/>
        </w:rPr>
        <w:t>индивидуальные планы профессионального развития</w:t>
      </w:r>
      <w:r>
        <w:rPr>
          <w:rFonts w:ascii="Times New Roman" w:eastAsia="Times New Roman" w:hAnsi="Times New Roman"/>
          <w:sz w:val="28"/>
          <w:szCs w:val="28"/>
        </w:rPr>
        <w:t>не утверждались</w:t>
      </w:r>
      <w:proofErr w:type="gramStart"/>
      <w:r>
        <w:rPr>
          <w:rFonts w:ascii="Times New Roman" w:eastAsia="Times New Roman" w:hAnsi="Times New Roman"/>
          <w:sz w:val="28"/>
          <w:szCs w:val="28"/>
        </w:rPr>
        <w:t>.Д</w:t>
      </w:r>
      <w:proofErr w:type="gramEnd"/>
      <w:r w:rsidRPr="00730EF6">
        <w:rPr>
          <w:rFonts w:ascii="Times New Roman" w:eastAsia="Times New Roman" w:hAnsi="Times New Roman"/>
          <w:sz w:val="28"/>
          <w:szCs w:val="28"/>
        </w:rPr>
        <w:t>олжностные инструкции, содержащие показатели эффективности и результативности профессиональной деятельности</w:t>
      </w:r>
      <w:r>
        <w:rPr>
          <w:rFonts w:ascii="Times New Roman" w:eastAsia="Times New Roman" w:hAnsi="Times New Roman"/>
          <w:sz w:val="28"/>
          <w:szCs w:val="28"/>
        </w:rPr>
        <w:t>, утверждены на вседолжности муниципальной службы администрации муниципального района «Усть-Куломский».</w:t>
      </w:r>
    </w:p>
    <w:p w:rsidR="00140570" w:rsidRDefault="00140570" w:rsidP="00140570">
      <w:pPr>
        <w:widowControl w:val="0"/>
        <w:autoSpaceDE w:val="0"/>
        <w:autoSpaceDN w:val="0"/>
        <w:adjustRightInd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В органах местного самоуправления внедрены современные методы управления кадровыми ресурсами, осуществляется регулирование вопросов организации муниципальной службы, отнесенных к компетенции органов местного самоуправления.</w:t>
      </w:r>
    </w:p>
    <w:p w:rsidR="00140570" w:rsidRDefault="00140570" w:rsidP="00140570">
      <w:pPr>
        <w:widowControl w:val="0"/>
        <w:autoSpaceDE w:val="0"/>
        <w:autoSpaceDN w:val="0"/>
        <w:adjustRightInd w:val="0"/>
        <w:spacing w:after="0" w:line="240" w:lineRule="auto"/>
        <w:ind w:firstLine="709"/>
        <w:jc w:val="both"/>
        <w:rPr>
          <w:rFonts w:ascii="Times New Roman" w:eastAsia="Times New Roman" w:hAnsi="Times New Roman"/>
          <w:sz w:val="28"/>
          <w:szCs w:val="28"/>
        </w:rPr>
      </w:pPr>
      <w:proofErr w:type="gramStart"/>
      <w:r w:rsidRPr="00792387">
        <w:rPr>
          <w:rFonts w:ascii="Times New Roman" w:hAnsi="Times New Roman"/>
          <w:sz w:val="28"/>
          <w:szCs w:val="28"/>
        </w:rPr>
        <w:t>Количество социально ориентированных некоммерческих организаций, которым оказана финансовая и/или имущественная поддержка в течение года</w:t>
      </w:r>
      <w:r w:rsidRPr="00792387">
        <w:rPr>
          <w:rFonts w:ascii="Times New Roman" w:eastAsia="Times New Roman" w:hAnsi="Times New Roman"/>
          <w:sz w:val="28"/>
          <w:szCs w:val="28"/>
        </w:rPr>
        <w:t>составило 6, при плане 3.</w:t>
      </w:r>
      <w:r w:rsidRPr="00B80531">
        <w:rPr>
          <w:rFonts w:ascii="Times New Roman" w:eastAsia="Times New Roman" w:hAnsi="Times New Roman"/>
          <w:sz w:val="28"/>
          <w:szCs w:val="28"/>
        </w:rPr>
        <w:t xml:space="preserve">Увеличение доли граждан, принявших участие в мероприятиях, проводимых социально ориентированными некоммерческими организациями на территории муниципального района, от общей численности населения муниципального района, связано с </w:t>
      </w:r>
      <w:r>
        <w:rPr>
          <w:rFonts w:ascii="Times New Roman" w:eastAsia="Times New Roman" w:hAnsi="Times New Roman"/>
          <w:sz w:val="28"/>
          <w:szCs w:val="28"/>
        </w:rPr>
        <w:t xml:space="preserve">предоставлением субсидий Совету ветеранов, у которых </w:t>
      </w:r>
      <w:r w:rsidRPr="00B80531">
        <w:rPr>
          <w:rFonts w:ascii="Times New Roman" w:eastAsia="Times New Roman" w:hAnsi="Times New Roman"/>
          <w:sz w:val="28"/>
          <w:szCs w:val="28"/>
        </w:rPr>
        <w:t>мероприятия традиционно охватывают большое количество граждан.</w:t>
      </w:r>
      <w:proofErr w:type="gramEnd"/>
    </w:p>
    <w:p w:rsidR="00140570" w:rsidRDefault="00140570" w:rsidP="00140570">
      <w:pPr>
        <w:widowControl w:val="0"/>
        <w:autoSpaceDE w:val="0"/>
        <w:autoSpaceDN w:val="0"/>
        <w:adjustRightInd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О</w:t>
      </w:r>
      <w:r w:rsidRPr="00E94A68">
        <w:rPr>
          <w:rFonts w:ascii="Times New Roman" w:eastAsia="Times New Roman" w:hAnsi="Times New Roman"/>
          <w:sz w:val="28"/>
          <w:szCs w:val="28"/>
        </w:rPr>
        <w:t xml:space="preserve">бъем </w:t>
      </w:r>
      <w:r>
        <w:rPr>
          <w:rFonts w:ascii="Times New Roman" w:eastAsia="Times New Roman" w:hAnsi="Times New Roman"/>
          <w:sz w:val="28"/>
          <w:szCs w:val="28"/>
        </w:rPr>
        <w:t>финансирования подпрограммы «</w:t>
      </w:r>
      <w:r w:rsidRPr="00E94A68">
        <w:rPr>
          <w:rFonts w:ascii="Times New Roman" w:hAnsi="Times New Roman"/>
          <w:sz w:val="28"/>
          <w:szCs w:val="28"/>
        </w:rPr>
        <w:t>Развитие кадрового потенциала системы муниципального управления</w:t>
      </w:r>
      <w:r>
        <w:rPr>
          <w:rFonts w:ascii="Times New Roman" w:eastAsia="Times New Roman" w:hAnsi="Times New Roman"/>
          <w:sz w:val="28"/>
          <w:szCs w:val="28"/>
        </w:rPr>
        <w:t>» программы «Муниципальное управление» на 2021</w:t>
      </w:r>
      <w:r w:rsidRPr="00E94A68">
        <w:rPr>
          <w:rFonts w:ascii="Times New Roman" w:eastAsia="Times New Roman" w:hAnsi="Times New Roman"/>
          <w:sz w:val="28"/>
          <w:szCs w:val="28"/>
        </w:rPr>
        <w:t xml:space="preserve"> год за счет средств мес</w:t>
      </w:r>
      <w:r>
        <w:rPr>
          <w:rFonts w:ascii="Times New Roman" w:eastAsia="Times New Roman" w:hAnsi="Times New Roman"/>
          <w:sz w:val="28"/>
          <w:szCs w:val="28"/>
        </w:rPr>
        <w:t xml:space="preserve">тного бюджета МО МР «Усть-Куломский» </w:t>
      </w:r>
      <w:r w:rsidRPr="00E94A68">
        <w:rPr>
          <w:rFonts w:ascii="Times New Roman" w:eastAsia="Times New Roman" w:hAnsi="Times New Roman"/>
          <w:sz w:val="28"/>
          <w:szCs w:val="28"/>
        </w:rPr>
        <w:t>составил</w:t>
      </w:r>
      <w:proofErr w:type="gramStart"/>
      <w:r w:rsidRPr="00E00ECC">
        <w:rPr>
          <w:rFonts w:ascii="Times New Roman" w:hAnsi="Times New Roman" w:cs="Times New Roman"/>
          <w:b/>
          <w:sz w:val="28"/>
          <w:szCs w:val="28"/>
        </w:rPr>
        <w:t>1</w:t>
      </w:r>
      <w:proofErr w:type="gramEnd"/>
      <w:r w:rsidRPr="00E00ECC">
        <w:rPr>
          <w:rFonts w:ascii="Times New Roman" w:hAnsi="Times New Roman" w:cs="Times New Roman"/>
          <w:b/>
          <w:sz w:val="28"/>
          <w:szCs w:val="28"/>
        </w:rPr>
        <w:t> 692,030 33</w:t>
      </w:r>
      <w:r w:rsidRPr="00E00ECC">
        <w:rPr>
          <w:rFonts w:ascii="Times New Roman" w:eastAsia="Times New Roman" w:hAnsi="Times New Roman"/>
          <w:b/>
          <w:sz w:val="28"/>
          <w:szCs w:val="28"/>
        </w:rPr>
        <w:t>тыс. руб</w:t>
      </w:r>
      <w:r>
        <w:rPr>
          <w:rFonts w:ascii="Times New Roman" w:eastAsia="Times New Roman" w:hAnsi="Times New Roman"/>
          <w:b/>
          <w:sz w:val="28"/>
          <w:szCs w:val="28"/>
        </w:rPr>
        <w:t xml:space="preserve">., </w:t>
      </w:r>
      <w:r>
        <w:rPr>
          <w:rFonts w:ascii="Times New Roman" w:hAnsi="Times New Roman"/>
          <w:sz w:val="28"/>
          <w:szCs w:val="28"/>
        </w:rPr>
        <w:t xml:space="preserve">за счет средств республиканского бюджета Республики Коми </w:t>
      </w:r>
      <w:r w:rsidRPr="00E00ECC">
        <w:rPr>
          <w:rFonts w:ascii="Times New Roman" w:hAnsi="Times New Roman"/>
          <w:b/>
          <w:sz w:val="28"/>
          <w:szCs w:val="28"/>
        </w:rPr>
        <w:t>64, 581 09</w:t>
      </w:r>
      <w:r w:rsidRPr="00E00ECC">
        <w:rPr>
          <w:rFonts w:ascii="Times New Roman" w:eastAsia="Times New Roman" w:hAnsi="Times New Roman"/>
          <w:b/>
          <w:sz w:val="28"/>
          <w:szCs w:val="28"/>
        </w:rPr>
        <w:t>тыс. руб</w:t>
      </w:r>
      <w:r>
        <w:rPr>
          <w:rFonts w:ascii="Times New Roman" w:eastAsia="Times New Roman" w:hAnsi="Times New Roman"/>
          <w:b/>
          <w:sz w:val="28"/>
          <w:szCs w:val="28"/>
        </w:rPr>
        <w:t xml:space="preserve">. </w:t>
      </w:r>
      <w:r>
        <w:rPr>
          <w:rFonts w:ascii="Times New Roman" w:hAnsi="Times New Roman" w:cs="Times New Roman"/>
          <w:sz w:val="28"/>
          <w:szCs w:val="28"/>
        </w:rPr>
        <w:t xml:space="preserve">Общий объем </w:t>
      </w:r>
      <w:r>
        <w:rPr>
          <w:rFonts w:ascii="Times New Roman" w:eastAsia="Times New Roman" w:hAnsi="Times New Roman"/>
          <w:sz w:val="28"/>
          <w:szCs w:val="28"/>
        </w:rPr>
        <w:t>финансирования на 2021</w:t>
      </w:r>
      <w:r w:rsidRPr="00E94A68">
        <w:rPr>
          <w:rFonts w:ascii="Times New Roman" w:eastAsia="Times New Roman" w:hAnsi="Times New Roman"/>
          <w:sz w:val="28"/>
          <w:szCs w:val="28"/>
        </w:rPr>
        <w:t xml:space="preserve"> год</w:t>
      </w:r>
      <w:r>
        <w:rPr>
          <w:rFonts w:ascii="Times New Roman" w:eastAsia="Times New Roman" w:hAnsi="Times New Roman"/>
          <w:sz w:val="28"/>
          <w:szCs w:val="28"/>
        </w:rPr>
        <w:t xml:space="preserve"> по указанной подпрограмме составил</w:t>
      </w:r>
      <w:r w:rsidRPr="00E32C9D">
        <w:rPr>
          <w:rFonts w:ascii="Times New Roman" w:eastAsia="Times New Roman" w:hAnsi="Times New Roman" w:cs="Times New Roman"/>
          <w:b/>
          <w:sz w:val="28"/>
          <w:szCs w:val="28"/>
        </w:rPr>
        <w:t>1 756,611 42</w:t>
      </w:r>
      <w:r>
        <w:rPr>
          <w:rFonts w:ascii="Times New Roman" w:eastAsia="Times New Roman" w:hAnsi="Times New Roman" w:cs="Times New Roman"/>
          <w:b/>
          <w:sz w:val="28"/>
          <w:szCs w:val="28"/>
        </w:rPr>
        <w:t xml:space="preserve"> тыс. руб</w:t>
      </w:r>
      <w:r>
        <w:rPr>
          <w:rFonts w:ascii="Times New Roman" w:hAnsi="Times New Roman" w:cs="Times New Roman"/>
          <w:b/>
          <w:sz w:val="28"/>
          <w:szCs w:val="28"/>
        </w:rPr>
        <w:t>.</w:t>
      </w:r>
      <w:r w:rsidRPr="00E956A9">
        <w:rPr>
          <w:rFonts w:ascii="Times New Roman" w:eastAsia="Times New Roman" w:hAnsi="Times New Roman"/>
          <w:sz w:val="28"/>
          <w:szCs w:val="28"/>
        </w:rPr>
        <w:t>,</w:t>
      </w:r>
      <w:r>
        <w:rPr>
          <w:rFonts w:ascii="Times New Roman" w:eastAsia="Times New Roman" w:hAnsi="Times New Roman"/>
          <w:sz w:val="28"/>
          <w:szCs w:val="28"/>
        </w:rPr>
        <w:t xml:space="preserve"> кассовые </w:t>
      </w:r>
      <w:r w:rsidRPr="0008011E">
        <w:rPr>
          <w:rFonts w:ascii="Times New Roman" w:eastAsia="Times New Roman" w:hAnsi="Times New Roman"/>
          <w:sz w:val="28"/>
          <w:szCs w:val="28"/>
        </w:rPr>
        <w:t>расходы составили</w:t>
      </w:r>
      <w:r>
        <w:rPr>
          <w:rFonts w:ascii="Times New Roman" w:eastAsia="Times New Roman" w:hAnsi="Times New Roman"/>
          <w:b/>
          <w:sz w:val="28"/>
          <w:szCs w:val="28"/>
        </w:rPr>
        <w:t xml:space="preserve">– </w:t>
      </w:r>
      <w:r w:rsidRPr="00E32C9D">
        <w:rPr>
          <w:rFonts w:ascii="Times New Roman" w:eastAsia="Times New Roman" w:hAnsi="Times New Roman" w:cs="Times New Roman"/>
          <w:b/>
          <w:sz w:val="28"/>
          <w:szCs w:val="28"/>
        </w:rPr>
        <w:t>1 736,957 50</w:t>
      </w:r>
      <w:r>
        <w:rPr>
          <w:rFonts w:ascii="Times New Roman" w:eastAsia="Times New Roman" w:hAnsi="Times New Roman" w:cs="Times New Roman"/>
          <w:b/>
          <w:sz w:val="28"/>
          <w:szCs w:val="28"/>
        </w:rPr>
        <w:t xml:space="preserve"> тыс. руб.</w:t>
      </w:r>
    </w:p>
    <w:p w:rsidR="00140570" w:rsidRPr="006D42F7" w:rsidRDefault="00140570" w:rsidP="00140570">
      <w:pPr>
        <w:widowControl w:val="0"/>
        <w:autoSpaceDE w:val="0"/>
        <w:autoSpaceDN w:val="0"/>
        <w:adjustRightInd w:val="0"/>
        <w:spacing w:after="0" w:line="240" w:lineRule="auto"/>
        <w:ind w:firstLine="709"/>
        <w:jc w:val="both"/>
        <w:rPr>
          <w:rFonts w:ascii="Times New Roman" w:eastAsia="Times New Roman" w:hAnsi="Times New Roman"/>
          <w:sz w:val="28"/>
          <w:szCs w:val="28"/>
        </w:rPr>
      </w:pPr>
      <w:r>
        <w:rPr>
          <w:rFonts w:ascii="Times New Roman" w:hAnsi="Times New Roman"/>
          <w:sz w:val="28"/>
          <w:szCs w:val="28"/>
        </w:rPr>
        <w:t>Исполнение выделенных бюджетных средств по указанной подпрограмме за 2021 год составило 99 %.</w:t>
      </w:r>
    </w:p>
    <w:p w:rsidR="00140570" w:rsidRDefault="00140570" w:rsidP="00140570">
      <w:pPr>
        <w:shd w:val="clear" w:color="auto" w:fill="FFFFFF"/>
        <w:spacing w:after="0" w:line="240" w:lineRule="auto"/>
        <w:jc w:val="both"/>
        <w:rPr>
          <w:rFonts w:ascii="Times New Roman" w:hAnsi="Times New Roman"/>
          <w:sz w:val="28"/>
          <w:szCs w:val="28"/>
        </w:rPr>
      </w:pPr>
    </w:p>
    <w:p w:rsidR="00140570" w:rsidRPr="00E94A68" w:rsidRDefault="00140570" w:rsidP="00140570">
      <w:pPr>
        <w:shd w:val="clear" w:color="auto" w:fill="FFFFFF"/>
        <w:spacing w:after="0" w:line="240" w:lineRule="auto"/>
        <w:jc w:val="both"/>
        <w:rPr>
          <w:rFonts w:ascii="Times New Roman" w:hAnsi="Times New Roman"/>
          <w:sz w:val="28"/>
          <w:szCs w:val="28"/>
          <w:u w:val="single"/>
        </w:rPr>
      </w:pPr>
      <w:r>
        <w:rPr>
          <w:rFonts w:ascii="Times New Roman" w:hAnsi="Times New Roman"/>
          <w:sz w:val="28"/>
          <w:szCs w:val="28"/>
          <w:u w:val="single"/>
        </w:rPr>
        <w:tab/>
      </w:r>
      <w:r w:rsidRPr="00E94A68">
        <w:rPr>
          <w:rFonts w:ascii="Times New Roman" w:hAnsi="Times New Roman"/>
          <w:sz w:val="28"/>
          <w:szCs w:val="28"/>
          <w:u w:val="single"/>
        </w:rPr>
        <w:t>Вывод об эффективности</w:t>
      </w:r>
      <w:r>
        <w:rPr>
          <w:rFonts w:ascii="Times New Roman" w:hAnsi="Times New Roman"/>
          <w:sz w:val="28"/>
          <w:szCs w:val="28"/>
          <w:u w:val="single"/>
        </w:rPr>
        <w:t xml:space="preserve"> реализации подпрограммы за 2021</w:t>
      </w:r>
      <w:r w:rsidRPr="00E94A68">
        <w:rPr>
          <w:rFonts w:ascii="Times New Roman" w:hAnsi="Times New Roman"/>
          <w:sz w:val="28"/>
          <w:szCs w:val="28"/>
          <w:u w:val="single"/>
        </w:rPr>
        <w:t xml:space="preserve"> год: крите</w:t>
      </w:r>
      <w:r>
        <w:rPr>
          <w:rFonts w:ascii="Times New Roman" w:hAnsi="Times New Roman"/>
          <w:sz w:val="28"/>
          <w:szCs w:val="28"/>
          <w:u w:val="single"/>
        </w:rPr>
        <w:t xml:space="preserve">рий оценки эффективности равен </w:t>
      </w:r>
      <w:r w:rsidRPr="00CE1BC4">
        <w:rPr>
          <w:rFonts w:ascii="Times New Roman" w:hAnsi="Times New Roman"/>
          <w:b/>
          <w:sz w:val="28"/>
          <w:szCs w:val="28"/>
          <w:u w:val="single"/>
        </w:rPr>
        <w:t>1,09</w:t>
      </w:r>
      <w:r w:rsidRPr="00E94A68">
        <w:rPr>
          <w:rFonts w:ascii="Times New Roman" w:hAnsi="Times New Roman"/>
          <w:sz w:val="28"/>
          <w:szCs w:val="28"/>
          <w:u w:val="single"/>
        </w:rPr>
        <w:t xml:space="preserve"> что соответствует уровню эффективности подпрограммы </w:t>
      </w:r>
      <w:proofErr w:type="gramStart"/>
      <w:r w:rsidRPr="00E94A68">
        <w:rPr>
          <w:rFonts w:ascii="Times New Roman" w:hAnsi="Times New Roman"/>
          <w:sz w:val="28"/>
          <w:szCs w:val="28"/>
          <w:u w:val="single"/>
        </w:rPr>
        <w:t>–</w:t>
      </w:r>
      <w:r>
        <w:rPr>
          <w:rFonts w:ascii="Times New Roman" w:eastAsia="Calibri" w:hAnsi="Times New Roman" w:cs="Times New Roman"/>
          <w:sz w:val="28"/>
          <w:szCs w:val="28"/>
        </w:rPr>
        <w:t>в</w:t>
      </w:r>
      <w:proofErr w:type="gramEnd"/>
      <w:r>
        <w:rPr>
          <w:rFonts w:ascii="Times New Roman" w:eastAsia="Calibri" w:hAnsi="Times New Roman" w:cs="Times New Roman"/>
          <w:sz w:val="28"/>
          <w:szCs w:val="28"/>
        </w:rPr>
        <w:t>ысокоэффективный.</w:t>
      </w:r>
    </w:p>
    <w:p w:rsidR="00140570" w:rsidRDefault="00140570" w:rsidP="00140570">
      <w:pPr>
        <w:widowControl w:val="0"/>
        <w:autoSpaceDE w:val="0"/>
        <w:autoSpaceDN w:val="0"/>
        <w:adjustRightInd w:val="0"/>
        <w:spacing w:after="0" w:line="240" w:lineRule="auto"/>
        <w:ind w:firstLine="709"/>
        <w:jc w:val="both"/>
        <w:rPr>
          <w:rFonts w:ascii="Times New Roman" w:eastAsia="Times New Roman" w:hAnsi="Times New Roman"/>
          <w:b/>
          <w:sz w:val="28"/>
          <w:szCs w:val="28"/>
        </w:rPr>
      </w:pPr>
    </w:p>
    <w:p w:rsidR="00140570" w:rsidRDefault="00140570" w:rsidP="00140570">
      <w:pPr>
        <w:spacing w:after="0" w:line="240" w:lineRule="auto"/>
        <w:ind w:firstLine="567"/>
        <w:jc w:val="center"/>
        <w:rPr>
          <w:rFonts w:ascii="Times New Roman" w:eastAsia="Times New Roman" w:hAnsi="Times New Roman"/>
          <w:b/>
          <w:sz w:val="28"/>
          <w:szCs w:val="28"/>
        </w:rPr>
      </w:pPr>
      <w:r w:rsidRPr="00C873B4">
        <w:rPr>
          <w:rFonts w:ascii="Times New Roman" w:eastAsia="Times New Roman" w:hAnsi="Times New Roman" w:cs="Times New Roman"/>
          <w:b/>
          <w:sz w:val="28"/>
          <w:szCs w:val="28"/>
        </w:rPr>
        <w:t xml:space="preserve">Оценка эффективности </w:t>
      </w:r>
      <w:r>
        <w:rPr>
          <w:rFonts w:ascii="Times New Roman" w:eastAsia="Times New Roman" w:hAnsi="Times New Roman" w:cs="Times New Roman"/>
          <w:b/>
          <w:sz w:val="28"/>
          <w:szCs w:val="28"/>
        </w:rPr>
        <w:t>подпрограммы</w:t>
      </w:r>
      <w:proofErr w:type="gramStart"/>
      <w:r w:rsidRPr="00053867">
        <w:rPr>
          <w:rFonts w:ascii="Times New Roman" w:eastAsia="Times New Roman" w:hAnsi="Times New Roman"/>
          <w:b/>
          <w:sz w:val="28"/>
          <w:szCs w:val="28"/>
        </w:rPr>
        <w:t>«Р</w:t>
      </w:r>
      <w:proofErr w:type="gramEnd"/>
      <w:r w:rsidRPr="00053867">
        <w:rPr>
          <w:rFonts w:ascii="Times New Roman" w:eastAsia="Times New Roman" w:hAnsi="Times New Roman"/>
          <w:b/>
          <w:sz w:val="28"/>
          <w:szCs w:val="28"/>
        </w:rPr>
        <w:t>азвитие кадрового потенциала системы муниципального управления</w:t>
      </w:r>
      <w:r>
        <w:rPr>
          <w:rFonts w:ascii="Times New Roman" w:eastAsia="Times New Roman" w:hAnsi="Times New Roman"/>
          <w:b/>
          <w:sz w:val="28"/>
          <w:szCs w:val="28"/>
        </w:rPr>
        <w:t xml:space="preserve"> МО МР </w:t>
      </w:r>
    </w:p>
    <w:p w:rsidR="00140570" w:rsidRPr="00C873B4" w:rsidRDefault="00140570" w:rsidP="00140570">
      <w:pPr>
        <w:spacing w:after="0" w:line="240" w:lineRule="auto"/>
        <w:ind w:firstLine="567"/>
        <w:jc w:val="center"/>
        <w:rPr>
          <w:rFonts w:ascii="Times New Roman" w:eastAsia="Times New Roman" w:hAnsi="Times New Roman" w:cs="Times New Roman"/>
          <w:b/>
          <w:sz w:val="28"/>
          <w:szCs w:val="28"/>
        </w:rPr>
      </w:pPr>
      <w:r>
        <w:rPr>
          <w:rFonts w:ascii="Times New Roman" w:eastAsia="Times New Roman" w:hAnsi="Times New Roman"/>
          <w:b/>
          <w:sz w:val="28"/>
          <w:szCs w:val="28"/>
        </w:rPr>
        <w:t xml:space="preserve">«Усть-Куломский» </w:t>
      </w:r>
      <w:r>
        <w:rPr>
          <w:rFonts w:ascii="Times New Roman" w:eastAsia="Times New Roman" w:hAnsi="Times New Roman" w:cs="Times New Roman"/>
          <w:b/>
          <w:sz w:val="28"/>
          <w:szCs w:val="28"/>
        </w:rPr>
        <w:t>за 2021</w:t>
      </w:r>
      <w:r w:rsidRPr="00C873B4">
        <w:rPr>
          <w:rFonts w:ascii="Times New Roman" w:eastAsia="Times New Roman" w:hAnsi="Times New Roman" w:cs="Times New Roman"/>
          <w:b/>
          <w:sz w:val="28"/>
          <w:szCs w:val="28"/>
        </w:rPr>
        <w:t xml:space="preserve"> год</w:t>
      </w:r>
    </w:p>
    <w:p w:rsidR="00140570" w:rsidRPr="00C873B4" w:rsidRDefault="00140570" w:rsidP="00140570">
      <w:pPr>
        <w:spacing w:after="0"/>
        <w:ind w:firstLine="567"/>
        <w:jc w:val="both"/>
        <w:rPr>
          <w:rFonts w:ascii="Times New Roman" w:eastAsia="Times New Roman" w:hAnsi="Times New Roman" w:cs="Times New Roman"/>
          <w:sz w:val="28"/>
          <w:szCs w:val="28"/>
        </w:rPr>
      </w:pPr>
      <w:r w:rsidRPr="00C873B4">
        <w:rPr>
          <w:rFonts w:ascii="Times New Roman" w:eastAsia="Times New Roman" w:hAnsi="Times New Roman" w:cs="Times New Roman"/>
          <w:sz w:val="28"/>
          <w:szCs w:val="28"/>
        </w:rPr>
        <w:t>1) С</w:t>
      </w:r>
      <w:r w:rsidRPr="00C873B4">
        <w:rPr>
          <w:rFonts w:ascii="Times New Roman" w:eastAsia="Times New Roman" w:hAnsi="Times New Roman" w:cs="Times New Roman"/>
          <w:sz w:val="28"/>
          <w:szCs w:val="28"/>
          <w:vertAlign w:val="subscript"/>
        </w:rPr>
        <w:t>дц</w:t>
      </w:r>
      <w:proofErr w:type="gramStart"/>
      <w:r w:rsidRPr="00C873B4">
        <w:rPr>
          <w:rFonts w:ascii="Times New Roman" w:eastAsia="Times New Roman" w:hAnsi="Times New Roman" w:cs="Times New Roman"/>
          <w:sz w:val="28"/>
          <w:szCs w:val="28"/>
          <w:vertAlign w:val="subscript"/>
        </w:rPr>
        <w:t>1</w:t>
      </w:r>
      <w:proofErr w:type="gramEnd"/>
      <w:r w:rsidRPr="00C873B4">
        <w:rPr>
          <w:rFonts w:ascii="Times New Roman" w:eastAsia="Times New Roman" w:hAnsi="Times New Roman" w:cs="Times New Roman"/>
          <w:sz w:val="28"/>
          <w:szCs w:val="28"/>
        </w:rPr>
        <w:t>=</w:t>
      </w:r>
      <w:r>
        <w:rPr>
          <w:rFonts w:ascii="Times New Roman" w:eastAsia="Times New Roman" w:hAnsi="Times New Roman" w:cs="Times New Roman"/>
          <w:sz w:val="28"/>
          <w:szCs w:val="28"/>
        </w:rPr>
        <w:t>23/8=2,8</w:t>
      </w:r>
    </w:p>
    <w:p w:rsidR="00140570" w:rsidRPr="00C873B4" w:rsidRDefault="00140570" w:rsidP="00140570">
      <w:pPr>
        <w:spacing w:after="0"/>
        <w:ind w:firstLine="567"/>
        <w:jc w:val="both"/>
        <w:rPr>
          <w:rFonts w:ascii="Times New Roman" w:eastAsia="Times New Roman" w:hAnsi="Times New Roman" w:cs="Times New Roman"/>
          <w:sz w:val="28"/>
          <w:szCs w:val="28"/>
        </w:rPr>
      </w:pPr>
      <w:r w:rsidRPr="00C873B4">
        <w:rPr>
          <w:rFonts w:ascii="Times New Roman" w:eastAsia="Times New Roman" w:hAnsi="Times New Roman" w:cs="Times New Roman"/>
          <w:sz w:val="28"/>
          <w:szCs w:val="28"/>
        </w:rPr>
        <w:t>С</w:t>
      </w:r>
      <w:r w:rsidRPr="00C873B4">
        <w:rPr>
          <w:rFonts w:ascii="Times New Roman" w:eastAsia="Times New Roman" w:hAnsi="Times New Roman" w:cs="Times New Roman"/>
          <w:sz w:val="28"/>
          <w:szCs w:val="28"/>
          <w:vertAlign w:val="subscript"/>
        </w:rPr>
        <w:t>дц</w:t>
      </w:r>
      <w:proofErr w:type="gramStart"/>
      <w:r w:rsidRPr="00C873B4">
        <w:rPr>
          <w:rFonts w:ascii="Times New Roman" w:eastAsia="Times New Roman" w:hAnsi="Times New Roman" w:cs="Times New Roman"/>
          <w:sz w:val="28"/>
          <w:szCs w:val="28"/>
          <w:vertAlign w:val="subscript"/>
        </w:rPr>
        <w:t>2</w:t>
      </w:r>
      <w:proofErr w:type="gramEnd"/>
      <w:r w:rsidRPr="00C873B4">
        <w:rPr>
          <w:rFonts w:ascii="Times New Roman" w:eastAsia="Times New Roman" w:hAnsi="Times New Roman" w:cs="Times New Roman"/>
          <w:sz w:val="28"/>
          <w:szCs w:val="28"/>
        </w:rPr>
        <w:t>=</w:t>
      </w:r>
      <w:r>
        <w:rPr>
          <w:rFonts w:ascii="Times New Roman" w:eastAsia="Times New Roman" w:hAnsi="Times New Roman" w:cs="Times New Roman"/>
          <w:sz w:val="28"/>
          <w:szCs w:val="28"/>
        </w:rPr>
        <w:t>0/1=0</w:t>
      </w:r>
    </w:p>
    <w:p w:rsidR="00140570" w:rsidRPr="00C873B4" w:rsidRDefault="00140570" w:rsidP="00140570">
      <w:pPr>
        <w:spacing w:after="0"/>
        <w:ind w:firstLine="567"/>
        <w:jc w:val="both"/>
        <w:rPr>
          <w:rFonts w:ascii="Times New Roman" w:eastAsia="Times New Roman" w:hAnsi="Times New Roman" w:cs="Times New Roman"/>
          <w:sz w:val="28"/>
          <w:szCs w:val="28"/>
        </w:rPr>
      </w:pPr>
      <w:r w:rsidRPr="00C873B4">
        <w:rPr>
          <w:rFonts w:ascii="Times New Roman" w:eastAsia="Times New Roman" w:hAnsi="Times New Roman" w:cs="Times New Roman"/>
          <w:sz w:val="28"/>
          <w:szCs w:val="28"/>
        </w:rPr>
        <w:t>С</w:t>
      </w:r>
      <w:r w:rsidRPr="00C873B4">
        <w:rPr>
          <w:rFonts w:ascii="Times New Roman" w:eastAsia="Times New Roman" w:hAnsi="Times New Roman" w:cs="Times New Roman"/>
          <w:sz w:val="28"/>
          <w:szCs w:val="28"/>
          <w:vertAlign w:val="subscript"/>
        </w:rPr>
        <w:t>дц3</w:t>
      </w:r>
      <w:r w:rsidRPr="00C873B4">
        <w:rPr>
          <w:rFonts w:ascii="Times New Roman" w:eastAsia="Times New Roman" w:hAnsi="Times New Roman" w:cs="Times New Roman"/>
          <w:sz w:val="28"/>
          <w:szCs w:val="28"/>
        </w:rPr>
        <w:t>=</w:t>
      </w:r>
      <w:r>
        <w:rPr>
          <w:rFonts w:ascii="Times New Roman" w:eastAsia="Times New Roman" w:hAnsi="Times New Roman" w:cs="Times New Roman"/>
          <w:sz w:val="28"/>
          <w:szCs w:val="28"/>
        </w:rPr>
        <w:t>0/100=0</w:t>
      </w:r>
    </w:p>
    <w:p w:rsidR="00140570" w:rsidRDefault="00140570" w:rsidP="00140570">
      <w:pPr>
        <w:spacing w:after="0"/>
        <w:ind w:firstLine="567"/>
        <w:jc w:val="both"/>
        <w:rPr>
          <w:rFonts w:ascii="Times New Roman" w:eastAsia="Times New Roman" w:hAnsi="Times New Roman" w:cs="Times New Roman"/>
          <w:sz w:val="28"/>
          <w:szCs w:val="28"/>
        </w:rPr>
      </w:pPr>
      <w:r w:rsidRPr="00C873B4">
        <w:rPr>
          <w:rFonts w:ascii="Times New Roman" w:eastAsia="Times New Roman" w:hAnsi="Times New Roman" w:cs="Times New Roman"/>
          <w:sz w:val="28"/>
          <w:szCs w:val="28"/>
        </w:rPr>
        <w:t>С</w:t>
      </w:r>
      <w:r w:rsidRPr="00C873B4">
        <w:rPr>
          <w:rFonts w:ascii="Times New Roman" w:eastAsia="Times New Roman" w:hAnsi="Times New Roman" w:cs="Times New Roman"/>
          <w:sz w:val="28"/>
          <w:szCs w:val="28"/>
          <w:vertAlign w:val="subscript"/>
        </w:rPr>
        <w:t>дц</w:t>
      </w:r>
      <w:proofErr w:type="gramStart"/>
      <w:r w:rsidRPr="00C873B4">
        <w:rPr>
          <w:rFonts w:ascii="Times New Roman" w:eastAsia="Times New Roman" w:hAnsi="Times New Roman" w:cs="Times New Roman"/>
          <w:sz w:val="28"/>
          <w:szCs w:val="28"/>
          <w:vertAlign w:val="subscript"/>
        </w:rPr>
        <w:t>4</w:t>
      </w:r>
      <w:proofErr w:type="gramEnd"/>
      <w:r w:rsidRPr="00C873B4">
        <w:rPr>
          <w:rFonts w:ascii="Times New Roman" w:eastAsia="Times New Roman" w:hAnsi="Times New Roman" w:cs="Times New Roman"/>
          <w:sz w:val="28"/>
          <w:szCs w:val="28"/>
        </w:rPr>
        <w:t>=</w:t>
      </w:r>
      <w:r>
        <w:rPr>
          <w:rFonts w:ascii="Times New Roman" w:eastAsia="Times New Roman" w:hAnsi="Times New Roman" w:cs="Times New Roman"/>
          <w:sz w:val="28"/>
          <w:szCs w:val="28"/>
        </w:rPr>
        <w:t>100/100=1</w:t>
      </w:r>
    </w:p>
    <w:p w:rsidR="00140570" w:rsidRDefault="00140570" w:rsidP="00140570">
      <w:pPr>
        <w:spacing w:after="0"/>
        <w:ind w:firstLine="567"/>
        <w:jc w:val="both"/>
        <w:rPr>
          <w:rFonts w:ascii="Times New Roman" w:eastAsia="Times New Roman" w:hAnsi="Times New Roman" w:cs="Times New Roman"/>
          <w:sz w:val="28"/>
          <w:szCs w:val="28"/>
        </w:rPr>
      </w:pPr>
      <w:r w:rsidRPr="00C873B4">
        <w:rPr>
          <w:rFonts w:ascii="Times New Roman" w:eastAsia="Times New Roman" w:hAnsi="Times New Roman" w:cs="Times New Roman"/>
          <w:sz w:val="28"/>
          <w:szCs w:val="28"/>
        </w:rPr>
        <w:t>С</w:t>
      </w:r>
      <w:r w:rsidRPr="00C873B4">
        <w:rPr>
          <w:rFonts w:ascii="Times New Roman" w:eastAsia="Times New Roman" w:hAnsi="Times New Roman" w:cs="Times New Roman"/>
          <w:sz w:val="28"/>
          <w:szCs w:val="28"/>
          <w:vertAlign w:val="subscript"/>
        </w:rPr>
        <w:t>дц</w:t>
      </w:r>
      <w:r>
        <w:rPr>
          <w:rFonts w:ascii="Times New Roman" w:eastAsia="Times New Roman" w:hAnsi="Times New Roman" w:cs="Times New Roman"/>
          <w:sz w:val="28"/>
          <w:szCs w:val="28"/>
          <w:vertAlign w:val="subscript"/>
        </w:rPr>
        <w:t>5</w:t>
      </w:r>
      <w:r w:rsidRPr="00C873B4">
        <w:rPr>
          <w:rFonts w:ascii="Times New Roman" w:eastAsia="Times New Roman" w:hAnsi="Times New Roman" w:cs="Times New Roman"/>
          <w:sz w:val="28"/>
          <w:szCs w:val="28"/>
        </w:rPr>
        <w:t>=</w:t>
      </w:r>
      <w:r>
        <w:rPr>
          <w:rFonts w:ascii="Times New Roman" w:eastAsia="Times New Roman" w:hAnsi="Times New Roman" w:cs="Times New Roman"/>
          <w:sz w:val="28"/>
          <w:szCs w:val="28"/>
        </w:rPr>
        <w:t>100/100=1</w:t>
      </w:r>
    </w:p>
    <w:p w:rsidR="00140570" w:rsidRDefault="00140570" w:rsidP="00140570">
      <w:pPr>
        <w:spacing w:after="0"/>
        <w:ind w:firstLine="567"/>
        <w:jc w:val="both"/>
        <w:rPr>
          <w:rFonts w:ascii="Times New Roman" w:eastAsia="Times New Roman" w:hAnsi="Times New Roman" w:cs="Times New Roman"/>
          <w:sz w:val="28"/>
          <w:szCs w:val="28"/>
        </w:rPr>
      </w:pPr>
      <w:r w:rsidRPr="00C873B4">
        <w:rPr>
          <w:rFonts w:ascii="Times New Roman" w:eastAsia="Times New Roman" w:hAnsi="Times New Roman" w:cs="Times New Roman"/>
          <w:sz w:val="28"/>
          <w:szCs w:val="28"/>
        </w:rPr>
        <w:t>С</w:t>
      </w:r>
      <w:r w:rsidRPr="00C873B4">
        <w:rPr>
          <w:rFonts w:ascii="Times New Roman" w:eastAsia="Times New Roman" w:hAnsi="Times New Roman" w:cs="Times New Roman"/>
          <w:sz w:val="28"/>
          <w:szCs w:val="28"/>
          <w:vertAlign w:val="subscript"/>
        </w:rPr>
        <w:t>дц</w:t>
      </w:r>
      <w:proofErr w:type="gramStart"/>
      <w:r>
        <w:rPr>
          <w:rFonts w:ascii="Times New Roman" w:eastAsia="Times New Roman" w:hAnsi="Times New Roman" w:cs="Times New Roman"/>
          <w:sz w:val="28"/>
          <w:szCs w:val="28"/>
          <w:vertAlign w:val="subscript"/>
        </w:rPr>
        <w:t>6</w:t>
      </w:r>
      <w:proofErr w:type="gramEnd"/>
      <w:r w:rsidRPr="00C873B4">
        <w:rPr>
          <w:rFonts w:ascii="Times New Roman" w:eastAsia="Times New Roman" w:hAnsi="Times New Roman" w:cs="Times New Roman"/>
          <w:sz w:val="28"/>
          <w:szCs w:val="28"/>
        </w:rPr>
        <w:t>=</w:t>
      </w:r>
      <w:r>
        <w:rPr>
          <w:rFonts w:ascii="Times New Roman" w:eastAsia="Times New Roman" w:hAnsi="Times New Roman" w:cs="Times New Roman"/>
          <w:sz w:val="28"/>
          <w:szCs w:val="28"/>
        </w:rPr>
        <w:t>6/3=2</w:t>
      </w:r>
    </w:p>
    <w:p w:rsidR="00140570" w:rsidRDefault="00140570" w:rsidP="00140570">
      <w:pPr>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 </w:t>
      </w:r>
      <w:r w:rsidRPr="00401DEA">
        <w:rPr>
          <w:rFonts w:ascii="Times New Roman" w:eastAsia="Times New Roman" w:hAnsi="Times New Roman" w:cs="Times New Roman"/>
          <w:sz w:val="28"/>
          <w:szCs w:val="28"/>
          <w:vertAlign w:val="subscript"/>
        </w:rPr>
        <w:t>дц</w:t>
      </w:r>
      <w:proofErr w:type="gramStart"/>
      <w:r w:rsidRPr="00401DEA">
        <w:rPr>
          <w:rFonts w:ascii="Times New Roman" w:eastAsia="Times New Roman" w:hAnsi="Times New Roman" w:cs="Times New Roman"/>
          <w:sz w:val="28"/>
          <w:szCs w:val="28"/>
          <w:vertAlign w:val="subscript"/>
        </w:rPr>
        <w:t>7</w:t>
      </w:r>
      <w:proofErr w:type="gramEnd"/>
      <w:r>
        <w:rPr>
          <w:rFonts w:ascii="Times New Roman" w:eastAsia="Times New Roman" w:hAnsi="Times New Roman" w:cs="Times New Roman"/>
          <w:sz w:val="28"/>
          <w:szCs w:val="28"/>
        </w:rPr>
        <w:t>=100/100= 1</w:t>
      </w:r>
    </w:p>
    <w:p w:rsidR="00140570" w:rsidRPr="00C873B4" w:rsidRDefault="00140570" w:rsidP="00140570">
      <w:pPr>
        <w:spacing w:after="0" w:line="240" w:lineRule="auto"/>
        <w:ind w:firstLine="567"/>
        <w:jc w:val="both"/>
        <w:rPr>
          <w:rFonts w:ascii="Times New Roman" w:eastAsia="Times New Roman" w:hAnsi="Times New Roman" w:cs="Times New Roman"/>
          <w:sz w:val="28"/>
          <w:szCs w:val="28"/>
        </w:rPr>
      </w:pPr>
      <w:r>
        <w:rPr>
          <w:rFonts w:ascii="Times New Roman" w:eastAsia="Calibri" w:hAnsi="Times New Roman" w:cs="Times New Roman"/>
          <w:sz w:val="28"/>
          <w:szCs w:val="28"/>
        </w:rPr>
        <w:lastRenderedPageBreak/>
        <w:t>Степень</w:t>
      </w:r>
      <w:r w:rsidRPr="00A91290">
        <w:rPr>
          <w:rFonts w:ascii="Times New Roman" w:eastAsia="Calibri" w:hAnsi="Times New Roman" w:cs="Times New Roman"/>
          <w:sz w:val="28"/>
          <w:szCs w:val="28"/>
        </w:rPr>
        <w:t xml:space="preserve"> достижения ц</w:t>
      </w:r>
      <w:r>
        <w:rPr>
          <w:rFonts w:ascii="Times New Roman" w:eastAsia="Calibri" w:hAnsi="Times New Roman" w:cs="Times New Roman"/>
          <w:sz w:val="28"/>
          <w:szCs w:val="28"/>
        </w:rPr>
        <w:t xml:space="preserve">елей и решения задач подпрограммы  составил </w:t>
      </w:r>
      <w:r w:rsidRPr="00C873B4">
        <w:rPr>
          <w:rFonts w:ascii="Times New Roman" w:eastAsia="Times New Roman" w:hAnsi="Times New Roman" w:cs="Times New Roman"/>
          <w:sz w:val="28"/>
          <w:szCs w:val="28"/>
        </w:rPr>
        <w:t>С</w:t>
      </w:r>
      <w:r w:rsidRPr="00C873B4">
        <w:rPr>
          <w:rFonts w:ascii="Times New Roman" w:eastAsia="Times New Roman" w:hAnsi="Times New Roman" w:cs="Times New Roman"/>
          <w:sz w:val="28"/>
          <w:szCs w:val="28"/>
          <w:vertAlign w:val="subscript"/>
        </w:rPr>
        <w:t>дц</w:t>
      </w:r>
      <w:r w:rsidRPr="00C873B4">
        <w:rPr>
          <w:rFonts w:ascii="Times New Roman" w:eastAsia="Times New Roman" w:hAnsi="Times New Roman" w:cs="Times New Roman"/>
          <w:sz w:val="28"/>
          <w:szCs w:val="28"/>
        </w:rPr>
        <w:t>=(</w:t>
      </w:r>
      <w:r>
        <w:rPr>
          <w:rFonts w:ascii="Times New Roman" w:eastAsia="Times New Roman" w:hAnsi="Times New Roman" w:cs="Times New Roman"/>
          <w:sz w:val="28"/>
          <w:szCs w:val="28"/>
        </w:rPr>
        <w:t>2,8+0+0+1+1+2+1</w:t>
      </w:r>
      <w:r w:rsidRPr="00C873B4">
        <w:rPr>
          <w:rFonts w:ascii="Times New Roman" w:eastAsia="Times New Roman" w:hAnsi="Times New Roman" w:cs="Times New Roman"/>
          <w:sz w:val="28"/>
          <w:szCs w:val="28"/>
        </w:rPr>
        <w:t>)/</w:t>
      </w:r>
      <w:r>
        <w:rPr>
          <w:rFonts w:ascii="Times New Roman" w:eastAsia="Times New Roman" w:hAnsi="Times New Roman" w:cs="Times New Roman"/>
          <w:sz w:val="28"/>
          <w:szCs w:val="28"/>
        </w:rPr>
        <w:t>7</w:t>
      </w:r>
      <w:r w:rsidRPr="00C873B4">
        <w:rPr>
          <w:rFonts w:ascii="Times New Roman" w:eastAsia="Times New Roman" w:hAnsi="Times New Roman" w:cs="Times New Roman"/>
          <w:sz w:val="28"/>
          <w:szCs w:val="28"/>
        </w:rPr>
        <w:t>=</w:t>
      </w:r>
      <w:r w:rsidRPr="006D42F7">
        <w:rPr>
          <w:rFonts w:ascii="Times New Roman" w:eastAsia="Times New Roman" w:hAnsi="Times New Roman" w:cs="Times New Roman"/>
          <w:b/>
          <w:sz w:val="28"/>
          <w:szCs w:val="28"/>
        </w:rPr>
        <w:t>1,11</w:t>
      </w:r>
    </w:p>
    <w:p w:rsidR="00140570" w:rsidRDefault="00140570" w:rsidP="00140570">
      <w:pPr>
        <w:spacing w:after="0" w:line="240" w:lineRule="auto"/>
        <w:ind w:firstLine="567"/>
        <w:jc w:val="both"/>
        <w:rPr>
          <w:rFonts w:ascii="Times New Roman" w:eastAsia="Times New Roman" w:hAnsi="Times New Roman" w:cs="Times New Roman"/>
          <w:sz w:val="28"/>
          <w:szCs w:val="28"/>
        </w:rPr>
      </w:pPr>
      <w:r w:rsidRPr="00C873B4">
        <w:rPr>
          <w:rFonts w:ascii="Times New Roman" w:eastAsia="Times New Roman" w:hAnsi="Times New Roman" w:cs="Times New Roman"/>
          <w:sz w:val="28"/>
          <w:szCs w:val="28"/>
        </w:rPr>
        <w:t xml:space="preserve">2) </w:t>
      </w:r>
      <w:r>
        <w:rPr>
          <w:rFonts w:ascii="Times New Roman" w:eastAsia="Calibri" w:hAnsi="Times New Roman" w:cs="Times New Roman"/>
          <w:sz w:val="28"/>
          <w:szCs w:val="28"/>
        </w:rPr>
        <w:t xml:space="preserve">Степень </w:t>
      </w:r>
      <w:r w:rsidRPr="00A91290">
        <w:rPr>
          <w:rFonts w:ascii="Times New Roman" w:eastAsia="Calibri" w:hAnsi="Times New Roman" w:cs="Times New Roman"/>
          <w:sz w:val="28"/>
          <w:szCs w:val="28"/>
        </w:rPr>
        <w:t xml:space="preserve">соответствия запланированному уровню затрат и эффективности использования средств бюджета </w:t>
      </w:r>
      <w:r>
        <w:rPr>
          <w:rFonts w:ascii="Times New Roman" w:eastAsia="Calibri" w:hAnsi="Times New Roman" w:cs="Times New Roman"/>
          <w:sz w:val="28"/>
          <w:szCs w:val="28"/>
        </w:rPr>
        <w:t>МО МР «Усть-Куломский» составил</w:t>
      </w:r>
      <w:r w:rsidRPr="00C873B4">
        <w:rPr>
          <w:rFonts w:ascii="Times New Roman" w:eastAsia="Times New Roman" w:hAnsi="Times New Roman" w:cs="Times New Roman"/>
          <w:sz w:val="28"/>
          <w:szCs w:val="28"/>
        </w:rPr>
        <w:t>У</w:t>
      </w:r>
      <w:r w:rsidRPr="00C873B4">
        <w:rPr>
          <w:rFonts w:ascii="Times New Roman" w:eastAsia="Times New Roman" w:hAnsi="Times New Roman" w:cs="Times New Roman"/>
          <w:sz w:val="28"/>
          <w:szCs w:val="28"/>
          <w:vertAlign w:val="subscript"/>
        </w:rPr>
        <w:t>ф</w:t>
      </w:r>
      <w:r w:rsidRPr="00C873B4">
        <w:rPr>
          <w:rFonts w:ascii="Times New Roman" w:eastAsia="Times New Roman" w:hAnsi="Times New Roman" w:cs="Times New Roman"/>
          <w:sz w:val="28"/>
          <w:szCs w:val="28"/>
        </w:rPr>
        <w:t>=</w:t>
      </w:r>
      <w:r w:rsidRPr="006D42F7">
        <w:rPr>
          <w:rFonts w:ascii="Times New Roman" w:eastAsia="Times New Roman" w:hAnsi="Times New Roman" w:cs="Times New Roman"/>
          <w:sz w:val="28"/>
          <w:szCs w:val="28"/>
        </w:rPr>
        <w:t>1 736, 957 50 /1 756, 611 42</w:t>
      </w:r>
      <w:r>
        <w:rPr>
          <w:rFonts w:ascii="Times New Roman" w:eastAsia="Times New Roman" w:hAnsi="Times New Roman" w:cs="Times New Roman"/>
          <w:sz w:val="28"/>
          <w:szCs w:val="28"/>
        </w:rPr>
        <w:t>=</w:t>
      </w:r>
      <w:r w:rsidRPr="006D42F7">
        <w:rPr>
          <w:rFonts w:ascii="Times New Roman" w:eastAsia="Times New Roman" w:hAnsi="Times New Roman" w:cs="Times New Roman"/>
          <w:b/>
          <w:sz w:val="28"/>
          <w:szCs w:val="28"/>
        </w:rPr>
        <w:t>0,98</w:t>
      </w:r>
    </w:p>
    <w:p w:rsidR="00140570" w:rsidRPr="00E94A68" w:rsidRDefault="00140570" w:rsidP="00140570">
      <w:pPr>
        <w:spacing w:after="0" w:line="240" w:lineRule="auto"/>
        <w:ind w:firstLine="567"/>
        <w:jc w:val="both"/>
        <w:rPr>
          <w:rFonts w:ascii="Calibri" w:eastAsia="Times New Roman" w:hAnsi="Calibri" w:cs="Times New Roman"/>
          <w:sz w:val="28"/>
          <w:szCs w:val="28"/>
          <w:u w:val="single"/>
        </w:rPr>
      </w:pPr>
      <w:r w:rsidRPr="00D5764E">
        <w:rPr>
          <w:rFonts w:ascii="Times New Roman" w:eastAsia="Times New Roman" w:hAnsi="Times New Roman" w:cs="Times New Roman"/>
          <w:sz w:val="28"/>
          <w:szCs w:val="28"/>
        </w:rPr>
        <w:t xml:space="preserve">3) </w:t>
      </w:r>
      <w:r w:rsidRPr="00A91290">
        <w:rPr>
          <w:rFonts w:ascii="Times New Roman" w:eastAsia="Calibri" w:hAnsi="Times New Roman" w:cs="Times New Roman"/>
          <w:sz w:val="28"/>
          <w:szCs w:val="28"/>
        </w:rPr>
        <w:t>Эффе</w:t>
      </w:r>
      <w:r>
        <w:rPr>
          <w:rFonts w:ascii="Times New Roman" w:eastAsia="Calibri" w:hAnsi="Times New Roman" w:cs="Times New Roman"/>
          <w:sz w:val="28"/>
          <w:szCs w:val="28"/>
        </w:rPr>
        <w:t xml:space="preserve">ктивность реализации подпрограммы </w:t>
      </w:r>
      <w:r w:rsidRPr="00D5764E">
        <w:rPr>
          <w:rFonts w:ascii="Times New Roman" w:eastAsia="Times New Roman" w:hAnsi="Times New Roman" w:cs="Times New Roman"/>
          <w:sz w:val="28"/>
          <w:szCs w:val="28"/>
        </w:rPr>
        <w:t>Э</w:t>
      </w:r>
      <w:r w:rsidRPr="00D5764E">
        <w:rPr>
          <w:rFonts w:ascii="Times New Roman" w:eastAsia="Times New Roman" w:hAnsi="Times New Roman" w:cs="Times New Roman"/>
          <w:sz w:val="28"/>
          <w:szCs w:val="28"/>
          <w:vertAlign w:val="subscript"/>
        </w:rPr>
        <w:t>мп</w:t>
      </w:r>
      <w:r>
        <w:rPr>
          <w:rFonts w:ascii="Times New Roman" w:eastAsia="Times New Roman" w:hAnsi="Times New Roman" w:cs="Times New Roman"/>
          <w:sz w:val="28"/>
          <w:szCs w:val="28"/>
        </w:rPr>
        <w:t>=1,11*0,98=</w:t>
      </w:r>
      <w:r w:rsidRPr="00CE1BC4">
        <w:rPr>
          <w:rFonts w:ascii="Times New Roman" w:eastAsia="Times New Roman" w:hAnsi="Times New Roman" w:cs="Times New Roman"/>
          <w:b/>
          <w:sz w:val="28"/>
          <w:szCs w:val="28"/>
        </w:rPr>
        <w:t>1,09</w:t>
      </w:r>
      <w:r w:rsidRPr="00D5764E">
        <w:rPr>
          <w:rFonts w:ascii="Times New Roman" w:eastAsia="Times New Roman" w:hAnsi="Times New Roman" w:cs="Times New Roman"/>
          <w:sz w:val="28"/>
          <w:szCs w:val="28"/>
        </w:rPr>
        <w:t xml:space="preserve"> –</w:t>
      </w:r>
      <w:r>
        <w:rPr>
          <w:rFonts w:ascii="Times New Roman" w:eastAsia="Calibri" w:hAnsi="Times New Roman" w:cs="Times New Roman"/>
          <w:sz w:val="28"/>
          <w:szCs w:val="28"/>
          <w:u w:val="single"/>
        </w:rPr>
        <w:t>у</w:t>
      </w:r>
      <w:r w:rsidRPr="00D5764E">
        <w:rPr>
          <w:rFonts w:ascii="Times New Roman" w:eastAsia="Calibri" w:hAnsi="Times New Roman" w:cs="Times New Roman"/>
          <w:sz w:val="28"/>
          <w:szCs w:val="28"/>
          <w:u w:val="single"/>
        </w:rPr>
        <w:t xml:space="preserve">ровень </w:t>
      </w:r>
      <w:r>
        <w:rPr>
          <w:rFonts w:ascii="Times New Roman" w:eastAsia="Calibri" w:hAnsi="Times New Roman" w:cs="Times New Roman"/>
          <w:sz w:val="28"/>
          <w:szCs w:val="28"/>
          <w:u w:val="single"/>
        </w:rPr>
        <w:t>эффективности высокоэффективный</w:t>
      </w:r>
      <w:r w:rsidRPr="00D5764E">
        <w:rPr>
          <w:rFonts w:ascii="Times New Roman" w:eastAsia="Times New Roman" w:hAnsi="Times New Roman" w:cs="Times New Roman"/>
          <w:sz w:val="28"/>
          <w:szCs w:val="28"/>
          <w:u w:val="single"/>
        </w:rPr>
        <w:t>.</w:t>
      </w:r>
    </w:p>
    <w:p w:rsidR="00140570" w:rsidRDefault="00140570" w:rsidP="00140570">
      <w:pPr>
        <w:widowControl w:val="0"/>
        <w:autoSpaceDE w:val="0"/>
        <w:autoSpaceDN w:val="0"/>
        <w:adjustRightInd w:val="0"/>
        <w:spacing w:after="0" w:line="240" w:lineRule="auto"/>
        <w:ind w:firstLine="709"/>
        <w:jc w:val="center"/>
        <w:rPr>
          <w:rFonts w:ascii="Times New Roman" w:eastAsia="Times New Roman" w:hAnsi="Times New Roman"/>
          <w:b/>
          <w:sz w:val="28"/>
          <w:szCs w:val="28"/>
        </w:rPr>
      </w:pPr>
    </w:p>
    <w:p w:rsidR="00140570" w:rsidRDefault="00140570" w:rsidP="00140570">
      <w:pPr>
        <w:widowControl w:val="0"/>
        <w:autoSpaceDE w:val="0"/>
        <w:autoSpaceDN w:val="0"/>
        <w:adjustRightInd w:val="0"/>
        <w:spacing w:after="0" w:line="240" w:lineRule="auto"/>
        <w:ind w:firstLine="709"/>
        <w:jc w:val="center"/>
        <w:rPr>
          <w:rFonts w:ascii="Times New Roman" w:hAnsi="Times New Roman"/>
          <w:sz w:val="28"/>
          <w:szCs w:val="28"/>
        </w:rPr>
      </w:pPr>
      <w:r>
        <w:rPr>
          <w:rFonts w:ascii="Times New Roman" w:eastAsia="Times New Roman" w:hAnsi="Times New Roman"/>
          <w:b/>
          <w:sz w:val="28"/>
          <w:szCs w:val="28"/>
        </w:rPr>
        <w:t>Подпрограмма 2</w:t>
      </w:r>
      <w:r w:rsidRPr="00053867">
        <w:rPr>
          <w:rFonts w:ascii="Times New Roman" w:eastAsia="Times New Roman" w:hAnsi="Times New Roman"/>
          <w:b/>
          <w:sz w:val="28"/>
          <w:szCs w:val="28"/>
        </w:rPr>
        <w:t>. «</w:t>
      </w:r>
      <w:r>
        <w:rPr>
          <w:rFonts w:ascii="Times New Roman" w:eastAsia="Times New Roman" w:hAnsi="Times New Roman"/>
          <w:b/>
          <w:sz w:val="28"/>
          <w:szCs w:val="28"/>
        </w:rPr>
        <w:t>Электронный муниципалитет».</w:t>
      </w:r>
    </w:p>
    <w:p w:rsidR="00140570" w:rsidRPr="00923193" w:rsidRDefault="00140570" w:rsidP="00140570">
      <w:pPr>
        <w:autoSpaceDE w:val="0"/>
        <w:autoSpaceDN w:val="0"/>
        <w:adjustRightInd w:val="0"/>
        <w:spacing w:after="0" w:line="240" w:lineRule="auto"/>
        <w:ind w:firstLine="709"/>
        <w:jc w:val="both"/>
        <w:rPr>
          <w:rFonts w:ascii="Times New Roman" w:eastAsia="Times New Roman" w:hAnsi="Times New Roman" w:cs="Times New Roman"/>
          <w:sz w:val="10"/>
          <w:szCs w:val="10"/>
          <w:u w:val="single"/>
        </w:rPr>
      </w:pPr>
    </w:p>
    <w:p w:rsidR="00140570" w:rsidRDefault="00140570" w:rsidP="0014057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Достижение цели и решение поставленных задач подпрограммы обеспечивается путем реализации основных мероприятий. Реализация основных мероприятий, предусмотренных подпрограммой «Электронный муниципалитет» в 2021 г. позволила достичь следующих показателей:</w:t>
      </w:r>
    </w:p>
    <w:p w:rsidR="00140570" w:rsidRDefault="00140570" w:rsidP="00140570">
      <w:pPr>
        <w:spacing w:after="0" w:line="240" w:lineRule="auto"/>
        <w:ind w:firstLine="567"/>
        <w:jc w:val="both"/>
        <w:rPr>
          <w:rFonts w:ascii="Times New Roman" w:hAnsi="Times New Roman" w:cs="Times New Roman"/>
          <w:sz w:val="28"/>
          <w:szCs w:val="28"/>
        </w:rPr>
      </w:pPr>
    </w:p>
    <w:tbl>
      <w:tblPr>
        <w:tblStyle w:val="a9"/>
        <w:tblW w:w="10025" w:type="dxa"/>
        <w:tblLook w:val="04A0"/>
      </w:tblPr>
      <w:tblGrid>
        <w:gridCol w:w="817"/>
        <w:gridCol w:w="3686"/>
        <w:gridCol w:w="1812"/>
        <w:gridCol w:w="1823"/>
        <w:gridCol w:w="1887"/>
      </w:tblGrid>
      <w:tr w:rsidR="00140570" w:rsidTr="00E42FD0">
        <w:trPr>
          <w:trHeight w:val="1186"/>
        </w:trPr>
        <w:tc>
          <w:tcPr>
            <w:tcW w:w="817" w:type="dxa"/>
          </w:tcPr>
          <w:p w:rsidR="00140570" w:rsidRDefault="00140570" w:rsidP="00E42FD0">
            <w:pP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3686" w:type="dxa"/>
          </w:tcPr>
          <w:p w:rsidR="00140570" w:rsidRDefault="00140570" w:rsidP="00E42FD0">
            <w:pPr>
              <w:rPr>
                <w:rFonts w:ascii="Times New Roman" w:hAnsi="Times New Roman" w:cs="Times New Roman"/>
                <w:sz w:val="28"/>
                <w:szCs w:val="28"/>
              </w:rPr>
            </w:pPr>
            <w:r>
              <w:rPr>
                <w:rFonts w:ascii="Times New Roman" w:hAnsi="Times New Roman" w:cs="Times New Roman"/>
                <w:sz w:val="28"/>
                <w:szCs w:val="28"/>
              </w:rPr>
              <w:t>Показатель (индикатор) (наименование)</w:t>
            </w:r>
          </w:p>
        </w:tc>
        <w:tc>
          <w:tcPr>
            <w:tcW w:w="1812" w:type="dxa"/>
          </w:tcPr>
          <w:p w:rsidR="00140570" w:rsidRDefault="00140570" w:rsidP="00E42FD0">
            <w:pPr>
              <w:rPr>
                <w:rFonts w:ascii="Times New Roman" w:hAnsi="Times New Roman" w:cs="Times New Roman"/>
                <w:sz w:val="28"/>
                <w:szCs w:val="28"/>
              </w:rPr>
            </w:pPr>
            <w:r>
              <w:rPr>
                <w:rFonts w:ascii="Times New Roman" w:hAnsi="Times New Roman" w:cs="Times New Roman"/>
                <w:sz w:val="28"/>
                <w:szCs w:val="28"/>
              </w:rPr>
              <w:t xml:space="preserve">Ед. измерения </w:t>
            </w:r>
          </w:p>
        </w:tc>
        <w:tc>
          <w:tcPr>
            <w:tcW w:w="1823" w:type="dxa"/>
          </w:tcPr>
          <w:p w:rsidR="00140570" w:rsidRDefault="00140570" w:rsidP="00E42FD0">
            <w:pPr>
              <w:rPr>
                <w:rFonts w:ascii="Times New Roman" w:hAnsi="Times New Roman" w:cs="Times New Roman"/>
                <w:sz w:val="28"/>
                <w:szCs w:val="28"/>
              </w:rPr>
            </w:pPr>
            <w:r>
              <w:rPr>
                <w:rFonts w:ascii="Times New Roman" w:hAnsi="Times New Roman" w:cs="Times New Roman"/>
                <w:sz w:val="28"/>
                <w:szCs w:val="28"/>
              </w:rPr>
              <w:t>Плановый показатель</w:t>
            </w:r>
          </w:p>
        </w:tc>
        <w:tc>
          <w:tcPr>
            <w:tcW w:w="1887" w:type="dxa"/>
          </w:tcPr>
          <w:p w:rsidR="00140570" w:rsidRDefault="00140570" w:rsidP="00E42FD0">
            <w:pPr>
              <w:rPr>
                <w:rFonts w:ascii="Times New Roman" w:hAnsi="Times New Roman" w:cs="Times New Roman"/>
                <w:sz w:val="28"/>
                <w:szCs w:val="28"/>
              </w:rPr>
            </w:pPr>
            <w:r>
              <w:rPr>
                <w:rFonts w:ascii="Times New Roman" w:hAnsi="Times New Roman" w:cs="Times New Roman"/>
                <w:sz w:val="28"/>
                <w:szCs w:val="28"/>
              </w:rPr>
              <w:t>Фактический показатель</w:t>
            </w:r>
          </w:p>
        </w:tc>
      </w:tr>
      <w:tr w:rsidR="00140570" w:rsidTr="00E42FD0">
        <w:tc>
          <w:tcPr>
            <w:tcW w:w="817" w:type="dxa"/>
          </w:tcPr>
          <w:p w:rsidR="00140570" w:rsidRDefault="00140570" w:rsidP="00E42FD0">
            <w:pPr>
              <w:rPr>
                <w:rFonts w:ascii="Times New Roman" w:hAnsi="Times New Roman" w:cs="Times New Roman"/>
                <w:sz w:val="28"/>
                <w:szCs w:val="28"/>
              </w:rPr>
            </w:pPr>
            <w:r>
              <w:rPr>
                <w:rFonts w:ascii="Times New Roman" w:hAnsi="Times New Roman" w:cs="Times New Roman"/>
                <w:sz w:val="28"/>
                <w:szCs w:val="28"/>
              </w:rPr>
              <w:t>1</w:t>
            </w:r>
          </w:p>
        </w:tc>
        <w:tc>
          <w:tcPr>
            <w:tcW w:w="3686" w:type="dxa"/>
          </w:tcPr>
          <w:p w:rsidR="00140570" w:rsidRDefault="00140570" w:rsidP="00E42FD0">
            <w:pPr>
              <w:rPr>
                <w:rFonts w:ascii="Times New Roman" w:hAnsi="Times New Roman" w:cs="Times New Roman"/>
                <w:sz w:val="28"/>
                <w:szCs w:val="28"/>
              </w:rPr>
            </w:pPr>
            <w:r>
              <w:rPr>
                <w:rFonts w:ascii="Times New Roman" w:hAnsi="Times New Roman" w:cs="Times New Roman"/>
                <w:sz w:val="28"/>
                <w:szCs w:val="28"/>
              </w:rPr>
              <w:t>Доля рабочих мест в системе электронного документооборота</w:t>
            </w:r>
          </w:p>
        </w:tc>
        <w:tc>
          <w:tcPr>
            <w:tcW w:w="1812" w:type="dxa"/>
          </w:tcPr>
          <w:p w:rsidR="00140570" w:rsidRDefault="00140570" w:rsidP="00E42FD0">
            <w:pPr>
              <w:jc w:val="center"/>
              <w:rPr>
                <w:rFonts w:ascii="Times New Roman" w:hAnsi="Times New Roman" w:cs="Times New Roman"/>
                <w:sz w:val="28"/>
                <w:szCs w:val="28"/>
              </w:rPr>
            </w:pPr>
            <w:r>
              <w:rPr>
                <w:rFonts w:ascii="Times New Roman" w:hAnsi="Times New Roman" w:cs="Times New Roman"/>
                <w:sz w:val="28"/>
                <w:szCs w:val="28"/>
              </w:rPr>
              <w:t>%</w:t>
            </w:r>
          </w:p>
        </w:tc>
        <w:tc>
          <w:tcPr>
            <w:tcW w:w="1823" w:type="dxa"/>
          </w:tcPr>
          <w:p w:rsidR="00140570" w:rsidRPr="009B2E0F" w:rsidRDefault="00140570" w:rsidP="00E42FD0">
            <w:pPr>
              <w:jc w:val="center"/>
              <w:rPr>
                <w:rFonts w:ascii="Times New Roman" w:hAnsi="Times New Roman" w:cs="Times New Roman"/>
                <w:sz w:val="28"/>
                <w:szCs w:val="28"/>
              </w:rPr>
            </w:pPr>
            <w:r>
              <w:rPr>
                <w:rFonts w:ascii="Times New Roman" w:hAnsi="Times New Roman" w:cs="Times New Roman"/>
                <w:sz w:val="28"/>
                <w:szCs w:val="28"/>
              </w:rPr>
              <w:t>20</w:t>
            </w:r>
          </w:p>
        </w:tc>
        <w:tc>
          <w:tcPr>
            <w:tcW w:w="1887" w:type="dxa"/>
          </w:tcPr>
          <w:p w:rsidR="00140570" w:rsidRPr="00C7399B" w:rsidRDefault="00140570" w:rsidP="00E42FD0">
            <w:pPr>
              <w:jc w:val="center"/>
              <w:rPr>
                <w:rFonts w:ascii="Times New Roman" w:hAnsi="Times New Roman" w:cs="Times New Roman"/>
                <w:sz w:val="28"/>
                <w:szCs w:val="28"/>
              </w:rPr>
            </w:pPr>
            <w:r>
              <w:rPr>
                <w:rFonts w:ascii="Times New Roman" w:hAnsi="Times New Roman" w:cs="Times New Roman"/>
                <w:sz w:val="28"/>
                <w:szCs w:val="28"/>
              </w:rPr>
              <w:t>100</w:t>
            </w:r>
          </w:p>
        </w:tc>
      </w:tr>
      <w:tr w:rsidR="00140570" w:rsidTr="00E42FD0">
        <w:tc>
          <w:tcPr>
            <w:tcW w:w="817" w:type="dxa"/>
          </w:tcPr>
          <w:p w:rsidR="00140570" w:rsidRDefault="00140570" w:rsidP="00E42FD0">
            <w:pPr>
              <w:rPr>
                <w:rFonts w:ascii="Times New Roman" w:hAnsi="Times New Roman" w:cs="Times New Roman"/>
                <w:sz w:val="28"/>
                <w:szCs w:val="28"/>
              </w:rPr>
            </w:pPr>
            <w:r>
              <w:rPr>
                <w:rFonts w:ascii="Times New Roman" w:hAnsi="Times New Roman" w:cs="Times New Roman"/>
                <w:sz w:val="28"/>
                <w:szCs w:val="28"/>
              </w:rPr>
              <w:t>2</w:t>
            </w:r>
          </w:p>
        </w:tc>
        <w:tc>
          <w:tcPr>
            <w:tcW w:w="3686" w:type="dxa"/>
          </w:tcPr>
          <w:p w:rsidR="00140570" w:rsidRDefault="00140570" w:rsidP="00E42FD0">
            <w:pPr>
              <w:rPr>
                <w:rFonts w:ascii="Times New Roman" w:hAnsi="Times New Roman" w:cs="Times New Roman"/>
                <w:sz w:val="28"/>
                <w:szCs w:val="28"/>
              </w:rPr>
            </w:pPr>
            <w:r>
              <w:rPr>
                <w:rFonts w:ascii="Times New Roman" w:hAnsi="Times New Roman" w:cs="Times New Roman"/>
                <w:sz w:val="28"/>
                <w:szCs w:val="28"/>
              </w:rPr>
              <w:t>Доля посещаемости сайта</w:t>
            </w:r>
          </w:p>
        </w:tc>
        <w:tc>
          <w:tcPr>
            <w:tcW w:w="1812" w:type="dxa"/>
          </w:tcPr>
          <w:p w:rsidR="00140570" w:rsidRDefault="00140570" w:rsidP="00E42FD0">
            <w:pPr>
              <w:jc w:val="center"/>
              <w:rPr>
                <w:rFonts w:ascii="Times New Roman" w:hAnsi="Times New Roman" w:cs="Times New Roman"/>
                <w:sz w:val="28"/>
                <w:szCs w:val="28"/>
              </w:rPr>
            </w:pPr>
            <w:r>
              <w:rPr>
                <w:rFonts w:ascii="Times New Roman" w:hAnsi="Times New Roman" w:cs="Times New Roman"/>
                <w:sz w:val="28"/>
                <w:szCs w:val="28"/>
              </w:rPr>
              <w:t>%</w:t>
            </w:r>
          </w:p>
        </w:tc>
        <w:tc>
          <w:tcPr>
            <w:tcW w:w="1823" w:type="dxa"/>
          </w:tcPr>
          <w:p w:rsidR="00140570" w:rsidRPr="00A347CD" w:rsidRDefault="00140570" w:rsidP="00E42FD0">
            <w:pPr>
              <w:jc w:val="center"/>
              <w:rPr>
                <w:rFonts w:ascii="Times New Roman" w:hAnsi="Times New Roman" w:cs="Times New Roman"/>
                <w:sz w:val="28"/>
                <w:szCs w:val="28"/>
              </w:rPr>
            </w:pPr>
            <w:r>
              <w:rPr>
                <w:rFonts w:ascii="Times New Roman" w:hAnsi="Times New Roman" w:cs="Times New Roman"/>
                <w:sz w:val="28"/>
                <w:szCs w:val="28"/>
              </w:rPr>
              <w:t>50</w:t>
            </w:r>
          </w:p>
        </w:tc>
        <w:tc>
          <w:tcPr>
            <w:tcW w:w="1887" w:type="dxa"/>
          </w:tcPr>
          <w:p w:rsidR="00140570" w:rsidRDefault="00140570" w:rsidP="00E42FD0">
            <w:pPr>
              <w:jc w:val="center"/>
              <w:rPr>
                <w:rFonts w:ascii="Times New Roman" w:hAnsi="Times New Roman" w:cs="Times New Roman"/>
                <w:sz w:val="28"/>
                <w:szCs w:val="28"/>
              </w:rPr>
            </w:pPr>
            <w:r>
              <w:rPr>
                <w:rFonts w:ascii="Times New Roman" w:hAnsi="Times New Roman" w:cs="Times New Roman"/>
                <w:sz w:val="28"/>
                <w:szCs w:val="28"/>
              </w:rPr>
              <w:t>100</w:t>
            </w:r>
          </w:p>
        </w:tc>
      </w:tr>
      <w:tr w:rsidR="00140570" w:rsidTr="00E42FD0">
        <w:tc>
          <w:tcPr>
            <w:tcW w:w="817" w:type="dxa"/>
          </w:tcPr>
          <w:p w:rsidR="00140570" w:rsidRDefault="00140570" w:rsidP="00E42FD0">
            <w:pPr>
              <w:rPr>
                <w:rFonts w:ascii="Times New Roman" w:hAnsi="Times New Roman" w:cs="Times New Roman"/>
                <w:sz w:val="28"/>
                <w:szCs w:val="28"/>
              </w:rPr>
            </w:pPr>
            <w:r>
              <w:rPr>
                <w:rFonts w:ascii="Times New Roman" w:hAnsi="Times New Roman" w:cs="Times New Roman"/>
                <w:sz w:val="28"/>
                <w:szCs w:val="28"/>
              </w:rPr>
              <w:t>3</w:t>
            </w:r>
          </w:p>
        </w:tc>
        <w:tc>
          <w:tcPr>
            <w:tcW w:w="3686" w:type="dxa"/>
          </w:tcPr>
          <w:p w:rsidR="00140570" w:rsidRDefault="00140570" w:rsidP="00E42FD0">
            <w:pPr>
              <w:rPr>
                <w:rFonts w:ascii="Times New Roman" w:hAnsi="Times New Roman" w:cs="Times New Roman"/>
                <w:sz w:val="28"/>
                <w:szCs w:val="28"/>
              </w:rPr>
            </w:pPr>
            <w:r>
              <w:rPr>
                <w:rFonts w:ascii="Times New Roman" w:hAnsi="Times New Roman" w:cs="Times New Roman"/>
                <w:sz w:val="28"/>
                <w:szCs w:val="28"/>
              </w:rPr>
              <w:t>Доля рабочих мест сотрудников администрации МР "Усть-Куломский", оснащенных современными компьютерами</w:t>
            </w:r>
          </w:p>
        </w:tc>
        <w:tc>
          <w:tcPr>
            <w:tcW w:w="1812" w:type="dxa"/>
          </w:tcPr>
          <w:p w:rsidR="00140570" w:rsidRDefault="00140570" w:rsidP="00E42FD0">
            <w:pPr>
              <w:jc w:val="center"/>
              <w:rPr>
                <w:rFonts w:ascii="Times New Roman" w:hAnsi="Times New Roman" w:cs="Times New Roman"/>
                <w:sz w:val="28"/>
                <w:szCs w:val="28"/>
              </w:rPr>
            </w:pPr>
            <w:r>
              <w:rPr>
                <w:rFonts w:ascii="Times New Roman" w:hAnsi="Times New Roman" w:cs="Times New Roman"/>
                <w:sz w:val="28"/>
                <w:szCs w:val="28"/>
              </w:rPr>
              <w:t>%</w:t>
            </w:r>
          </w:p>
        </w:tc>
        <w:tc>
          <w:tcPr>
            <w:tcW w:w="1823" w:type="dxa"/>
          </w:tcPr>
          <w:p w:rsidR="00140570" w:rsidRDefault="00140570" w:rsidP="00E42FD0">
            <w:pPr>
              <w:jc w:val="center"/>
              <w:rPr>
                <w:rFonts w:ascii="Times New Roman" w:hAnsi="Times New Roman" w:cs="Times New Roman"/>
                <w:sz w:val="28"/>
                <w:szCs w:val="28"/>
              </w:rPr>
            </w:pPr>
            <w:r>
              <w:rPr>
                <w:rFonts w:ascii="Times New Roman" w:hAnsi="Times New Roman" w:cs="Times New Roman"/>
                <w:sz w:val="28"/>
                <w:szCs w:val="28"/>
              </w:rPr>
              <w:t>70</w:t>
            </w:r>
          </w:p>
        </w:tc>
        <w:tc>
          <w:tcPr>
            <w:tcW w:w="1887" w:type="dxa"/>
          </w:tcPr>
          <w:p w:rsidR="00140570" w:rsidRDefault="00140570" w:rsidP="00E42FD0">
            <w:pPr>
              <w:tabs>
                <w:tab w:val="center" w:pos="835"/>
              </w:tabs>
              <w:jc w:val="center"/>
              <w:rPr>
                <w:rFonts w:ascii="Times New Roman" w:hAnsi="Times New Roman" w:cs="Times New Roman"/>
                <w:sz w:val="28"/>
                <w:szCs w:val="28"/>
              </w:rPr>
            </w:pPr>
            <w:r>
              <w:rPr>
                <w:rFonts w:ascii="Times New Roman" w:hAnsi="Times New Roman" w:cs="Times New Roman"/>
                <w:sz w:val="28"/>
                <w:szCs w:val="28"/>
              </w:rPr>
              <w:t>30</w:t>
            </w:r>
          </w:p>
        </w:tc>
      </w:tr>
      <w:tr w:rsidR="00140570" w:rsidTr="00E42FD0">
        <w:tc>
          <w:tcPr>
            <w:tcW w:w="817" w:type="dxa"/>
          </w:tcPr>
          <w:p w:rsidR="00140570" w:rsidRDefault="00140570" w:rsidP="00E42FD0">
            <w:pPr>
              <w:rPr>
                <w:rFonts w:ascii="Times New Roman" w:hAnsi="Times New Roman" w:cs="Times New Roman"/>
                <w:sz w:val="28"/>
                <w:szCs w:val="28"/>
              </w:rPr>
            </w:pPr>
            <w:r>
              <w:rPr>
                <w:rFonts w:ascii="Times New Roman" w:hAnsi="Times New Roman" w:cs="Times New Roman"/>
                <w:sz w:val="28"/>
                <w:szCs w:val="28"/>
              </w:rPr>
              <w:t>4</w:t>
            </w:r>
          </w:p>
        </w:tc>
        <w:tc>
          <w:tcPr>
            <w:tcW w:w="3686" w:type="dxa"/>
          </w:tcPr>
          <w:p w:rsidR="00140570" w:rsidRDefault="00140570" w:rsidP="00E42FD0">
            <w:pPr>
              <w:rPr>
                <w:rFonts w:ascii="Times New Roman" w:hAnsi="Times New Roman" w:cs="Times New Roman"/>
                <w:sz w:val="28"/>
                <w:szCs w:val="28"/>
              </w:rPr>
            </w:pPr>
            <w:r>
              <w:rPr>
                <w:rFonts w:ascii="Times New Roman" w:hAnsi="Times New Roman" w:cs="Times New Roman"/>
                <w:sz w:val="28"/>
                <w:szCs w:val="28"/>
              </w:rPr>
              <w:t>Количество действующих МФЦ на территории МО МР "Усть-Куломский"</w:t>
            </w:r>
          </w:p>
        </w:tc>
        <w:tc>
          <w:tcPr>
            <w:tcW w:w="1812" w:type="dxa"/>
          </w:tcPr>
          <w:p w:rsidR="00140570" w:rsidRDefault="00140570" w:rsidP="00E42FD0">
            <w:pPr>
              <w:jc w:val="center"/>
              <w:rPr>
                <w:rFonts w:ascii="Times New Roman" w:hAnsi="Times New Roman" w:cs="Times New Roman"/>
                <w:sz w:val="28"/>
                <w:szCs w:val="28"/>
              </w:rPr>
            </w:pPr>
            <w:r>
              <w:rPr>
                <w:rFonts w:ascii="Times New Roman" w:hAnsi="Times New Roman" w:cs="Times New Roman"/>
                <w:sz w:val="28"/>
                <w:szCs w:val="28"/>
              </w:rPr>
              <w:t>Ед.</w:t>
            </w:r>
          </w:p>
        </w:tc>
        <w:tc>
          <w:tcPr>
            <w:tcW w:w="1823" w:type="dxa"/>
          </w:tcPr>
          <w:p w:rsidR="00140570" w:rsidRDefault="00140570" w:rsidP="00E42FD0">
            <w:pPr>
              <w:jc w:val="center"/>
              <w:rPr>
                <w:rFonts w:ascii="Times New Roman" w:hAnsi="Times New Roman" w:cs="Times New Roman"/>
                <w:sz w:val="28"/>
                <w:szCs w:val="28"/>
              </w:rPr>
            </w:pPr>
            <w:r>
              <w:rPr>
                <w:rFonts w:ascii="Times New Roman" w:hAnsi="Times New Roman" w:cs="Times New Roman"/>
                <w:sz w:val="28"/>
                <w:szCs w:val="28"/>
              </w:rPr>
              <w:t>1-МФЦ</w:t>
            </w:r>
          </w:p>
          <w:p w:rsidR="00140570" w:rsidRDefault="00140570" w:rsidP="00E42FD0">
            <w:pPr>
              <w:jc w:val="center"/>
              <w:rPr>
                <w:rFonts w:ascii="Times New Roman" w:hAnsi="Times New Roman" w:cs="Times New Roman"/>
                <w:sz w:val="28"/>
                <w:szCs w:val="28"/>
              </w:rPr>
            </w:pPr>
            <w:r>
              <w:rPr>
                <w:rFonts w:ascii="Times New Roman" w:hAnsi="Times New Roman" w:cs="Times New Roman"/>
                <w:sz w:val="28"/>
                <w:szCs w:val="28"/>
              </w:rPr>
              <w:t>6-УРМ</w:t>
            </w:r>
          </w:p>
          <w:p w:rsidR="00140570" w:rsidRDefault="00140570" w:rsidP="00E42FD0">
            <w:pPr>
              <w:jc w:val="center"/>
              <w:rPr>
                <w:rFonts w:ascii="Times New Roman" w:hAnsi="Times New Roman" w:cs="Times New Roman"/>
                <w:sz w:val="28"/>
                <w:szCs w:val="28"/>
              </w:rPr>
            </w:pPr>
          </w:p>
        </w:tc>
        <w:tc>
          <w:tcPr>
            <w:tcW w:w="1887" w:type="dxa"/>
          </w:tcPr>
          <w:p w:rsidR="00140570" w:rsidRDefault="00140570" w:rsidP="00E42FD0">
            <w:pPr>
              <w:tabs>
                <w:tab w:val="center" w:pos="835"/>
              </w:tabs>
              <w:jc w:val="center"/>
              <w:rPr>
                <w:rFonts w:ascii="Times New Roman" w:hAnsi="Times New Roman" w:cs="Times New Roman"/>
                <w:sz w:val="28"/>
                <w:szCs w:val="28"/>
              </w:rPr>
            </w:pPr>
            <w:r>
              <w:rPr>
                <w:rFonts w:ascii="Times New Roman" w:hAnsi="Times New Roman" w:cs="Times New Roman"/>
                <w:sz w:val="28"/>
                <w:szCs w:val="28"/>
              </w:rPr>
              <w:t>1-МФЦ</w:t>
            </w:r>
          </w:p>
          <w:p w:rsidR="00140570" w:rsidRDefault="00140570" w:rsidP="00E42FD0">
            <w:pPr>
              <w:tabs>
                <w:tab w:val="center" w:pos="835"/>
              </w:tabs>
              <w:jc w:val="center"/>
              <w:rPr>
                <w:rFonts w:ascii="Times New Roman" w:hAnsi="Times New Roman" w:cs="Times New Roman"/>
                <w:sz w:val="28"/>
                <w:szCs w:val="28"/>
              </w:rPr>
            </w:pPr>
            <w:r>
              <w:rPr>
                <w:rFonts w:ascii="Times New Roman" w:hAnsi="Times New Roman" w:cs="Times New Roman"/>
                <w:sz w:val="28"/>
                <w:szCs w:val="28"/>
              </w:rPr>
              <w:t>6-УРМ</w:t>
            </w:r>
          </w:p>
        </w:tc>
      </w:tr>
    </w:tbl>
    <w:p w:rsidR="00140570" w:rsidRDefault="00140570" w:rsidP="00140570">
      <w:pPr>
        <w:autoSpaceDE w:val="0"/>
        <w:autoSpaceDN w:val="0"/>
        <w:adjustRightInd w:val="0"/>
        <w:spacing w:after="0" w:line="240" w:lineRule="auto"/>
        <w:ind w:firstLine="709"/>
        <w:jc w:val="both"/>
        <w:rPr>
          <w:rFonts w:ascii="Times New Roman" w:hAnsi="Times New Roman" w:cs="Times New Roman"/>
          <w:sz w:val="28"/>
          <w:szCs w:val="28"/>
        </w:rPr>
      </w:pPr>
    </w:p>
    <w:p w:rsidR="00140570" w:rsidRDefault="00140570" w:rsidP="00140570">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Pr>
          <w:rFonts w:ascii="Times New Roman" w:hAnsi="Times New Roman" w:cs="Times New Roman"/>
          <w:sz w:val="28"/>
          <w:szCs w:val="28"/>
        </w:rPr>
        <w:t>Плановые  показатели «Доля рабочих мест в системе электронного документооборота» с 15% в 2016 году выросло до 100 %, в 2021 году этот показатель также составил 100%. Реализация задачи «Обеспечение безопасности информации» осуществляется проведением мероприятий, связанных с разработкой нормативных  и иных документов (распоряжения администрации, акты и др.), направленных на обеспечение безопасности доступа в Интернет, конфиденциальной безопасности.</w:t>
      </w:r>
      <w:proofErr w:type="gramEnd"/>
    </w:p>
    <w:p w:rsidR="00140570" w:rsidRDefault="00140570" w:rsidP="00140570">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140570" w:rsidRDefault="00140570" w:rsidP="00140570">
      <w:pPr>
        <w:spacing w:after="0" w:line="240" w:lineRule="auto"/>
        <w:ind w:firstLine="567"/>
        <w:jc w:val="center"/>
        <w:rPr>
          <w:rFonts w:ascii="Times New Roman" w:eastAsia="Times New Roman" w:hAnsi="Times New Roman" w:cs="Times New Roman"/>
          <w:b/>
          <w:sz w:val="28"/>
          <w:szCs w:val="28"/>
        </w:rPr>
      </w:pPr>
      <w:r w:rsidRPr="00C873B4">
        <w:rPr>
          <w:rFonts w:ascii="Times New Roman" w:eastAsia="Times New Roman" w:hAnsi="Times New Roman" w:cs="Times New Roman"/>
          <w:b/>
          <w:sz w:val="28"/>
          <w:szCs w:val="28"/>
        </w:rPr>
        <w:t xml:space="preserve">Оценка эффективности </w:t>
      </w:r>
      <w:r>
        <w:rPr>
          <w:rFonts w:ascii="Times New Roman" w:eastAsia="Times New Roman" w:hAnsi="Times New Roman" w:cs="Times New Roman"/>
          <w:b/>
          <w:sz w:val="28"/>
          <w:szCs w:val="28"/>
        </w:rPr>
        <w:t>подпрограммы «Электронный муниципалитет» за 2021</w:t>
      </w:r>
      <w:r w:rsidRPr="00C873B4">
        <w:rPr>
          <w:rFonts w:ascii="Times New Roman" w:eastAsia="Times New Roman" w:hAnsi="Times New Roman" w:cs="Times New Roman"/>
          <w:b/>
          <w:sz w:val="28"/>
          <w:szCs w:val="28"/>
        </w:rPr>
        <w:t xml:space="preserve"> год</w:t>
      </w:r>
    </w:p>
    <w:p w:rsidR="00140570" w:rsidRPr="00C873B4" w:rsidRDefault="00140570" w:rsidP="00140570">
      <w:pPr>
        <w:spacing w:after="0"/>
        <w:ind w:firstLine="567"/>
        <w:jc w:val="both"/>
        <w:rPr>
          <w:rFonts w:ascii="Times New Roman" w:eastAsia="Times New Roman" w:hAnsi="Times New Roman" w:cs="Times New Roman"/>
          <w:sz w:val="28"/>
          <w:szCs w:val="28"/>
        </w:rPr>
      </w:pPr>
      <w:r w:rsidRPr="00C873B4">
        <w:rPr>
          <w:rFonts w:ascii="Times New Roman" w:eastAsia="Times New Roman" w:hAnsi="Times New Roman" w:cs="Times New Roman"/>
          <w:sz w:val="28"/>
          <w:szCs w:val="28"/>
        </w:rPr>
        <w:t>1) С</w:t>
      </w:r>
      <w:r w:rsidRPr="00C873B4">
        <w:rPr>
          <w:rFonts w:ascii="Times New Roman" w:eastAsia="Times New Roman" w:hAnsi="Times New Roman" w:cs="Times New Roman"/>
          <w:sz w:val="28"/>
          <w:szCs w:val="28"/>
          <w:vertAlign w:val="subscript"/>
        </w:rPr>
        <w:t>дц</w:t>
      </w:r>
      <w:proofErr w:type="gramStart"/>
      <w:r w:rsidRPr="00C873B4">
        <w:rPr>
          <w:rFonts w:ascii="Times New Roman" w:eastAsia="Times New Roman" w:hAnsi="Times New Roman" w:cs="Times New Roman"/>
          <w:sz w:val="28"/>
          <w:szCs w:val="28"/>
          <w:vertAlign w:val="subscript"/>
        </w:rPr>
        <w:t>1</w:t>
      </w:r>
      <w:proofErr w:type="gramEnd"/>
      <w:r w:rsidRPr="00C873B4">
        <w:rPr>
          <w:rFonts w:ascii="Times New Roman" w:eastAsia="Times New Roman" w:hAnsi="Times New Roman" w:cs="Times New Roman"/>
          <w:sz w:val="28"/>
          <w:szCs w:val="28"/>
        </w:rPr>
        <w:t>=</w:t>
      </w:r>
      <w:r>
        <w:rPr>
          <w:rFonts w:ascii="Times New Roman" w:eastAsia="Times New Roman" w:hAnsi="Times New Roman" w:cs="Times New Roman"/>
          <w:sz w:val="28"/>
          <w:szCs w:val="28"/>
        </w:rPr>
        <w:t>100/20=5</w:t>
      </w:r>
    </w:p>
    <w:p w:rsidR="00140570" w:rsidRPr="00C873B4" w:rsidRDefault="00140570" w:rsidP="00140570">
      <w:pPr>
        <w:spacing w:after="0"/>
        <w:ind w:firstLine="567"/>
        <w:jc w:val="both"/>
        <w:rPr>
          <w:rFonts w:ascii="Times New Roman" w:eastAsia="Times New Roman" w:hAnsi="Times New Roman" w:cs="Times New Roman"/>
          <w:sz w:val="28"/>
          <w:szCs w:val="28"/>
        </w:rPr>
      </w:pPr>
      <w:r w:rsidRPr="00C873B4">
        <w:rPr>
          <w:rFonts w:ascii="Times New Roman" w:eastAsia="Times New Roman" w:hAnsi="Times New Roman" w:cs="Times New Roman"/>
          <w:sz w:val="28"/>
          <w:szCs w:val="28"/>
        </w:rPr>
        <w:t>С</w:t>
      </w:r>
      <w:r w:rsidRPr="00C873B4">
        <w:rPr>
          <w:rFonts w:ascii="Times New Roman" w:eastAsia="Times New Roman" w:hAnsi="Times New Roman" w:cs="Times New Roman"/>
          <w:sz w:val="28"/>
          <w:szCs w:val="28"/>
          <w:vertAlign w:val="subscript"/>
        </w:rPr>
        <w:t>дц</w:t>
      </w:r>
      <w:proofErr w:type="gramStart"/>
      <w:r w:rsidRPr="00C873B4">
        <w:rPr>
          <w:rFonts w:ascii="Times New Roman" w:eastAsia="Times New Roman" w:hAnsi="Times New Roman" w:cs="Times New Roman"/>
          <w:sz w:val="28"/>
          <w:szCs w:val="28"/>
          <w:vertAlign w:val="subscript"/>
        </w:rPr>
        <w:t>2</w:t>
      </w:r>
      <w:proofErr w:type="gramEnd"/>
      <w:r w:rsidRPr="00C873B4">
        <w:rPr>
          <w:rFonts w:ascii="Times New Roman" w:eastAsia="Times New Roman" w:hAnsi="Times New Roman" w:cs="Times New Roman"/>
          <w:sz w:val="28"/>
          <w:szCs w:val="28"/>
        </w:rPr>
        <w:t>=</w:t>
      </w:r>
      <w:r>
        <w:rPr>
          <w:rFonts w:ascii="Times New Roman" w:eastAsia="Times New Roman" w:hAnsi="Times New Roman" w:cs="Times New Roman"/>
          <w:sz w:val="28"/>
          <w:szCs w:val="28"/>
        </w:rPr>
        <w:t>100/50=2</w:t>
      </w:r>
    </w:p>
    <w:p w:rsidR="00140570" w:rsidRDefault="00140570" w:rsidP="00140570">
      <w:pPr>
        <w:spacing w:after="0"/>
        <w:ind w:firstLine="567"/>
        <w:jc w:val="both"/>
        <w:rPr>
          <w:rFonts w:ascii="Times New Roman" w:eastAsia="Times New Roman" w:hAnsi="Times New Roman" w:cs="Times New Roman"/>
          <w:sz w:val="28"/>
          <w:szCs w:val="28"/>
        </w:rPr>
      </w:pPr>
      <w:r w:rsidRPr="00C873B4">
        <w:rPr>
          <w:rFonts w:ascii="Times New Roman" w:eastAsia="Times New Roman" w:hAnsi="Times New Roman" w:cs="Times New Roman"/>
          <w:sz w:val="28"/>
          <w:szCs w:val="28"/>
        </w:rPr>
        <w:t>С</w:t>
      </w:r>
      <w:r w:rsidRPr="00C873B4">
        <w:rPr>
          <w:rFonts w:ascii="Times New Roman" w:eastAsia="Times New Roman" w:hAnsi="Times New Roman" w:cs="Times New Roman"/>
          <w:sz w:val="28"/>
          <w:szCs w:val="28"/>
          <w:vertAlign w:val="subscript"/>
        </w:rPr>
        <w:t>дц</w:t>
      </w:r>
      <w:r>
        <w:rPr>
          <w:rFonts w:ascii="Times New Roman" w:eastAsia="Times New Roman" w:hAnsi="Times New Roman" w:cs="Times New Roman"/>
          <w:sz w:val="28"/>
          <w:szCs w:val="28"/>
          <w:vertAlign w:val="subscript"/>
        </w:rPr>
        <w:t>3</w:t>
      </w:r>
      <w:r w:rsidRPr="00C873B4">
        <w:rPr>
          <w:rFonts w:ascii="Times New Roman" w:eastAsia="Times New Roman" w:hAnsi="Times New Roman" w:cs="Times New Roman"/>
          <w:sz w:val="28"/>
          <w:szCs w:val="28"/>
        </w:rPr>
        <w:t>=</w:t>
      </w:r>
      <w:r>
        <w:rPr>
          <w:rFonts w:ascii="Times New Roman" w:eastAsia="Times New Roman" w:hAnsi="Times New Roman" w:cs="Times New Roman"/>
          <w:sz w:val="28"/>
          <w:szCs w:val="28"/>
        </w:rPr>
        <w:t>30/70=0,4</w:t>
      </w:r>
    </w:p>
    <w:p w:rsidR="00140570" w:rsidRDefault="00140570" w:rsidP="00140570">
      <w:pPr>
        <w:spacing w:after="0"/>
        <w:ind w:firstLine="567"/>
        <w:jc w:val="both"/>
        <w:rPr>
          <w:rFonts w:ascii="Times New Roman" w:eastAsia="Times New Roman" w:hAnsi="Times New Roman" w:cs="Times New Roman"/>
          <w:sz w:val="28"/>
          <w:szCs w:val="28"/>
        </w:rPr>
      </w:pPr>
      <w:r w:rsidRPr="00C873B4">
        <w:rPr>
          <w:rFonts w:ascii="Times New Roman" w:eastAsia="Times New Roman" w:hAnsi="Times New Roman" w:cs="Times New Roman"/>
          <w:sz w:val="28"/>
          <w:szCs w:val="28"/>
        </w:rPr>
        <w:lastRenderedPageBreak/>
        <w:t>С</w:t>
      </w:r>
      <w:r w:rsidRPr="00C873B4">
        <w:rPr>
          <w:rFonts w:ascii="Times New Roman" w:eastAsia="Times New Roman" w:hAnsi="Times New Roman" w:cs="Times New Roman"/>
          <w:sz w:val="28"/>
          <w:szCs w:val="28"/>
          <w:vertAlign w:val="subscript"/>
        </w:rPr>
        <w:t>дц</w:t>
      </w:r>
      <w:proofErr w:type="gramStart"/>
      <w:r>
        <w:rPr>
          <w:rFonts w:ascii="Times New Roman" w:eastAsia="Times New Roman" w:hAnsi="Times New Roman" w:cs="Times New Roman"/>
          <w:sz w:val="28"/>
          <w:szCs w:val="28"/>
          <w:vertAlign w:val="subscript"/>
        </w:rPr>
        <w:t>4</w:t>
      </w:r>
      <w:proofErr w:type="gramEnd"/>
      <w:r w:rsidRPr="00C873B4">
        <w:rPr>
          <w:rFonts w:ascii="Times New Roman" w:eastAsia="Times New Roman" w:hAnsi="Times New Roman" w:cs="Times New Roman"/>
          <w:sz w:val="28"/>
          <w:szCs w:val="28"/>
        </w:rPr>
        <w:t>=</w:t>
      </w:r>
      <w:r>
        <w:rPr>
          <w:rFonts w:ascii="Times New Roman" w:eastAsia="Times New Roman" w:hAnsi="Times New Roman" w:cs="Times New Roman"/>
          <w:sz w:val="28"/>
          <w:szCs w:val="28"/>
        </w:rPr>
        <w:t>1/1=1</w:t>
      </w:r>
    </w:p>
    <w:p w:rsidR="00140570" w:rsidRPr="00C873B4" w:rsidRDefault="00140570" w:rsidP="00140570">
      <w:pPr>
        <w:spacing w:after="0"/>
        <w:ind w:firstLine="567"/>
        <w:jc w:val="both"/>
        <w:rPr>
          <w:rFonts w:ascii="Times New Roman" w:eastAsia="Times New Roman" w:hAnsi="Times New Roman" w:cs="Times New Roman"/>
          <w:sz w:val="28"/>
          <w:szCs w:val="28"/>
        </w:rPr>
      </w:pPr>
      <w:r w:rsidRPr="00C873B4">
        <w:rPr>
          <w:rFonts w:ascii="Times New Roman" w:eastAsia="Times New Roman" w:hAnsi="Times New Roman" w:cs="Times New Roman"/>
          <w:sz w:val="28"/>
          <w:szCs w:val="28"/>
        </w:rPr>
        <w:t>С</w:t>
      </w:r>
      <w:r w:rsidRPr="00C873B4">
        <w:rPr>
          <w:rFonts w:ascii="Times New Roman" w:eastAsia="Times New Roman" w:hAnsi="Times New Roman" w:cs="Times New Roman"/>
          <w:sz w:val="28"/>
          <w:szCs w:val="28"/>
          <w:vertAlign w:val="subscript"/>
        </w:rPr>
        <w:t>дц</w:t>
      </w:r>
      <w:r w:rsidRPr="00C873B4">
        <w:rPr>
          <w:rFonts w:ascii="Times New Roman" w:eastAsia="Times New Roman" w:hAnsi="Times New Roman" w:cs="Times New Roman"/>
          <w:sz w:val="28"/>
          <w:szCs w:val="28"/>
        </w:rPr>
        <w:t>=(</w:t>
      </w:r>
      <w:r>
        <w:rPr>
          <w:rFonts w:ascii="Times New Roman" w:eastAsia="Times New Roman" w:hAnsi="Times New Roman" w:cs="Times New Roman"/>
          <w:sz w:val="28"/>
          <w:szCs w:val="28"/>
        </w:rPr>
        <w:t>5+2+0,4+1</w:t>
      </w:r>
      <w:r w:rsidRPr="00C873B4">
        <w:rPr>
          <w:rFonts w:ascii="Times New Roman" w:eastAsia="Times New Roman" w:hAnsi="Times New Roman" w:cs="Times New Roman"/>
          <w:sz w:val="28"/>
          <w:szCs w:val="28"/>
        </w:rPr>
        <w:t>)/</w:t>
      </w:r>
      <w:r>
        <w:rPr>
          <w:rFonts w:ascii="Times New Roman" w:eastAsia="Times New Roman" w:hAnsi="Times New Roman" w:cs="Times New Roman"/>
          <w:sz w:val="28"/>
          <w:szCs w:val="28"/>
        </w:rPr>
        <w:t>4</w:t>
      </w:r>
      <w:r w:rsidRPr="00C873B4">
        <w:rPr>
          <w:rFonts w:ascii="Times New Roman" w:eastAsia="Times New Roman" w:hAnsi="Times New Roman" w:cs="Times New Roman"/>
          <w:sz w:val="28"/>
          <w:szCs w:val="28"/>
        </w:rPr>
        <w:t>=</w:t>
      </w:r>
      <w:r w:rsidRPr="006D42F7">
        <w:rPr>
          <w:rFonts w:ascii="Times New Roman" w:eastAsia="Times New Roman" w:hAnsi="Times New Roman" w:cs="Times New Roman"/>
          <w:b/>
          <w:sz w:val="28"/>
          <w:szCs w:val="28"/>
        </w:rPr>
        <w:t>2,1</w:t>
      </w:r>
    </w:p>
    <w:p w:rsidR="00140570" w:rsidRPr="00C873B4" w:rsidRDefault="00140570" w:rsidP="00140570">
      <w:pPr>
        <w:spacing w:after="0"/>
        <w:ind w:firstLine="567"/>
        <w:jc w:val="both"/>
        <w:rPr>
          <w:rFonts w:ascii="Times New Roman" w:eastAsia="Times New Roman" w:hAnsi="Times New Roman" w:cs="Times New Roman"/>
          <w:sz w:val="28"/>
          <w:szCs w:val="28"/>
        </w:rPr>
      </w:pPr>
      <w:r w:rsidRPr="00C873B4">
        <w:rPr>
          <w:rFonts w:ascii="Times New Roman" w:eastAsia="Times New Roman" w:hAnsi="Times New Roman" w:cs="Times New Roman"/>
          <w:sz w:val="28"/>
          <w:szCs w:val="28"/>
        </w:rPr>
        <w:t>2) У</w:t>
      </w:r>
      <w:r w:rsidRPr="00C873B4">
        <w:rPr>
          <w:rFonts w:ascii="Times New Roman" w:eastAsia="Times New Roman" w:hAnsi="Times New Roman" w:cs="Times New Roman"/>
          <w:sz w:val="28"/>
          <w:szCs w:val="28"/>
          <w:vertAlign w:val="subscript"/>
        </w:rPr>
        <w:t>ф</w:t>
      </w:r>
      <w:r w:rsidRPr="00C873B4">
        <w:rPr>
          <w:rFonts w:ascii="Times New Roman" w:eastAsia="Times New Roman" w:hAnsi="Times New Roman" w:cs="Times New Roman"/>
          <w:sz w:val="28"/>
          <w:szCs w:val="28"/>
        </w:rPr>
        <w:t>=</w:t>
      </w:r>
      <w:r>
        <w:rPr>
          <w:rFonts w:ascii="Times New Roman" w:eastAsia="Times New Roman" w:hAnsi="Times New Roman" w:cs="Times New Roman"/>
          <w:sz w:val="28"/>
          <w:szCs w:val="28"/>
        </w:rPr>
        <w:t>799, 675 50/800,000 00=</w:t>
      </w:r>
      <w:r w:rsidRPr="006D42F7">
        <w:rPr>
          <w:rFonts w:ascii="Times New Roman" w:eastAsia="Times New Roman" w:hAnsi="Times New Roman" w:cs="Times New Roman"/>
          <w:b/>
          <w:sz w:val="28"/>
          <w:szCs w:val="28"/>
        </w:rPr>
        <w:t>0,99</w:t>
      </w:r>
    </w:p>
    <w:p w:rsidR="00140570" w:rsidRPr="00F233E4" w:rsidRDefault="00140570" w:rsidP="00140570">
      <w:pPr>
        <w:spacing w:after="0"/>
        <w:ind w:firstLine="567"/>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3) Эмп=2,1*0,99</w:t>
      </w:r>
      <w:r w:rsidRPr="00E94A68">
        <w:rPr>
          <w:rFonts w:ascii="Times New Roman" w:eastAsia="Times New Roman" w:hAnsi="Times New Roman" w:cs="Times New Roman"/>
          <w:sz w:val="28"/>
          <w:szCs w:val="28"/>
          <w:u w:val="single"/>
        </w:rPr>
        <w:t>=</w:t>
      </w:r>
      <w:r w:rsidRPr="006D42F7">
        <w:rPr>
          <w:rFonts w:ascii="Times New Roman" w:eastAsia="Times New Roman" w:hAnsi="Times New Roman" w:cs="Times New Roman"/>
          <w:b/>
          <w:sz w:val="28"/>
          <w:szCs w:val="28"/>
          <w:u w:val="single"/>
        </w:rPr>
        <w:t>2,07</w:t>
      </w:r>
      <w:r>
        <w:rPr>
          <w:rFonts w:ascii="Times New Roman" w:eastAsia="Times New Roman" w:hAnsi="Times New Roman" w:cs="Times New Roman"/>
          <w:sz w:val="28"/>
          <w:szCs w:val="28"/>
          <w:u w:val="single"/>
        </w:rPr>
        <w:t>– высокоэ</w:t>
      </w:r>
      <w:r w:rsidRPr="00E94A68">
        <w:rPr>
          <w:rFonts w:ascii="Times New Roman" w:eastAsia="Times New Roman" w:hAnsi="Times New Roman" w:cs="Times New Roman"/>
          <w:sz w:val="28"/>
          <w:szCs w:val="28"/>
          <w:u w:val="single"/>
        </w:rPr>
        <w:t>ффективная</w:t>
      </w:r>
      <w:r>
        <w:rPr>
          <w:rFonts w:ascii="Times New Roman" w:eastAsia="Times New Roman" w:hAnsi="Times New Roman" w:cs="Times New Roman"/>
          <w:sz w:val="28"/>
          <w:szCs w:val="28"/>
          <w:u w:val="single"/>
        </w:rPr>
        <w:t>.</w:t>
      </w:r>
    </w:p>
    <w:p w:rsidR="00140570" w:rsidRDefault="00140570" w:rsidP="00140570">
      <w:pPr>
        <w:shd w:val="clear" w:color="auto" w:fill="FFFFFF"/>
        <w:spacing w:after="0" w:line="240" w:lineRule="auto"/>
        <w:jc w:val="both"/>
        <w:rPr>
          <w:rFonts w:ascii="Times New Roman" w:hAnsi="Times New Roman"/>
          <w:sz w:val="28"/>
          <w:szCs w:val="28"/>
          <w:u w:val="single"/>
        </w:rPr>
      </w:pPr>
    </w:p>
    <w:p w:rsidR="00140570" w:rsidRPr="00E94A68" w:rsidRDefault="00140570" w:rsidP="00140570">
      <w:pPr>
        <w:shd w:val="clear" w:color="auto" w:fill="FFFFFF"/>
        <w:spacing w:after="0" w:line="240" w:lineRule="auto"/>
        <w:jc w:val="both"/>
        <w:rPr>
          <w:rFonts w:ascii="Times New Roman" w:hAnsi="Times New Roman"/>
          <w:sz w:val="28"/>
          <w:szCs w:val="28"/>
          <w:u w:val="single"/>
        </w:rPr>
      </w:pPr>
      <w:r>
        <w:rPr>
          <w:rFonts w:ascii="Times New Roman" w:hAnsi="Times New Roman"/>
          <w:sz w:val="28"/>
          <w:szCs w:val="28"/>
          <w:u w:val="single"/>
        </w:rPr>
        <w:tab/>
      </w:r>
      <w:r w:rsidRPr="00E94A68">
        <w:rPr>
          <w:rFonts w:ascii="Times New Roman" w:hAnsi="Times New Roman"/>
          <w:sz w:val="28"/>
          <w:szCs w:val="28"/>
          <w:u w:val="single"/>
        </w:rPr>
        <w:t>Вывод об эффективности</w:t>
      </w:r>
      <w:r>
        <w:rPr>
          <w:rFonts w:ascii="Times New Roman" w:hAnsi="Times New Roman"/>
          <w:sz w:val="28"/>
          <w:szCs w:val="28"/>
          <w:u w:val="single"/>
        </w:rPr>
        <w:t xml:space="preserve"> реализации подпрограммы за 2021</w:t>
      </w:r>
      <w:r w:rsidRPr="00E94A68">
        <w:rPr>
          <w:rFonts w:ascii="Times New Roman" w:hAnsi="Times New Roman"/>
          <w:sz w:val="28"/>
          <w:szCs w:val="28"/>
          <w:u w:val="single"/>
        </w:rPr>
        <w:t xml:space="preserve"> год: крите</w:t>
      </w:r>
      <w:r>
        <w:rPr>
          <w:rFonts w:ascii="Times New Roman" w:hAnsi="Times New Roman"/>
          <w:sz w:val="28"/>
          <w:szCs w:val="28"/>
          <w:u w:val="single"/>
        </w:rPr>
        <w:t xml:space="preserve">рий оценки эффективности равен </w:t>
      </w:r>
      <w:r w:rsidRPr="006D42F7">
        <w:rPr>
          <w:rFonts w:ascii="Times New Roman" w:hAnsi="Times New Roman"/>
          <w:b/>
          <w:sz w:val="28"/>
          <w:szCs w:val="28"/>
          <w:u w:val="single"/>
        </w:rPr>
        <w:t>2,07</w:t>
      </w:r>
      <w:r w:rsidRPr="00E94A68">
        <w:rPr>
          <w:rFonts w:ascii="Times New Roman" w:hAnsi="Times New Roman"/>
          <w:sz w:val="28"/>
          <w:szCs w:val="28"/>
          <w:u w:val="single"/>
        </w:rPr>
        <w:t xml:space="preserve"> что соответствует уровню эффективности подпрограммы </w:t>
      </w:r>
      <w:proofErr w:type="gramStart"/>
      <w:r w:rsidRPr="00E94A68">
        <w:rPr>
          <w:rFonts w:ascii="Times New Roman" w:hAnsi="Times New Roman"/>
          <w:sz w:val="28"/>
          <w:szCs w:val="28"/>
          <w:u w:val="single"/>
        </w:rPr>
        <w:t>–</w:t>
      </w:r>
      <w:r>
        <w:rPr>
          <w:rFonts w:ascii="Times New Roman" w:eastAsia="Calibri" w:hAnsi="Times New Roman" w:cs="Times New Roman"/>
          <w:sz w:val="28"/>
          <w:szCs w:val="28"/>
        </w:rPr>
        <w:t>в</w:t>
      </w:r>
      <w:proofErr w:type="gramEnd"/>
      <w:r>
        <w:rPr>
          <w:rFonts w:ascii="Times New Roman" w:eastAsia="Calibri" w:hAnsi="Times New Roman" w:cs="Times New Roman"/>
          <w:sz w:val="28"/>
          <w:szCs w:val="28"/>
        </w:rPr>
        <w:t>ысокоэффективный.</w:t>
      </w:r>
    </w:p>
    <w:p w:rsidR="00140570" w:rsidRDefault="00140570" w:rsidP="00140570">
      <w:pPr>
        <w:spacing w:after="0"/>
        <w:ind w:firstLine="567"/>
        <w:jc w:val="both"/>
        <w:rPr>
          <w:rFonts w:ascii="Times New Roman" w:eastAsia="Times New Roman" w:hAnsi="Times New Roman" w:cs="Times New Roman"/>
          <w:sz w:val="28"/>
          <w:szCs w:val="28"/>
          <w:u w:val="single"/>
        </w:rPr>
      </w:pPr>
    </w:p>
    <w:p w:rsidR="00140570" w:rsidRPr="00B8178A" w:rsidRDefault="00140570" w:rsidP="00140570">
      <w:pPr>
        <w:autoSpaceDE w:val="0"/>
        <w:autoSpaceDN w:val="0"/>
        <w:adjustRightInd w:val="0"/>
        <w:spacing w:after="0" w:line="240" w:lineRule="auto"/>
        <w:ind w:firstLine="709"/>
        <w:jc w:val="both"/>
        <w:rPr>
          <w:rFonts w:ascii="Times New Roman" w:eastAsia="Times New Roman" w:hAnsi="Times New Roman" w:cs="Times New Roman"/>
          <w:sz w:val="28"/>
          <w:szCs w:val="28"/>
          <w:lang w:eastAsia="en-US"/>
        </w:rPr>
      </w:pPr>
      <w:r w:rsidRPr="00B8178A">
        <w:rPr>
          <w:rFonts w:ascii="Times New Roman" w:eastAsia="Times New Roman" w:hAnsi="Times New Roman" w:cs="Times New Roman"/>
          <w:sz w:val="28"/>
          <w:szCs w:val="28"/>
          <w:lang w:eastAsia="en-US"/>
        </w:rPr>
        <w:t>Достижение цели и решение поставленных задачПрограммы  обеспечивалось путем реализации мероприятий, ответственными исполнителями которых является организационный отдел и сгруппированных в двух подпрограммах по следующим направлениям:</w:t>
      </w:r>
    </w:p>
    <w:p w:rsidR="00140570" w:rsidRDefault="00140570" w:rsidP="00140570">
      <w:pPr>
        <w:autoSpaceDE w:val="0"/>
        <w:autoSpaceDN w:val="0"/>
        <w:adjustRightInd w:val="0"/>
        <w:spacing w:after="0" w:line="240" w:lineRule="auto"/>
        <w:ind w:firstLine="709"/>
        <w:jc w:val="both"/>
        <w:rPr>
          <w:rFonts w:ascii="Times New Roman" w:eastAsia="Times New Roman" w:hAnsi="Times New Roman" w:cs="Times New Roman"/>
          <w:b/>
          <w:sz w:val="28"/>
          <w:szCs w:val="28"/>
          <w:u w:val="single"/>
          <w:lang w:eastAsia="en-US"/>
        </w:rPr>
      </w:pPr>
      <w:r w:rsidRPr="00A15D71">
        <w:rPr>
          <w:rFonts w:ascii="Times New Roman" w:eastAsia="Times New Roman" w:hAnsi="Times New Roman" w:cs="Times New Roman"/>
          <w:b/>
          <w:sz w:val="28"/>
          <w:szCs w:val="28"/>
          <w:u w:val="single"/>
          <w:lang w:eastAsia="en-US"/>
        </w:rPr>
        <w:t xml:space="preserve">1. Развитие кадрового потенциала системы муниципального управления: </w:t>
      </w:r>
    </w:p>
    <w:p w:rsidR="00140570" w:rsidRPr="002607AE" w:rsidRDefault="00140570" w:rsidP="00140570">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2607AE">
        <w:rPr>
          <w:rFonts w:ascii="Times New Roman" w:eastAsia="Times New Roman" w:hAnsi="Times New Roman" w:cs="Times New Roman"/>
          <w:sz w:val="28"/>
          <w:szCs w:val="28"/>
        </w:rPr>
        <w:t>1) организация обучения лиц, замещающих муниципальные должности, муниципальных служащих и лиц, включенных в резерв управленческих кадров муниципального образования муниципального района «Усть-Куломский»;</w:t>
      </w:r>
    </w:p>
    <w:p w:rsidR="00140570" w:rsidRPr="002607AE" w:rsidRDefault="00140570" w:rsidP="00140570">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2607AE">
        <w:rPr>
          <w:rFonts w:ascii="Times New Roman" w:eastAsia="Times New Roman" w:hAnsi="Times New Roman" w:cs="Times New Roman"/>
          <w:sz w:val="28"/>
          <w:szCs w:val="28"/>
        </w:rPr>
        <w:t>2)  совершенствование индивидуального планирования профессионального развития муниципальных служащих;</w:t>
      </w:r>
    </w:p>
    <w:p w:rsidR="00140570" w:rsidRPr="002607AE" w:rsidRDefault="00140570" w:rsidP="00140570">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2607AE">
        <w:rPr>
          <w:rFonts w:ascii="Times New Roman" w:eastAsia="Times New Roman" w:hAnsi="Times New Roman" w:cs="Times New Roman"/>
          <w:sz w:val="28"/>
          <w:szCs w:val="28"/>
        </w:rPr>
        <w:t>3) методическое обеспечение прохождения муниципальной службы;</w:t>
      </w:r>
    </w:p>
    <w:p w:rsidR="00140570" w:rsidRPr="002607AE" w:rsidRDefault="00140570" w:rsidP="00140570">
      <w:pPr>
        <w:widowControl w:val="0"/>
        <w:autoSpaceDE w:val="0"/>
        <w:autoSpaceDN w:val="0"/>
        <w:adjustRightInd w:val="0"/>
        <w:spacing w:after="0" w:line="240" w:lineRule="auto"/>
        <w:ind w:firstLine="708"/>
        <w:jc w:val="both"/>
        <w:rPr>
          <w:rFonts w:ascii="Times New Roman" w:eastAsia="Times New Roman" w:hAnsi="Times New Roman" w:cs="Calibri"/>
          <w:sz w:val="28"/>
          <w:szCs w:val="28"/>
        </w:rPr>
      </w:pPr>
      <w:r w:rsidRPr="002607AE">
        <w:rPr>
          <w:rFonts w:ascii="Times New Roman" w:eastAsia="Times New Roman" w:hAnsi="Times New Roman" w:cs="Calibri"/>
          <w:sz w:val="28"/>
          <w:szCs w:val="28"/>
        </w:rPr>
        <w:t>4) информационное и иное обеспечение развития гражданских инициатив;</w:t>
      </w:r>
    </w:p>
    <w:p w:rsidR="00140570" w:rsidRPr="00CA24FE" w:rsidRDefault="00140570" w:rsidP="00140570">
      <w:pPr>
        <w:widowControl w:val="0"/>
        <w:autoSpaceDE w:val="0"/>
        <w:autoSpaceDN w:val="0"/>
        <w:adjustRightInd w:val="0"/>
        <w:spacing w:after="0" w:line="240" w:lineRule="auto"/>
        <w:ind w:firstLine="708"/>
        <w:jc w:val="both"/>
        <w:rPr>
          <w:rFonts w:ascii="Times New Roman" w:eastAsia="Times New Roman" w:hAnsi="Times New Roman" w:cs="Calibri"/>
          <w:sz w:val="28"/>
          <w:szCs w:val="28"/>
        </w:rPr>
      </w:pPr>
      <w:r w:rsidRPr="002607AE">
        <w:rPr>
          <w:rFonts w:ascii="Times New Roman" w:eastAsia="Times New Roman" w:hAnsi="Times New Roman" w:cs="Calibri"/>
          <w:sz w:val="28"/>
          <w:szCs w:val="28"/>
        </w:rPr>
        <w:t xml:space="preserve">5) </w:t>
      </w:r>
      <w:r w:rsidRPr="00CA24FE">
        <w:rPr>
          <w:rFonts w:ascii="Times New Roman" w:eastAsia="Calibri" w:hAnsi="Times New Roman"/>
          <w:sz w:val="28"/>
          <w:szCs w:val="28"/>
          <w:lang w:eastAsia="en-US"/>
        </w:rPr>
        <w:t>финансовая поддержка социально-ориентированных некоммерческих организаций</w:t>
      </w:r>
      <w:r w:rsidRPr="00CA24FE">
        <w:rPr>
          <w:rFonts w:ascii="Times New Roman" w:eastAsia="Times New Roman" w:hAnsi="Times New Roman" w:cs="Calibri"/>
          <w:sz w:val="28"/>
          <w:szCs w:val="28"/>
        </w:rPr>
        <w:t>;</w:t>
      </w:r>
    </w:p>
    <w:p w:rsidR="00140570" w:rsidRPr="002607AE" w:rsidRDefault="00140570" w:rsidP="00140570">
      <w:pPr>
        <w:widowControl w:val="0"/>
        <w:autoSpaceDE w:val="0"/>
        <w:autoSpaceDN w:val="0"/>
        <w:adjustRightInd w:val="0"/>
        <w:spacing w:after="0" w:line="240" w:lineRule="auto"/>
        <w:ind w:firstLine="708"/>
        <w:jc w:val="both"/>
        <w:rPr>
          <w:rFonts w:ascii="Times New Roman" w:eastAsia="Times New Roman" w:hAnsi="Times New Roman" w:cs="Calibri"/>
          <w:sz w:val="28"/>
          <w:szCs w:val="28"/>
        </w:rPr>
      </w:pPr>
      <w:r w:rsidRPr="002607AE">
        <w:rPr>
          <w:rFonts w:ascii="Times New Roman" w:eastAsia="Times New Roman" w:hAnsi="Times New Roman" w:cs="Calibri"/>
          <w:sz w:val="28"/>
          <w:szCs w:val="28"/>
        </w:rPr>
        <w:t>6) развитие института наставничества в органах местного самоуправления;</w:t>
      </w:r>
    </w:p>
    <w:p w:rsidR="00140570" w:rsidRPr="002607AE" w:rsidRDefault="00140570" w:rsidP="00140570">
      <w:pPr>
        <w:widowControl w:val="0"/>
        <w:autoSpaceDE w:val="0"/>
        <w:autoSpaceDN w:val="0"/>
        <w:adjustRightInd w:val="0"/>
        <w:spacing w:after="0" w:line="240" w:lineRule="auto"/>
        <w:ind w:firstLine="708"/>
        <w:jc w:val="both"/>
        <w:rPr>
          <w:rFonts w:ascii="Times New Roman" w:eastAsia="Times New Roman" w:hAnsi="Times New Roman" w:cs="Calibri"/>
          <w:sz w:val="28"/>
          <w:szCs w:val="28"/>
        </w:rPr>
      </w:pPr>
      <w:r w:rsidRPr="002607AE">
        <w:rPr>
          <w:rFonts w:ascii="Times New Roman" w:eastAsia="Times New Roman" w:hAnsi="Times New Roman" w:cs="Calibri"/>
          <w:sz w:val="28"/>
          <w:szCs w:val="28"/>
        </w:rPr>
        <w:t>7) совершенствование должностных инструкций в части показателей эффективности и результативности профессиональной деятельности;</w:t>
      </w:r>
    </w:p>
    <w:p w:rsidR="00140570" w:rsidRDefault="00140570" w:rsidP="00140570">
      <w:pPr>
        <w:widowControl w:val="0"/>
        <w:autoSpaceDE w:val="0"/>
        <w:autoSpaceDN w:val="0"/>
        <w:adjustRightInd w:val="0"/>
        <w:spacing w:after="0" w:line="240" w:lineRule="auto"/>
        <w:ind w:firstLine="708"/>
        <w:jc w:val="both"/>
        <w:rPr>
          <w:rFonts w:ascii="Times New Roman" w:eastAsia="Times New Roman" w:hAnsi="Times New Roman" w:cs="Calibri"/>
          <w:sz w:val="28"/>
          <w:szCs w:val="28"/>
        </w:rPr>
      </w:pPr>
      <w:r w:rsidRPr="002607AE">
        <w:rPr>
          <w:rFonts w:ascii="Times New Roman" w:eastAsia="Times New Roman" w:hAnsi="Times New Roman" w:cs="Calibri"/>
          <w:sz w:val="28"/>
          <w:szCs w:val="28"/>
        </w:rPr>
        <w:t>8) организация деятельности общественного совета МР «Усть-Куломский»;</w:t>
      </w:r>
    </w:p>
    <w:p w:rsidR="00140570" w:rsidRPr="002607AE" w:rsidRDefault="00140570" w:rsidP="00140570">
      <w:pPr>
        <w:widowControl w:val="0"/>
        <w:autoSpaceDE w:val="0"/>
        <w:autoSpaceDN w:val="0"/>
        <w:adjustRightInd w:val="0"/>
        <w:spacing w:after="0" w:line="240" w:lineRule="auto"/>
        <w:ind w:firstLine="708"/>
        <w:jc w:val="both"/>
        <w:rPr>
          <w:rFonts w:ascii="Times New Roman" w:eastAsia="Times New Roman" w:hAnsi="Times New Roman" w:cs="Calibri"/>
          <w:sz w:val="28"/>
          <w:szCs w:val="28"/>
        </w:rPr>
      </w:pPr>
      <w:r>
        <w:rPr>
          <w:rFonts w:ascii="Times New Roman" w:eastAsia="Times New Roman" w:hAnsi="Times New Roman" w:cs="Calibri"/>
          <w:sz w:val="28"/>
          <w:szCs w:val="28"/>
        </w:rPr>
        <w:t>9</w:t>
      </w:r>
      <w:r w:rsidRPr="002607AE">
        <w:rPr>
          <w:rFonts w:ascii="Times New Roman" w:eastAsia="Times New Roman" w:hAnsi="Times New Roman" w:cs="Calibri"/>
          <w:sz w:val="28"/>
          <w:szCs w:val="28"/>
        </w:rPr>
        <w:t>) организация общественного обсуждения муниципальных проектов нормативных правовых актов МО МР «Усть-Куломский», в том числе в информационно-коммуникационной сети "Интернет";</w:t>
      </w:r>
    </w:p>
    <w:p w:rsidR="00140570" w:rsidRPr="002607AE" w:rsidRDefault="00140570" w:rsidP="00140570">
      <w:pPr>
        <w:widowControl w:val="0"/>
        <w:autoSpaceDE w:val="0"/>
        <w:autoSpaceDN w:val="0"/>
        <w:adjustRightInd w:val="0"/>
        <w:spacing w:after="0" w:line="240" w:lineRule="auto"/>
        <w:ind w:firstLine="708"/>
        <w:jc w:val="both"/>
        <w:rPr>
          <w:rFonts w:ascii="Times New Roman" w:eastAsia="Times New Roman" w:hAnsi="Times New Roman" w:cs="Calibri"/>
          <w:sz w:val="28"/>
          <w:szCs w:val="28"/>
        </w:rPr>
      </w:pPr>
      <w:r w:rsidRPr="002607AE">
        <w:rPr>
          <w:rFonts w:ascii="Times New Roman" w:eastAsia="Times New Roman" w:hAnsi="Times New Roman" w:cs="Calibri"/>
          <w:sz w:val="28"/>
          <w:szCs w:val="28"/>
        </w:rPr>
        <w:t>1</w:t>
      </w:r>
      <w:r>
        <w:rPr>
          <w:rFonts w:ascii="Times New Roman" w:eastAsia="Times New Roman" w:hAnsi="Times New Roman" w:cs="Calibri"/>
          <w:sz w:val="28"/>
          <w:szCs w:val="28"/>
        </w:rPr>
        <w:t>0</w:t>
      </w:r>
      <w:r w:rsidRPr="002607AE">
        <w:rPr>
          <w:rFonts w:ascii="Times New Roman" w:eastAsia="Times New Roman" w:hAnsi="Times New Roman" w:cs="Calibri"/>
          <w:sz w:val="28"/>
          <w:szCs w:val="28"/>
        </w:rPr>
        <w:t>) организация подготовки проекта отчета главы МР «Усть-Куломский» о результатах своей деятельности, деятельности администрации МР «Усть-Куломский», и иных подведомственных главе МР «Усть-Куломский» органов местного самоуправления, в том числе о решении вопросов, поставленных представительным органом муниципального образования;</w:t>
      </w:r>
    </w:p>
    <w:p w:rsidR="00140570" w:rsidRPr="002607AE" w:rsidRDefault="00140570" w:rsidP="00140570">
      <w:pPr>
        <w:widowControl w:val="0"/>
        <w:autoSpaceDE w:val="0"/>
        <w:autoSpaceDN w:val="0"/>
        <w:adjustRightInd w:val="0"/>
        <w:spacing w:after="0" w:line="240" w:lineRule="auto"/>
        <w:ind w:firstLine="708"/>
        <w:jc w:val="both"/>
        <w:rPr>
          <w:rFonts w:ascii="Times New Roman" w:eastAsia="Times New Roman" w:hAnsi="Times New Roman" w:cs="Calibri"/>
          <w:sz w:val="28"/>
          <w:szCs w:val="28"/>
        </w:rPr>
      </w:pPr>
      <w:r w:rsidRPr="002607AE">
        <w:rPr>
          <w:rFonts w:ascii="Times New Roman" w:eastAsia="Times New Roman" w:hAnsi="Times New Roman" w:cs="Calibri"/>
          <w:sz w:val="28"/>
          <w:szCs w:val="28"/>
        </w:rPr>
        <w:t>1</w:t>
      </w:r>
      <w:r>
        <w:rPr>
          <w:rFonts w:ascii="Times New Roman" w:eastAsia="Times New Roman" w:hAnsi="Times New Roman" w:cs="Calibri"/>
          <w:sz w:val="28"/>
          <w:szCs w:val="28"/>
        </w:rPr>
        <w:t>1</w:t>
      </w:r>
      <w:r w:rsidRPr="002607AE">
        <w:rPr>
          <w:rFonts w:ascii="Times New Roman" w:eastAsia="Times New Roman" w:hAnsi="Times New Roman" w:cs="Calibri"/>
          <w:sz w:val="28"/>
          <w:szCs w:val="28"/>
        </w:rPr>
        <w:t>) организация встреч представителей органов местного самоуправления в МОМР «Усть-Куломский» с жителями Усть-Куломского района;</w:t>
      </w:r>
    </w:p>
    <w:p w:rsidR="00140570" w:rsidRPr="002607AE" w:rsidRDefault="00140570" w:rsidP="00140570">
      <w:pPr>
        <w:widowControl w:val="0"/>
        <w:autoSpaceDE w:val="0"/>
        <w:autoSpaceDN w:val="0"/>
        <w:adjustRightInd w:val="0"/>
        <w:spacing w:after="0" w:line="240" w:lineRule="auto"/>
        <w:ind w:firstLine="708"/>
        <w:jc w:val="both"/>
        <w:rPr>
          <w:rFonts w:ascii="Times New Roman" w:eastAsia="Times New Roman" w:hAnsi="Times New Roman" w:cs="Calibri"/>
          <w:sz w:val="28"/>
          <w:szCs w:val="28"/>
        </w:rPr>
      </w:pPr>
      <w:r w:rsidRPr="002607AE">
        <w:rPr>
          <w:rFonts w:ascii="Times New Roman" w:eastAsia="Times New Roman" w:hAnsi="Times New Roman" w:cs="Calibri"/>
          <w:sz w:val="28"/>
          <w:szCs w:val="28"/>
        </w:rPr>
        <w:lastRenderedPageBreak/>
        <w:t>1</w:t>
      </w:r>
      <w:r>
        <w:rPr>
          <w:rFonts w:ascii="Times New Roman" w:eastAsia="Times New Roman" w:hAnsi="Times New Roman" w:cs="Calibri"/>
          <w:sz w:val="28"/>
          <w:szCs w:val="28"/>
        </w:rPr>
        <w:t>2</w:t>
      </w:r>
      <w:r w:rsidRPr="002607AE">
        <w:rPr>
          <w:rFonts w:ascii="Times New Roman" w:eastAsia="Times New Roman" w:hAnsi="Times New Roman" w:cs="Calibri"/>
          <w:sz w:val="28"/>
          <w:szCs w:val="28"/>
        </w:rPr>
        <w:t>) содействие деятельности социально ориентирова</w:t>
      </w:r>
      <w:r>
        <w:rPr>
          <w:rFonts w:ascii="Times New Roman" w:eastAsia="Times New Roman" w:hAnsi="Times New Roman" w:cs="Calibri"/>
          <w:sz w:val="28"/>
          <w:szCs w:val="28"/>
        </w:rPr>
        <w:t xml:space="preserve">нных некоммерческих организаций; </w:t>
      </w:r>
    </w:p>
    <w:p w:rsidR="00140570" w:rsidRPr="002607AE" w:rsidRDefault="00140570" w:rsidP="00140570">
      <w:pPr>
        <w:widowControl w:val="0"/>
        <w:autoSpaceDE w:val="0"/>
        <w:autoSpaceDN w:val="0"/>
        <w:adjustRightInd w:val="0"/>
        <w:spacing w:after="0" w:line="240" w:lineRule="auto"/>
        <w:ind w:firstLine="708"/>
        <w:jc w:val="both"/>
        <w:rPr>
          <w:rFonts w:ascii="Times New Roman" w:eastAsia="Times New Roman" w:hAnsi="Times New Roman" w:cs="Calibri"/>
          <w:sz w:val="28"/>
          <w:szCs w:val="28"/>
        </w:rPr>
      </w:pPr>
      <w:r w:rsidRPr="002607AE">
        <w:rPr>
          <w:rFonts w:ascii="Times New Roman" w:eastAsia="Times New Roman" w:hAnsi="Times New Roman" w:cs="Calibri"/>
          <w:sz w:val="28"/>
          <w:szCs w:val="28"/>
        </w:rPr>
        <w:t>1</w:t>
      </w:r>
      <w:r>
        <w:rPr>
          <w:rFonts w:ascii="Times New Roman" w:eastAsia="Times New Roman" w:hAnsi="Times New Roman" w:cs="Calibri"/>
          <w:sz w:val="28"/>
          <w:szCs w:val="28"/>
        </w:rPr>
        <w:t>3</w:t>
      </w:r>
      <w:r w:rsidRPr="002607AE">
        <w:rPr>
          <w:rFonts w:ascii="Times New Roman" w:eastAsia="Times New Roman" w:hAnsi="Times New Roman" w:cs="Calibri"/>
          <w:sz w:val="28"/>
          <w:szCs w:val="28"/>
        </w:rPr>
        <w:t>) совершенствование нормативно-правововой базы, регулирующ</w:t>
      </w:r>
      <w:r>
        <w:rPr>
          <w:rFonts w:ascii="Times New Roman" w:eastAsia="Times New Roman" w:hAnsi="Times New Roman" w:cs="Calibri"/>
          <w:sz w:val="28"/>
          <w:szCs w:val="28"/>
        </w:rPr>
        <w:t>ей вопросы муниципальной службы.</w:t>
      </w:r>
    </w:p>
    <w:p w:rsidR="00140570" w:rsidRPr="0050692C" w:rsidRDefault="00140570" w:rsidP="00140570">
      <w:pPr>
        <w:widowControl w:val="0"/>
        <w:autoSpaceDE w:val="0"/>
        <w:autoSpaceDN w:val="0"/>
        <w:adjustRightInd w:val="0"/>
        <w:spacing w:after="0" w:line="240" w:lineRule="auto"/>
        <w:ind w:firstLine="709"/>
        <w:jc w:val="both"/>
        <w:rPr>
          <w:rFonts w:ascii="Times New Roman" w:eastAsia="Times New Roman" w:hAnsi="Times New Roman" w:cs="Calibri"/>
          <w:sz w:val="28"/>
          <w:szCs w:val="28"/>
          <w:lang w:eastAsia="en-US"/>
        </w:rPr>
      </w:pPr>
      <w:r w:rsidRPr="0050692C">
        <w:rPr>
          <w:rFonts w:ascii="Times New Roman" w:eastAsia="Times New Roman" w:hAnsi="Times New Roman" w:cs="Calibri"/>
          <w:sz w:val="28"/>
          <w:szCs w:val="28"/>
          <w:lang w:eastAsia="en-US"/>
        </w:rPr>
        <w:t xml:space="preserve">Ежегодно </w:t>
      </w:r>
      <w:r>
        <w:rPr>
          <w:rFonts w:ascii="Times New Roman" w:eastAsia="Times New Roman" w:hAnsi="Times New Roman" w:cs="Calibri"/>
          <w:sz w:val="28"/>
          <w:szCs w:val="28"/>
          <w:lang w:eastAsia="en-US"/>
        </w:rPr>
        <w:t xml:space="preserve">глава муниципального района «Усть-Куломский» - руководитель </w:t>
      </w:r>
      <w:r w:rsidRPr="0050692C">
        <w:rPr>
          <w:rFonts w:ascii="Times New Roman" w:eastAsia="Times New Roman" w:hAnsi="Times New Roman" w:cs="Calibri"/>
          <w:sz w:val="28"/>
          <w:szCs w:val="28"/>
          <w:lang w:eastAsia="en-US"/>
        </w:rPr>
        <w:t>администрации района информирует о некоторых итогах деятельности администрации на сходах граждан в сельских поселениях Усть-Куломского рай</w:t>
      </w:r>
      <w:r>
        <w:rPr>
          <w:rFonts w:ascii="Times New Roman" w:eastAsia="Times New Roman" w:hAnsi="Times New Roman" w:cs="Calibri"/>
          <w:sz w:val="28"/>
          <w:szCs w:val="28"/>
          <w:lang w:eastAsia="en-US"/>
        </w:rPr>
        <w:t>она. В 2021 г. всего проведено 13</w:t>
      </w:r>
      <w:r w:rsidRPr="0050692C">
        <w:rPr>
          <w:rFonts w:ascii="Times New Roman" w:eastAsia="Times New Roman" w:hAnsi="Times New Roman" w:cs="Calibri"/>
          <w:sz w:val="28"/>
          <w:szCs w:val="28"/>
          <w:lang w:eastAsia="en-US"/>
        </w:rPr>
        <w:t xml:space="preserve"> сход</w:t>
      </w:r>
      <w:r>
        <w:rPr>
          <w:rFonts w:ascii="Times New Roman" w:eastAsia="Times New Roman" w:hAnsi="Times New Roman" w:cs="Calibri"/>
          <w:sz w:val="28"/>
          <w:szCs w:val="28"/>
          <w:lang w:eastAsia="en-US"/>
        </w:rPr>
        <w:t>ов</w:t>
      </w:r>
      <w:r w:rsidRPr="0050692C">
        <w:rPr>
          <w:rFonts w:ascii="Times New Roman" w:eastAsia="Times New Roman" w:hAnsi="Times New Roman" w:cs="Calibri"/>
          <w:sz w:val="28"/>
          <w:szCs w:val="28"/>
          <w:lang w:eastAsia="en-US"/>
        </w:rPr>
        <w:t xml:space="preserve"> граждан, в которых приняло участие порядка </w:t>
      </w:r>
      <w:r>
        <w:rPr>
          <w:rFonts w:ascii="Times New Roman" w:eastAsia="Times New Roman" w:hAnsi="Times New Roman" w:cs="Calibri"/>
          <w:sz w:val="28"/>
          <w:szCs w:val="28"/>
          <w:lang w:eastAsia="en-US"/>
        </w:rPr>
        <w:t>390</w:t>
      </w:r>
      <w:r w:rsidRPr="0050692C">
        <w:rPr>
          <w:rFonts w:ascii="Times New Roman" w:eastAsia="Times New Roman" w:hAnsi="Times New Roman" w:cs="Calibri"/>
          <w:sz w:val="28"/>
          <w:szCs w:val="28"/>
          <w:lang w:eastAsia="en-US"/>
        </w:rPr>
        <w:t xml:space="preserve"> человек. </w:t>
      </w:r>
      <w:r>
        <w:rPr>
          <w:rFonts w:ascii="Times New Roman" w:eastAsia="Times New Roman" w:hAnsi="Times New Roman" w:cs="Calibri"/>
          <w:sz w:val="28"/>
          <w:szCs w:val="28"/>
          <w:lang w:eastAsia="en-US"/>
        </w:rPr>
        <w:t>На 63</w:t>
      </w:r>
      <w:r w:rsidRPr="0050692C">
        <w:rPr>
          <w:rFonts w:ascii="Times New Roman" w:eastAsia="Times New Roman" w:hAnsi="Times New Roman" w:cs="Calibri"/>
          <w:sz w:val="28"/>
          <w:szCs w:val="28"/>
          <w:lang w:eastAsia="en-US"/>
        </w:rPr>
        <w:t>собраниях граждан по обсуждению проекта «Народн</w:t>
      </w:r>
      <w:r>
        <w:rPr>
          <w:rFonts w:ascii="Times New Roman" w:eastAsia="Times New Roman" w:hAnsi="Times New Roman" w:cs="Calibri"/>
          <w:sz w:val="28"/>
          <w:szCs w:val="28"/>
          <w:lang w:eastAsia="en-US"/>
        </w:rPr>
        <w:t>ый бюджет» приняли участие 1690человек. На районной</w:t>
      </w:r>
      <w:r w:rsidRPr="0050692C">
        <w:rPr>
          <w:rFonts w:ascii="Times New Roman" w:eastAsia="Times New Roman" w:hAnsi="Times New Roman" w:cs="Calibri"/>
          <w:sz w:val="28"/>
          <w:szCs w:val="28"/>
          <w:lang w:eastAsia="en-US"/>
        </w:rPr>
        <w:t xml:space="preserve"> конференции коми на</w:t>
      </w:r>
      <w:r>
        <w:rPr>
          <w:rFonts w:ascii="Times New Roman" w:eastAsia="Times New Roman" w:hAnsi="Times New Roman" w:cs="Calibri"/>
          <w:sz w:val="28"/>
          <w:szCs w:val="28"/>
          <w:lang w:eastAsia="en-US"/>
        </w:rPr>
        <w:t>рода, которая прошла в двухдневном формате, приняло участие порядка 154</w:t>
      </w:r>
      <w:r w:rsidRPr="0050692C">
        <w:rPr>
          <w:rFonts w:ascii="Times New Roman" w:eastAsia="Times New Roman" w:hAnsi="Times New Roman" w:cs="Calibri"/>
          <w:sz w:val="28"/>
          <w:szCs w:val="28"/>
          <w:lang w:eastAsia="en-US"/>
        </w:rPr>
        <w:t xml:space="preserve"> человек.</w:t>
      </w:r>
    </w:p>
    <w:p w:rsidR="00140570" w:rsidRPr="0050692C" w:rsidRDefault="00140570" w:rsidP="00140570">
      <w:pPr>
        <w:widowControl w:val="0"/>
        <w:autoSpaceDE w:val="0"/>
        <w:autoSpaceDN w:val="0"/>
        <w:adjustRightInd w:val="0"/>
        <w:spacing w:after="0" w:line="240" w:lineRule="auto"/>
        <w:ind w:firstLine="709"/>
        <w:jc w:val="both"/>
        <w:rPr>
          <w:rFonts w:ascii="Times New Roman" w:eastAsia="Times New Roman" w:hAnsi="Times New Roman" w:cs="Calibri"/>
          <w:sz w:val="28"/>
          <w:szCs w:val="28"/>
          <w:lang w:eastAsia="en-US"/>
        </w:rPr>
      </w:pPr>
      <w:r>
        <w:rPr>
          <w:rFonts w:ascii="Times New Roman" w:eastAsia="Times New Roman" w:hAnsi="Times New Roman" w:cs="Calibri"/>
          <w:sz w:val="28"/>
          <w:szCs w:val="28"/>
          <w:lang w:eastAsia="en-US"/>
        </w:rPr>
        <w:t>В 2021 году состояли</w:t>
      </w:r>
      <w:r w:rsidRPr="0050692C">
        <w:rPr>
          <w:rFonts w:ascii="Times New Roman" w:eastAsia="Times New Roman" w:hAnsi="Times New Roman" w:cs="Calibri"/>
          <w:sz w:val="28"/>
          <w:szCs w:val="28"/>
          <w:lang w:eastAsia="en-US"/>
        </w:rPr>
        <w:t xml:space="preserve">сь </w:t>
      </w:r>
      <w:r>
        <w:rPr>
          <w:rFonts w:ascii="Times New Roman" w:eastAsia="Times New Roman" w:hAnsi="Times New Roman" w:cs="Calibri"/>
          <w:sz w:val="28"/>
          <w:szCs w:val="28"/>
          <w:lang w:eastAsia="en-US"/>
        </w:rPr>
        <w:t>выборы депутатов Советов сельских поселений Усть-Куломского района</w:t>
      </w:r>
      <w:r w:rsidRPr="0050692C">
        <w:rPr>
          <w:rFonts w:ascii="Times New Roman" w:eastAsia="Times New Roman" w:hAnsi="Times New Roman" w:cs="Calibri"/>
          <w:sz w:val="28"/>
          <w:szCs w:val="28"/>
          <w:lang w:eastAsia="en-US"/>
        </w:rPr>
        <w:t>.</w:t>
      </w:r>
      <w:r>
        <w:rPr>
          <w:rFonts w:ascii="Times New Roman" w:eastAsia="Times New Roman" w:hAnsi="Times New Roman" w:cs="Calibri"/>
          <w:sz w:val="28"/>
          <w:szCs w:val="28"/>
          <w:lang w:eastAsia="en-US"/>
        </w:rPr>
        <w:t xml:space="preserve"> В Советы поселений избрано 154 депутата. Также состоялись дополнительные выборы в Совет МР «Усть-Куломский» по Центральному одномандатному избирательному округу № 7.</w:t>
      </w:r>
    </w:p>
    <w:p w:rsidR="00140570" w:rsidRDefault="00140570" w:rsidP="00140570">
      <w:pPr>
        <w:autoSpaceDE w:val="0"/>
        <w:autoSpaceDN w:val="0"/>
        <w:adjustRightInd w:val="0"/>
        <w:spacing w:after="0" w:line="240" w:lineRule="auto"/>
        <w:ind w:firstLine="709"/>
        <w:jc w:val="both"/>
        <w:rPr>
          <w:rFonts w:ascii="Times New Roman" w:eastAsia="Times New Roman" w:hAnsi="Times New Roman" w:cs="Times New Roman"/>
          <w:b/>
          <w:sz w:val="28"/>
          <w:szCs w:val="28"/>
          <w:u w:val="single"/>
          <w:lang w:eastAsia="en-US"/>
        </w:rPr>
      </w:pPr>
    </w:p>
    <w:p w:rsidR="00140570" w:rsidRPr="00A15D71" w:rsidRDefault="00140570" w:rsidP="00140570">
      <w:pPr>
        <w:autoSpaceDE w:val="0"/>
        <w:autoSpaceDN w:val="0"/>
        <w:adjustRightInd w:val="0"/>
        <w:spacing w:after="0" w:line="240" w:lineRule="auto"/>
        <w:ind w:firstLine="709"/>
        <w:jc w:val="both"/>
        <w:rPr>
          <w:rFonts w:ascii="Times New Roman" w:eastAsia="Times New Roman" w:hAnsi="Times New Roman" w:cs="Times New Roman"/>
          <w:b/>
          <w:sz w:val="28"/>
          <w:szCs w:val="28"/>
          <w:u w:val="single"/>
          <w:lang w:eastAsia="en-US"/>
        </w:rPr>
      </w:pPr>
      <w:r w:rsidRPr="00A15D71">
        <w:rPr>
          <w:rFonts w:ascii="Times New Roman" w:eastAsia="Times New Roman" w:hAnsi="Times New Roman" w:cs="Times New Roman"/>
          <w:b/>
          <w:sz w:val="28"/>
          <w:szCs w:val="28"/>
          <w:u w:val="single"/>
          <w:lang w:eastAsia="en-US"/>
        </w:rPr>
        <w:t>2. Электронный муниципалитет:</w:t>
      </w:r>
    </w:p>
    <w:p w:rsidR="00140570" w:rsidRDefault="00140570" w:rsidP="00140570">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о</w:t>
      </w:r>
      <w:r w:rsidRPr="00B832FF">
        <w:rPr>
          <w:rFonts w:ascii="Times New Roman" w:eastAsia="Times New Roman" w:hAnsi="Times New Roman" w:cs="Times New Roman"/>
          <w:sz w:val="28"/>
          <w:szCs w:val="28"/>
        </w:rPr>
        <w:t>рганизация размещения информационных материалов по вопросам деятельности МО в средствах массовой информации (изготовление и размещение радиороликов на радиоканале) и на официальном сайте МО МР «Усть-Куломский»;</w:t>
      </w:r>
    </w:p>
    <w:p w:rsidR="00140570" w:rsidRDefault="00140570" w:rsidP="00140570">
      <w:pPr>
        <w:autoSpaceDE w:val="0"/>
        <w:autoSpaceDN w:val="0"/>
        <w:adjustRightInd w:val="0"/>
        <w:spacing w:after="0" w:line="240" w:lineRule="auto"/>
        <w:ind w:firstLine="709"/>
        <w:jc w:val="both"/>
        <w:rPr>
          <w:rFonts w:ascii="Times New Roman" w:eastAsia="Times New Roman" w:hAnsi="Times New Roman" w:cs="Times New Roman"/>
          <w:sz w:val="28"/>
          <w:szCs w:val="28"/>
          <w:lang w:eastAsia="en-US"/>
        </w:rPr>
      </w:pPr>
      <w:r w:rsidRPr="00B832FF">
        <w:rPr>
          <w:rFonts w:ascii="Times New Roman" w:eastAsia="Times New Roman" w:hAnsi="Times New Roman" w:cs="Times New Roman"/>
          <w:sz w:val="28"/>
          <w:szCs w:val="28"/>
          <w:lang w:eastAsia="en-US"/>
        </w:rPr>
        <w:t xml:space="preserve">2) </w:t>
      </w:r>
      <w:r>
        <w:rPr>
          <w:rFonts w:ascii="Times New Roman" w:eastAsia="Times New Roman" w:hAnsi="Times New Roman" w:cs="Times New Roman"/>
          <w:sz w:val="28"/>
          <w:szCs w:val="28"/>
          <w:lang w:eastAsia="en-US"/>
        </w:rPr>
        <w:t>о</w:t>
      </w:r>
      <w:r w:rsidRPr="00852BAA">
        <w:rPr>
          <w:rFonts w:ascii="Times New Roman" w:eastAsia="Times New Roman" w:hAnsi="Times New Roman" w:cs="Times New Roman"/>
          <w:sz w:val="28"/>
          <w:szCs w:val="28"/>
          <w:lang w:eastAsia="en-US"/>
        </w:rPr>
        <w:t>беспечение опубликования в печатных изданиях и размещения в информаци</w:t>
      </w:r>
      <w:r>
        <w:rPr>
          <w:rFonts w:ascii="Times New Roman" w:eastAsia="Times New Roman" w:hAnsi="Times New Roman" w:cs="Times New Roman"/>
          <w:sz w:val="28"/>
          <w:szCs w:val="28"/>
          <w:lang w:eastAsia="en-US"/>
        </w:rPr>
        <w:t>онно-телекоммуникационной сети «Интернет»</w:t>
      </w:r>
      <w:r w:rsidRPr="00852BAA">
        <w:rPr>
          <w:rFonts w:ascii="Times New Roman" w:eastAsia="Times New Roman" w:hAnsi="Times New Roman" w:cs="Times New Roman"/>
          <w:sz w:val="28"/>
          <w:szCs w:val="28"/>
          <w:lang w:eastAsia="en-US"/>
        </w:rPr>
        <w:t xml:space="preserve"> муниципальных нормативных правовых актов МО МР </w:t>
      </w:r>
      <w:r>
        <w:rPr>
          <w:rFonts w:ascii="Times New Roman" w:eastAsia="Times New Roman" w:hAnsi="Times New Roman" w:cs="Times New Roman"/>
          <w:sz w:val="28"/>
          <w:szCs w:val="28"/>
          <w:lang w:eastAsia="en-US"/>
        </w:rPr>
        <w:t>«Усть-Куломский»</w:t>
      </w:r>
      <w:r w:rsidRPr="00852BAA">
        <w:rPr>
          <w:rFonts w:ascii="Times New Roman" w:eastAsia="Times New Roman" w:hAnsi="Times New Roman" w:cs="Times New Roman"/>
          <w:sz w:val="28"/>
          <w:szCs w:val="28"/>
          <w:lang w:eastAsia="en-US"/>
        </w:rPr>
        <w:t>, материалов, касающихся деятельности</w:t>
      </w:r>
      <w:r>
        <w:rPr>
          <w:rFonts w:ascii="Times New Roman" w:eastAsia="Times New Roman" w:hAnsi="Times New Roman" w:cs="Times New Roman"/>
          <w:sz w:val="28"/>
          <w:szCs w:val="28"/>
          <w:lang w:eastAsia="en-US"/>
        </w:rPr>
        <w:t xml:space="preserve"> администрации МР «Усть-Куломский».</w:t>
      </w:r>
    </w:p>
    <w:p w:rsidR="00140570" w:rsidRDefault="00140570" w:rsidP="00140570">
      <w:pPr>
        <w:autoSpaceDE w:val="0"/>
        <w:autoSpaceDN w:val="0"/>
        <w:adjustRightInd w:val="0"/>
        <w:spacing w:after="0" w:line="240" w:lineRule="auto"/>
        <w:ind w:firstLine="709"/>
        <w:jc w:val="both"/>
        <w:rPr>
          <w:rFonts w:ascii="Times New Roman" w:hAnsi="Times New Roman" w:cs="Times New Roman"/>
          <w:sz w:val="28"/>
          <w:szCs w:val="28"/>
        </w:rPr>
      </w:pPr>
      <w:r w:rsidRPr="00016692">
        <w:rPr>
          <w:rFonts w:ascii="Times New Roman" w:eastAsia="Times New Roman" w:hAnsi="Times New Roman" w:cs="Times New Roman"/>
          <w:sz w:val="28"/>
          <w:szCs w:val="28"/>
          <w:lang w:eastAsia="en-US"/>
        </w:rPr>
        <w:t>В рамках реализации подпрограммы «Электронный муниципалитет» организационным отделом обеспечена реализация мероприятий по м</w:t>
      </w:r>
      <w:r w:rsidRPr="00016692">
        <w:rPr>
          <w:rFonts w:ascii="Times New Roman" w:eastAsia="Times New Roman" w:hAnsi="Times New Roman" w:cs="Times New Roman"/>
          <w:bCs/>
          <w:sz w:val="28"/>
          <w:szCs w:val="28"/>
        </w:rPr>
        <w:t>униципальному контракту № 3 от 01.01.2021 г</w:t>
      </w:r>
      <w:proofErr w:type="gramStart"/>
      <w:r w:rsidRPr="00016692">
        <w:rPr>
          <w:rFonts w:ascii="Times New Roman" w:eastAsia="Times New Roman" w:hAnsi="Times New Roman" w:cs="Times New Roman"/>
          <w:bCs/>
          <w:sz w:val="28"/>
          <w:szCs w:val="28"/>
        </w:rPr>
        <w:t>.</w:t>
      </w:r>
      <w:r w:rsidRPr="00016692">
        <w:rPr>
          <w:rFonts w:ascii="Times New Roman" w:eastAsia="Times New Roman" w:hAnsi="Times New Roman" w:cs="Times New Roman"/>
          <w:sz w:val="28"/>
          <w:szCs w:val="28"/>
        </w:rPr>
        <w:t>н</w:t>
      </w:r>
      <w:proofErr w:type="gramEnd"/>
      <w:r w:rsidRPr="00016692">
        <w:rPr>
          <w:rFonts w:ascii="Times New Roman" w:eastAsia="Times New Roman" w:hAnsi="Times New Roman" w:cs="Times New Roman"/>
          <w:sz w:val="28"/>
          <w:szCs w:val="28"/>
        </w:rPr>
        <w:t>а оказание услуг по организации размещения информационных материалов по вопросам деятельности МО в средствах массовой информации (изготовление и размещение радиороликов на радиоканале) и на официальном сайте МО МР «Усть-Куломский», а также по муниципальному контракту</w:t>
      </w:r>
      <w:r w:rsidRPr="00016692">
        <w:rPr>
          <w:rFonts w:ascii="Times New Roman" w:hAnsi="Times New Roman" w:cs="Times New Roman"/>
          <w:sz w:val="28"/>
          <w:szCs w:val="28"/>
        </w:rPr>
        <w:t xml:space="preserve"> № 2на обеспечение опубликования в печатных изданиях и размещения в информаци</w:t>
      </w:r>
      <w:r>
        <w:rPr>
          <w:rFonts w:ascii="Times New Roman" w:hAnsi="Times New Roman" w:cs="Times New Roman"/>
          <w:sz w:val="28"/>
          <w:szCs w:val="28"/>
        </w:rPr>
        <w:t>онно-телекоммуникационной сети «Интернет»</w:t>
      </w:r>
      <w:r w:rsidRPr="00016692">
        <w:rPr>
          <w:rFonts w:ascii="Times New Roman" w:hAnsi="Times New Roman" w:cs="Times New Roman"/>
          <w:sz w:val="28"/>
          <w:szCs w:val="28"/>
        </w:rPr>
        <w:t xml:space="preserve"> муниципальных но</w:t>
      </w:r>
      <w:r>
        <w:rPr>
          <w:rFonts w:ascii="Times New Roman" w:hAnsi="Times New Roman" w:cs="Times New Roman"/>
          <w:sz w:val="28"/>
          <w:szCs w:val="28"/>
        </w:rPr>
        <w:t>рмативных правовых актов МО МР «Усть-Куломский»</w:t>
      </w:r>
      <w:r w:rsidRPr="00016692">
        <w:rPr>
          <w:rFonts w:ascii="Times New Roman" w:hAnsi="Times New Roman" w:cs="Times New Roman"/>
          <w:sz w:val="28"/>
          <w:szCs w:val="28"/>
        </w:rPr>
        <w:t>, материалов, касающихся</w:t>
      </w:r>
      <w:r>
        <w:rPr>
          <w:rFonts w:ascii="Times New Roman" w:hAnsi="Times New Roman" w:cs="Times New Roman"/>
          <w:sz w:val="28"/>
          <w:szCs w:val="28"/>
        </w:rPr>
        <w:t xml:space="preserve"> деятельности администрации МР «Усть-Куломский»</w:t>
      </w:r>
      <w:r w:rsidRPr="00016692">
        <w:rPr>
          <w:rFonts w:ascii="Times New Roman" w:hAnsi="Times New Roman" w:cs="Times New Roman"/>
          <w:sz w:val="28"/>
          <w:szCs w:val="28"/>
        </w:rPr>
        <w:t>.</w:t>
      </w:r>
    </w:p>
    <w:p w:rsidR="00140570" w:rsidRPr="009A5EE9" w:rsidRDefault="00140570" w:rsidP="00140570">
      <w:pPr>
        <w:autoSpaceDE w:val="0"/>
        <w:autoSpaceDN w:val="0"/>
        <w:adjustRightInd w:val="0"/>
        <w:spacing w:after="0" w:line="240" w:lineRule="auto"/>
        <w:ind w:firstLine="709"/>
        <w:jc w:val="both"/>
        <w:rPr>
          <w:rFonts w:ascii="Times New Roman" w:eastAsia="Times New Roman" w:hAnsi="Times New Roman" w:cs="Times New Roman"/>
          <w:sz w:val="28"/>
          <w:szCs w:val="28"/>
          <w:lang w:eastAsia="en-US"/>
        </w:rPr>
      </w:pPr>
      <w:r w:rsidRPr="0050692C">
        <w:rPr>
          <w:rFonts w:ascii="Times New Roman" w:hAnsi="Times New Roman"/>
          <w:sz w:val="28"/>
          <w:szCs w:val="28"/>
        </w:rPr>
        <w:t xml:space="preserve">По мероприятию </w:t>
      </w:r>
      <w:r w:rsidRPr="00016692">
        <w:rPr>
          <w:rFonts w:ascii="Times New Roman" w:hAnsi="Times New Roman" w:cs="Times New Roman"/>
          <w:sz w:val="28"/>
          <w:szCs w:val="28"/>
        </w:rPr>
        <w:t>на обеспечение опубликования в печатных изданиях и размещения в информаци</w:t>
      </w:r>
      <w:r>
        <w:rPr>
          <w:rFonts w:ascii="Times New Roman" w:hAnsi="Times New Roman" w:cs="Times New Roman"/>
          <w:sz w:val="28"/>
          <w:szCs w:val="28"/>
        </w:rPr>
        <w:t>онно-телекоммуникационной сети «Интернет»</w:t>
      </w:r>
      <w:r w:rsidRPr="00016692">
        <w:rPr>
          <w:rFonts w:ascii="Times New Roman" w:hAnsi="Times New Roman" w:cs="Times New Roman"/>
          <w:sz w:val="28"/>
          <w:szCs w:val="28"/>
        </w:rPr>
        <w:t xml:space="preserve"> муниципальных но</w:t>
      </w:r>
      <w:r>
        <w:rPr>
          <w:rFonts w:ascii="Times New Roman" w:hAnsi="Times New Roman" w:cs="Times New Roman"/>
          <w:sz w:val="28"/>
          <w:szCs w:val="28"/>
        </w:rPr>
        <w:t>рмативных правовых актов МО МР «Усть-Куломский»</w:t>
      </w:r>
      <w:r w:rsidRPr="00016692">
        <w:rPr>
          <w:rFonts w:ascii="Times New Roman" w:hAnsi="Times New Roman" w:cs="Times New Roman"/>
          <w:sz w:val="28"/>
          <w:szCs w:val="28"/>
        </w:rPr>
        <w:t>, материалов, касающихся деятельности ад</w:t>
      </w:r>
      <w:r>
        <w:rPr>
          <w:rFonts w:ascii="Times New Roman" w:hAnsi="Times New Roman" w:cs="Times New Roman"/>
          <w:sz w:val="28"/>
          <w:szCs w:val="28"/>
        </w:rPr>
        <w:t xml:space="preserve">министрации МР «Усть-Куломский» </w:t>
      </w:r>
      <w:r w:rsidRPr="0050692C">
        <w:rPr>
          <w:rFonts w:ascii="Times New Roman" w:hAnsi="Times New Roman"/>
          <w:sz w:val="28"/>
          <w:szCs w:val="28"/>
        </w:rPr>
        <w:t>сумма</w:t>
      </w:r>
      <w:r>
        <w:rPr>
          <w:rFonts w:ascii="Times New Roman" w:hAnsi="Times New Roman"/>
          <w:sz w:val="28"/>
          <w:szCs w:val="28"/>
        </w:rPr>
        <w:t xml:space="preserve"> расходов составила  499, 975 50 тыс. руб. при плане 500, 000 00 тыс. руб</w:t>
      </w:r>
      <w:proofErr w:type="gramStart"/>
      <w:r>
        <w:rPr>
          <w:rFonts w:ascii="Times New Roman" w:hAnsi="Times New Roman"/>
          <w:sz w:val="28"/>
          <w:szCs w:val="28"/>
        </w:rPr>
        <w:t>.</w:t>
      </w:r>
      <w:r>
        <w:rPr>
          <w:rFonts w:ascii="Times New Roman" w:eastAsia="Times New Roman" w:hAnsi="Times New Roman" w:cs="Times New Roman"/>
          <w:sz w:val="28"/>
          <w:szCs w:val="28"/>
        </w:rPr>
        <w:t>(</w:t>
      </w:r>
      <w:proofErr w:type="gramEnd"/>
      <w:r w:rsidRPr="0050692C">
        <w:rPr>
          <w:rFonts w:ascii="Times New Roman" w:eastAsia="Times New Roman" w:hAnsi="Times New Roman" w:cs="Times New Roman"/>
          <w:sz w:val="28"/>
          <w:szCs w:val="28"/>
        </w:rPr>
        <w:t>в связи с тем, что при обосновании начальной (максимальной) цены контракта использован метод сопоставимых рыночных цен (анализа рынка).</w:t>
      </w:r>
    </w:p>
    <w:p w:rsidR="00140570" w:rsidRDefault="00140570" w:rsidP="00140570">
      <w:pPr>
        <w:shd w:val="clear" w:color="auto" w:fill="FFFFFF"/>
        <w:spacing w:after="0" w:line="240" w:lineRule="auto"/>
        <w:ind w:firstLine="709"/>
        <w:jc w:val="both"/>
        <w:rPr>
          <w:sz w:val="14"/>
          <w:szCs w:val="14"/>
        </w:rPr>
      </w:pPr>
      <w:r w:rsidRPr="0050692C">
        <w:rPr>
          <w:rFonts w:ascii="Times New Roman" w:hAnsi="Times New Roman"/>
          <w:sz w:val="28"/>
          <w:szCs w:val="28"/>
        </w:rPr>
        <w:lastRenderedPageBreak/>
        <w:t xml:space="preserve"> По мероприятию </w:t>
      </w:r>
      <w:r w:rsidRPr="00016692">
        <w:rPr>
          <w:rFonts w:ascii="Times New Roman" w:eastAsia="Times New Roman" w:hAnsi="Times New Roman" w:cs="Times New Roman"/>
          <w:sz w:val="28"/>
          <w:szCs w:val="28"/>
        </w:rPr>
        <w:t>по организации размещения информационных материалов по вопросам деятельности МО в средствах массовой информации (изготовление и размещение радиороликов на радиоканале) и на официальном сайте МО МР «Усть-Куломский</w:t>
      </w:r>
      <w:proofErr w:type="gramStart"/>
      <w:r w:rsidRPr="00016692">
        <w:rPr>
          <w:rFonts w:ascii="Times New Roman" w:eastAsia="Times New Roman" w:hAnsi="Times New Roman" w:cs="Times New Roman"/>
          <w:sz w:val="28"/>
          <w:szCs w:val="28"/>
        </w:rPr>
        <w:t>»</w:t>
      </w:r>
      <w:r w:rsidRPr="0050692C">
        <w:rPr>
          <w:rFonts w:ascii="Times New Roman" w:eastAsia="Times New Roman" w:hAnsi="Times New Roman" w:cs="Times New Roman"/>
          <w:sz w:val="28"/>
          <w:szCs w:val="28"/>
        </w:rPr>
        <w:t>и</w:t>
      </w:r>
      <w:proofErr w:type="gramEnd"/>
      <w:r w:rsidRPr="0050692C">
        <w:rPr>
          <w:rFonts w:ascii="Times New Roman" w:eastAsia="Times New Roman" w:hAnsi="Times New Roman" w:cs="Times New Roman"/>
          <w:sz w:val="28"/>
          <w:szCs w:val="28"/>
        </w:rPr>
        <w:t>з фактически заложенной суммы 3</w:t>
      </w:r>
      <w:r>
        <w:rPr>
          <w:rFonts w:ascii="Times New Roman" w:eastAsia="Times New Roman" w:hAnsi="Times New Roman" w:cs="Times New Roman"/>
          <w:sz w:val="28"/>
          <w:szCs w:val="28"/>
        </w:rPr>
        <w:t>00, 000 00 руб. использовано 299, 700 0</w:t>
      </w:r>
      <w:r w:rsidRPr="0050692C">
        <w:rPr>
          <w:rFonts w:ascii="Times New Roman" w:eastAsia="Times New Roman" w:hAnsi="Times New Roman" w:cs="Times New Roman"/>
          <w:sz w:val="28"/>
          <w:szCs w:val="28"/>
        </w:rPr>
        <w:t>0 руб., в связи с тем, что при обосновании начальной (максимальной) цены контракта использован метод сопоставимых рыночных цен (анализа рынка).</w:t>
      </w:r>
    </w:p>
    <w:p w:rsidR="00140570" w:rsidRPr="0050692C" w:rsidRDefault="00140570" w:rsidP="00140570">
      <w:pPr>
        <w:autoSpaceDE w:val="0"/>
        <w:autoSpaceDN w:val="0"/>
        <w:adjustRightInd w:val="0"/>
        <w:spacing w:after="0" w:line="240" w:lineRule="auto"/>
        <w:ind w:firstLine="709"/>
        <w:jc w:val="both"/>
        <w:rPr>
          <w:rFonts w:ascii="Times New Roman" w:eastAsia="Times New Roman" w:hAnsi="Times New Roman" w:cs="Times New Roman"/>
          <w:sz w:val="28"/>
          <w:szCs w:val="28"/>
          <w:lang w:eastAsia="en-US"/>
        </w:rPr>
      </w:pPr>
      <w:r w:rsidRPr="0050692C">
        <w:rPr>
          <w:rFonts w:ascii="Times New Roman" w:eastAsia="Times New Roman" w:hAnsi="Times New Roman" w:cs="Times New Roman"/>
          <w:sz w:val="28"/>
          <w:szCs w:val="28"/>
          <w:lang w:eastAsia="en-US"/>
        </w:rPr>
        <w:t>Информация  о деятельности администрации района размещается в СМИ, на официальном сайте администрации района, в социальных сетях. Ежемесячно выпускается информационный вестник Совета и администрации МР «Усть-Куломский»</w:t>
      </w:r>
      <w:r>
        <w:rPr>
          <w:rFonts w:ascii="Times New Roman" w:eastAsia="Times New Roman" w:hAnsi="Times New Roman" w:cs="Times New Roman"/>
          <w:sz w:val="28"/>
          <w:szCs w:val="28"/>
          <w:lang w:eastAsia="en-US"/>
        </w:rPr>
        <w:t xml:space="preserve"> (33 выпуска за 2021</w:t>
      </w:r>
      <w:r w:rsidRPr="0050692C">
        <w:rPr>
          <w:rFonts w:ascii="Times New Roman" w:eastAsia="Times New Roman" w:hAnsi="Times New Roman" w:cs="Times New Roman"/>
          <w:sz w:val="28"/>
          <w:szCs w:val="28"/>
          <w:lang w:eastAsia="en-US"/>
        </w:rPr>
        <w:t xml:space="preserve"> г.).</w:t>
      </w:r>
    </w:p>
    <w:p w:rsidR="00140570" w:rsidRDefault="00140570" w:rsidP="00140570">
      <w:pPr>
        <w:autoSpaceDE w:val="0"/>
        <w:autoSpaceDN w:val="0"/>
        <w:adjustRightInd w:val="0"/>
        <w:spacing w:after="0" w:line="240" w:lineRule="auto"/>
        <w:ind w:firstLine="709"/>
        <w:jc w:val="both"/>
        <w:rPr>
          <w:rFonts w:ascii="Times New Roman" w:eastAsia="Times New Roman" w:hAnsi="Times New Roman" w:cs="Times New Roman"/>
          <w:sz w:val="28"/>
          <w:szCs w:val="28"/>
          <w:lang w:eastAsia="en-US"/>
        </w:rPr>
      </w:pPr>
      <w:proofErr w:type="gramStart"/>
      <w:r w:rsidRPr="0050692C">
        <w:rPr>
          <w:rFonts w:ascii="Times New Roman" w:eastAsia="Times New Roman" w:hAnsi="Times New Roman" w:cs="Times New Roman"/>
          <w:sz w:val="28"/>
          <w:szCs w:val="28"/>
          <w:lang w:eastAsia="en-US"/>
        </w:rPr>
        <w:t>Колич</w:t>
      </w:r>
      <w:r>
        <w:rPr>
          <w:rFonts w:ascii="Times New Roman" w:eastAsia="Times New Roman" w:hAnsi="Times New Roman" w:cs="Times New Roman"/>
          <w:sz w:val="28"/>
          <w:szCs w:val="28"/>
          <w:lang w:eastAsia="en-US"/>
        </w:rPr>
        <w:t>ество человек, посетивших в 2021</w:t>
      </w:r>
      <w:r w:rsidRPr="0050692C">
        <w:rPr>
          <w:rFonts w:ascii="Times New Roman" w:eastAsia="Times New Roman" w:hAnsi="Times New Roman" w:cs="Times New Roman"/>
          <w:sz w:val="28"/>
          <w:szCs w:val="28"/>
          <w:lang w:eastAsia="en-US"/>
        </w:rPr>
        <w:t xml:space="preserve"> году официальный сайт, </w:t>
      </w:r>
      <w:r>
        <w:rPr>
          <w:rFonts w:ascii="Times New Roman" w:eastAsia="Times New Roman" w:hAnsi="Times New Roman" w:cs="Times New Roman"/>
          <w:sz w:val="28"/>
          <w:szCs w:val="28"/>
          <w:lang w:eastAsia="en-US"/>
        </w:rPr>
        <w:t xml:space="preserve"> составило </w:t>
      </w:r>
      <w:r w:rsidRPr="00016692">
        <w:rPr>
          <w:rFonts w:ascii="Times New Roman" w:eastAsia="Times New Roman" w:hAnsi="Times New Roman" w:cs="Times New Roman"/>
          <w:sz w:val="28"/>
          <w:szCs w:val="28"/>
          <w:lang w:eastAsia="en-US"/>
        </w:rPr>
        <w:t>552472 человека, количество подписчиков в социальных сетях группы администрации в социальной сети «В контакте» - 3474).</w:t>
      </w:r>
      <w:proofErr w:type="gramEnd"/>
    </w:p>
    <w:p w:rsidR="00140570" w:rsidRPr="0050692C" w:rsidRDefault="00140570" w:rsidP="00140570">
      <w:pPr>
        <w:autoSpaceDE w:val="0"/>
        <w:autoSpaceDN w:val="0"/>
        <w:adjustRightInd w:val="0"/>
        <w:spacing w:after="0" w:line="240" w:lineRule="auto"/>
        <w:ind w:firstLine="709"/>
        <w:jc w:val="both"/>
        <w:rPr>
          <w:rFonts w:ascii="Times New Roman" w:eastAsia="Times New Roman" w:hAnsi="Times New Roman" w:cs="Times New Roman"/>
          <w:sz w:val="28"/>
          <w:szCs w:val="28"/>
          <w:lang w:eastAsia="en-US"/>
        </w:rPr>
      </w:pPr>
      <w:r w:rsidRPr="00016692">
        <w:rPr>
          <w:rFonts w:ascii="Times New Roman" w:eastAsia="Times New Roman" w:hAnsi="Times New Roman" w:cs="Times New Roman"/>
          <w:sz w:val="28"/>
          <w:szCs w:val="28"/>
          <w:lang w:eastAsia="en-US"/>
        </w:rPr>
        <w:t>Совместно с ООО «МузМирНьюс» подготовлено 40 тем для выпуска на канале «РадиоДача» (1110 выходов в эфир).</w:t>
      </w:r>
    </w:p>
    <w:p w:rsidR="00140570" w:rsidRPr="0050692C" w:rsidRDefault="00140570" w:rsidP="00140570">
      <w:pPr>
        <w:autoSpaceDE w:val="0"/>
        <w:autoSpaceDN w:val="0"/>
        <w:adjustRightInd w:val="0"/>
        <w:spacing w:after="0" w:line="240" w:lineRule="auto"/>
        <w:ind w:firstLine="709"/>
        <w:jc w:val="both"/>
        <w:rPr>
          <w:rFonts w:ascii="Times New Roman" w:eastAsia="Times New Roman" w:hAnsi="Times New Roman" w:cs="Times New Roman"/>
          <w:sz w:val="28"/>
          <w:szCs w:val="28"/>
          <w:lang w:eastAsia="en-US"/>
        </w:rPr>
      </w:pPr>
      <w:r w:rsidRPr="0050692C">
        <w:rPr>
          <w:rFonts w:ascii="Times New Roman" w:eastAsia="Times New Roman" w:hAnsi="Times New Roman" w:cs="Times New Roman"/>
          <w:sz w:val="28"/>
          <w:szCs w:val="28"/>
          <w:lang w:eastAsia="en-US"/>
        </w:rPr>
        <w:t xml:space="preserve">Нормативно-правовые документы в течение года своевременно были опубликованы в СМИ, размещены на информационном стенде, официальном сайте администрации муниципального района «Усть-Куломский». </w:t>
      </w:r>
    </w:p>
    <w:p w:rsidR="00140570" w:rsidRDefault="00140570" w:rsidP="00140570">
      <w:pPr>
        <w:shd w:val="clear" w:color="auto" w:fill="FFFFFF"/>
        <w:spacing w:after="0" w:line="240" w:lineRule="auto"/>
        <w:ind w:firstLine="708"/>
        <w:jc w:val="both"/>
        <w:rPr>
          <w:rFonts w:ascii="Times New Roman" w:eastAsia="Times New Roman" w:hAnsi="Times New Roman"/>
          <w:sz w:val="28"/>
          <w:szCs w:val="28"/>
        </w:rPr>
      </w:pPr>
    </w:p>
    <w:p w:rsidR="00140570" w:rsidRDefault="00140570" w:rsidP="00140570">
      <w:pPr>
        <w:shd w:val="clear" w:color="auto" w:fill="FFFFFF"/>
        <w:spacing w:after="0" w:line="240" w:lineRule="auto"/>
        <w:ind w:firstLine="708"/>
        <w:jc w:val="both"/>
        <w:rPr>
          <w:rFonts w:ascii="Times New Roman" w:hAnsi="Times New Roman"/>
          <w:b/>
          <w:sz w:val="28"/>
          <w:szCs w:val="28"/>
        </w:rPr>
      </w:pPr>
      <w:r>
        <w:rPr>
          <w:rFonts w:ascii="Times New Roman" w:eastAsia="Times New Roman" w:hAnsi="Times New Roman"/>
          <w:sz w:val="28"/>
          <w:szCs w:val="28"/>
        </w:rPr>
        <w:t>Общий о</w:t>
      </w:r>
      <w:r w:rsidRPr="00E94A68">
        <w:rPr>
          <w:rFonts w:ascii="Times New Roman" w:eastAsia="Times New Roman" w:hAnsi="Times New Roman"/>
          <w:sz w:val="28"/>
          <w:szCs w:val="28"/>
        </w:rPr>
        <w:t xml:space="preserve">бъем </w:t>
      </w:r>
      <w:r>
        <w:rPr>
          <w:rFonts w:ascii="Times New Roman" w:eastAsia="Times New Roman" w:hAnsi="Times New Roman"/>
          <w:sz w:val="28"/>
          <w:szCs w:val="28"/>
        </w:rPr>
        <w:t>финансирования муниципальной программы «Муниципальное управление» на 2021</w:t>
      </w:r>
      <w:r w:rsidRPr="00E94A68">
        <w:rPr>
          <w:rFonts w:ascii="Times New Roman" w:eastAsia="Times New Roman" w:hAnsi="Times New Roman"/>
          <w:sz w:val="28"/>
          <w:szCs w:val="28"/>
        </w:rPr>
        <w:t xml:space="preserve"> год</w:t>
      </w:r>
      <w:r>
        <w:rPr>
          <w:rFonts w:ascii="Times New Roman" w:eastAsia="Times New Roman" w:hAnsi="Times New Roman"/>
          <w:sz w:val="28"/>
          <w:szCs w:val="28"/>
        </w:rPr>
        <w:t>составил</w:t>
      </w:r>
      <w:r w:rsidRPr="00AD1E49">
        <w:rPr>
          <w:rFonts w:ascii="Times New Roman" w:eastAsia="Times New Roman" w:hAnsi="Times New Roman"/>
          <w:b/>
          <w:sz w:val="28"/>
          <w:szCs w:val="28"/>
        </w:rPr>
        <w:t>2 556, 611 42 тыс. руб.</w:t>
      </w:r>
      <w:proofErr w:type="gramStart"/>
      <w:r w:rsidRPr="00AD1E49">
        <w:rPr>
          <w:rFonts w:ascii="Times New Roman" w:hAnsi="Times New Roman"/>
          <w:b/>
          <w:sz w:val="28"/>
          <w:szCs w:val="28"/>
        </w:rPr>
        <w:t>,</w:t>
      </w:r>
      <w:r w:rsidRPr="00AA5581">
        <w:rPr>
          <w:rFonts w:ascii="Times New Roman" w:hAnsi="Times New Roman"/>
          <w:sz w:val="28"/>
          <w:szCs w:val="28"/>
        </w:rPr>
        <w:t>в</w:t>
      </w:r>
      <w:proofErr w:type="gramEnd"/>
      <w:r w:rsidRPr="00AA5581">
        <w:rPr>
          <w:rFonts w:ascii="Times New Roman" w:hAnsi="Times New Roman"/>
          <w:sz w:val="28"/>
          <w:szCs w:val="28"/>
        </w:rPr>
        <w:t xml:space="preserve"> том числе </w:t>
      </w:r>
      <w:r>
        <w:rPr>
          <w:rFonts w:ascii="Times New Roman" w:hAnsi="Times New Roman"/>
          <w:b/>
          <w:sz w:val="28"/>
          <w:szCs w:val="28"/>
        </w:rPr>
        <w:t xml:space="preserve">64, 581 09 </w:t>
      </w:r>
      <w:r w:rsidRPr="00AA5581">
        <w:rPr>
          <w:rFonts w:ascii="Times New Roman" w:hAnsi="Times New Roman"/>
          <w:sz w:val="28"/>
          <w:szCs w:val="28"/>
        </w:rPr>
        <w:t>за счет средств республиканского бюджета Республики Коми</w:t>
      </w:r>
      <w:r>
        <w:rPr>
          <w:rFonts w:ascii="Times New Roman" w:hAnsi="Times New Roman"/>
          <w:sz w:val="28"/>
          <w:szCs w:val="28"/>
        </w:rPr>
        <w:t xml:space="preserve">, расходы составили </w:t>
      </w:r>
      <w:r>
        <w:rPr>
          <w:rFonts w:ascii="Times New Roman" w:hAnsi="Times New Roman"/>
          <w:b/>
          <w:sz w:val="28"/>
          <w:szCs w:val="28"/>
        </w:rPr>
        <w:t xml:space="preserve">2 536, 633 00 (99,2%). </w:t>
      </w:r>
    </w:p>
    <w:p w:rsidR="00140570" w:rsidRDefault="00140570" w:rsidP="00140570">
      <w:pPr>
        <w:shd w:val="clear" w:color="auto" w:fill="FFFFFF"/>
        <w:spacing w:after="0" w:line="240" w:lineRule="auto"/>
        <w:ind w:firstLine="708"/>
        <w:jc w:val="both"/>
        <w:rPr>
          <w:rFonts w:ascii="Times New Roman" w:hAnsi="Times New Roman"/>
          <w:sz w:val="28"/>
          <w:szCs w:val="28"/>
        </w:rPr>
      </w:pPr>
      <w:r>
        <w:rPr>
          <w:rFonts w:ascii="Times New Roman" w:hAnsi="Times New Roman"/>
          <w:sz w:val="28"/>
          <w:szCs w:val="28"/>
        </w:rPr>
        <w:t>Средства бюджета в 2021</w:t>
      </w:r>
      <w:r w:rsidRPr="00A51377">
        <w:rPr>
          <w:rFonts w:ascii="Times New Roman" w:hAnsi="Times New Roman"/>
          <w:sz w:val="28"/>
          <w:szCs w:val="28"/>
        </w:rPr>
        <w:t xml:space="preserve"> году не были реализованы в полном объеме</w:t>
      </w:r>
      <w:r>
        <w:rPr>
          <w:rFonts w:ascii="Times New Roman" w:hAnsi="Times New Roman"/>
          <w:sz w:val="28"/>
          <w:szCs w:val="28"/>
        </w:rPr>
        <w:t>:</w:t>
      </w:r>
    </w:p>
    <w:p w:rsidR="00140570" w:rsidRDefault="00140570" w:rsidP="00140570">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по мероприятию</w:t>
      </w:r>
      <w:proofErr w:type="gramStart"/>
      <w:r w:rsidRPr="00AD1E49">
        <w:rPr>
          <w:rFonts w:ascii="Times New Roman" w:hAnsi="Times New Roman" w:cs="Times New Roman"/>
          <w:sz w:val="28"/>
          <w:szCs w:val="28"/>
        </w:rPr>
        <w:t>«</w:t>
      </w:r>
      <w:r w:rsidRPr="00AD1E49">
        <w:rPr>
          <w:rFonts w:ascii="Times New Roman" w:eastAsia="Times New Roman" w:hAnsi="Times New Roman" w:cs="Times New Roman"/>
          <w:sz w:val="28"/>
          <w:szCs w:val="28"/>
        </w:rPr>
        <w:t>О</w:t>
      </w:r>
      <w:proofErr w:type="gramEnd"/>
      <w:r w:rsidRPr="00AD1E49">
        <w:rPr>
          <w:rFonts w:ascii="Times New Roman" w:eastAsia="Times New Roman" w:hAnsi="Times New Roman" w:cs="Times New Roman"/>
          <w:sz w:val="28"/>
          <w:szCs w:val="28"/>
        </w:rPr>
        <w:t xml:space="preserve">рганизация обучения лиц, замещающих муниципальные должности, муниципальных служащих и лиц, включенных </w:t>
      </w:r>
      <w:r>
        <w:rPr>
          <w:rFonts w:ascii="Times New Roman" w:eastAsia="Times New Roman" w:hAnsi="Times New Roman" w:cs="Times New Roman"/>
          <w:sz w:val="28"/>
          <w:szCs w:val="28"/>
        </w:rPr>
        <w:t xml:space="preserve">в резерв управленческих кадров» </w:t>
      </w:r>
      <w:r w:rsidRPr="0050692C">
        <w:rPr>
          <w:rFonts w:ascii="Times New Roman" w:eastAsia="Times New Roman" w:hAnsi="Times New Roman" w:cs="Times New Roman"/>
          <w:sz w:val="28"/>
          <w:szCs w:val="28"/>
        </w:rPr>
        <w:t>в связи с тем, что при обосновании начальной (максимальной) цены контракта использован метод сопоставим</w:t>
      </w:r>
      <w:r>
        <w:rPr>
          <w:rFonts w:ascii="Times New Roman" w:eastAsia="Times New Roman" w:hAnsi="Times New Roman" w:cs="Times New Roman"/>
          <w:sz w:val="28"/>
          <w:szCs w:val="28"/>
        </w:rPr>
        <w:t>ых рыночных цен (анализа рынка);</w:t>
      </w:r>
    </w:p>
    <w:p w:rsidR="00140570" w:rsidRDefault="00140570" w:rsidP="00140570">
      <w:pPr>
        <w:shd w:val="clear" w:color="auto" w:fill="FFFFFF"/>
        <w:spacing w:after="0" w:line="240" w:lineRule="auto"/>
        <w:ind w:firstLine="708"/>
        <w:jc w:val="both"/>
        <w:rPr>
          <w:rFonts w:ascii="Times New Roman" w:hAnsi="Times New Roman"/>
          <w:sz w:val="28"/>
          <w:szCs w:val="28"/>
        </w:rPr>
      </w:pPr>
      <w:r>
        <w:rPr>
          <w:rFonts w:ascii="Times New Roman" w:hAnsi="Times New Roman" w:cs="Times New Roman"/>
          <w:sz w:val="28"/>
          <w:szCs w:val="28"/>
        </w:rPr>
        <w:t>- по мероприятию «</w:t>
      </w:r>
      <w:r w:rsidRPr="00E64D0A">
        <w:rPr>
          <w:rFonts w:ascii="Times New Roman" w:hAnsi="Times New Roman"/>
          <w:sz w:val="28"/>
          <w:szCs w:val="28"/>
        </w:rPr>
        <w:t>Методическое обеспечение прохождения  муниципальной службы</w:t>
      </w:r>
      <w:r>
        <w:rPr>
          <w:rFonts w:ascii="Times New Roman" w:hAnsi="Times New Roman"/>
          <w:sz w:val="28"/>
          <w:szCs w:val="28"/>
        </w:rPr>
        <w:t>» в связи с остатком неиспользованных лимитов;</w:t>
      </w:r>
    </w:p>
    <w:p w:rsidR="00140570" w:rsidRDefault="00140570" w:rsidP="00140570">
      <w:pPr>
        <w:shd w:val="clear" w:color="auto" w:fill="FFFFFF"/>
        <w:spacing w:after="0" w:line="240" w:lineRule="auto"/>
        <w:ind w:firstLine="708"/>
        <w:jc w:val="both"/>
        <w:rPr>
          <w:rFonts w:ascii="Times New Roman" w:hAnsi="Times New Roman"/>
          <w:sz w:val="28"/>
          <w:szCs w:val="28"/>
        </w:rPr>
      </w:pPr>
      <w:r>
        <w:rPr>
          <w:rFonts w:ascii="Times New Roman" w:hAnsi="Times New Roman" w:cs="Times New Roman"/>
          <w:sz w:val="28"/>
          <w:szCs w:val="28"/>
        </w:rPr>
        <w:t>- по мероприятиям</w:t>
      </w:r>
      <w:proofErr w:type="gramStart"/>
      <w:r>
        <w:rPr>
          <w:rFonts w:ascii="Times New Roman" w:hAnsi="Times New Roman"/>
          <w:sz w:val="28"/>
          <w:szCs w:val="28"/>
        </w:rPr>
        <w:t>«</w:t>
      </w:r>
      <w:r w:rsidRPr="00852BAA">
        <w:rPr>
          <w:rFonts w:ascii="Times New Roman" w:eastAsia="Times New Roman" w:hAnsi="Times New Roman" w:cs="Times New Roman"/>
          <w:sz w:val="28"/>
          <w:szCs w:val="28"/>
          <w:lang w:eastAsia="en-US"/>
        </w:rPr>
        <w:t>О</w:t>
      </w:r>
      <w:proofErr w:type="gramEnd"/>
      <w:r w:rsidRPr="00852BAA">
        <w:rPr>
          <w:rFonts w:ascii="Times New Roman" w:eastAsia="Times New Roman" w:hAnsi="Times New Roman" w:cs="Times New Roman"/>
          <w:sz w:val="28"/>
          <w:szCs w:val="28"/>
          <w:lang w:eastAsia="en-US"/>
        </w:rPr>
        <w:t>беспечение опубликования в печатных изданиях и размещения в информаци</w:t>
      </w:r>
      <w:r>
        <w:rPr>
          <w:rFonts w:ascii="Times New Roman" w:eastAsia="Times New Roman" w:hAnsi="Times New Roman" w:cs="Times New Roman"/>
          <w:sz w:val="28"/>
          <w:szCs w:val="28"/>
          <w:lang w:eastAsia="en-US"/>
        </w:rPr>
        <w:t>онно-телекоммуникационной сети «Интернет»</w:t>
      </w:r>
      <w:r w:rsidRPr="00852BAA">
        <w:rPr>
          <w:rFonts w:ascii="Times New Roman" w:eastAsia="Times New Roman" w:hAnsi="Times New Roman" w:cs="Times New Roman"/>
          <w:sz w:val="28"/>
          <w:szCs w:val="28"/>
          <w:lang w:eastAsia="en-US"/>
        </w:rPr>
        <w:t xml:space="preserve"> муниципальных нормативных правовых актов МО МР </w:t>
      </w:r>
      <w:r>
        <w:rPr>
          <w:rFonts w:ascii="Times New Roman" w:eastAsia="Times New Roman" w:hAnsi="Times New Roman" w:cs="Times New Roman"/>
          <w:sz w:val="28"/>
          <w:szCs w:val="28"/>
          <w:lang w:eastAsia="en-US"/>
        </w:rPr>
        <w:t>«Усть-Куломский»</w:t>
      </w:r>
      <w:r w:rsidRPr="00852BAA">
        <w:rPr>
          <w:rFonts w:ascii="Times New Roman" w:eastAsia="Times New Roman" w:hAnsi="Times New Roman" w:cs="Times New Roman"/>
          <w:sz w:val="28"/>
          <w:szCs w:val="28"/>
          <w:lang w:eastAsia="en-US"/>
        </w:rPr>
        <w:t>, материалов, касающихся деятельности</w:t>
      </w:r>
      <w:r>
        <w:rPr>
          <w:rFonts w:ascii="Times New Roman" w:eastAsia="Times New Roman" w:hAnsi="Times New Roman" w:cs="Times New Roman"/>
          <w:sz w:val="28"/>
          <w:szCs w:val="28"/>
          <w:lang w:eastAsia="en-US"/>
        </w:rPr>
        <w:t xml:space="preserve"> администрации МР «Усть-Куломский»</w:t>
      </w:r>
      <w:r>
        <w:rPr>
          <w:rFonts w:ascii="Times New Roman" w:hAnsi="Times New Roman"/>
          <w:sz w:val="28"/>
          <w:szCs w:val="28"/>
        </w:rPr>
        <w:t>, «</w:t>
      </w:r>
      <w:r w:rsidRPr="004952C9">
        <w:rPr>
          <w:rFonts w:ascii="Times New Roman" w:hAnsi="Times New Roman"/>
          <w:sz w:val="28"/>
          <w:szCs w:val="28"/>
        </w:rPr>
        <w:t>Организация размещения информационных материалов по вопросам деятельности МО в средствах массовой информации (изготовление и размещение радиороликов на радиоканале) и на официаль</w:t>
      </w:r>
      <w:r>
        <w:rPr>
          <w:rFonts w:ascii="Times New Roman" w:hAnsi="Times New Roman"/>
          <w:sz w:val="28"/>
          <w:szCs w:val="28"/>
        </w:rPr>
        <w:t>ном сайте МО МР «Усть-Куломский»</w:t>
      </w:r>
      <w:r w:rsidRPr="0050692C">
        <w:rPr>
          <w:rFonts w:ascii="Times New Roman" w:eastAsia="Times New Roman" w:hAnsi="Times New Roman" w:cs="Times New Roman"/>
          <w:sz w:val="28"/>
          <w:szCs w:val="28"/>
        </w:rPr>
        <w:t xml:space="preserve">в связи с </w:t>
      </w:r>
      <w:r>
        <w:rPr>
          <w:rFonts w:ascii="Times New Roman" w:eastAsia="Times New Roman" w:hAnsi="Times New Roman" w:cs="Times New Roman"/>
          <w:sz w:val="28"/>
          <w:szCs w:val="28"/>
        </w:rPr>
        <w:t>образовавшейся экономией средств бюджета по результатам проведенных закупок товаров, работ, услуг для муниципальных нужд.</w:t>
      </w:r>
    </w:p>
    <w:p w:rsidR="00140570" w:rsidRDefault="00140570" w:rsidP="00140570">
      <w:pPr>
        <w:shd w:val="clear" w:color="auto" w:fill="FFFFFF"/>
        <w:spacing w:after="0" w:line="240" w:lineRule="auto"/>
        <w:ind w:firstLine="708"/>
        <w:jc w:val="both"/>
        <w:rPr>
          <w:rFonts w:ascii="Times New Roman" w:hAnsi="Times New Roman"/>
          <w:sz w:val="28"/>
          <w:szCs w:val="28"/>
        </w:rPr>
      </w:pPr>
      <w:bookmarkStart w:id="0" w:name="_GoBack"/>
      <w:bookmarkEnd w:id="0"/>
    </w:p>
    <w:p w:rsidR="00140570" w:rsidRPr="00B843C7" w:rsidRDefault="00140570" w:rsidP="00140570">
      <w:pPr>
        <w:spacing w:after="0" w:line="240" w:lineRule="auto"/>
        <w:ind w:firstLine="708"/>
        <w:jc w:val="both"/>
        <w:rPr>
          <w:rFonts w:ascii="Times New Roman" w:hAnsi="Times New Roman" w:cs="Times New Roman"/>
          <w:sz w:val="28"/>
          <w:szCs w:val="28"/>
        </w:rPr>
      </w:pPr>
      <w:r w:rsidRPr="00B843C7">
        <w:rPr>
          <w:rFonts w:ascii="Times New Roman" w:hAnsi="Times New Roman" w:cs="Times New Roman"/>
          <w:sz w:val="28"/>
          <w:szCs w:val="28"/>
        </w:rPr>
        <w:t>Эффективность</w:t>
      </w:r>
      <w:r>
        <w:rPr>
          <w:rFonts w:ascii="Times New Roman" w:hAnsi="Times New Roman" w:cs="Times New Roman"/>
          <w:sz w:val="28"/>
          <w:szCs w:val="28"/>
        </w:rPr>
        <w:t xml:space="preserve"> реализации программы 1,09+2,07/2 – </w:t>
      </w:r>
      <w:r w:rsidRPr="000C297A">
        <w:rPr>
          <w:rFonts w:ascii="Times New Roman" w:hAnsi="Times New Roman" w:cs="Times New Roman"/>
          <w:b/>
          <w:sz w:val="28"/>
          <w:szCs w:val="28"/>
        </w:rPr>
        <w:t>1,58</w:t>
      </w:r>
      <w:r>
        <w:rPr>
          <w:rFonts w:ascii="Times New Roman" w:hAnsi="Times New Roman" w:cs="Times New Roman"/>
          <w:sz w:val="28"/>
          <w:szCs w:val="28"/>
        </w:rPr>
        <w:t xml:space="preserve"> – </w:t>
      </w:r>
      <w:r w:rsidRPr="0008011E">
        <w:rPr>
          <w:rFonts w:ascii="Times New Roman" w:hAnsi="Times New Roman" w:cs="Times New Roman"/>
          <w:sz w:val="28"/>
          <w:szCs w:val="28"/>
        </w:rPr>
        <w:t xml:space="preserve">уровень эффективности программы  - </w:t>
      </w:r>
      <w:r w:rsidRPr="004745D8">
        <w:rPr>
          <w:rFonts w:ascii="Times New Roman" w:hAnsi="Times New Roman" w:cs="Times New Roman"/>
          <w:sz w:val="28"/>
          <w:szCs w:val="28"/>
          <w:u w:val="single"/>
        </w:rPr>
        <w:t>высоко</w:t>
      </w:r>
      <w:r>
        <w:rPr>
          <w:rFonts w:ascii="Times New Roman" w:hAnsi="Times New Roman" w:cs="Times New Roman"/>
          <w:sz w:val="28"/>
          <w:szCs w:val="28"/>
          <w:u w:val="single"/>
        </w:rPr>
        <w:t>эффективный</w:t>
      </w:r>
      <w:r w:rsidRPr="00107110">
        <w:rPr>
          <w:rFonts w:ascii="Times New Roman" w:hAnsi="Times New Roman" w:cs="Times New Roman"/>
          <w:sz w:val="28"/>
          <w:szCs w:val="28"/>
          <w:u w:val="single"/>
        </w:rPr>
        <w:t xml:space="preserve">.  </w:t>
      </w:r>
    </w:p>
    <w:p w:rsidR="00140570" w:rsidRDefault="00140570" w:rsidP="00140570">
      <w:pPr>
        <w:spacing w:after="0" w:line="240" w:lineRule="auto"/>
        <w:jc w:val="center"/>
        <w:rPr>
          <w:rFonts w:ascii="Times New Roman" w:hAnsi="Times New Roman" w:cs="Times New Roman"/>
          <w:b/>
          <w:sz w:val="28"/>
          <w:szCs w:val="28"/>
        </w:rPr>
      </w:pPr>
      <w:r w:rsidRPr="00140570">
        <w:rPr>
          <w:rFonts w:ascii="Times New Roman" w:hAnsi="Times New Roman" w:cs="Times New Roman"/>
          <w:b/>
          <w:sz w:val="28"/>
          <w:szCs w:val="28"/>
        </w:rPr>
        <w:lastRenderedPageBreak/>
        <w:t xml:space="preserve">Годовой отчет о ходе реализации и оценке эффективности муниципальной программы </w:t>
      </w:r>
    </w:p>
    <w:p w:rsidR="00140570" w:rsidRDefault="00140570" w:rsidP="00140570">
      <w:pPr>
        <w:spacing w:after="0" w:line="240" w:lineRule="auto"/>
        <w:jc w:val="center"/>
        <w:rPr>
          <w:rFonts w:ascii="Times New Roman" w:hAnsi="Times New Roman" w:cs="Times New Roman"/>
          <w:b/>
          <w:sz w:val="28"/>
          <w:szCs w:val="28"/>
        </w:rPr>
      </w:pPr>
      <w:r w:rsidRPr="00140570">
        <w:rPr>
          <w:rFonts w:ascii="Times New Roman" w:hAnsi="Times New Roman" w:cs="Times New Roman"/>
          <w:b/>
          <w:sz w:val="28"/>
          <w:szCs w:val="28"/>
        </w:rPr>
        <w:t>«</w:t>
      </w:r>
      <w:r w:rsidRPr="00140570">
        <w:rPr>
          <w:rFonts w:ascii="Times New Roman" w:eastAsia="Times New Roman" w:hAnsi="Times New Roman" w:cs="Times New Roman"/>
          <w:b/>
          <w:sz w:val="28"/>
          <w:szCs w:val="28"/>
        </w:rPr>
        <w:t>Обеспечение безопасности жизнедеятельности населения</w:t>
      </w:r>
      <w:r w:rsidRPr="00140570">
        <w:rPr>
          <w:rFonts w:ascii="Times New Roman" w:hAnsi="Times New Roman" w:cs="Times New Roman"/>
          <w:b/>
          <w:sz w:val="28"/>
          <w:szCs w:val="28"/>
        </w:rPr>
        <w:t>»</w:t>
      </w:r>
    </w:p>
    <w:p w:rsidR="00C21E2A" w:rsidRDefault="00C21E2A" w:rsidP="00A50091">
      <w:pPr>
        <w:pStyle w:val="ae"/>
        <w:ind w:firstLine="709"/>
        <w:jc w:val="both"/>
        <w:rPr>
          <w:b w:val="0"/>
          <w:szCs w:val="28"/>
        </w:rPr>
      </w:pPr>
    </w:p>
    <w:p w:rsidR="00A50091" w:rsidRPr="00A50091" w:rsidRDefault="00A50091" w:rsidP="00A50091">
      <w:pPr>
        <w:pStyle w:val="ae"/>
        <w:ind w:firstLine="709"/>
        <w:jc w:val="both"/>
        <w:rPr>
          <w:b w:val="0"/>
          <w:szCs w:val="28"/>
        </w:rPr>
      </w:pPr>
      <w:r w:rsidRPr="00A50091">
        <w:rPr>
          <w:b w:val="0"/>
          <w:szCs w:val="28"/>
        </w:rPr>
        <w:t>Информация о выполнении мероприятий предусмотренных муниципальной программой «Обеспечение безопасности жизнедеятельности населения» утвержденной постановлением администрации МР «Усть-Куломский» от 06 декабря 2013 года № 1808 за 2021 год.</w:t>
      </w:r>
    </w:p>
    <w:p w:rsidR="00A50091" w:rsidRPr="00A50091" w:rsidRDefault="00A50091" w:rsidP="00A50091">
      <w:pPr>
        <w:pStyle w:val="a7"/>
        <w:ind w:firstLine="709"/>
        <w:jc w:val="both"/>
        <w:rPr>
          <w:szCs w:val="28"/>
        </w:rPr>
      </w:pPr>
      <w:r w:rsidRPr="00A50091">
        <w:rPr>
          <w:szCs w:val="28"/>
        </w:rPr>
        <w:t>Муниципальная программа «Обеспечение безопасности жизнедеятельности населения» включает в себя три подпрограммы:</w:t>
      </w:r>
    </w:p>
    <w:p w:rsidR="00A50091" w:rsidRPr="00A50091" w:rsidRDefault="00A50091" w:rsidP="00A50091">
      <w:pPr>
        <w:pStyle w:val="a7"/>
        <w:numPr>
          <w:ilvl w:val="0"/>
          <w:numId w:val="20"/>
        </w:numPr>
        <w:tabs>
          <w:tab w:val="left" w:pos="993"/>
        </w:tabs>
        <w:ind w:left="0" w:firstLine="709"/>
        <w:jc w:val="both"/>
        <w:rPr>
          <w:szCs w:val="28"/>
        </w:rPr>
      </w:pPr>
      <w:r w:rsidRPr="00A50091">
        <w:rPr>
          <w:b/>
          <w:szCs w:val="28"/>
        </w:rPr>
        <w:t>«Обеспечение предупреждения и ликвидации возможных чрезвычайных ситуаций и последствий стихийных бедствий»</w:t>
      </w:r>
      <w:r w:rsidRPr="00A50091">
        <w:rPr>
          <w:szCs w:val="28"/>
        </w:rPr>
        <w:t xml:space="preserve">, с общим объемом финансирования на 2021 год 2148368,72 рублей, в том числе из резервного фонда Правительства Республики Коми на предупреждение и ликвидацию чрезвычайных ситуаций </w:t>
      </w:r>
      <w:r w:rsidRPr="00A50091">
        <w:t>630363,0</w:t>
      </w:r>
      <w:r w:rsidRPr="00A50091">
        <w:rPr>
          <w:szCs w:val="28"/>
        </w:rPr>
        <w:t xml:space="preserve"> руб.;</w:t>
      </w:r>
    </w:p>
    <w:p w:rsidR="00A50091" w:rsidRPr="00A50091" w:rsidRDefault="00A50091" w:rsidP="00A50091">
      <w:pPr>
        <w:numPr>
          <w:ilvl w:val="0"/>
          <w:numId w:val="20"/>
        </w:numPr>
        <w:shd w:val="clear" w:color="auto" w:fill="FFFFFF"/>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A50091">
        <w:rPr>
          <w:rFonts w:ascii="Times New Roman" w:eastAsia="Times New Roman" w:hAnsi="Times New Roman" w:cs="Times New Roman"/>
          <w:b/>
          <w:sz w:val="28"/>
          <w:szCs w:val="28"/>
        </w:rPr>
        <w:t>«Обеспечение правопорядка и общественной безопасности»</w:t>
      </w:r>
      <w:r w:rsidRPr="00A50091">
        <w:rPr>
          <w:rFonts w:ascii="Times New Roman" w:eastAsia="Times New Roman" w:hAnsi="Times New Roman" w:cs="Times New Roman"/>
          <w:sz w:val="28"/>
          <w:szCs w:val="28"/>
        </w:rPr>
        <w:t xml:space="preserve"> с общим объемом финансирования на 2021 год </w:t>
      </w:r>
      <w:r w:rsidRPr="00A50091">
        <w:rPr>
          <w:rFonts w:ascii="Times New Roman" w:eastAsia="Times New Roman" w:hAnsi="Times New Roman" w:cs="Times New Roman"/>
          <w:color w:val="000000"/>
          <w:sz w:val="28"/>
          <w:szCs w:val="28"/>
        </w:rPr>
        <w:t xml:space="preserve">519000,0 </w:t>
      </w:r>
      <w:r w:rsidRPr="00A50091">
        <w:rPr>
          <w:rFonts w:ascii="Times New Roman" w:eastAsia="Times New Roman" w:hAnsi="Times New Roman" w:cs="Times New Roman"/>
          <w:sz w:val="28"/>
          <w:szCs w:val="28"/>
        </w:rPr>
        <w:t>рублей.</w:t>
      </w:r>
    </w:p>
    <w:p w:rsidR="00A50091" w:rsidRPr="00A50091" w:rsidRDefault="00A50091" w:rsidP="00A50091">
      <w:pPr>
        <w:numPr>
          <w:ilvl w:val="0"/>
          <w:numId w:val="20"/>
        </w:numPr>
        <w:shd w:val="clear" w:color="auto" w:fill="FFFFFF"/>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A50091">
        <w:rPr>
          <w:rFonts w:ascii="Times New Roman" w:eastAsia="Times New Roman" w:hAnsi="Times New Roman" w:cs="Times New Roman"/>
          <w:b/>
          <w:sz w:val="28"/>
          <w:szCs w:val="28"/>
        </w:rPr>
        <w:t>«Профилактика терроризма, его идеологии и экстремистских проявлений»</w:t>
      </w:r>
      <w:r w:rsidRPr="00A50091">
        <w:rPr>
          <w:rFonts w:ascii="Times New Roman" w:eastAsia="Times New Roman" w:hAnsi="Times New Roman" w:cs="Times New Roman"/>
          <w:sz w:val="28"/>
          <w:szCs w:val="28"/>
        </w:rPr>
        <w:t xml:space="preserve"> с общим объемом финансирования на 2021 год </w:t>
      </w:r>
      <w:r w:rsidRPr="00A50091">
        <w:rPr>
          <w:rFonts w:ascii="Times New Roman" w:eastAsia="Times New Roman" w:hAnsi="Times New Roman" w:cs="Times New Roman"/>
          <w:color w:val="000000"/>
          <w:sz w:val="28"/>
          <w:szCs w:val="28"/>
        </w:rPr>
        <w:t xml:space="preserve">220833,12 </w:t>
      </w:r>
      <w:r w:rsidRPr="00A50091">
        <w:rPr>
          <w:rFonts w:ascii="Times New Roman" w:eastAsia="Times New Roman" w:hAnsi="Times New Roman" w:cs="Times New Roman"/>
          <w:sz w:val="28"/>
          <w:szCs w:val="28"/>
        </w:rPr>
        <w:t>тыс. рублей.</w:t>
      </w:r>
    </w:p>
    <w:p w:rsidR="00A50091" w:rsidRPr="00A50091" w:rsidRDefault="00A50091" w:rsidP="00A50091">
      <w:pPr>
        <w:shd w:val="clear" w:color="auto" w:fill="FFFFFF"/>
        <w:autoSpaceDE w:val="0"/>
        <w:autoSpaceDN w:val="0"/>
        <w:adjustRightInd w:val="0"/>
        <w:ind w:left="720"/>
        <w:jc w:val="both"/>
        <w:rPr>
          <w:rFonts w:ascii="Times New Roman" w:eastAsia="Times New Roman" w:hAnsi="Times New Roman" w:cs="Times New Roman"/>
          <w:sz w:val="28"/>
          <w:szCs w:val="28"/>
        </w:rPr>
      </w:pPr>
      <w:r w:rsidRPr="00A50091">
        <w:rPr>
          <w:rFonts w:ascii="Times New Roman" w:eastAsia="Times New Roman" w:hAnsi="Times New Roman" w:cs="Times New Roman"/>
          <w:sz w:val="28"/>
          <w:szCs w:val="28"/>
        </w:rPr>
        <w:t>В 202</w:t>
      </w:r>
      <w:r>
        <w:rPr>
          <w:rFonts w:ascii="Times New Roman" w:hAnsi="Times New Roman" w:cs="Times New Roman"/>
          <w:sz w:val="28"/>
          <w:szCs w:val="28"/>
        </w:rPr>
        <w:t>1</w:t>
      </w:r>
      <w:r w:rsidRPr="00A50091">
        <w:rPr>
          <w:rFonts w:ascii="Times New Roman" w:eastAsia="Times New Roman" w:hAnsi="Times New Roman" w:cs="Times New Roman"/>
          <w:sz w:val="28"/>
          <w:szCs w:val="28"/>
        </w:rPr>
        <w:t xml:space="preserve"> году выполнены следующие мероприятия:</w:t>
      </w:r>
    </w:p>
    <w:p w:rsidR="00A50091" w:rsidRPr="00A50091" w:rsidRDefault="00A50091" w:rsidP="00A50091">
      <w:pPr>
        <w:numPr>
          <w:ilvl w:val="0"/>
          <w:numId w:val="21"/>
        </w:numPr>
        <w:shd w:val="clear" w:color="auto" w:fill="FFFFFF"/>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rPr>
      </w:pPr>
      <w:r w:rsidRPr="00A50091">
        <w:rPr>
          <w:rFonts w:ascii="Times New Roman" w:eastAsia="Times New Roman" w:hAnsi="Times New Roman" w:cs="Times New Roman"/>
          <w:b/>
          <w:sz w:val="28"/>
          <w:szCs w:val="28"/>
        </w:rPr>
        <w:t>По подпрограмме «Обеспечение предупреждения и ликвидации возможных чрезвычайных ситуаций и последствий стихийных бедствий»:</w:t>
      </w:r>
    </w:p>
    <w:p w:rsidR="00A50091" w:rsidRPr="000E210F" w:rsidRDefault="00A50091" w:rsidP="00A50091">
      <w:pPr>
        <w:pStyle w:val="ConsPlusCell"/>
        <w:tabs>
          <w:tab w:val="left" w:pos="993"/>
        </w:tabs>
        <w:ind w:firstLine="709"/>
        <w:jc w:val="both"/>
        <w:rPr>
          <w:sz w:val="28"/>
          <w:szCs w:val="28"/>
        </w:rPr>
      </w:pPr>
      <w:proofErr w:type="gramStart"/>
      <w:r w:rsidRPr="00A50091">
        <w:rPr>
          <w:sz w:val="28"/>
          <w:szCs w:val="28"/>
        </w:rPr>
        <w:t>Мероприятие 1.1 «Оказание п</w:t>
      </w:r>
      <w:r w:rsidRPr="00F8268E">
        <w:rPr>
          <w:sz w:val="28"/>
          <w:szCs w:val="28"/>
        </w:rPr>
        <w:t>омощи населению, муниципальным организациям и предприятиям в приобретении материалов для восстановления жилого фонда пострадавшему в случае стихийных бедствий, чрезвычайных ситуаций, восстановления объектов жилищно-коммунального хозяйства, социальной сферы, энергетики, транспорта и связи» предусмотрено на 20</w:t>
      </w:r>
      <w:r>
        <w:rPr>
          <w:sz w:val="28"/>
          <w:szCs w:val="28"/>
        </w:rPr>
        <w:t>21</w:t>
      </w:r>
      <w:r w:rsidRPr="00F8268E">
        <w:rPr>
          <w:sz w:val="28"/>
          <w:szCs w:val="28"/>
        </w:rPr>
        <w:t xml:space="preserve"> год </w:t>
      </w:r>
      <w:r>
        <w:rPr>
          <w:sz w:val="28"/>
          <w:szCs w:val="28"/>
        </w:rPr>
        <w:t xml:space="preserve">в </w:t>
      </w:r>
      <w:r w:rsidRPr="00F84578">
        <w:rPr>
          <w:sz w:val="28"/>
          <w:szCs w:val="28"/>
        </w:rPr>
        <w:t>841405,39</w:t>
      </w:r>
      <w:r>
        <w:t xml:space="preserve"> </w:t>
      </w:r>
      <w:r>
        <w:rPr>
          <w:sz w:val="28"/>
          <w:szCs w:val="28"/>
        </w:rPr>
        <w:t>руб.,</w:t>
      </w:r>
      <w:r>
        <w:t xml:space="preserve"> </w:t>
      </w:r>
      <w:r>
        <w:rPr>
          <w:sz w:val="28"/>
          <w:szCs w:val="28"/>
        </w:rPr>
        <w:t xml:space="preserve"> из которых из резервного фонда Правительства Республики Коми </w:t>
      </w:r>
      <w:r w:rsidRPr="00F84578">
        <w:rPr>
          <w:sz w:val="28"/>
          <w:szCs w:val="28"/>
        </w:rPr>
        <w:t>630363,0</w:t>
      </w:r>
      <w:r>
        <w:rPr>
          <w:szCs w:val="28"/>
        </w:rPr>
        <w:t xml:space="preserve"> </w:t>
      </w:r>
      <w:r>
        <w:rPr>
          <w:sz w:val="28"/>
          <w:szCs w:val="28"/>
        </w:rPr>
        <w:t>руб., которые были выделены для приобретения строительных материалов пострадавшим жителям с</w:t>
      </w:r>
      <w:proofErr w:type="gramEnd"/>
      <w:r>
        <w:rPr>
          <w:sz w:val="28"/>
          <w:szCs w:val="28"/>
        </w:rPr>
        <w:t xml:space="preserve">. Помоздино в результате прохождения урагана 20 августа 2021 года. </w:t>
      </w:r>
      <w:proofErr w:type="gramStart"/>
      <w:r>
        <w:rPr>
          <w:sz w:val="28"/>
          <w:szCs w:val="28"/>
        </w:rPr>
        <w:t>За счет средств бюджета МО МР «Усть-Куломский» было в итоге 211042,39 руб., за счет, которых была п</w:t>
      </w:r>
      <w:r w:rsidRPr="00B436B6">
        <w:rPr>
          <w:color w:val="000000"/>
          <w:sz w:val="28"/>
          <w:szCs w:val="28"/>
        </w:rPr>
        <w:t xml:space="preserve">роизведена выплата материальной </w:t>
      </w:r>
      <w:r w:rsidRPr="0005304C">
        <w:rPr>
          <w:color w:val="000000"/>
          <w:sz w:val="28"/>
          <w:szCs w:val="28"/>
        </w:rPr>
        <w:t>помощи 11 жителям района пострадавшим в результате пожаров</w:t>
      </w:r>
      <w:r>
        <w:rPr>
          <w:color w:val="000000"/>
          <w:sz w:val="28"/>
          <w:szCs w:val="28"/>
        </w:rPr>
        <w:t xml:space="preserve"> на сумму 110000 руб., выплаты производились через </w:t>
      </w:r>
      <w:r w:rsidRPr="008D00D0">
        <w:rPr>
          <w:sz w:val="28"/>
          <w:szCs w:val="28"/>
        </w:rPr>
        <w:t>отделом социальной политики</w:t>
      </w:r>
      <w:r>
        <w:rPr>
          <w:sz w:val="28"/>
          <w:szCs w:val="28"/>
        </w:rPr>
        <w:t>.</w:t>
      </w:r>
      <w:proofErr w:type="gramEnd"/>
      <w:r>
        <w:rPr>
          <w:sz w:val="28"/>
          <w:szCs w:val="28"/>
        </w:rPr>
        <w:t xml:space="preserve"> </w:t>
      </w:r>
      <w:r w:rsidRPr="000E210F">
        <w:rPr>
          <w:sz w:val="28"/>
          <w:szCs w:val="28"/>
        </w:rPr>
        <w:t>Остаток по данному мероприятию на конец 2021 года составил 101042,39</w:t>
      </w:r>
      <w:r>
        <w:rPr>
          <w:sz w:val="28"/>
          <w:szCs w:val="28"/>
        </w:rPr>
        <w:t xml:space="preserve"> руб.</w:t>
      </w:r>
      <w:r w:rsidRPr="000E210F">
        <w:rPr>
          <w:sz w:val="28"/>
          <w:szCs w:val="28"/>
        </w:rPr>
        <w:t xml:space="preserve">, </w:t>
      </w:r>
      <w:proofErr w:type="gramStart"/>
      <w:r w:rsidRPr="000E210F">
        <w:rPr>
          <w:sz w:val="28"/>
          <w:szCs w:val="28"/>
        </w:rPr>
        <w:t>которые</w:t>
      </w:r>
      <w:proofErr w:type="gramEnd"/>
      <w:r w:rsidRPr="000E210F">
        <w:rPr>
          <w:sz w:val="28"/>
          <w:szCs w:val="28"/>
        </w:rPr>
        <w:t xml:space="preserve"> переведены на 2022 год.</w:t>
      </w:r>
    </w:p>
    <w:p w:rsidR="00A50091" w:rsidRPr="000E210F" w:rsidRDefault="00A50091" w:rsidP="00A50091">
      <w:pPr>
        <w:pStyle w:val="ConsPlusCell"/>
        <w:ind w:firstLine="709"/>
        <w:jc w:val="both"/>
        <w:rPr>
          <w:sz w:val="28"/>
          <w:szCs w:val="28"/>
        </w:rPr>
      </w:pPr>
      <w:r w:rsidRPr="000E210F">
        <w:rPr>
          <w:sz w:val="28"/>
          <w:szCs w:val="28"/>
        </w:rPr>
        <w:t xml:space="preserve">  Мероприятие 1.2  «Проведение неотложных аварийно-спасательных работ в зоне чрезвычайной ситуации» предусмотрено на 2021 год 321919,93</w:t>
      </w:r>
      <w:r w:rsidRPr="000E210F">
        <w:rPr>
          <w:b/>
          <w:sz w:val="25"/>
          <w:szCs w:val="25"/>
        </w:rPr>
        <w:t xml:space="preserve"> </w:t>
      </w:r>
      <w:r w:rsidRPr="000E210F">
        <w:rPr>
          <w:sz w:val="28"/>
          <w:szCs w:val="28"/>
        </w:rPr>
        <w:t xml:space="preserve">руб. использовано за год в полном объеме, </w:t>
      </w:r>
      <w:proofErr w:type="gramStart"/>
      <w:r w:rsidRPr="000E210F">
        <w:rPr>
          <w:sz w:val="28"/>
          <w:szCs w:val="28"/>
        </w:rPr>
        <w:t>из</w:t>
      </w:r>
      <w:proofErr w:type="gramEnd"/>
      <w:r w:rsidRPr="000E210F">
        <w:rPr>
          <w:sz w:val="28"/>
          <w:szCs w:val="28"/>
        </w:rPr>
        <w:t xml:space="preserve"> которых:</w:t>
      </w:r>
    </w:p>
    <w:p w:rsidR="00A50091" w:rsidRPr="000E210F" w:rsidRDefault="00A50091" w:rsidP="00A50091">
      <w:pPr>
        <w:pStyle w:val="ConsPlusCell"/>
        <w:ind w:firstLine="709"/>
        <w:jc w:val="both"/>
        <w:rPr>
          <w:sz w:val="28"/>
          <w:szCs w:val="28"/>
        </w:rPr>
      </w:pPr>
      <w:r w:rsidRPr="000E210F">
        <w:rPr>
          <w:sz w:val="28"/>
          <w:szCs w:val="28"/>
        </w:rPr>
        <w:t xml:space="preserve">1) На поставку материалом с целью ликвидации последствий чрезвычайной ситуации в селе Помоздино – 174893,0 руб. </w:t>
      </w:r>
    </w:p>
    <w:p w:rsidR="00A50091" w:rsidRPr="000E210F" w:rsidRDefault="00A50091" w:rsidP="00A50091">
      <w:pPr>
        <w:pStyle w:val="ConsPlusCell"/>
        <w:ind w:firstLine="709"/>
        <w:jc w:val="both"/>
        <w:rPr>
          <w:sz w:val="28"/>
          <w:szCs w:val="28"/>
        </w:rPr>
      </w:pPr>
      <w:r w:rsidRPr="000E210F">
        <w:rPr>
          <w:sz w:val="28"/>
          <w:szCs w:val="28"/>
        </w:rPr>
        <w:lastRenderedPageBreak/>
        <w:t xml:space="preserve">2) Уборку поваленных деревьев после прохождения урагана </w:t>
      </w:r>
      <w:proofErr w:type="gramStart"/>
      <w:r w:rsidRPr="000E210F">
        <w:rPr>
          <w:sz w:val="28"/>
          <w:szCs w:val="28"/>
        </w:rPr>
        <w:t>в</w:t>
      </w:r>
      <w:proofErr w:type="gramEnd"/>
      <w:r w:rsidRPr="000E210F">
        <w:rPr>
          <w:sz w:val="28"/>
          <w:szCs w:val="28"/>
        </w:rPr>
        <w:t xml:space="preserve"> </w:t>
      </w:r>
      <w:proofErr w:type="gramStart"/>
      <w:r w:rsidRPr="000E210F">
        <w:rPr>
          <w:sz w:val="28"/>
          <w:szCs w:val="28"/>
        </w:rPr>
        <w:t>с</w:t>
      </w:r>
      <w:proofErr w:type="gramEnd"/>
      <w:r w:rsidRPr="000E210F">
        <w:rPr>
          <w:sz w:val="28"/>
          <w:szCs w:val="28"/>
        </w:rPr>
        <w:t>. Помоздино 20 августа 2021 года 59000 руб.</w:t>
      </w:r>
    </w:p>
    <w:p w:rsidR="00A50091" w:rsidRDefault="00A50091" w:rsidP="00A50091">
      <w:pPr>
        <w:pStyle w:val="ConsPlusCell"/>
        <w:ind w:firstLine="709"/>
        <w:jc w:val="both"/>
        <w:rPr>
          <w:bCs/>
          <w:sz w:val="28"/>
          <w:szCs w:val="28"/>
        </w:rPr>
      </w:pPr>
      <w:r w:rsidRPr="000E210F">
        <w:rPr>
          <w:sz w:val="28"/>
          <w:szCs w:val="28"/>
        </w:rPr>
        <w:t xml:space="preserve">3) Для ликвидации чрезвычайной ситуации </w:t>
      </w:r>
      <w:proofErr w:type="gramStart"/>
      <w:r w:rsidRPr="000E210F">
        <w:rPr>
          <w:sz w:val="28"/>
          <w:szCs w:val="28"/>
        </w:rPr>
        <w:t>в следствии</w:t>
      </w:r>
      <w:proofErr w:type="gramEnd"/>
      <w:r w:rsidRPr="000E210F">
        <w:rPr>
          <w:sz w:val="28"/>
          <w:szCs w:val="28"/>
        </w:rPr>
        <w:t xml:space="preserve"> чрезвычайной ситуации связанной с прохождением урагана в с. Н. Воч</w:t>
      </w:r>
      <w:r w:rsidRPr="000E210F">
        <w:rPr>
          <w:bCs/>
          <w:sz w:val="28"/>
          <w:szCs w:val="28"/>
        </w:rPr>
        <w:t xml:space="preserve"> – 88026,93 руб.</w:t>
      </w:r>
    </w:p>
    <w:p w:rsidR="00A50091" w:rsidRDefault="00A50091" w:rsidP="00A50091">
      <w:pPr>
        <w:pStyle w:val="ConsPlusCell"/>
        <w:ind w:firstLine="709"/>
        <w:jc w:val="both"/>
        <w:rPr>
          <w:sz w:val="28"/>
          <w:szCs w:val="28"/>
        </w:rPr>
      </w:pPr>
      <w:r w:rsidRPr="00F8268E">
        <w:rPr>
          <w:sz w:val="28"/>
          <w:szCs w:val="28"/>
        </w:rPr>
        <w:t xml:space="preserve">Финансовые средства по мероприятию 1.3 «Содержание временных пунктов проживания и питания для эвакуируемых пострадавших граждан в течение необходимого срока, но не более одного месяца» </w:t>
      </w:r>
      <w:r>
        <w:rPr>
          <w:sz w:val="28"/>
          <w:szCs w:val="28"/>
        </w:rPr>
        <w:t>финансирование предусмотрено не было.</w:t>
      </w:r>
    </w:p>
    <w:p w:rsidR="00A50091" w:rsidRPr="00AE4928" w:rsidRDefault="00A50091" w:rsidP="00A50091">
      <w:pPr>
        <w:pStyle w:val="ConsPlusCell"/>
        <w:ind w:firstLine="709"/>
        <w:jc w:val="both"/>
        <w:rPr>
          <w:sz w:val="28"/>
          <w:szCs w:val="28"/>
        </w:rPr>
      </w:pPr>
      <w:r w:rsidRPr="00AE4928">
        <w:rPr>
          <w:sz w:val="28"/>
          <w:szCs w:val="28"/>
        </w:rPr>
        <w:t>Мероприятие 1.4 «Создание и поддержание в готовности муниципальной системы оповещения» финансовые средства в августе 2021 года были переведены на основно</w:t>
      </w:r>
      <w:r>
        <w:rPr>
          <w:sz w:val="28"/>
          <w:szCs w:val="28"/>
        </w:rPr>
        <w:t>е</w:t>
      </w:r>
      <w:r w:rsidRPr="00AE4928">
        <w:rPr>
          <w:sz w:val="28"/>
          <w:szCs w:val="28"/>
        </w:rPr>
        <w:t xml:space="preserve"> мероприяти</w:t>
      </w:r>
      <w:r>
        <w:rPr>
          <w:sz w:val="28"/>
          <w:szCs w:val="28"/>
        </w:rPr>
        <w:t>е</w:t>
      </w:r>
      <w:r w:rsidRPr="00AE4928">
        <w:rPr>
          <w:sz w:val="28"/>
          <w:szCs w:val="28"/>
        </w:rPr>
        <w:t xml:space="preserve"> 1.2. «Проведение неотложных аварийно-спасательных, аварийно-восстановительных работ в зоне чрезвычайной ситуации» (КЦСР 0511200000)</w:t>
      </w:r>
      <w:r>
        <w:rPr>
          <w:sz w:val="28"/>
          <w:szCs w:val="28"/>
        </w:rPr>
        <w:t xml:space="preserve">, для ликвидации последствий ЧС в Помоздино, остатка </w:t>
      </w:r>
      <w:proofErr w:type="gramStart"/>
      <w:r>
        <w:rPr>
          <w:sz w:val="28"/>
          <w:szCs w:val="28"/>
        </w:rPr>
        <w:t>на конец</w:t>
      </w:r>
      <w:proofErr w:type="gramEnd"/>
      <w:r>
        <w:rPr>
          <w:sz w:val="28"/>
          <w:szCs w:val="28"/>
        </w:rPr>
        <w:t xml:space="preserve"> 2021 года нет</w:t>
      </w:r>
      <w:r w:rsidRPr="00AE4928">
        <w:rPr>
          <w:sz w:val="28"/>
          <w:szCs w:val="28"/>
        </w:rPr>
        <w:t>.</w:t>
      </w:r>
    </w:p>
    <w:p w:rsidR="00A50091" w:rsidRPr="00A50091" w:rsidRDefault="00A50091" w:rsidP="00A50091">
      <w:pPr>
        <w:pStyle w:val="ConsPlusCell"/>
        <w:ind w:firstLine="709"/>
        <w:jc w:val="both"/>
        <w:rPr>
          <w:sz w:val="28"/>
          <w:szCs w:val="28"/>
        </w:rPr>
      </w:pPr>
      <w:r w:rsidRPr="00A50091">
        <w:rPr>
          <w:sz w:val="28"/>
          <w:szCs w:val="28"/>
        </w:rPr>
        <w:t>Остаток финансовых средств по подпрограмме составил 101042,39 руб., которые переведены на 2021 год.</w:t>
      </w:r>
    </w:p>
    <w:p w:rsidR="00A50091" w:rsidRPr="00A50091" w:rsidRDefault="00A50091" w:rsidP="00A50091">
      <w:pPr>
        <w:numPr>
          <w:ilvl w:val="0"/>
          <w:numId w:val="21"/>
        </w:numPr>
        <w:shd w:val="clear" w:color="auto" w:fill="FFFFFF"/>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rPr>
      </w:pPr>
      <w:r w:rsidRPr="00A50091">
        <w:rPr>
          <w:rFonts w:ascii="Times New Roman" w:eastAsia="Times New Roman" w:hAnsi="Times New Roman" w:cs="Times New Roman"/>
          <w:b/>
          <w:sz w:val="28"/>
          <w:szCs w:val="28"/>
        </w:rPr>
        <w:t>По подпрограмме «Обеспечение правопорядка и общественной безопасности».</w:t>
      </w:r>
    </w:p>
    <w:p w:rsidR="00A50091" w:rsidRPr="00F8268E" w:rsidRDefault="00A50091" w:rsidP="00A50091">
      <w:pPr>
        <w:pStyle w:val="ConsPlusCell"/>
        <w:tabs>
          <w:tab w:val="left" w:pos="993"/>
        </w:tabs>
        <w:ind w:firstLine="709"/>
        <w:jc w:val="both"/>
        <w:rPr>
          <w:sz w:val="28"/>
          <w:szCs w:val="28"/>
        </w:rPr>
      </w:pPr>
      <w:r w:rsidRPr="00A50091">
        <w:rPr>
          <w:sz w:val="28"/>
          <w:szCs w:val="28"/>
        </w:rPr>
        <w:t>Мероприятие 2.1 «Организация и обеспечение мероприятий направленных на организацию охраны общественного порядка на территории МО</w:t>
      </w:r>
      <w:r w:rsidRPr="00F8268E">
        <w:rPr>
          <w:sz w:val="28"/>
          <w:szCs w:val="28"/>
        </w:rPr>
        <w:t xml:space="preserve"> МР «Усть-Куломский» в том числе добровольными народными дружинами». Финансовые средства не предусмотрены.</w:t>
      </w:r>
    </w:p>
    <w:p w:rsidR="00A50091" w:rsidRPr="00F8268E" w:rsidRDefault="00A50091" w:rsidP="00A50091">
      <w:pPr>
        <w:pStyle w:val="ConsPlusCell"/>
        <w:tabs>
          <w:tab w:val="left" w:pos="993"/>
        </w:tabs>
        <w:ind w:firstLine="709"/>
        <w:jc w:val="both"/>
        <w:rPr>
          <w:sz w:val="28"/>
          <w:szCs w:val="28"/>
        </w:rPr>
      </w:pPr>
      <w:r w:rsidRPr="00F8268E">
        <w:rPr>
          <w:sz w:val="28"/>
          <w:szCs w:val="28"/>
        </w:rPr>
        <w:t>Мероприятие 2.2  «Выполнение работ по организации вывоза трупов для вскрытия в соответствующие медицинские учреждения в случае отказа родственников от них, или отсутствия у погибших родственников на территории района» Финансовые средства не предусмотрены.</w:t>
      </w:r>
    </w:p>
    <w:p w:rsidR="00A50091" w:rsidRDefault="00A50091" w:rsidP="00A50091">
      <w:pPr>
        <w:pStyle w:val="ConsPlusCell"/>
        <w:tabs>
          <w:tab w:val="left" w:pos="993"/>
        </w:tabs>
        <w:ind w:firstLine="709"/>
        <w:jc w:val="both"/>
        <w:rPr>
          <w:sz w:val="28"/>
          <w:szCs w:val="28"/>
        </w:rPr>
      </w:pPr>
      <w:proofErr w:type="gramStart"/>
      <w:r w:rsidRPr="00F8268E">
        <w:rPr>
          <w:sz w:val="28"/>
          <w:szCs w:val="28"/>
        </w:rPr>
        <w:t xml:space="preserve">Мероприятие 2.3 «Оборудование систем уличного видеонаблюдения, систем «Безопасный город», было предусмотрено </w:t>
      </w:r>
      <w:r>
        <w:rPr>
          <w:color w:val="000000"/>
          <w:sz w:val="28"/>
          <w:szCs w:val="28"/>
        </w:rPr>
        <w:t>489</w:t>
      </w:r>
      <w:r w:rsidRPr="002C01F3">
        <w:rPr>
          <w:color w:val="000000"/>
          <w:sz w:val="28"/>
          <w:szCs w:val="28"/>
        </w:rPr>
        <w:t>000,0</w:t>
      </w:r>
      <w:r>
        <w:rPr>
          <w:color w:val="000000"/>
        </w:rPr>
        <w:t xml:space="preserve"> </w:t>
      </w:r>
      <w:r w:rsidRPr="00F8268E">
        <w:rPr>
          <w:sz w:val="28"/>
          <w:szCs w:val="28"/>
        </w:rPr>
        <w:t xml:space="preserve">руб., по данному мероприятию были заключен </w:t>
      </w:r>
      <w:r>
        <w:rPr>
          <w:sz w:val="28"/>
          <w:szCs w:val="28"/>
        </w:rPr>
        <w:t>один</w:t>
      </w:r>
      <w:r w:rsidRPr="00F8268E">
        <w:rPr>
          <w:sz w:val="28"/>
          <w:szCs w:val="28"/>
        </w:rPr>
        <w:t xml:space="preserve"> </w:t>
      </w:r>
      <w:r>
        <w:rPr>
          <w:sz w:val="28"/>
          <w:szCs w:val="28"/>
        </w:rPr>
        <w:t xml:space="preserve">трехлетний муниципальный контракт на сумму </w:t>
      </w:r>
      <w:r>
        <w:rPr>
          <w:color w:val="000000"/>
          <w:sz w:val="28"/>
          <w:szCs w:val="28"/>
        </w:rPr>
        <w:t>1 млн. 626 тыс. руб.</w:t>
      </w:r>
      <w:r w:rsidRPr="00F8268E">
        <w:rPr>
          <w:sz w:val="28"/>
          <w:szCs w:val="28"/>
        </w:rPr>
        <w:t xml:space="preserve"> по </w:t>
      </w:r>
      <w:r>
        <w:rPr>
          <w:sz w:val="28"/>
          <w:szCs w:val="28"/>
        </w:rPr>
        <w:t>модернизации, в дальнейшем обслуживанию и ремонту</w:t>
      </w:r>
      <w:r w:rsidRPr="00F8268E">
        <w:rPr>
          <w:sz w:val="28"/>
          <w:szCs w:val="28"/>
        </w:rPr>
        <w:t xml:space="preserve"> системы уличного видеонаблюдения</w:t>
      </w:r>
      <w:r>
        <w:rPr>
          <w:sz w:val="28"/>
          <w:szCs w:val="28"/>
        </w:rPr>
        <w:t xml:space="preserve">, остаток финансовых средств </w:t>
      </w:r>
      <w:r w:rsidRPr="00F8268E">
        <w:rPr>
          <w:sz w:val="28"/>
          <w:szCs w:val="28"/>
        </w:rPr>
        <w:t>по состоянию на 3</w:t>
      </w:r>
      <w:r>
        <w:rPr>
          <w:sz w:val="28"/>
          <w:szCs w:val="28"/>
        </w:rPr>
        <w:t>0</w:t>
      </w:r>
      <w:r w:rsidRPr="00F8268E">
        <w:rPr>
          <w:sz w:val="28"/>
          <w:szCs w:val="28"/>
        </w:rPr>
        <w:t>.12.20</w:t>
      </w:r>
      <w:r>
        <w:rPr>
          <w:sz w:val="28"/>
          <w:szCs w:val="28"/>
        </w:rPr>
        <w:t>21</w:t>
      </w:r>
      <w:r w:rsidRPr="00F8268E">
        <w:rPr>
          <w:sz w:val="28"/>
          <w:szCs w:val="28"/>
        </w:rPr>
        <w:t xml:space="preserve"> г. состав</w:t>
      </w:r>
      <w:r>
        <w:rPr>
          <w:sz w:val="28"/>
          <w:szCs w:val="28"/>
        </w:rPr>
        <w:t>ил 124563,33 руб. которые будут выплачены в 2022 году</w:t>
      </w:r>
      <w:proofErr w:type="gramEnd"/>
    </w:p>
    <w:p w:rsidR="00A50091" w:rsidRPr="00F8268E" w:rsidRDefault="00A50091" w:rsidP="00A50091">
      <w:pPr>
        <w:pStyle w:val="ConsPlusCell"/>
        <w:tabs>
          <w:tab w:val="left" w:pos="993"/>
        </w:tabs>
        <w:ind w:firstLine="709"/>
        <w:jc w:val="both"/>
        <w:rPr>
          <w:sz w:val="28"/>
          <w:szCs w:val="28"/>
        </w:rPr>
      </w:pPr>
      <w:r w:rsidRPr="00F8268E">
        <w:rPr>
          <w:sz w:val="28"/>
          <w:szCs w:val="28"/>
        </w:rPr>
        <w:t xml:space="preserve">Мероприятие </w:t>
      </w:r>
      <w:r>
        <w:rPr>
          <w:sz w:val="28"/>
          <w:szCs w:val="28"/>
        </w:rPr>
        <w:t>2</w:t>
      </w:r>
      <w:r w:rsidRPr="00F8268E">
        <w:rPr>
          <w:sz w:val="28"/>
          <w:szCs w:val="28"/>
        </w:rPr>
        <w:t>.</w:t>
      </w:r>
      <w:r>
        <w:rPr>
          <w:sz w:val="28"/>
          <w:szCs w:val="28"/>
        </w:rPr>
        <w:t>4</w:t>
      </w:r>
      <w:r w:rsidRPr="00F8268E">
        <w:rPr>
          <w:sz w:val="28"/>
          <w:szCs w:val="28"/>
        </w:rPr>
        <w:t xml:space="preserve"> «</w:t>
      </w:r>
      <w:r w:rsidRPr="00F8268E">
        <w:rPr>
          <w:snapToGrid w:val="0"/>
          <w:color w:val="000000"/>
          <w:sz w:val="28"/>
          <w:szCs w:val="28"/>
        </w:rPr>
        <w:t>Информационно-разъяснительная деятельность по противодействию алкоголизму»</w:t>
      </w:r>
      <w:r w:rsidRPr="00F8268E">
        <w:rPr>
          <w:sz w:val="28"/>
          <w:szCs w:val="28"/>
        </w:rPr>
        <w:t xml:space="preserve"> в 20</w:t>
      </w:r>
      <w:r>
        <w:rPr>
          <w:sz w:val="28"/>
          <w:szCs w:val="28"/>
        </w:rPr>
        <w:t>21</w:t>
      </w:r>
      <w:r w:rsidRPr="00F8268E">
        <w:rPr>
          <w:sz w:val="28"/>
          <w:szCs w:val="28"/>
        </w:rPr>
        <w:t xml:space="preserve"> году предусмотрено </w:t>
      </w:r>
      <w:r>
        <w:rPr>
          <w:sz w:val="28"/>
          <w:szCs w:val="28"/>
        </w:rPr>
        <w:t>30000</w:t>
      </w:r>
      <w:r w:rsidRPr="00F8268E">
        <w:rPr>
          <w:sz w:val="28"/>
          <w:szCs w:val="28"/>
        </w:rPr>
        <w:t xml:space="preserve"> руб., </w:t>
      </w:r>
      <w:r>
        <w:rPr>
          <w:sz w:val="28"/>
          <w:szCs w:val="28"/>
        </w:rPr>
        <w:t xml:space="preserve">в </w:t>
      </w:r>
      <w:proofErr w:type="gramStart"/>
      <w:r>
        <w:rPr>
          <w:sz w:val="28"/>
          <w:szCs w:val="28"/>
        </w:rPr>
        <w:t>рамках</w:t>
      </w:r>
      <w:proofErr w:type="gramEnd"/>
      <w:r>
        <w:rPr>
          <w:sz w:val="28"/>
          <w:szCs w:val="28"/>
        </w:rPr>
        <w:t xml:space="preserve"> которых </w:t>
      </w:r>
      <w:r w:rsidRPr="00CC492E">
        <w:rPr>
          <w:sz w:val="28"/>
          <w:szCs w:val="28"/>
        </w:rPr>
        <w:t xml:space="preserve">телевизионной компанией </w:t>
      </w:r>
      <w:r>
        <w:rPr>
          <w:sz w:val="28"/>
          <w:szCs w:val="28"/>
        </w:rPr>
        <w:t>«</w:t>
      </w:r>
      <w:r w:rsidRPr="00CC492E">
        <w:rPr>
          <w:sz w:val="28"/>
          <w:szCs w:val="28"/>
        </w:rPr>
        <w:t>Коми гор</w:t>
      </w:r>
      <w:r>
        <w:rPr>
          <w:sz w:val="28"/>
          <w:szCs w:val="28"/>
        </w:rPr>
        <w:t>»</w:t>
      </w:r>
      <w:r w:rsidRPr="00CC492E">
        <w:rPr>
          <w:sz w:val="28"/>
          <w:szCs w:val="28"/>
        </w:rPr>
        <w:t xml:space="preserve"> снят видеофильм по профилактике нарком</w:t>
      </w:r>
      <w:r>
        <w:rPr>
          <w:sz w:val="28"/>
          <w:szCs w:val="28"/>
        </w:rPr>
        <w:t>а</w:t>
      </w:r>
      <w:r w:rsidRPr="00CC492E">
        <w:rPr>
          <w:sz w:val="28"/>
          <w:szCs w:val="28"/>
        </w:rPr>
        <w:t>нии</w:t>
      </w:r>
      <w:r>
        <w:rPr>
          <w:sz w:val="28"/>
          <w:szCs w:val="28"/>
        </w:rPr>
        <w:t>.</w:t>
      </w:r>
    </w:p>
    <w:p w:rsidR="00A50091" w:rsidRDefault="00A50091" w:rsidP="00A50091">
      <w:pPr>
        <w:pStyle w:val="ConsPlusCell"/>
        <w:ind w:firstLine="709"/>
        <w:jc w:val="both"/>
        <w:rPr>
          <w:sz w:val="28"/>
          <w:szCs w:val="28"/>
        </w:rPr>
      </w:pPr>
      <w:r w:rsidRPr="00CC492E">
        <w:rPr>
          <w:sz w:val="28"/>
          <w:szCs w:val="28"/>
        </w:rPr>
        <w:t xml:space="preserve">Остатков финансовых средств на 30 декабря 2021 года составил </w:t>
      </w:r>
      <w:r>
        <w:rPr>
          <w:sz w:val="28"/>
          <w:szCs w:val="28"/>
        </w:rPr>
        <w:t>124563,33 руб</w:t>
      </w:r>
      <w:proofErr w:type="gramStart"/>
      <w:r>
        <w:rPr>
          <w:sz w:val="28"/>
          <w:szCs w:val="28"/>
        </w:rPr>
        <w:t>.</w:t>
      </w:r>
      <w:r w:rsidRPr="00F8268E">
        <w:rPr>
          <w:sz w:val="28"/>
          <w:szCs w:val="28"/>
        </w:rPr>
        <w:t>.</w:t>
      </w:r>
      <w:proofErr w:type="gramEnd"/>
    </w:p>
    <w:p w:rsidR="00A50091" w:rsidRDefault="00A50091" w:rsidP="00A50091">
      <w:pPr>
        <w:pStyle w:val="ConsPlusCell"/>
        <w:ind w:firstLine="709"/>
        <w:jc w:val="both"/>
        <w:rPr>
          <w:b/>
          <w:sz w:val="28"/>
          <w:szCs w:val="28"/>
        </w:rPr>
      </w:pPr>
      <w:r>
        <w:rPr>
          <w:sz w:val="28"/>
          <w:szCs w:val="28"/>
        </w:rPr>
        <w:t xml:space="preserve">3. </w:t>
      </w:r>
      <w:r w:rsidRPr="005935E0">
        <w:rPr>
          <w:b/>
          <w:sz w:val="28"/>
          <w:szCs w:val="28"/>
        </w:rPr>
        <w:t>По подпрограмме «Профилактика терроризма, его идеологии и экстремистских проявлений»</w:t>
      </w:r>
      <w:r>
        <w:rPr>
          <w:b/>
          <w:sz w:val="28"/>
          <w:szCs w:val="28"/>
        </w:rPr>
        <w:t>.</w:t>
      </w:r>
    </w:p>
    <w:p w:rsidR="00A50091" w:rsidRDefault="00A50091" w:rsidP="00A50091">
      <w:pPr>
        <w:pStyle w:val="ConsPlusCell"/>
        <w:ind w:firstLine="709"/>
        <w:jc w:val="both"/>
        <w:rPr>
          <w:sz w:val="28"/>
          <w:szCs w:val="28"/>
        </w:rPr>
      </w:pPr>
      <w:r w:rsidRPr="005935E0">
        <w:rPr>
          <w:sz w:val="28"/>
          <w:szCs w:val="28"/>
        </w:rPr>
        <w:t>Мероприяти</w:t>
      </w:r>
      <w:r>
        <w:rPr>
          <w:sz w:val="28"/>
          <w:szCs w:val="28"/>
        </w:rPr>
        <w:t>я 3.1-3.2 финансирование предусмотрено не было</w:t>
      </w:r>
    </w:p>
    <w:p w:rsidR="00A50091" w:rsidRDefault="00A50091" w:rsidP="00A50091">
      <w:pPr>
        <w:pStyle w:val="ConsPlusCell"/>
        <w:ind w:firstLine="709"/>
        <w:jc w:val="both"/>
        <w:rPr>
          <w:sz w:val="28"/>
          <w:szCs w:val="28"/>
        </w:rPr>
      </w:pPr>
      <w:proofErr w:type="gramStart"/>
      <w:r>
        <w:rPr>
          <w:sz w:val="28"/>
          <w:szCs w:val="28"/>
        </w:rPr>
        <w:t>По мероприятию 3.3</w:t>
      </w:r>
      <w:r w:rsidRPr="005935E0">
        <w:rPr>
          <w:sz w:val="28"/>
          <w:szCs w:val="28"/>
        </w:rPr>
        <w:t xml:space="preserve"> </w:t>
      </w:r>
      <w:r>
        <w:rPr>
          <w:sz w:val="28"/>
          <w:szCs w:val="28"/>
        </w:rPr>
        <w:t xml:space="preserve">было предусмотрено </w:t>
      </w:r>
      <w:r w:rsidRPr="009F2AD0">
        <w:rPr>
          <w:color w:val="000000"/>
          <w:sz w:val="28"/>
          <w:szCs w:val="28"/>
        </w:rPr>
        <w:t>70833,12</w:t>
      </w:r>
      <w:r>
        <w:rPr>
          <w:sz w:val="28"/>
          <w:szCs w:val="28"/>
        </w:rPr>
        <w:t xml:space="preserve"> тыс. руб. по которым были заключены два муниципальных контракта с ФГУП «Охрана» на сумму 4,60812 тыс. руб. по обслуживанию средств вызова сотрудников </w:t>
      </w:r>
      <w:r>
        <w:rPr>
          <w:sz w:val="28"/>
          <w:szCs w:val="28"/>
        </w:rPr>
        <w:lastRenderedPageBreak/>
        <w:t xml:space="preserve">национальной гвардии и с </w:t>
      </w:r>
      <w:r w:rsidRPr="005935E0">
        <w:rPr>
          <w:sz w:val="28"/>
          <w:szCs w:val="28"/>
        </w:rPr>
        <w:t>ОВО по Усть-Куломскому району – филиал ФГКУ «УВО ВНГ России по Республике Коми»</w:t>
      </w:r>
      <w:r>
        <w:rPr>
          <w:sz w:val="28"/>
          <w:szCs w:val="28"/>
        </w:rPr>
        <w:t xml:space="preserve"> на сумму 66,225 тыс. руб. по физической охране здания администрации МР «Усть-Куломский как объекта с массовым</w:t>
      </w:r>
      <w:proofErr w:type="gramEnd"/>
      <w:r>
        <w:rPr>
          <w:sz w:val="28"/>
          <w:szCs w:val="28"/>
        </w:rPr>
        <w:t xml:space="preserve"> пребыванием людей. Финансовые средства использованы полностью.</w:t>
      </w:r>
    </w:p>
    <w:p w:rsidR="00A50091" w:rsidRPr="005935E0" w:rsidRDefault="00A50091" w:rsidP="00A50091">
      <w:pPr>
        <w:pStyle w:val="ConsPlusCell"/>
        <w:ind w:firstLine="709"/>
        <w:jc w:val="both"/>
        <w:rPr>
          <w:sz w:val="28"/>
          <w:szCs w:val="28"/>
        </w:rPr>
      </w:pPr>
      <w:r w:rsidRPr="009F2AD0">
        <w:rPr>
          <w:sz w:val="28"/>
          <w:szCs w:val="28"/>
        </w:rPr>
        <w:t>По мероприятию 3.4 было предусмотрено 150 тыс. рублей использованы в полном объеме для оборудования забора в  МДОУ Детский сад общеразвивающего вида «Улыбка» с. Усть-Кулом</w:t>
      </w:r>
    </w:p>
    <w:p w:rsidR="00A50091" w:rsidRDefault="00A50091" w:rsidP="00A50091">
      <w:pPr>
        <w:pStyle w:val="ConsPlusTitle"/>
        <w:widowControl/>
        <w:tabs>
          <w:tab w:val="left" w:pos="8931"/>
        </w:tabs>
        <w:ind w:firstLine="708"/>
        <w:jc w:val="both"/>
        <w:rPr>
          <w:rFonts w:ascii="Times New Roman" w:hAnsi="Times New Roman" w:cs="Times New Roman"/>
          <w:b w:val="0"/>
          <w:sz w:val="28"/>
          <w:szCs w:val="28"/>
        </w:rPr>
      </w:pPr>
      <w:r w:rsidRPr="00F8268E">
        <w:rPr>
          <w:rFonts w:ascii="Times New Roman" w:hAnsi="Times New Roman" w:cs="Times New Roman"/>
          <w:b w:val="0"/>
          <w:sz w:val="28"/>
          <w:szCs w:val="28"/>
        </w:rPr>
        <w:t xml:space="preserve">Так же дополнительно направляю значения показателей и их расчетные данные по индикаторам программы «Обеспечение безопасности жизнедеятельности населения» утвержденной постановлением администрации МР «Усть-Куломский» от 06.12.2013 г. № 1808. </w:t>
      </w:r>
    </w:p>
    <w:p w:rsidR="00A50091" w:rsidRPr="00F8268E" w:rsidRDefault="00A50091" w:rsidP="00A50091">
      <w:pPr>
        <w:pStyle w:val="ConsPlusTitle"/>
        <w:widowControl/>
        <w:ind w:firstLine="708"/>
        <w:jc w:val="both"/>
        <w:rPr>
          <w:rFonts w:ascii="Times New Roman" w:hAnsi="Times New Roman" w:cs="Times New Roman"/>
          <w:b w:val="0"/>
          <w:sz w:val="28"/>
          <w:szCs w:val="28"/>
        </w:rPr>
      </w:pPr>
      <w:r w:rsidRPr="00F8268E">
        <w:rPr>
          <w:rFonts w:ascii="Times New Roman" w:hAnsi="Times New Roman" w:cs="Times New Roman"/>
          <w:sz w:val="28"/>
          <w:szCs w:val="28"/>
        </w:rPr>
        <w:t>Показатель</w:t>
      </w:r>
      <w:r w:rsidRPr="00F8268E">
        <w:rPr>
          <w:sz w:val="28"/>
          <w:szCs w:val="28"/>
        </w:rPr>
        <w:t xml:space="preserve"> </w:t>
      </w:r>
      <w:r w:rsidRPr="00F8268E">
        <w:rPr>
          <w:rFonts w:ascii="Times New Roman" w:hAnsi="Times New Roman" w:cs="Times New Roman"/>
          <w:sz w:val="28"/>
          <w:szCs w:val="28"/>
        </w:rPr>
        <w:t>«Процент граждан получивших материальную помощь в зависимости от пострадавшего населения в результате чрезвычайных ситуаций и стихийных бедствий»</w:t>
      </w:r>
      <w:r w:rsidRPr="00F8268E">
        <w:rPr>
          <w:rFonts w:ascii="Times New Roman" w:hAnsi="Times New Roman" w:cs="Times New Roman"/>
          <w:b w:val="0"/>
          <w:sz w:val="28"/>
          <w:szCs w:val="28"/>
        </w:rPr>
        <w:t xml:space="preserve"> по состоянию на 3</w:t>
      </w:r>
      <w:r>
        <w:rPr>
          <w:rFonts w:ascii="Times New Roman" w:hAnsi="Times New Roman" w:cs="Times New Roman"/>
          <w:b w:val="0"/>
          <w:sz w:val="28"/>
          <w:szCs w:val="28"/>
        </w:rPr>
        <w:t>0</w:t>
      </w:r>
      <w:r w:rsidRPr="00F8268E">
        <w:rPr>
          <w:rFonts w:ascii="Times New Roman" w:hAnsi="Times New Roman" w:cs="Times New Roman"/>
          <w:b w:val="0"/>
          <w:sz w:val="28"/>
          <w:szCs w:val="28"/>
        </w:rPr>
        <w:t>.12.20</w:t>
      </w:r>
      <w:r>
        <w:rPr>
          <w:rFonts w:ascii="Times New Roman" w:hAnsi="Times New Roman" w:cs="Times New Roman"/>
          <w:b w:val="0"/>
          <w:sz w:val="28"/>
          <w:szCs w:val="28"/>
        </w:rPr>
        <w:t>21</w:t>
      </w:r>
      <w:r w:rsidRPr="00F8268E">
        <w:rPr>
          <w:rFonts w:ascii="Times New Roman" w:hAnsi="Times New Roman" w:cs="Times New Roman"/>
          <w:b w:val="0"/>
          <w:sz w:val="28"/>
          <w:szCs w:val="28"/>
        </w:rPr>
        <w:t xml:space="preserve"> г. процент получивших граждан материальную помощь 100 %. В соответствии с </w:t>
      </w:r>
      <w:r w:rsidRPr="00F8268E">
        <w:rPr>
          <w:rFonts w:ascii="Times New Roman" w:hAnsi="Times New Roman" w:cs="Times New Roman"/>
          <w:b w:val="0"/>
          <w:bCs w:val="0"/>
          <w:sz w:val="28"/>
          <w:szCs w:val="28"/>
        </w:rPr>
        <w:t>Методикой оценки эффективности Программы</w:t>
      </w:r>
      <w:r w:rsidRPr="00F8268E">
        <w:rPr>
          <w:rFonts w:ascii="Times New Roman" w:hAnsi="Times New Roman" w:cs="Times New Roman"/>
          <w:b w:val="0"/>
          <w:sz w:val="28"/>
          <w:szCs w:val="28"/>
        </w:rPr>
        <w:t xml:space="preserve"> степень достижения показателя</w:t>
      </w:r>
      <w:r w:rsidRPr="00F8268E">
        <w:rPr>
          <w:rFonts w:ascii="Times New Roman" w:hAnsi="Times New Roman" w:cs="Times New Roman"/>
          <w:sz w:val="28"/>
          <w:szCs w:val="28"/>
        </w:rPr>
        <w:t xml:space="preserve"> </w:t>
      </w:r>
      <w:r w:rsidRPr="00F8268E">
        <w:rPr>
          <w:rFonts w:ascii="Times New Roman" w:hAnsi="Times New Roman" w:cs="Times New Roman"/>
          <w:b w:val="0"/>
          <w:sz w:val="28"/>
          <w:szCs w:val="28"/>
        </w:rPr>
        <w:t>равен 1.</w:t>
      </w:r>
      <w:r w:rsidRPr="00F8268E">
        <w:rPr>
          <w:rFonts w:ascii="Times New Roman" w:hAnsi="Times New Roman" w:cs="Times New Roman"/>
          <w:sz w:val="28"/>
          <w:szCs w:val="28"/>
        </w:rPr>
        <w:t xml:space="preserve"> </w:t>
      </w:r>
      <w:r w:rsidRPr="00F8268E">
        <w:rPr>
          <w:rFonts w:ascii="Times New Roman" w:hAnsi="Times New Roman" w:cs="Times New Roman"/>
          <w:b w:val="0"/>
          <w:sz w:val="28"/>
          <w:szCs w:val="28"/>
        </w:rPr>
        <w:t xml:space="preserve"> </w:t>
      </w:r>
    </w:p>
    <w:p w:rsidR="00A50091" w:rsidRPr="000E210F" w:rsidRDefault="00A50091" w:rsidP="00A50091">
      <w:pPr>
        <w:pStyle w:val="ConsPlusTitle"/>
        <w:widowControl/>
        <w:ind w:firstLine="708"/>
        <w:jc w:val="both"/>
        <w:rPr>
          <w:rFonts w:ascii="Times New Roman" w:hAnsi="Times New Roman" w:cs="Times New Roman"/>
          <w:sz w:val="28"/>
          <w:szCs w:val="28"/>
          <w:highlight w:val="yellow"/>
        </w:rPr>
      </w:pPr>
      <w:r w:rsidRPr="00511444">
        <w:rPr>
          <w:rFonts w:ascii="Times New Roman" w:hAnsi="Times New Roman" w:cs="Times New Roman"/>
          <w:sz w:val="28"/>
          <w:szCs w:val="28"/>
        </w:rPr>
        <w:t>Показатель «Удельный вес преступлений, совершенных в общественных местах, от общего числа зарегистрированных преступлений»</w:t>
      </w:r>
      <w:r w:rsidRPr="00511444">
        <w:rPr>
          <w:rFonts w:ascii="Times New Roman" w:hAnsi="Times New Roman" w:cs="Times New Roman"/>
          <w:b w:val="0"/>
          <w:sz w:val="28"/>
          <w:szCs w:val="28"/>
        </w:rPr>
        <w:t xml:space="preserve"> по состоянию на 30.12.2021 г. составляет 16,1 %, снижение составило 4</w:t>
      </w:r>
      <w:r>
        <w:rPr>
          <w:rFonts w:ascii="Times New Roman" w:hAnsi="Times New Roman" w:cs="Times New Roman"/>
          <w:b w:val="0"/>
          <w:sz w:val="28"/>
          <w:szCs w:val="28"/>
        </w:rPr>
        <w:t>,</w:t>
      </w:r>
      <w:r w:rsidRPr="00511444">
        <w:rPr>
          <w:rFonts w:ascii="Times New Roman" w:hAnsi="Times New Roman" w:cs="Times New Roman"/>
          <w:b w:val="0"/>
          <w:sz w:val="28"/>
          <w:szCs w:val="28"/>
        </w:rPr>
        <w:t xml:space="preserve">6 % (запланированный показатель 20,7 %). В соответствии с </w:t>
      </w:r>
      <w:r w:rsidRPr="00511444">
        <w:rPr>
          <w:rFonts w:ascii="Times New Roman" w:hAnsi="Times New Roman" w:cs="Times New Roman"/>
          <w:b w:val="0"/>
          <w:bCs w:val="0"/>
          <w:sz w:val="28"/>
          <w:szCs w:val="28"/>
        </w:rPr>
        <w:t>Методикой оценки эффективности Программы</w:t>
      </w:r>
      <w:r w:rsidRPr="00511444">
        <w:rPr>
          <w:rFonts w:ascii="Times New Roman" w:hAnsi="Times New Roman" w:cs="Times New Roman"/>
          <w:b w:val="0"/>
          <w:sz w:val="28"/>
          <w:szCs w:val="28"/>
        </w:rPr>
        <w:t xml:space="preserve"> степень достижения показателя</w:t>
      </w:r>
      <w:r w:rsidRPr="00511444">
        <w:rPr>
          <w:rFonts w:ascii="Times New Roman" w:hAnsi="Times New Roman" w:cs="Times New Roman"/>
          <w:sz w:val="28"/>
          <w:szCs w:val="28"/>
        </w:rPr>
        <w:t xml:space="preserve"> </w:t>
      </w:r>
      <w:proofErr w:type="gramStart"/>
      <w:r w:rsidRPr="00511444">
        <w:rPr>
          <w:rFonts w:ascii="Times New Roman" w:hAnsi="Times New Roman" w:cs="Times New Roman"/>
          <w:b w:val="0"/>
          <w:sz w:val="28"/>
          <w:szCs w:val="28"/>
        </w:rPr>
        <w:t>равен</w:t>
      </w:r>
      <w:proofErr w:type="gramEnd"/>
      <w:r w:rsidRPr="00511444">
        <w:rPr>
          <w:rFonts w:ascii="Times New Roman" w:hAnsi="Times New Roman" w:cs="Times New Roman"/>
          <w:b w:val="0"/>
          <w:sz w:val="28"/>
          <w:szCs w:val="28"/>
        </w:rPr>
        <w:t xml:space="preserve"> 1,</w:t>
      </w:r>
      <w:r>
        <w:rPr>
          <w:rFonts w:ascii="Times New Roman" w:hAnsi="Times New Roman" w:cs="Times New Roman"/>
          <w:b w:val="0"/>
          <w:sz w:val="28"/>
          <w:szCs w:val="28"/>
        </w:rPr>
        <w:t>3</w:t>
      </w:r>
      <w:r w:rsidRPr="00511444">
        <w:rPr>
          <w:rFonts w:ascii="Times New Roman" w:hAnsi="Times New Roman" w:cs="Times New Roman"/>
          <w:b w:val="0"/>
          <w:sz w:val="28"/>
          <w:szCs w:val="28"/>
        </w:rPr>
        <w:t>.</w:t>
      </w:r>
      <w:r w:rsidRPr="00511444">
        <w:rPr>
          <w:rFonts w:ascii="Times New Roman" w:hAnsi="Times New Roman" w:cs="Times New Roman"/>
          <w:sz w:val="28"/>
          <w:szCs w:val="28"/>
        </w:rPr>
        <w:t xml:space="preserve"> </w:t>
      </w:r>
    </w:p>
    <w:p w:rsidR="00A50091" w:rsidRPr="00F8268E" w:rsidRDefault="00A50091" w:rsidP="00A50091">
      <w:pPr>
        <w:pStyle w:val="ConsPlusTitle"/>
        <w:widowControl/>
        <w:ind w:firstLine="708"/>
        <w:jc w:val="both"/>
        <w:rPr>
          <w:rFonts w:ascii="Times New Roman" w:hAnsi="Times New Roman" w:cs="Times New Roman"/>
          <w:b w:val="0"/>
          <w:sz w:val="28"/>
          <w:szCs w:val="28"/>
        </w:rPr>
      </w:pPr>
      <w:r w:rsidRPr="00511444">
        <w:rPr>
          <w:rFonts w:ascii="Times New Roman" w:hAnsi="Times New Roman" w:cs="Times New Roman"/>
          <w:sz w:val="28"/>
          <w:szCs w:val="28"/>
        </w:rPr>
        <w:t>Показатель «Удельный вес преступлений, совершенных в состоянии алкогольного (наркотического) опьянения, от общего числа совершенных преступлений»</w:t>
      </w:r>
      <w:r w:rsidRPr="00511444">
        <w:rPr>
          <w:rFonts w:ascii="Times New Roman" w:hAnsi="Times New Roman" w:cs="Times New Roman"/>
          <w:b w:val="0"/>
          <w:sz w:val="28"/>
          <w:szCs w:val="28"/>
        </w:rPr>
        <w:t xml:space="preserve"> по состоянию на 30.12.2021 г. составляет 44%, снижение составило 25 % (запланированный показатель 69,7 %). В соответствии с </w:t>
      </w:r>
      <w:r w:rsidRPr="00511444">
        <w:rPr>
          <w:rFonts w:ascii="Times New Roman" w:hAnsi="Times New Roman" w:cs="Times New Roman"/>
          <w:b w:val="0"/>
          <w:bCs w:val="0"/>
          <w:sz w:val="28"/>
          <w:szCs w:val="28"/>
        </w:rPr>
        <w:t>Методикой оценки эффективности Программы</w:t>
      </w:r>
      <w:r w:rsidRPr="00511444">
        <w:rPr>
          <w:rFonts w:ascii="Times New Roman" w:hAnsi="Times New Roman" w:cs="Times New Roman"/>
          <w:b w:val="0"/>
          <w:sz w:val="28"/>
          <w:szCs w:val="28"/>
        </w:rPr>
        <w:t xml:space="preserve"> степень достижения показателя</w:t>
      </w:r>
      <w:r w:rsidRPr="00511444">
        <w:rPr>
          <w:rFonts w:ascii="Times New Roman" w:hAnsi="Times New Roman" w:cs="Times New Roman"/>
          <w:sz w:val="28"/>
          <w:szCs w:val="28"/>
        </w:rPr>
        <w:t xml:space="preserve"> </w:t>
      </w:r>
      <w:proofErr w:type="gramStart"/>
      <w:r w:rsidRPr="00511444">
        <w:rPr>
          <w:rFonts w:ascii="Times New Roman" w:hAnsi="Times New Roman" w:cs="Times New Roman"/>
          <w:b w:val="0"/>
          <w:sz w:val="28"/>
          <w:szCs w:val="28"/>
        </w:rPr>
        <w:t>равен</w:t>
      </w:r>
      <w:proofErr w:type="gramEnd"/>
      <w:r w:rsidRPr="00511444">
        <w:rPr>
          <w:rFonts w:ascii="Times New Roman" w:hAnsi="Times New Roman" w:cs="Times New Roman"/>
          <w:b w:val="0"/>
          <w:sz w:val="28"/>
          <w:szCs w:val="28"/>
        </w:rPr>
        <w:t xml:space="preserve"> 1,6.</w:t>
      </w:r>
      <w:r w:rsidRPr="00F8268E">
        <w:rPr>
          <w:rFonts w:ascii="Times New Roman" w:hAnsi="Times New Roman" w:cs="Times New Roman"/>
          <w:sz w:val="28"/>
          <w:szCs w:val="28"/>
        </w:rPr>
        <w:t xml:space="preserve"> </w:t>
      </w:r>
      <w:r w:rsidRPr="00F8268E">
        <w:rPr>
          <w:rFonts w:ascii="Times New Roman" w:hAnsi="Times New Roman" w:cs="Times New Roman"/>
          <w:b w:val="0"/>
          <w:sz w:val="28"/>
          <w:szCs w:val="28"/>
        </w:rPr>
        <w:t xml:space="preserve"> </w:t>
      </w:r>
    </w:p>
    <w:p w:rsidR="00A50091" w:rsidRPr="00F8268E" w:rsidRDefault="00A50091" w:rsidP="00A50091">
      <w:pPr>
        <w:pStyle w:val="ConsPlusTitle"/>
        <w:widowControl/>
        <w:ind w:firstLine="708"/>
        <w:jc w:val="both"/>
        <w:rPr>
          <w:rFonts w:ascii="Times New Roman" w:hAnsi="Times New Roman" w:cs="Times New Roman"/>
          <w:b w:val="0"/>
          <w:sz w:val="28"/>
          <w:szCs w:val="28"/>
        </w:rPr>
      </w:pPr>
      <w:r w:rsidRPr="00F8268E">
        <w:rPr>
          <w:rFonts w:ascii="Times New Roman" w:hAnsi="Times New Roman" w:cs="Times New Roman"/>
          <w:b w:val="0"/>
          <w:sz w:val="28"/>
          <w:szCs w:val="28"/>
        </w:rPr>
        <w:t>По Стратегии социально-экономического развития МО МР «Усть-Куломский» предусмотрены дополнительно следующие показатели:</w:t>
      </w:r>
    </w:p>
    <w:p w:rsidR="00A50091" w:rsidRPr="00F8268E" w:rsidRDefault="00A50091" w:rsidP="00A50091">
      <w:pPr>
        <w:pStyle w:val="ConsPlusTitle"/>
        <w:widowControl/>
        <w:ind w:firstLine="708"/>
        <w:jc w:val="both"/>
        <w:rPr>
          <w:rFonts w:ascii="Times New Roman" w:hAnsi="Times New Roman" w:cs="Times New Roman"/>
          <w:b w:val="0"/>
          <w:sz w:val="28"/>
          <w:szCs w:val="28"/>
        </w:rPr>
      </w:pPr>
      <w:r w:rsidRPr="00F8268E">
        <w:rPr>
          <w:rFonts w:ascii="Times New Roman" w:hAnsi="Times New Roman" w:cs="Times New Roman"/>
          <w:sz w:val="28"/>
          <w:szCs w:val="28"/>
        </w:rPr>
        <w:t xml:space="preserve">«Процент малоимущих граждан, получивших финансовую помощь от количества обратившихся» </w:t>
      </w:r>
      <w:r w:rsidRPr="00F8268E">
        <w:rPr>
          <w:rFonts w:ascii="Times New Roman" w:hAnsi="Times New Roman" w:cs="Times New Roman"/>
          <w:b w:val="0"/>
          <w:sz w:val="28"/>
          <w:szCs w:val="28"/>
        </w:rPr>
        <w:t xml:space="preserve">равен 100 %. </w:t>
      </w:r>
    </w:p>
    <w:p w:rsidR="00A50091" w:rsidRPr="00F8268E" w:rsidRDefault="00A50091" w:rsidP="00A50091">
      <w:pPr>
        <w:pStyle w:val="ConsPlusTitle"/>
        <w:widowControl/>
        <w:ind w:firstLine="708"/>
        <w:jc w:val="both"/>
        <w:rPr>
          <w:rFonts w:ascii="Times New Roman" w:hAnsi="Times New Roman" w:cs="Times New Roman"/>
          <w:b w:val="0"/>
          <w:sz w:val="28"/>
          <w:szCs w:val="28"/>
        </w:rPr>
      </w:pPr>
      <w:r w:rsidRPr="00F8268E">
        <w:rPr>
          <w:rFonts w:ascii="Times New Roman" w:hAnsi="Times New Roman" w:cs="Times New Roman"/>
          <w:b w:val="0"/>
          <w:sz w:val="28"/>
          <w:szCs w:val="28"/>
        </w:rPr>
        <w:t xml:space="preserve">Уровень финансирования реализации программы равен </w:t>
      </w:r>
      <w:r>
        <w:rPr>
          <w:rFonts w:ascii="Times New Roman" w:hAnsi="Times New Roman" w:cs="Times New Roman"/>
          <w:b w:val="0"/>
          <w:sz w:val="28"/>
          <w:szCs w:val="28"/>
        </w:rPr>
        <w:t>1</w:t>
      </w:r>
      <w:r w:rsidRPr="00F8268E">
        <w:rPr>
          <w:rFonts w:ascii="Times New Roman" w:hAnsi="Times New Roman" w:cs="Times New Roman"/>
          <w:b w:val="0"/>
          <w:sz w:val="28"/>
          <w:szCs w:val="28"/>
        </w:rPr>
        <w:t xml:space="preserve">, соответственно эффективность реализации муниципальной программы составила </w:t>
      </w:r>
      <w:r>
        <w:rPr>
          <w:rFonts w:ascii="Times New Roman" w:hAnsi="Times New Roman" w:cs="Times New Roman"/>
          <w:b w:val="0"/>
          <w:sz w:val="28"/>
          <w:szCs w:val="28"/>
        </w:rPr>
        <w:t>0,92</w:t>
      </w:r>
      <w:r w:rsidRPr="00F8268E">
        <w:rPr>
          <w:rFonts w:ascii="Times New Roman" w:hAnsi="Times New Roman" w:cs="Times New Roman"/>
          <w:b w:val="0"/>
          <w:sz w:val="28"/>
          <w:szCs w:val="28"/>
        </w:rPr>
        <w:t>.</w:t>
      </w:r>
    </w:p>
    <w:p w:rsidR="00A50091" w:rsidRPr="00F8268E" w:rsidRDefault="00A50091" w:rsidP="00A50091">
      <w:pPr>
        <w:pStyle w:val="ConsPlusTitle"/>
        <w:widowControl/>
        <w:ind w:firstLine="708"/>
        <w:jc w:val="both"/>
        <w:rPr>
          <w:rFonts w:ascii="Times New Roman" w:hAnsi="Times New Roman" w:cs="Times New Roman"/>
          <w:b w:val="0"/>
          <w:sz w:val="28"/>
          <w:szCs w:val="28"/>
        </w:rPr>
      </w:pPr>
      <w:r w:rsidRPr="00F8268E">
        <w:rPr>
          <w:rFonts w:ascii="Times New Roman" w:hAnsi="Times New Roman" w:cs="Times New Roman"/>
          <w:b w:val="0"/>
          <w:sz w:val="28"/>
          <w:szCs w:val="28"/>
        </w:rPr>
        <w:t xml:space="preserve"> Вывод:  </w:t>
      </w:r>
      <w:proofErr w:type="gramStart"/>
      <w:r w:rsidRPr="00F8268E">
        <w:rPr>
          <w:rFonts w:ascii="Times New Roman" w:hAnsi="Times New Roman" w:cs="Times New Roman"/>
          <w:b w:val="0"/>
          <w:sz w:val="28"/>
          <w:szCs w:val="28"/>
        </w:rPr>
        <w:t>соответствии</w:t>
      </w:r>
      <w:proofErr w:type="gramEnd"/>
      <w:r w:rsidRPr="00F8268E">
        <w:rPr>
          <w:rFonts w:ascii="Times New Roman" w:hAnsi="Times New Roman" w:cs="Times New Roman"/>
          <w:b w:val="0"/>
          <w:sz w:val="28"/>
          <w:szCs w:val="28"/>
        </w:rPr>
        <w:t xml:space="preserve"> с </w:t>
      </w:r>
      <w:r w:rsidRPr="00F8268E">
        <w:rPr>
          <w:rFonts w:ascii="Times New Roman" w:hAnsi="Times New Roman" w:cs="Times New Roman"/>
          <w:b w:val="0"/>
          <w:bCs w:val="0"/>
          <w:sz w:val="28"/>
          <w:szCs w:val="28"/>
        </w:rPr>
        <w:t>Методикой оценки эффективности Программы,</w:t>
      </w:r>
      <w:r w:rsidRPr="00F8268E">
        <w:rPr>
          <w:rFonts w:ascii="Times New Roman" w:hAnsi="Times New Roman" w:cs="Times New Roman"/>
          <w:b w:val="0"/>
          <w:sz w:val="28"/>
          <w:szCs w:val="28"/>
        </w:rPr>
        <w:t xml:space="preserve"> степени достижения целей и решения задач программы,</w:t>
      </w:r>
      <w:r w:rsidRPr="00F8268E">
        <w:rPr>
          <w:sz w:val="28"/>
          <w:szCs w:val="28"/>
        </w:rPr>
        <w:t xml:space="preserve"> </w:t>
      </w:r>
      <w:r w:rsidRPr="00F8268E">
        <w:rPr>
          <w:rFonts w:ascii="Times New Roman" w:hAnsi="Times New Roman" w:cs="Times New Roman"/>
          <w:b w:val="0"/>
          <w:sz w:val="28"/>
          <w:szCs w:val="28"/>
        </w:rPr>
        <w:t>уровень эффективности программы находится в</w:t>
      </w:r>
      <w:r>
        <w:rPr>
          <w:rFonts w:ascii="Times New Roman" w:hAnsi="Times New Roman" w:cs="Times New Roman"/>
          <w:b w:val="0"/>
          <w:sz w:val="28"/>
          <w:szCs w:val="28"/>
        </w:rPr>
        <w:t xml:space="preserve">ыше </w:t>
      </w:r>
      <w:r w:rsidRPr="00F8268E">
        <w:rPr>
          <w:rFonts w:ascii="Times New Roman" w:hAnsi="Times New Roman" w:cs="Times New Roman"/>
          <w:b w:val="0"/>
          <w:sz w:val="28"/>
          <w:szCs w:val="28"/>
        </w:rPr>
        <w:t>1</w:t>
      </w:r>
      <w:r>
        <w:rPr>
          <w:rFonts w:ascii="Times New Roman" w:hAnsi="Times New Roman" w:cs="Times New Roman"/>
          <w:b w:val="0"/>
          <w:sz w:val="28"/>
          <w:szCs w:val="28"/>
        </w:rPr>
        <w:t xml:space="preserve"> (1,3)</w:t>
      </w:r>
      <w:r w:rsidRPr="00F8268E">
        <w:rPr>
          <w:rFonts w:ascii="Times New Roman" w:hAnsi="Times New Roman" w:cs="Times New Roman"/>
          <w:b w:val="0"/>
          <w:sz w:val="28"/>
          <w:szCs w:val="28"/>
        </w:rPr>
        <w:t xml:space="preserve"> и муниципальная программа «Обеспечение безопасности жизнедеятельности населения»</w:t>
      </w:r>
      <w:r w:rsidRPr="00F8268E">
        <w:rPr>
          <w:b w:val="0"/>
          <w:sz w:val="28"/>
          <w:szCs w:val="28"/>
        </w:rPr>
        <w:t xml:space="preserve"> </w:t>
      </w:r>
      <w:r w:rsidRPr="00F8268E">
        <w:rPr>
          <w:rFonts w:ascii="Times New Roman" w:hAnsi="Times New Roman" w:cs="Times New Roman"/>
          <w:b w:val="0"/>
          <w:sz w:val="28"/>
          <w:szCs w:val="28"/>
        </w:rPr>
        <w:t xml:space="preserve">является </w:t>
      </w:r>
      <w:r w:rsidRPr="00AA0F64">
        <w:rPr>
          <w:rFonts w:ascii="Times New Roman" w:hAnsi="Times New Roman" w:cs="Times New Roman"/>
          <w:b w:val="0"/>
          <w:sz w:val="28"/>
          <w:szCs w:val="28"/>
        </w:rPr>
        <w:t>Высокоэффективн</w:t>
      </w:r>
      <w:r>
        <w:rPr>
          <w:rFonts w:ascii="Times New Roman" w:hAnsi="Times New Roman" w:cs="Times New Roman"/>
          <w:b w:val="0"/>
          <w:sz w:val="28"/>
          <w:szCs w:val="28"/>
        </w:rPr>
        <w:t>ой.</w:t>
      </w:r>
      <w:r w:rsidRPr="00F8268E">
        <w:rPr>
          <w:rFonts w:ascii="Times New Roman" w:hAnsi="Times New Roman" w:cs="Times New Roman"/>
          <w:b w:val="0"/>
          <w:sz w:val="28"/>
          <w:szCs w:val="28"/>
        </w:rPr>
        <w:t xml:space="preserve">  </w:t>
      </w:r>
    </w:p>
    <w:p w:rsidR="00DF0C2B" w:rsidRDefault="00DF0C2B" w:rsidP="00140570">
      <w:pPr>
        <w:spacing w:after="0" w:line="240" w:lineRule="auto"/>
        <w:jc w:val="center"/>
        <w:rPr>
          <w:rFonts w:ascii="Times New Roman" w:hAnsi="Times New Roman" w:cs="Times New Roman"/>
          <w:b/>
          <w:sz w:val="28"/>
          <w:szCs w:val="28"/>
        </w:rPr>
      </w:pPr>
    </w:p>
    <w:p w:rsidR="00A50091" w:rsidRDefault="00A50091" w:rsidP="00140570">
      <w:pPr>
        <w:spacing w:after="0" w:line="240" w:lineRule="auto"/>
        <w:jc w:val="center"/>
        <w:rPr>
          <w:rFonts w:ascii="Times New Roman" w:hAnsi="Times New Roman" w:cs="Times New Roman"/>
          <w:b/>
          <w:sz w:val="28"/>
          <w:szCs w:val="28"/>
        </w:rPr>
      </w:pPr>
    </w:p>
    <w:p w:rsidR="00A50091" w:rsidRDefault="00A50091" w:rsidP="00140570">
      <w:pPr>
        <w:spacing w:after="0" w:line="240" w:lineRule="auto"/>
        <w:jc w:val="center"/>
        <w:rPr>
          <w:rFonts w:ascii="Times New Roman" w:hAnsi="Times New Roman" w:cs="Times New Roman"/>
          <w:b/>
          <w:sz w:val="28"/>
          <w:szCs w:val="28"/>
        </w:rPr>
      </w:pPr>
    </w:p>
    <w:p w:rsidR="00A50091" w:rsidRDefault="00A50091" w:rsidP="00A50091">
      <w:pPr>
        <w:spacing w:after="0" w:line="240" w:lineRule="auto"/>
        <w:jc w:val="center"/>
        <w:rPr>
          <w:rFonts w:ascii="Times New Roman" w:hAnsi="Times New Roman" w:cs="Times New Roman"/>
          <w:b/>
          <w:sz w:val="28"/>
          <w:szCs w:val="28"/>
        </w:rPr>
      </w:pPr>
      <w:r w:rsidRPr="00140570">
        <w:rPr>
          <w:rFonts w:ascii="Times New Roman" w:hAnsi="Times New Roman" w:cs="Times New Roman"/>
          <w:b/>
          <w:sz w:val="28"/>
          <w:szCs w:val="28"/>
        </w:rPr>
        <w:lastRenderedPageBreak/>
        <w:t>Годовой отчет о ходе реализации и оценке эффективности муниципальной программы</w:t>
      </w:r>
      <w:r>
        <w:rPr>
          <w:rFonts w:ascii="Times New Roman" w:hAnsi="Times New Roman" w:cs="Times New Roman"/>
          <w:b/>
          <w:sz w:val="28"/>
          <w:szCs w:val="28"/>
        </w:rPr>
        <w:t xml:space="preserve"> </w:t>
      </w:r>
      <w:r w:rsidRPr="00140570">
        <w:rPr>
          <w:rFonts w:ascii="Times New Roman" w:hAnsi="Times New Roman" w:cs="Times New Roman"/>
          <w:b/>
          <w:sz w:val="28"/>
          <w:szCs w:val="28"/>
        </w:rPr>
        <w:t>«</w:t>
      </w:r>
      <w:r>
        <w:rPr>
          <w:rFonts w:ascii="Times New Roman" w:hAnsi="Times New Roman" w:cs="Times New Roman"/>
          <w:b/>
          <w:sz w:val="28"/>
          <w:szCs w:val="28"/>
        </w:rPr>
        <w:t>Развитие культуры</w:t>
      </w:r>
      <w:r w:rsidRPr="00140570">
        <w:rPr>
          <w:rFonts w:ascii="Times New Roman" w:hAnsi="Times New Roman" w:cs="Times New Roman"/>
          <w:b/>
          <w:sz w:val="28"/>
          <w:szCs w:val="28"/>
        </w:rPr>
        <w:t>»</w:t>
      </w:r>
    </w:p>
    <w:p w:rsidR="001C0F8B" w:rsidRDefault="001C0F8B" w:rsidP="001C0F8B">
      <w:pPr>
        <w:spacing w:after="0" w:line="240" w:lineRule="auto"/>
        <w:ind w:firstLine="567"/>
        <w:jc w:val="both"/>
        <w:rPr>
          <w:rFonts w:ascii="Times New Roman" w:hAnsi="Times New Roman" w:cs="Times New Roman"/>
          <w:sz w:val="28"/>
          <w:szCs w:val="28"/>
        </w:rPr>
      </w:pPr>
    </w:p>
    <w:p w:rsidR="001C0F8B" w:rsidRPr="001C0F8B" w:rsidRDefault="001C0F8B" w:rsidP="001C0F8B">
      <w:pPr>
        <w:spacing w:after="0" w:line="240" w:lineRule="auto"/>
        <w:ind w:firstLine="567"/>
        <w:jc w:val="both"/>
        <w:rPr>
          <w:rFonts w:ascii="Times New Roman" w:hAnsi="Times New Roman" w:cs="Times New Roman"/>
          <w:sz w:val="28"/>
          <w:szCs w:val="28"/>
        </w:rPr>
      </w:pPr>
      <w:r w:rsidRPr="001C0F8B">
        <w:rPr>
          <w:rFonts w:ascii="Times New Roman" w:hAnsi="Times New Roman" w:cs="Times New Roman"/>
          <w:sz w:val="28"/>
          <w:szCs w:val="28"/>
        </w:rPr>
        <w:t>Бюджет отрасли культура в прошлом году составил 200 540,949тыс</w:t>
      </w:r>
      <w:proofErr w:type="gramStart"/>
      <w:r w:rsidRPr="001C0F8B">
        <w:rPr>
          <w:rFonts w:ascii="Times New Roman" w:hAnsi="Times New Roman" w:cs="Times New Roman"/>
          <w:sz w:val="28"/>
          <w:szCs w:val="28"/>
        </w:rPr>
        <w:t>.р</w:t>
      </w:r>
      <w:proofErr w:type="gramEnd"/>
      <w:r w:rsidRPr="001C0F8B">
        <w:rPr>
          <w:rFonts w:ascii="Times New Roman" w:hAnsi="Times New Roman" w:cs="Times New Roman"/>
          <w:sz w:val="28"/>
          <w:szCs w:val="28"/>
        </w:rPr>
        <w:t>уб.</w:t>
      </w:r>
    </w:p>
    <w:p w:rsidR="001C0F8B" w:rsidRPr="001C0F8B" w:rsidRDefault="001C0F8B" w:rsidP="001C0F8B">
      <w:pPr>
        <w:spacing w:after="0" w:line="240" w:lineRule="auto"/>
        <w:ind w:firstLine="567"/>
        <w:jc w:val="both"/>
        <w:rPr>
          <w:rFonts w:ascii="Times New Roman" w:hAnsi="Times New Roman" w:cs="Times New Roman"/>
          <w:sz w:val="28"/>
          <w:szCs w:val="28"/>
        </w:rPr>
      </w:pPr>
      <w:r w:rsidRPr="001C0F8B">
        <w:rPr>
          <w:rFonts w:ascii="Times New Roman" w:hAnsi="Times New Roman" w:cs="Times New Roman"/>
          <w:sz w:val="28"/>
          <w:szCs w:val="28"/>
        </w:rPr>
        <w:t>В структуре расходов заработная плата и отчисления составили 121 439,026тыс</w:t>
      </w:r>
      <w:proofErr w:type="gramStart"/>
      <w:r w:rsidRPr="001C0F8B">
        <w:rPr>
          <w:rFonts w:ascii="Times New Roman" w:hAnsi="Times New Roman" w:cs="Times New Roman"/>
          <w:sz w:val="28"/>
          <w:szCs w:val="28"/>
        </w:rPr>
        <w:t>.р</w:t>
      </w:r>
      <w:proofErr w:type="gramEnd"/>
      <w:r w:rsidRPr="001C0F8B">
        <w:rPr>
          <w:rFonts w:ascii="Times New Roman" w:hAnsi="Times New Roman" w:cs="Times New Roman"/>
          <w:sz w:val="28"/>
          <w:szCs w:val="28"/>
        </w:rPr>
        <w:t>уб.,коммунальные услуги – 22 728,252тыс.руб.</w:t>
      </w:r>
    </w:p>
    <w:p w:rsidR="001C0F8B" w:rsidRPr="001C0F8B" w:rsidRDefault="001C0F8B" w:rsidP="001C0F8B">
      <w:pPr>
        <w:spacing w:after="0" w:line="240" w:lineRule="auto"/>
        <w:ind w:firstLine="567"/>
        <w:jc w:val="both"/>
        <w:rPr>
          <w:rFonts w:ascii="Times New Roman" w:hAnsi="Times New Roman" w:cs="Times New Roman"/>
          <w:sz w:val="28"/>
          <w:szCs w:val="28"/>
        </w:rPr>
      </w:pPr>
      <w:r w:rsidRPr="001C0F8B">
        <w:rPr>
          <w:rFonts w:ascii="Times New Roman" w:hAnsi="Times New Roman" w:cs="Times New Roman"/>
          <w:sz w:val="28"/>
          <w:szCs w:val="28"/>
        </w:rPr>
        <w:t>В 2021 году было повышение заработной платы работников отрасли культуры. Средняя заработная плата составила 39 131,00 руб.</w:t>
      </w:r>
    </w:p>
    <w:p w:rsidR="001C0F8B" w:rsidRPr="001C0F8B" w:rsidRDefault="001C0F8B" w:rsidP="001C0F8B">
      <w:pPr>
        <w:spacing w:after="0" w:line="240" w:lineRule="auto"/>
        <w:ind w:firstLine="567"/>
        <w:jc w:val="both"/>
        <w:rPr>
          <w:rFonts w:ascii="Times New Roman" w:hAnsi="Times New Roman" w:cs="Times New Roman"/>
          <w:sz w:val="28"/>
          <w:szCs w:val="28"/>
        </w:rPr>
      </w:pPr>
      <w:r w:rsidRPr="001C0F8B">
        <w:rPr>
          <w:rFonts w:ascii="Times New Roman" w:hAnsi="Times New Roman" w:cs="Times New Roman"/>
          <w:sz w:val="28"/>
          <w:szCs w:val="28"/>
        </w:rPr>
        <w:t xml:space="preserve">Материально-техническая база учреждений культуры в районе ежегодно обновляется, но при этом доля учреждений культуры, здания которых находятся в аварийном состоянии или </w:t>
      </w:r>
      <w:proofErr w:type="gramStart"/>
      <w:r w:rsidRPr="001C0F8B">
        <w:rPr>
          <w:rFonts w:ascii="Times New Roman" w:hAnsi="Times New Roman" w:cs="Times New Roman"/>
          <w:sz w:val="28"/>
          <w:szCs w:val="28"/>
        </w:rPr>
        <w:t>требуют капитального ремонта составляет</w:t>
      </w:r>
      <w:proofErr w:type="gramEnd"/>
      <w:r w:rsidRPr="001C0F8B">
        <w:rPr>
          <w:rFonts w:ascii="Times New Roman" w:hAnsi="Times New Roman" w:cs="Times New Roman"/>
          <w:sz w:val="28"/>
          <w:szCs w:val="28"/>
        </w:rPr>
        <w:t xml:space="preserve"> 41 %.</w:t>
      </w:r>
    </w:p>
    <w:p w:rsidR="001C0F8B" w:rsidRPr="001C0F8B" w:rsidRDefault="001C0F8B" w:rsidP="001C0F8B">
      <w:pPr>
        <w:spacing w:after="0" w:line="240" w:lineRule="auto"/>
        <w:ind w:firstLine="567"/>
        <w:jc w:val="both"/>
        <w:rPr>
          <w:rFonts w:ascii="Times New Roman" w:hAnsi="Times New Roman" w:cs="Times New Roman"/>
          <w:sz w:val="28"/>
          <w:szCs w:val="28"/>
        </w:rPr>
      </w:pPr>
      <w:r w:rsidRPr="001C0F8B">
        <w:rPr>
          <w:rFonts w:ascii="Times New Roman" w:hAnsi="Times New Roman" w:cs="Times New Roman"/>
          <w:sz w:val="28"/>
          <w:szCs w:val="28"/>
        </w:rPr>
        <w:t>С марта 2020 года по всей стране вся деятельность учреждений в области культуры была приостановлена, и даже сегодня имеются ограничения в учреждениях при проведении мероприятий. Но все же, задачи, поставленные перед Учреждениями культуры, были выполнены, либо выполнены не в полном объеме. Мероприятия были проведены в традиционном и в новом формате (онлайн).</w:t>
      </w:r>
    </w:p>
    <w:p w:rsidR="001C0F8B" w:rsidRPr="001C0F8B" w:rsidRDefault="001C0F8B" w:rsidP="001C0F8B">
      <w:pPr>
        <w:spacing w:after="0" w:line="240" w:lineRule="auto"/>
        <w:ind w:firstLine="567"/>
        <w:jc w:val="both"/>
        <w:rPr>
          <w:rFonts w:ascii="Times New Roman" w:hAnsi="Times New Roman" w:cs="Times New Roman"/>
          <w:sz w:val="28"/>
          <w:szCs w:val="28"/>
        </w:rPr>
      </w:pPr>
      <w:r w:rsidRPr="001C0F8B">
        <w:rPr>
          <w:rFonts w:ascii="Times New Roman" w:hAnsi="Times New Roman" w:cs="Times New Roman"/>
          <w:sz w:val="28"/>
          <w:szCs w:val="28"/>
        </w:rPr>
        <w:t xml:space="preserve">За 2021 год учреждениями культуры было проведено 3412 культурно-массовых мероприятий, в которых приняли участие 76864 человек. </w:t>
      </w:r>
    </w:p>
    <w:p w:rsidR="001C0F8B" w:rsidRPr="001C0F8B" w:rsidRDefault="001C0F8B" w:rsidP="001C0F8B">
      <w:pPr>
        <w:spacing w:after="0" w:line="240" w:lineRule="auto"/>
        <w:ind w:firstLine="567"/>
        <w:jc w:val="both"/>
        <w:rPr>
          <w:rFonts w:ascii="Times New Roman" w:hAnsi="Times New Roman" w:cs="Times New Roman"/>
          <w:sz w:val="28"/>
          <w:szCs w:val="28"/>
        </w:rPr>
      </w:pPr>
      <w:r w:rsidRPr="001C0F8B">
        <w:rPr>
          <w:rFonts w:ascii="Times New Roman" w:hAnsi="Times New Roman" w:cs="Times New Roman"/>
          <w:sz w:val="28"/>
          <w:szCs w:val="28"/>
        </w:rPr>
        <w:t xml:space="preserve">На платной основе - 1361 мероприятий, в которых приняли участие </w:t>
      </w:r>
    </w:p>
    <w:p w:rsidR="001C0F8B" w:rsidRPr="001C0F8B" w:rsidRDefault="001C0F8B" w:rsidP="001C0F8B">
      <w:pPr>
        <w:spacing w:after="0" w:line="240" w:lineRule="auto"/>
        <w:ind w:firstLine="567"/>
        <w:jc w:val="both"/>
        <w:rPr>
          <w:rFonts w:ascii="Times New Roman" w:hAnsi="Times New Roman" w:cs="Times New Roman"/>
          <w:sz w:val="28"/>
          <w:szCs w:val="28"/>
        </w:rPr>
      </w:pPr>
      <w:r w:rsidRPr="001C0F8B">
        <w:rPr>
          <w:rFonts w:ascii="Times New Roman" w:hAnsi="Times New Roman" w:cs="Times New Roman"/>
          <w:sz w:val="28"/>
          <w:szCs w:val="28"/>
        </w:rPr>
        <w:t xml:space="preserve">32115 человек. </w:t>
      </w:r>
    </w:p>
    <w:p w:rsidR="001C0F8B" w:rsidRPr="001C0F8B" w:rsidRDefault="001C0F8B" w:rsidP="001C0F8B">
      <w:pPr>
        <w:spacing w:after="0" w:line="240" w:lineRule="auto"/>
        <w:ind w:firstLine="567"/>
        <w:jc w:val="both"/>
        <w:rPr>
          <w:rFonts w:ascii="Times New Roman" w:hAnsi="Times New Roman" w:cs="Times New Roman"/>
          <w:sz w:val="28"/>
          <w:szCs w:val="28"/>
        </w:rPr>
      </w:pPr>
      <w:r w:rsidRPr="001C0F8B">
        <w:rPr>
          <w:rFonts w:ascii="Times New Roman" w:hAnsi="Times New Roman" w:cs="Times New Roman"/>
          <w:sz w:val="28"/>
          <w:szCs w:val="28"/>
        </w:rPr>
        <w:t>За 2021 год в кинозале при МБУК "Усть-Куломский Районный Дом культуры" было проведено 661 сеансов, которые посетили 3784 зрителя. Показано 30 фильмов и 17 мультфильмов.</w:t>
      </w:r>
    </w:p>
    <w:p w:rsidR="001C0F8B" w:rsidRPr="001C0F8B" w:rsidRDefault="001C0F8B" w:rsidP="001C0F8B">
      <w:pPr>
        <w:spacing w:after="0" w:line="240" w:lineRule="auto"/>
        <w:ind w:firstLine="567"/>
        <w:jc w:val="both"/>
        <w:rPr>
          <w:rFonts w:ascii="Times New Roman" w:hAnsi="Times New Roman" w:cs="Times New Roman"/>
          <w:sz w:val="28"/>
          <w:szCs w:val="28"/>
        </w:rPr>
      </w:pPr>
      <w:r w:rsidRPr="001C0F8B">
        <w:rPr>
          <w:rFonts w:ascii="Times New Roman" w:hAnsi="Times New Roman" w:cs="Times New Roman"/>
          <w:sz w:val="28"/>
          <w:szCs w:val="28"/>
        </w:rPr>
        <w:t>Работа автоклуба. За год автоклуб побывал на 2 мероприятиях.</w:t>
      </w:r>
    </w:p>
    <w:p w:rsidR="001C0F8B" w:rsidRPr="001C0F8B" w:rsidRDefault="001C0F8B" w:rsidP="001C0F8B">
      <w:pPr>
        <w:spacing w:after="0" w:line="240" w:lineRule="auto"/>
        <w:ind w:firstLine="567"/>
        <w:jc w:val="both"/>
        <w:rPr>
          <w:rFonts w:ascii="Times New Roman" w:hAnsi="Times New Roman" w:cs="Times New Roman"/>
          <w:sz w:val="28"/>
          <w:szCs w:val="28"/>
        </w:rPr>
      </w:pPr>
      <w:r w:rsidRPr="001C0F8B">
        <w:rPr>
          <w:rFonts w:ascii="Times New Roman" w:hAnsi="Times New Roman" w:cs="Times New Roman"/>
          <w:sz w:val="28"/>
          <w:szCs w:val="28"/>
        </w:rPr>
        <w:t xml:space="preserve">В 2021 году библиотеки посетило 155 646 человек. </w:t>
      </w:r>
    </w:p>
    <w:p w:rsidR="001C0F8B" w:rsidRPr="001C0F8B" w:rsidRDefault="001C0F8B" w:rsidP="001C0F8B">
      <w:pPr>
        <w:spacing w:after="0" w:line="240" w:lineRule="auto"/>
        <w:ind w:firstLine="567"/>
        <w:jc w:val="both"/>
        <w:rPr>
          <w:rFonts w:ascii="Times New Roman" w:hAnsi="Times New Roman" w:cs="Times New Roman"/>
          <w:sz w:val="28"/>
          <w:szCs w:val="28"/>
        </w:rPr>
      </w:pPr>
      <w:r w:rsidRPr="001C0F8B">
        <w:rPr>
          <w:rFonts w:ascii="Times New Roman" w:hAnsi="Times New Roman" w:cs="Times New Roman"/>
          <w:sz w:val="28"/>
          <w:szCs w:val="28"/>
        </w:rPr>
        <w:t>Активно работа идет на официальном сайте Управления культуры и национальной политики, где представлена полная информация об отрасли, о творческих коллективах, о достопримечательностях района. Во всех подведомственных учреждениях, филиалах учрежденийведется работа и в социальной сети «ВКонтакте», где публикуются творческие представления, мероприятия, мастер - классы и прочие публикации. С каждым годом количество участников прибавляется на данных социальных страничках. Также увеличивается количество посещений на официальных сайтах подведомственных учреждений, зарегистрированные на платформе «ПроКультура».</w:t>
      </w:r>
    </w:p>
    <w:p w:rsidR="001C0F8B" w:rsidRPr="001C0F8B" w:rsidRDefault="001C0F8B" w:rsidP="001C0F8B">
      <w:pPr>
        <w:spacing w:after="0" w:line="240" w:lineRule="auto"/>
        <w:ind w:firstLine="567"/>
        <w:jc w:val="both"/>
        <w:rPr>
          <w:rFonts w:ascii="Times New Roman" w:hAnsi="Times New Roman" w:cs="Times New Roman"/>
          <w:sz w:val="28"/>
          <w:szCs w:val="28"/>
        </w:rPr>
      </w:pPr>
    </w:p>
    <w:p w:rsidR="001C0F8B" w:rsidRPr="001C0F8B" w:rsidRDefault="001C0F8B" w:rsidP="001C0F8B">
      <w:pPr>
        <w:spacing w:after="0" w:line="240" w:lineRule="auto"/>
        <w:ind w:firstLine="567"/>
        <w:jc w:val="both"/>
        <w:rPr>
          <w:rFonts w:ascii="Times New Roman" w:hAnsi="Times New Roman" w:cs="Times New Roman"/>
          <w:b/>
          <w:sz w:val="28"/>
          <w:szCs w:val="28"/>
        </w:rPr>
      </w:pPr>
      <w:r w:rsidRPr="001C0F8B">
        <w:rPr>
          <w:rFonts w:ascii="Times New Roman" w:hAnsi="Times New Roman" w:cs="Times New Roman"/>
          <w:b/>
          <w:sz w:val="28"/>
          <w:szCs w:val="28"/>
        </w:rPr>
        <w:t>Ремонты</w:t>
      </w:r>
    </w:p>
    <w:p w:rsidR="001C0F8B" w:rsidRPr="001C0F8B" w:rsidRDefault="001C0F8B" w:rsidP="001C0F8B">
      <w:pPr>
        <w:spacing w:after="0" w:line="240" w:lineRule="auto"/>
        <w:ind w:firstLine="567"/>
        <w:jc w:val="both"/>
        <w:rPr>
          <w:rFonts w:ascii="Times New Roman" w:hAnsi="Times New Roman" w:cs="Times New Roman"/>
          <w:sz w:val="28"/>
          <w:szCs w:val="28"/>
        </w:rPr>
      </w:pPr>
      <w:r w:rsidRPr="001C0F8B">
        <w:rPr>
          <w:rFonts w:ascii="Times New Roman" w:hAnsi="Times New Roman" w:cs="Times New Roman"/>
          <w:sz w:val="28"/>
          <w:szCs w:val="28"/>
        </w:rPr>
        <w:t xml:space="preserve">1. </w:t>
      </w:r>
      <w:proofErr w:type="gramStart"/>
      <w:r w:rsidRPr="001C0F8B">
        <w:rPr>
          <w:rFonts w:ascii="Times New Roman" w:hAnsi="Times New Roman" w:cs="Times New Roman"/>
          <w:sz w:val="28"/>
          <w:szCs w:val="28"/>
        </w:rPr>
        <w:t xml:space="preserve">В рамках соглашения администрации МР «Усть-Куломский» с Министерством культуры, туризма и архивного дела Республики Коми по укреплению материально-технической базы муниципальных учреждений сферы культуры была модернизирована Донская библиотека на основе регионального модельного стандарта, на который было выделено </w:t>
      </w:r>
      <w:r w:rsidRPr="001C0F8B">
        <w:rPr>
          <w:rFonts w:ascii="Times New Roman" w:hAnsi="Times New Roman" w:cs="Times New Roman"/>
          <w:sz w:val="28"/>
          <w:szCs w:val="28"/>
        </w:rPr>
        <w:lastRenderedPageBreak/>
        <w:t xml:space="preserve">1 167 700,00 руб., из них на мебель 487 500,00 руб.; оборудование – 423 600,00 тыс. руб.; комплектование -  142 900,00 руб. </w:t>
      </w:r>
      <w:proofErr w:type="gramEnd"/>
    </w:p>
    <w:p w:rsidR="001C0F8B" w:rsidRPr="001C0F8B" w:rsidRDefault="001C0F8B" w:rsidP="001C0F8B">
      <w:pPr>
        <w:spacing w:after="0" w:line="240" w:lineRule="auto"/>
        <w:ind w:firstLine="567"/>
        <w:jc w:val="both"/>
        <w:rPr>
          <w:rFonts w:ascii="Times New Roman" w:hAnsi="Times New Roman" w:cs="Times New Roman"/>
          <w:sz w:val="28"/>
          <w:szCs w:val="28"/>
        </w:rPr>
      </w:pPr>
      <w:r w:rsidRPr="001C0F8B">
        <w:rPr>
          <w:rFonts w:ascii="Times New Roman" w:hAnsi="Times New Roman" w:cs="Times New Roman"/>
          <w:sz w:val="28"/>
          <w:szCs w:val="28"/>
        </w:rPr>
        <w:t>2. В рамках соглашения на строительство СКЦ села Вольдино была создана модельная библиотека, на которую было выделено 963 300,00 руб., из них на корпусную мебель- 628 500,00 руб., оборудование 307 800,00 руб., настольные игры - 48 000,00 руб.</w:t>
      </w:r>
    </w:p>
    <w:p w:rsidR="001C0F8B" w:rsidRPr="001C0F8B" w:rsidRDefault="001C0F8B" w:rsidP="001C0F8B">
      <w:pPr>
        <w:spacing w:after="0" w:line="240" w:lineRule="auto"/>
        <w:ind w:firstLine="567"/>
        <w:jc w:val="both"/>
        <w:rPr>
          <w:rFonts w:ascii="Times New Roman" w:hAnsi="Times New Roman" w:cs="Times New Roman"/>
          <w:sz w:val="28"/>
          <w:szCs w:val="28"/>
        </w:rPr>
      </w:pPr>
    </w:p>
    <w:p w:rsidR="001C0F8B" w:rsidRPr="001C0F8B" w:rsidRDefault="001C0F8B" w:rsidP="001C0F8B">
      <w:pPr>
        <w:pStyle w:val="Bodytext20"/>
        <w:shd w:val="clear" w:color="auto" w:fill="auto"/>
        <w:spacing w:after="0" w:line="240" w:lineRule="auto"/>
        <w:ind w:firstLine="567"/>
        <w:jc w:val="left"/>
        <w:rPr>
          <w:rFonts w:ascii="Times New Roman" w:hAnsi="Times New Roman" w:cs="Times New Roman"/>
          <w:b/>
          <w:sz w:val="28"/>
          <w:szCs w:val="28"/>
        </w:rPr>
      </w:pPr>
      <w:r w:rsidRPr="001C0F8B">
        <w:rPr>
          <w:rFonts w:ascii="Times New Roman" w:hAnsi="Times New Roman" w:cs="Times New Roman"/>
          <w:b/>
          <w:sz w:val="28"/>
          <w:szCs w:val="28"/>
        </w:rPr>
        <w:t>Народный бюджет</w:t>
      </w:r>
    </w:p>
    <w:p w:rsidR="001C0F8B" w:rsidRPr="001C0F8B" w:rsidRDefault="001C0F8B" w:rsidP="001C0F8B">
      <w:pPr>
        <w:autoSpaceDE w:val="0"/>
        <w:autoSpaceDN w:val="0"/>
        <w:adjustRightInd w:val="0"/>
        <w:spacing w:after="0" w:line="240" w:lineRule="auto"/>
        <w:ind w:firstLine="567"/>
        <w:jc w:val="both"/>
        <w:rPr>
          <w:rFonts w:ascii="Times New Roman" w:hAnsi="Times New Roman" w:cs="Times New Roman"/>
          <w:sz w:val="28"/>
          <w:szCs w:val="28"/>
        </w:rPr>
      </w:pPr>
      <w:r w:rsidRPr="001C0F8B">
        <w:rPr>
          <w:rFonts w:ascii="Times New Roman" w:hAnsi="Times New Roman" w:cs="Times New Roman"/>
          <w:sz w:val="28"/>
          <w:szCs w:val="28"/>
        </w:rPr>
        <w:t>1. В рамках соглашения с Министерством культуры, туризма и архивного дела о предоставлении субсидии из республиканского бюджета Республики Коми бюджету муниципального образования «Усть-Куломский» в Республике Коми на реализацию народных проектов в сфере культуры были отремонтированы кружковой кабинет Тимшерского клуба и осуществлен ремонт пола зрительного зала и фойе Аныбского ДК.  Всего израсходовано 1 766 521,00 рублей.</w:t>
      </w:r>
    </w:p>
    <w:p w:rsidR="001C0F8B" w:rsidRPr="001C0F8B" w:rsidRDefault="001C0F8B" w:rsidP="001C0F8B">
      <w:pPr>
        <w:autoSpaceDE w:val="0"/>
        <w:autoSpaceDN w:val="0"/>
        <w:adjustRightInd w:val="0"/>
        <w:spacing w:after="0" w:line="240" w:lineRule="auto"/>
        <w:ind w:firstLine="567"/>
        <w:jc w:val="both"/>
        <w:rPr>
          <w:rFonts w:ascii="Times New Roman" w:hAnsi="Times New Roman" w:cs="Times New Roman"/>
          <w:color w:val="000000"/>
          <w:sz w:val="28"/>
          <w:szCs w:val="28"/>
        </w:rPr>
      </w:pPr>
      <w:r w:rsidRPr="001C0F8B">
        <w:rPr>
          <w:rFonts w:ascii="Times New Roman" w:hAnsi="Times New Roman" w:cs="Times New Roman"/>
          <w:color w:val="000000"/>
          <w:sz w:val="28"/>
          <w:szCs w:val="28"/>
        </w:rPr>
        <w:t xml:space="preserve">2. </w:t>
      </w:r>
      <w:proofErr w:type="gramStart"/>
      <w:r w:rsidRPr="001C0F8B">
        <w:rPr>
          <w:rFonts w:ascii="Times New Roman" w:hAnsi="Times New Roman" w:cs="Times New Roman"/>
          <w:color w:val="000000"/>
          <w:sz w:val="28"/>
          <w:szCs w:val="28"/>
        </w:rPr>
        <w:t xml:space="preserve">В рамках соглашения с Министерством национальной политики Республики Коми о </w:t>
      </w:r>
      <w:r w:rsidRPr="001C0F8B">
        <w:rPr>
          <w:rFonts w:ascii="Times New Roman" w:eastAsia="Calibri" w:hAnsi="Times New Roman" w:cs="Times New Roman"/>
          <w:color w:val="000000"/>
          <w:sz w:val="28"/>
          <w:szCs w:val="28"/>
          <w:lang w:eastAsia="en-US"/>
        </w:rPr>
        <w:t>предоставлении из республиканского бюджета Республики Коми субсидий бюджетам муниципальных образований на реализацию</w:t>
      </w:r>
      <w:proofErr w:type="gramEnd"/>
      <w:r w:rsidRPr="001C0F8B">
        <w:rPr>
          <w:rFonts w:ascii="Times New Roman" w:eastAsia="Calibri" w:hAnsi="Times New Roman" w:cs="Times New Roman"/>
          <w:color w:val="000000"/>
          <w:sz w:val="28"/>
          <w:szCs w:val="28"/>
          <w:lang w:eastAsia="en-US"/>
        </w:rPr>
        <w:t xml:space="preserve"> народных проектов, прошедших отбор в рамках проекта «Народный бюджет», в области этнокультурного развития народов, проживающих на территории Республики Коми, исполнено 2 032 700,00 рублей, </w:t>
      </w:r>
      <w:r w:rsidRPr="001C0F8B">
        <w:rPr>
          <w:rFonts w:ascii="Times New Roman" w:hAnsi="Times New Roman" w:cs="Times New Roman"/>
          <w:color w:val="000000"/>
          <w:sz w:val="28"/>
          <w:szCs w:val="28"/>
        </w:rPr>
        <w:t>проведены следующие мероприятия:</w:t>
      </w:r>
    </w:p>
    <w:p w:rsidR="001C0F8B" w:rsidRPr="001C0F8B" w:rsidRDefault="001C0F8B" w:rsidP="001C0F8B">
      <w:pPr>
        <w:autoSpaceDE w:val="0"/>
        <w:autoSpaceDN w:val="0"/>
        <w:adjustRightInd w:val="0"/>
        <w:spacing w:after="0" w:line="240" w:lineRule="auto"/>
        <w:ind w:firstLine="567"/>
        <w:jc w:val="both"/>
        <w:rPr>
          <w:rFonts w:ascii="Times New Roman" w:hAnsi="Times New Roman" w:cs="Times New Roman"/>
          <w:color w:val="000000"/>
          <w:sz w:val="28"/>
          <w:szCs w:val="28"/>
        </w:rPr>
      </w:pPr>
      <w:r w:rsidRPr="001C0F8B">
        <w:rPr>
          <w:rFonts w:ascii="Times New Roman" w:hAnsi="Times New Roman" w:cs="Times New Roman"/>
          <w:color w:val="000000"/>
          <w:sz w:val="28"/>
          <w:szCs w:val="28"/>
        </w:rPr>
        <w:t>1).  Проект «Унарöмадзоридз», на средства был приобретен материал на пошив сценических костюмов для народного хора «Эжвасадзоридъяс», приобретена сценическая обувь и комбоусилитель;</w:t>
      </w:r>
    </w:p>
    <w:p w:rsidR="001C0F8B" w:rsidRPr="001C0F8B" w:rsidRDefault="001C0F8B" w:rsidP="001C0F8B">
      <w:pPr>
        <w:autoSpaceDE w:val="0"/>
        <w:autoSpaceDN w:val="0"/>
        <w:adjustRightInd w:val="0"/>
        <w:spacing w:after="0" w:line="240" w:lineRule="auto"/>
        <w:ind w:firstLine="567"/>
        <w:jc w:val="both"/>
        <w:rPr>
          <w:rFonts w:ascii="Times New Roman" w:hAnsi="Times New Roman" w:cs="Times New Roman"/>
          <w:color w:val="000000"/>
          <w:sz w:val="28"/>
          <w:szCs w:val="28"/>
        </w:rPr>
      </w:pPr>
      <w:r w:rsidRPr="001C0F8B">
        <w:rPr>
          <w:rFonts w:ascii="Times New Roman" w:hAnsi="Times New Roman" w:cs="Times New Roman"/>
          <w:color w:val="000000"/>
          <w:sz w:val="28"/>
          <w:szCs w:val="28"/>
        </w:rPr>
        <w:t>2). Проект «Кодлыкыдз, а менымколö 2».  По итогам реализации проекта было выпущено 1000 экземпляров компакт-дисков народного вокального ансамбля «Июль»;</w:t>
      </w:r>
    </w:p>
    <w:p w:rsidR="001C0F8B" w:rsidRPr="001C0F8B" w:rsidRDefault="001C0F8B" w:rsidP="001C0F8B">
      <w:pPr>
        <w:autoSpaceDE w:val="0"/>
        <w:autoSpaceDN w:val="0"/>
        <w:adjustRightInd w:val="0"/>
        <w:spacing w:after="0" w:line="240" w:lineRule="auto"/>
        <w:ind w:firstLine="567"/>
        <w:jc w:val="both"/>
        <w:rPr>
          <w:rFonts w:ascii="Times New Roman" w:hAnsi="Times New Roman" w:cs="Times New Roman"/>
          <w:sz w:val="28"/>
          <w:szCs w:val="28"/>
        </w:rPr>
      </w:pPr>
      <w:r w:rsidRPr="001C0F8B">
        <w:rPr>
          <w:rFonts w:ascii="Times New Roman" w:hAnsi="Times New Roman" w:cs="Times New Roman"/>
          <w:color w:val="000000"/>
          <w:sz w:val="28"/>
          <w:szCs w:val="28"/>
        </w:rPr>
        <w:t xml:space="preserve">3). Проект </w:t>
      </w:r>
      <w:r w:rsidRPr="001C0F8B">
        <w:rPr>
          <w:rFonts w:ascii="Times New Roman" w:hAnsi="Times New Roman" w:cs="Times New Roman"/>
          <w:sz w:val="28"/>
          <w:szCs w:val="28"/>
        </w:rPr>
        <w:t>«Создание гостевого маршрута по историческим местам села Усть-Кулом» по результатам проекта были изготовлены и установлены на улицах села Усть-Кулом 10 информационных стендов с историей и фотографиями села, приобретены аудиогиды.</w:t>
      </w:r>
    </w:p>
    <w:p w:rsidR="001C0F8B" w:rsidRPr="001C0F8B" w:rsidRDefault="001C0F8B" w:rsidP="001C0F8B">
      <w:pPr>
        <w:autoSpaceDE w:val="0"/>
        <w:autoSpaceDN w:val="0"/>
        <w:adjustRightInd w:val="0"/>
        <w:spacing w:after="0" w:line="240" w:lineRule="auto"/>
        <w:ind w:firstLine="567"/>
        <w:jc w:val="both"/>
        <w:rPr>
          <w:rFonts w:ascii="Times New Roman" w:hAnsi="Times New Roman" w:cs="Times New Roman"/>
          <w:sz w:val="28"/>
          <w:szCs w:val="28"/>
        </w:rPr>
      </w:pPr>
      <w:r w:rsidRPr="001C0F8B">
        <w:rPr>
          <w:rFonts w:ascii="Times New Roman" w:hAnsi="Times New Roman" w:cs="Times New Roman"/>
          <w:sz w:val="28"/>
          <w:szCs w:val="28"/>
        </w:rPr>
        <w:t>4).Проект «Создание литературного парка им. Виктора Егоровича Напалкова в деревне Жежим» в рамках проекта было поставлено новое ограждение территории с металлическими столбами и деревянным забором, изготовлены новые скамьи, качели.</w:t>
      </w:r>
    </w:p>
    <w:p w:rsidR="001C0F8B" w:rsidRPr="001C0F8B" w:rsidRDefault="001C0F8B" w:rsidP="001C0F8B">
      <w:pPr>
        <w:autoSpaceDE w:val="0"/>
        <w:autoSpaceDN w:val="0"/>
        <w:adjustRightInd w:val="0"/>
        <w:spacing w:after="0" w:line="240" w:lineRule="auto"/>
        <w:ind w:firstLine="567"/>
        <w:jc w:val="both"/>
        <w:rPr>
          <w:rFonts w:ascii="Times New Roman" w:hAnsi="Times New Roman" w:cs="Times New Roman"/>
          <w:sz w:val="28"/>
          <w:szCs w:val="28"/>
        </w:rPr>
      </w:pPr>
      <w:r w:rsidRPr="001C0F8B">
        <w:rPr>
          <w:rFonts w:ascii="Times New Roman" w:hAnsi="Times New Roman" w:cs="Times New Roman"/>
          <w:sz w:val="28"/>
          <w:szCs w:val="28"/>
        </w:rPr>
        <w:t xml:space="preserve">5). Проект «Издание сборника произведений коми поэта, журналиста Вячеслава Леонидовича Бабина «ПомсяшудасламВойвывлывöзъя» (Счастья тебе, мой Север!)» в рамках проекта были выпущены сборник стихов и рассказов «Мыджöд», сборник стихов для детей «Öшиньынбобув», библиографический указатель по творчеству поэта. Всего выпущено 500 экземпляров. </w:t>
      </w:r>
    </w:p>
    <w:p w:rsidR="001C0F8B" w:rsidRPr="001C0F8B" w:rsidRDefault="001C0F8B" w:rsidP="001C0F8B">
      <w:pPr>
        <w:spacing w:after="0" w:line="240" w:lineRule="auto"/>
        <w:ind w:firstLine="567"/>
        <w:jc w:val="both"/>
        <w:rPr>
          <w:rFonts w:ascii="Times New Roman" w:hAnsi="Times New Roman" w:cs="Times New Roman"/>
          <w:color w:val="000000"/>
          <w:sz w:val="28"/>
          <w:szCs w:val="28"/>
        </w:rPr>
      </w:pPr>
      <w:r w:rsidRPr="001C0F8B">
        <w:rPr>
          <w:rFonts w:ascii="Times New Roman" w:hAnsi="Times New Roman" w:cs="Times New Roman"/>
          <w:color w:val="000000"/>
          <w:sz w:val="28"/>
          <w:szCs w:val="28"/>
        </w:rPr>
        <w:t xml:space="preserve">3. За участие в проекте «Народный бюджет» был выделен грант на поощрение за участие в народных проектах в сумме 199 161,27 рублей, </w:t>
      </w:r>
      <w:r w:rsidRPr="001C0F8B">
        <w:rPr>
          <w:rFonts w:ascii="Times New Roman" w:hAnsi="Times New Roman" w:cs="Times New Roman"/>
          <w:color w:val="000000"/>
          <w:sz w:val="28"/>
          <w:szCs w:val="28"/>
        </w:rPr>
        <w:lastRenderedPageBreak/>
        <w:t>который израсходован на ремонт танцевального зала Районного Дома культуры, где размещен с января 2022 года Зал бракосочетания.</w:t>
      </w:r>
    </w:p>
    <w:p w:rsidR="001C0F8B" w:rsidRPr="001C0F8B" w:rsidRDefault="001C0F8B" w:rsidP="001C0F8B">
      <w:pPr>
        <w:autoSpaceDE w:val="0"/>
        <w:autoSpaceDN w:val="0"/>
        <w:adjustRightInd w:val="0"/>
        <w:spacing w:after="0" w:line="240" w:lineRule="auto"/>
        <w:ind w:firstLine="567"/>
        <w:jc w:val="both"/>
        <w:rPr>
          <w:rFonts w:ascii="Times New Roman" w:hAnsi="Times New Roman" w:cs="Times New Roman"/>
          <w:sz w:val="28"/>
          <w:szCs w:val="28"/>
        </w:rPr>
      </w:pPr>
    </w:p>
    <w:p w:rsidR="001C0F8B" w:rsidRPr="001C0F8B" w:rsidRDefault="001C0F8B" w:rsidP="001C0F8B">
      <w:pPr>
        <w:pStyle w:val="aa"/>
        <w:spacing w:after="0" w:line="240" w:lineRule="auto"/>
        <w:ind w:firstLine="567"/>
        <w:rPr>
          <w:rFonts w:ascii="Times New Roman" w:hAnsi="Times New Roman" w:cs="Times New Roman"/>
          <w:b/>
          <w:sz w:val="28"/>
          <w:szCs w:val="28"/>
        </w:rPr>
      </w:pPr>
      <w:r w:rsidRPr="001C0F8B">
        <w:rPr>
          <w:rFonts w:ascii="Times New Roman" w:hAnsi="Times New Roman" w:cs="Times New Roman"/>
          <w:b/>
          <w:sz w:val="28"/>
          <w:szCs w:val="28"/>
        </w:rPr>
        <w:t>Нацпроект «Культура»</w:t>
      </w:r>
    </w:p>
    <w:p w:rsidR="001C0F8B" w:rsidRPr="001C0F8B" w:rsidRDefault="001C0F8B" w:rsidP="001C0F8B">
      <w:pPr>
        <w:spacing w:after="0" w:line="240" w:lineRule="auto"/>
        <w:ind w:firstLine="567"/>
        <w:jc w:val="both"/>
        <w:rPr>
          <w:rFonts w:ascii="Times New Roman" w:hAnsi="Times New Roman" w:cs="Times New Roman"/>
          <w:sz w:val="28"/>
          <w:szCs w:val="28"/>
        </w:rPr>
      </w:pPr>
      <w:r w:rsidRPr="001C0F8B">
        <w:rPr>
          <w:rFonts w:ascii="Times New Roman" w:hAnsi="Times New Roman" w:cs="Times New Roman"/>
          <w:sz w:val="28"/>
          <w:szCs w:val="28"/>
        </w:rPr>
        <w:t>Нацпроект «Культура» разработан в рамках реализации президентского указа «О национальных целях и стратегических задачах развития Российской Федерации на период до 2024 года», реализация которого началась 1 января 2019 года. В нацпроект «Культура» включены три подраздела — федеральных проекта: «Культурная среда», «Творческие люди» и «Цифровая культура».</w:t>
      </w:r>
    </w:p>
    <w:p w:rsidR="001C0F8B" w:rsidRPr="001C0F8B" w:rsidRDefault="001C0F8B" w:rsidP="001C0F8B">
      <w:pPr>
        <w:spacing w:after="0" w:line="240" w:lineRule="auto"/>
        <w:ind w:firstLine="567"/>
        <w:jc w:val="both"/>
        <w:rPr>
          <w:rFonts w:ascii="Times New Roman" w:hAnsi="Times New Roman" w:cs="Times New Roman"/>
          <w:sz w:val="28"/>
          <w:szCs w:val="28"/>
        </w:rPr>
      </w:pPr>
      <w:r w:rsidRPr="001C0F8B">
        <w:rPr>
          <w:rFonts w:ascii="Times New Roman" w:hAnsi="Times New Roman" w:cs="Times New Roman"/>
          <w:sz w:val="28"/>
          <w:szCs w:val="28"/>
        </w:rPr>
        <w:t>Ключевые цели национального проекта является:</w:t>
      </w:r>
    </w:p>
    <w:p w:rsidR="001C0F8B" w:rsidRPr="001C0F8B" w:rsidRDefault="001C0F8B" w:rsidP="001C0F8B">
      <w:pPr>
        <w:spacing w:after="0" w:line="240" w:lineRule="auto"/>
        <w:ind w:firstLine="567"/>
        <w:jc w:val="both"/>
        <w:rPr>
          <w:rFonts w:ascii="Times New Roman" w:hAnsi="Times New Roman" w:cs="Times New Roman"/>
          <w:sz w:val="28"/>
          <w:szCs w:val="28"/>
        </w:rPr>
      </w:pPr>
      <w:r w:rsidRPr="001C0F8B">
        <w:rPr>
          <w:rFonts w:ascii="Times New Roman" w:hAnsi="Times New Roman" w:cs="Times New Roman"/>
          <w:sz w:val="28"/>
          <w:szCs w:val="28"/>
        </w:rPr>
        <w:t>Увеличение на 15% числа посещений организаций культуры (с 4772,36 тыс. чел. до 5488,10 тыс</w:t>
      </w:r>
      <w:proofErr w:type="gramStart"/>
      <w:r w:rsidRPr="001C0F8B">
        <w:rPr>
          <w:rFonts w:ascii="Times New Roman" w:hAnsi="Times New Roman" w:cs="Times New Roman"/>
          <w:sz w:val="28"/>
          <w:szCs w:val="28"/>
        </w:rPr>
        <w:t xml:space="preserve"> .</w:t>
      </w:r>
      <w:proofErr w:type="gramEnd"/>
      <w:r w:rsidRPr="001C0F8B">
        <w:rPr>
          <w:rFonts w:ascii="Times New Roman" w:hAnsi="Times New Roman" w:cs="Times New Roman"/>
          <w:sz w:val="28"/>
          <w:szCs w:val="28"/>
        </w:rPr>
        <w:t>чел.)</w:t>
      </w:r>
    </w:p>
    <w:p w:rsidR="001C0F8B" w:rsidRPr="001C0F8B" w:rsidRDefault="001C0F8B" w:rsidP="001C0F8B">
      <w:pPr>
        <w:spacing w:after="0" w:line="240" w:lineRule="auto"/>
        <w:ind w:firstLine="567"/>
        <w:jc w:val="both"/>
        <w:rPr>
          <w:rFonts w:ascii="Times New Roman" w:hAnsi="Times New Roman" w:cs="Times New Roman"/>
          <w:sz w:val="28"/>
          <w:szCs w:val="28"/>
        </w:rPr>
      </w:pPr>
      <w:r w:rsidRPr="001C0F8B">
        <w:rPr>
          <w:rFonts w:ascii="Times New Roman" w:hAnsi="Times New Roman" w:cs="Times New Roman"/>
          <w:sz w:val="28"/>
          <w:szCs w:val="28"/>
        </w:rPr>
        <w:t xml:space="preserve">Увеличение числа обращений к цифровым ресурсам в сфере культуры в 5 раз. </w:t>
      </w:r>
    </w:p>
    <w:p w:rsidR="001C0F8B" w:rsidRPr="001C0F8B" w:rsidRDefault="001C0F8B" w:rsidP="001C0F8B">
      <w:pPr>
        <w:pStyle w:val="aa"/>
        <w:spacing w:after="0" w:line="240" w:lineRule="auto"/>
        <w:ind w:left="0" w:firstLine="567"/>
        <w:jc w:val="both"/>
        <w:rPr>
          <w:rFonts w:ascii="Times New Roman" w:hAnsi="Times New Roman" w:cs="Times New Roman"/>
          <w:i/>
          <w:sz w:val="28"/>
          <w:szCs w:val="28"/>
          <w:u w:val="single"/>
        </w:rPr>
      </w:pPr>
      <w:r w:rsidRPr="001C0F8B">
        <w:rPr>
          <w:rFonts w:ascii="Times New Roman" w:hAnsi="Times New Roman" w:cs="Times New Roman"/>
          <w:i/>
          <w:sz w:val="28"/>
          <w:szCs w:val="28"/>
          <w:u w:val="single"/>
        </w:rPr>
        <w:t>Региональный проект «Культурная среда»</w:t>
      </w:r>
    </w:p>
    <w:p w:rsidR="001C0F8B" w:rsidRPr="001C0F8B" w:rsidRDefault="001C0F8B" w:rsidP="001C0F8B">
      <w:pPr>
        <w:pStyle w:val="aa"/>
        <w:spacing w:after="0" w:line="240" w:lineRule="auto"/>
        <w:ind w:left="0" w:firstLine="567"/>
        <w:jc w:val="both"/>
        <w:rPr>
          <w:rFonts w:ascii="Times New Roman" w:hAnsi="Times New Roman" w:cs="Times New Roman"/>
          <w:sz w:val="28"/>
          <w:szCs w:val="28"/>
        </w:rPr>
      </w:pPr>
      <w:r w:rsidRPr="001C0F8B">
        <w:rPr>
          <w:rFonts w:ascii="Times New Roman" w:hAnsi="Times New Roman" w:cs="Times New Roman"/>
          <w:sz w:val="28"/>
          <w:szCs w:val="28"/>
        </w:rPr>
        <w:t>1. В рамках национального проекта «Культура» федерального подпроекта «Культурная среда» был построен Социокультурный центр в селе Вольдино. Всего на строительство было потрачено 32 586 330,52 рубля, в том числе с федерального бюджета – 22 785 541,07 рублей, республиканского бюджета – 9 765 541,07 рублей, местного бюджета 1 713 198,57 рублей. В рамках соглашения по строительству была оборудована библиотека, и приобретены кресла для зрительного зала на 49 мест.</w:t>
      </w:r>
    </w:p>
    <w:p w:rsidR="001C0F8B" w:rsidRPr="001C0F8B" w:rsidRDefault="001C0F8B" w:rsidP="001C0F8B">
      <w:pPr>
        <w:pStyle w:val="aa"/>
        <w:spacing w:after="0" w:line="240" w:lineRule="auto"/>
        <w:ind w:left="0" w:firstLine="567"/>
        <w:jc w:val="both"/>
        <w:rPr>
          <w:rFonts w:ascii="Times New Roman" w:hAnsi="Times New Roman" w:cs="Times New Roman"/>
          <w:sz w:val="28"/>
          <w:szCs w:val="28"/>
        </w:rPr>
      </w:pPr>
      <w:r w:rsidRPr="001C0F8B">
        <w:rPr>
          <w:rFonts w:ascii="Times New Roman" w:hAnsi="Times New Roman" w:cs="Times New Roman"/>
          <w:sz w:val="28"/>
          <w:szCs w:val="28"/>
        </w:rPr>
        <w:t>За 2021 год 2 библиотеки переоснащены по модельному стандарту. В Донской библиотеке охвачено 40% населения СП Дон, в Вольдино – 38 %.</w:t>
      </w:r>
    </w:p>
    <w:p w:rsidR="001C0F8B" w:rsidRPr="001C0F8B" w:rsidRDefault="001C0F8B" w:rsidP="001C0F8B">
      <w:pPr>
        <w:pStyle w:val="aa"/>
        <w:spacing w:after="0" w:line="240" w:lineRule="auto"/>
        <w:ind w:left="0" w:firstLine="567"/>
        <w:jc w:val="both"/>
        <w:rPr>
          <w:rFonts w:ascii="Times New Roman" w:hAnsi="Times New Roman" w:cs="Times New Roman"/>
          <w:sz w:val="28"/>
          <w:szCs w:val="28"/>
        </w:rPr>
      </w:pPr>
      <w:r w:rsidRPr="001C0F8B">
        <w:rPr>
          <w:rFonts w:ascii="Times New Roman" w:hAnsi="Times New Roman" w:cs="Times New Roman"/>
          <w:sz w:val="28"/>
          <w:szCs w:val="28"/>
        </w:rPr>
        <w:t>2. В ДМШ с</w:t>
      </w:r>
      <w:proofErr w:type="gramStart"/>
      <w:r w:rsidRPr="001C0F8B">
        <w:rPr>
          <w:rFonts w:ascii="Times New Roman" w:hAnsi="Times New Roman" w:cs="Times New Roman"/>
          <w:sz w:val="28"/>
          <w:szCs w:val="28"/>
        </w:rPr>
        <w:t>.У</w:t>
      </w:r>
      <w:proofErr w:type="gramEnd"/>
      <w:r w:rsidRPr="001C0F8B">
        <w:rPr>
          <w:rFonts w:ascii="Times New Roman" w:hAnsi="Times New Roman" w:cs="Times New Roman"/>
          <w:sz w:val="28"/>
          <w:szCs w:val="28"/>
        </w:rPr>
        <w:t>сть-Кулом прошла конкурсный отбор среди сельских ДМШ на получение музыкальных инструментов отечественного производства (критерием отбора было количество обучающихся по предпрофессиональным программам в области музыкального искусства). 17 декабря 2021 получили новое фортепиано «Михаил Глинка».</w:t>
      </w:r>
    </w:p>
    <w:p w:rsidR="001C0F8B" w:rsidRPr="001C0F8B" w:rsidRDefault="001C0F8B" w:rsidP="001C0F8B">
      <w:pPr>
        <w:pStyle w:val="aa"/>
        <w:spacing w:after="0" w:line="240" w:lineRule="auto"/>
        <w:ind w:left="0" w:firstLine="567"/>
        <w:jc w:val="both"/>
        <w:rPr>
          <w:rFonts w:ascii="Times New Roman" w:hAnsi="Times New Roman" w:cs="Times New Roman"/>
          <w:i/>
          <w:sz w:val="28"/>
          <w:szCs w:val="28"/>
          <w:u w:val="single"/>
        </w:rPr>
      </w:pPr>
      <w:r w:rsidRPr="001C0F8B">
        <w:rPr>
          <w:rFonts w:ascii="Times New Roman" w:hAnsi="Times New Roman" w:cs="Times New Roman"/>
          <w:i/>
          <w:sz w:val="28"/>
          <w:szCs w:val="28"/>
          <w:u w:val="single"/>
        </w:rPr>
        <w:t>Региональный проект «Творческие люди»</w:t>
      </w:r>
    </w:p>
    <w:p w:rsidR="001C0F8B" w:rsidRPr="001C0F8B" w:rsidRDefault="001C0F8B" w:rsidP="001C0F8B">
      <w:pPr>
        <w:pStyle w:val="aa"/>
        <w:spacing w:after="0" w:line="240" w:lineRule="auto"/>
        <w:ind w:left="0" w:firstLine="567"/>
        <w:jc w:val="both"/>
        <w:rPr>
          <w:rFonts w:ascii="Times New Roman" w:hAnsi="Times New Roman" w:cs="Times New Roman"/>
          <w:sz w:val="28"/>
          <w:szCs w:val="28"/>
        </w:rPr>
      </w:pPr>
      <w:r w:rsidRPr="001C0F8B">
        <w:rPr>
          <w:rFonts w:ascii="Times New Roman" w:hAnsi="Times New Roman" w:cs="Times New Roman"/>
          <w:color w:val="000000"/>
          <w:sz w:val="28"/>
          <w:szCs w:val="28"/>
          <w:shd w:val="clear" w:color="auto" w:fill="FFFFFF"/>
        </w:rPr>
        <w:t xml:space="preserve">1. За 2021 год 12 работников учреждений сферы культуры </w:t>
      </w:r>
      <w:r w:rsidRPr="001C0F8B">
        <w:rPr>
          <w:rFonts w:ascii="Times New Roman" w:hAnsi="Times New Roman" w:cs="Times New Roman"/>
          <w:sz w:val="28"/>
          <w:szCs w:val="28"/>
        </w:rPr>
        <w:t xml:space="preserve">повысили квалификации в Центрах непрерывного образования и повышения квалификации творческих и управленческих кадров в сфере культуры. </w:t>
      </w:r>
    </w:p>
    <w:p w:rsidR="001C0F8B" w:rsidRPr="001C0F8B" w:rsidRDefault="001C0F8B" w:rsidP="001C0F8B">
      <w:pPr>
        <w:pStyle w:val="aa"/>
        <w:spacing w:after="0" w:line="240" w:lineRule="auto"/>
        <w:ind w:left="0" w:firstLine="567"/>
        <w:jc w:val="both"/>
        <w:rPr>
          <w:rFonts w:ascii="Times New Roman" w:hAnsi="Times New Roman" w:cs="Times New Roman"/>
          <w:sz w:val="28"/>
          <w:szCs w:val="28"/>
          <w:shd w:val="clear" w:color="auto" w:fill="FFFFFF"/>
        </w:rPr>
      </w:pPr>
      <w:r w:rsidRPr="001C0F8B">
        <w:rPr>
          <w:rFonts w:ascii="Times New Roman" w:hAnsi="Times New Roman" w:cs="Times New Roman"/>
          <w:color w:val="000000"/>
          <w:sz w:val="28"/>
          <w:szCs w:val="28"/>
          <w:shd w:val="clear" w:color="auto" w:fill="FFFFFF"/>
        </w:rPr>
        <w:t xml:space="preserve">2. По результатам конкурсного отбора среди сельских организаций сферы культуры в 2020 году, лучшей библиотекой признана Жежимская библиотека – филиал МБУК «Усть-Куломская МБ», с денежным поощрением 105 263,13 рублей. Денежные средства, выделенные в 2021 году, были направлены на приобретение компьютерного оборудования и оборудования для подключения интернет. За 2021 год </w:t>
      </w:r>
      <w:r w:rsidRPr="001C0F8B">
        <w:rPr>
          <w:rFonts w:ascii="Times New Roman" w:hAnsi="Times New Roman" w:cs="Times New Roman"/>
          <w:sz w:val="28"/>
          <w:szCs w:val="28"/>
          <w:shd w:val="clear" w:color="auto" w:fill="FFFFFF"/>
        </w:rPr>
        <w:t>Жежимскую библиотеку посетили 3261 человек, что на 90% больше предыдущего года.</w:t>
      </w:r>
    </w:p>
    <w:p w:rsidR="001C0F8B" w:rsidRPr="001C0F8B" w:rsidRDefault="001C0F8B" w:rsidP="001C0F8B">
      <w:pPr>
        <w:pStyle w:val="aa"/>
        <w:spacing w:after="0" w:line="240" w:lineRule="auto"/>
        <w:ind w:left="0" w:firstLine="567"/>
        <w:jc w:val="both"/>
        <w:rPr>
          <w:rFonts w:ascii="Times New Roman" w:hAnsi="Times New Roman" w:cs="Times New Roman"/>
          <w:color w:val="000000"/>
          <w:sz w:val="28"/>
          <w:szCs w:val="28"/>
          <w:shd w:val="clear" w:color="auto" w:fill="FFFFFF"/>
        </w:rPr>
      </w:pPr>
      <w:r w:rsidRPr="001C0F8B">
        <w:rPr>
          <w:rFonts w:ascii="Times New Roman" w:hAnsi="Times New Roman" w:cs="Times New Roman"/>
          <w:color w:val="000000"/>
          <w:sz w:val="28"/>
          <w:szCs w:val="28"/>
          <w:shd w:val="clear" w:color="auto" w:fill="FFFFFF"/>
        </w:rPr>
        <w:t>Лучшим работником культурно-досугового учреждения в 2020 году была признана директор МБУК «Усть-Куломский РДК» - Апостолиди Кристина Юрьевна.</w:t>
      </w:r>
    </w:p>
    <w:p w:rsidR="001C0F8B" w:rsidRPr="001C0F8B" w:rsidRDefault="001C0F8B" w:rsidP="001C0F8B">
      <w:pPr>
        <w:pStyle w:val="aa"/>
        <w:spacing w:after="0" w:line="240" w:lineRule="auto"/>
        <w:ind w:left="0" w:firstLine="567"/>
        <w:jc w:val="both"/>
        <w:rPr>
          <w:rFonts w:ascii="Times New Roman" w:hAnsi="Times New Roman" w:cs="Times New Roman"/>
          <w:b/>
          <w:sz w:val="28"/>
          <w:szCs w:val="28"/>
        </w:rPr>
      </w:pPr>
    </w:p>
    <w:p w:rsidR="001C0F8B" w:rsidRPr="001C0F8B" w:rsidRDefault="001C0F8B" w:rsidP="001C0F8B">
      <w:pPr>
        <w:pStyle w:val="aa"/>
        <w:spacing w:after="0" w:line="240" w:lineRule="auto"/>
        <w:ind w:left="0" w:firstLine="567"/>
        <w:jc w:val="both"/>
        <w:rPr>
          <w:rFonts w:ascii="Times New Roman" w:hAnsi="Times New Roman" w:cs="Times New Roman"/>
          <w:i/>
          <w:sz w:val="28"/>
          <w:szCs w:val="28"/>
          <w:u w:val="single"/>
        </w:rPr>
      </w:pPr>
      <w:r w:rsidRPr="001C0F8B">
        <w:rPr>
          <w:rFonts w:ascii="Times New Roman" w:hAnsi="Times New Roman" w:cs="Times New Roman"/>
          <w:i/>
          <w:sz w:val="28"/>
          <w:szCs w:val="28"/>
          <w:u w:val="single"/>
        </w:rPr>
        <w:t>Региональный проект «Цифровая культура»</w:t>
      </w:r>
    </w:p>
    <w:p w:rsidR="001C0F8B" w:rsidRPr="001C0F8B" w:rsidRDefault="001C0F8B" w:rsidP="001C0F8B">
      <w:pPr>
        <w:pStyle w:val="aa"/>
        <w:spacing w:after="0" w:line="240" w:lineRule="auto"/>
        <w:ind w:left="0" w:firstLine="567"/>
        <w:jc w:val="both"/>
        <w:rPr>
          <w:rFonts w:ascii="Times New Roman" w:hAnsi="Times New Roman" w:cs="Times New Roman"/>
          <w:color w:val="000000"/>
          <w:sz w:val="28"/>
          <w:szCs w:val="28"/>
          <w:shd w:val="clear" w:color="auto" w:fill="FFFFFF"/>
        </w:rPr>
      </w:pPr>
      <w:r w:rsidRPr="001C0F8B">
        <w:rPr>
          <w:rFonts w:ascii="Times New Roman" w:hAnsi="Times New Roman" w:cs="Times New Roman"/>
          <w:color w:val="000000"/>
          <w:sz w:val="28"/>
          <w:szCs w:val="28"/>
          <w:shd w:val="clear" w:color="auto" w:fill="FFFFFF"/>
        </w:rPr>
        <w:t>На платформе для продвижения мероприятий в сфере культуры «</w:t>
      </w:r>
      <w:r w:rsidRPr="001C0F8B">
        <w:rPr>
          <w:rFonts w:ascii="Times New Roman" w:hAnsi="Times New Roman" w:cs="Times New Roman"/>
          <w:color w:val="000000"/>
          <w:sz w:val="28"/>
          <w:szCs w:val="28"/>
          <w:shd w:val="clear" w:color="auto" w:fill="FFFFFF"/>
          <w:lang w:val="en-US"/>
        </w:rPr>
        <w:t>PRO</w:t>
      </w:r>
      <w:r w:rsidRPr="001C0F8B">
        <w:rPr>
          <w:rFonts w:ascii="Times New Roman" w:hAnsi="Times New Roman" w:cs="Times New Roman"/>
          <w:color w:val="000000"/>
          <w:sz w:val="28"/>
          <w:szCs w:val="28"/>
          <w:shd w:val="clear" w:color="auto" w:fill="FFFFFF"/>
        </w:rPr>
        <w:t>Культура</w:t>
      </w:r>
      <w:proofErr w:type="gramStart"/>
      <w:r w:rsidRPr="001C0F8B">
        <w:rPr>
          <w:rFonts w:ascii="Times New Roman" w:hAnsi="Times New Roman" w:cs="Times New Roman"/>
          <w:color w:val="000000"/>
          <w:sz w:val="28"/>
          <w:szCs w:val="28"/>
          <w:shd w:val="clear" w:color="auto" w:fill="FFFFFF"/>
        </w:rPr>
        <w:t>.Р</w:t>
      </w:r>
      <w:proofErr w:type="gramEnd"/>
      <w:r w:rsidRPr="001C0F8B">
        <w:rPr>
          <w:rFonts w:ascii="Times New Roman" w:hAnsi="Times New Roman" w:cs="Times New Roman"/>
          <w:color w:val="000000"/>
          <w:sz w:val="28"/>
          <w:szCs w:val="28"/>
          <w:shd w:val="clear" w:color="auto" w:fill="FFFFFF"/>
        </w:rPr>
        <w:t xml:space="preserve">Ф» зарегистрированы 4 учреждения культуры. Зарегистрированных обращений к платформе </w:t>
      </w:r>
      <w:r w:rsidRPr="001C0F8B">
        <w:rPr>
          <w:rFonts w:ascii="Times New Roman" w:hAnsi="Times New Roman" w:cs="Times New Roman"/>
          <w:color w:val="000000"/>
          <w:sz w:val="28"/>
          <w:szCs w:val="28"/>
          <w:shd w:val="clear" w:color="auto" w:fill="FFFFFF"/>
          <w:lang w:val="en-US"/>
        </w:rPr>
        <w:t>PRO</w:t>
      </w:r>
      <w:r w:rsidRPr="001C0F8B">
        <w:rPr>
          <w:rFonts w:ascii="Times New Roman" w:hAnsi="Times New Roman" w:cs="Times New Roman"/>
          <w:color w:val="000000"/>
          <w:sz w:val="28"/>
          <w:szCs w:val="28"/>
          <w:shd w:val="clear" w:color="auto" w:fill="FFFFFF"/>
        </w:rPr>
        <w:t>Культура</w:t>
      </w:r>
      <w:proofErr w:type="gramStart"/>
      <w:r w:rsidRPr="001C0F8B">
        <w:rPr>
          <w:rFonts w:ascii="Times New Roman" w:hAnsi="Times New Roman" w:cs="Times New Roman"/>
          <w:color w:val="000000"/>
          <w:sz w:val="28"/>
          <w:szCs w:val="28"/>
          <w:shd w:val="clear" w:color="auto" w:fill="FFFFFF"/>
        </w:rPr>
        <w:t>.Р</w:t>
      </w:r>
      <w:proofErr w:type="gramEnd"/>
      <w:r w:rsidRPr="001C0F8B">
        <w:rPr>
          <w:rFonts w:ascii="Times New Roman" w:hAnsi="Times New Roman" w:cs="Times New Roman"/>
          <w:color w:val="000000"/>
          <w:sz w:val="28"/>
          <w:szCs w:val="28"/>
          <w:shd w:val="clear" w:color="auto" w:fill="FFFFFF"/>
        </w:rPr>
        <w:t xml:space="preserve">Ф за 2021 год 12368 единиц. (МБУК «Усть-Куломская МБ») </w:t>
      </w:r>
    </w:p>
    <w:p w:rsidR="001C0F8B" w:rsidRPr="001C0F8B" w:rsidRDefault="001C0F8B" w:rsidP="001C0F8B">
      <w:pPr>
        <w:pStyle w:val="aa"/>
        <w:spacing w:after="0" w:line="240" w:lineRule="auto"/>
        <w:ind w:left="0" w:firstLine="567"/>
        <w:jc w:val="both"/>
        <w:rPr>
          <w:rFonts w:ascii="Times New Roman" w:hAnsi="Times New Roman" w:cs="Times New Roman"/>
          <w:color w:val="000000"/>
          <w:sz w:val="28"/>
          <w:szCs w:val="28"/>
          <w:shd w:val="clear" w:color="auto" w:fill="FFFFFF"/>
        </w:rPr>
      </w:pPr>
      <w:proofErr w:type="gramStart"/>
      <w:r w:rsidRPr="001C0F8B">
        <w:rPr>
          <w:rFonts w:ascii="Times New Roman" w:hAnsi="Times New Roman" w:cs="Times New Roman"/>
          <w:color w:val="000000"/>
          <w:sz w:val="28"/>
          <w:szCs w:val="28"/>
          <w:shd w:val="clear" w:color="auto" w:fill="FFFFFF"/>
        </w:rPr>
        <w:t>В МБУК «Усть-Куломская МБ» 22 филиала, Центральная библиотека и Центральная детская библиотека имеют доступный для посетителей беспроводной доступ к сети Интернет.</w:t>
      </w:r>
      <w:proofErr w:type="gramEnd"/>
      <w:r w:rsidRPr="001C0F8B">
        <w:rPr>
          <w:rFonts w:ascii="Times New Roman" w:hAnsi="Times New Roman" w:cs="Times New Roman"/>
          <w:color w:val="000000"/>
          <w:sz w:val="28"/>
          <w:szCs w:val="28"/>
          <w:shd w:val="clear" w:color="auto" w:fill="FFFFFF"/>
        </w:rPr>
        <w:t xml:space="preserve"> Посетили данные библиотеки 143 712 человек. </w:t>
      </w:r>
    </w:p>
    <w:p w:rsidR="001C0F8B" w:rsidRPr="001C0F8B" w:rsidRDefault="001C0F8B" w:rsidP="001C0F8B">
      <w:pPr>
        <w:pStyle w:val="aa"/>
        <w:spacing w:after="0" w:line="240" w:lineRule="auto"/>
        <w:ind w:left="0" w:firstLine="567"/>
        <w:jc w:val="both"/>
        <w:rPr>
          <w:rFonts w:ascii="Times New Roman" w:hAnsi="Times New Roman" w:cs="Times New Roman"/>
          <w:sz w:val="28"/>
          <w:szCs w:val="28"/>
        </w:rPr>
      </w:pPr>
      <w:r w:rsidRPr="001C0F8B">
        <w:rPr>
          <w:rFonts w:ascii="Times New Roman" w:hAnsi="Times New Roman" w:cs="Times New Roman"/>
          <w:sz w:val="28"/>
          <w:szCs w:val="28"/>
        </w:rPr>
        <w:t xml:space="preserve">В Детской музыкальной школе также имеют доступ к сети интернет все 50 детей, обучающихся в школе и преподаватели данной школы. </w:t>
      </w:r>
    </w:p>
    <w:p w:rsidR="001C0F8B" w:rsidRPr="001C0F8B" w:rsidRDefault="001C0F8B" w:rsidP="001C0F8B">
      <w:pPr>
        <w:pStyle w:val="aa"/>
        <w:spacing w:after="0" w:line="240" w:lineRule="auto"/>
        <w:ind w:left="0" w:firstLine="567"/>
        <w:jc w:val="both"/>
        <w:rPr>
          <w:rFonts w:ascii="Times New Roman" w:hAnsi="Times New Roman" w:cs="Times New Roman"/>
          <w:sz w:val="28"/>
          <w:szCs w:val="28"/>
        </w:rPr>
      </w:pPr>
    </w:p>
    <w:p w:rsidR="001C0F8B" w:rsidRPr="001C0F8B" w:rsidRDefault="001C0F8B" w:rsidP="001C0F8B">
      <w:pPr>
        <w:spacing w:after="0" w:line="240" w:lineRule="auto"/>
        <w:ind w:firstLine="567"/>
        <w:rPr>
          <w:rFonts w:ascii="Times New Roman" w:hAnsi="Times New Roman" w:cs="Times New Roman"/>
          <w:b/>
          <w:sz w:val="28"/>
          <w:szCs w:val="28"/>
        </w:rPr>
      </w:pPr>
      <w:r w:rsidRPr="001C0F8B">
        <w:rPr>
          <w:rFonts w:ascii="Times New Roman" w:hAnsi="Times New Roman" w:cs="Times New Roman"/>
          <w:b/>
          <w:sz w:val="28"/>
          <w:szCs w:val="28"/>
        </w:rPr>
        <w:t>Реализация соглашения по Гранту Главы Республики Коми</w:t>
      </w:r>
    </w:p>
    <w:p w:rsidR="001C0F8B" w:rsidRPr="001C0F8B" w:rsidRDefault="001C0F8B" w:rsidP="001C0F8B">
      <w:pPr>
        <w:spacing w:after="0" w:line="240" w:lineRule="auto"/>
        <w:ind w:firstLine="567"/>
        <w:jc w:val="both"/>
        <w:rPr>
          <w:rFonts w:ascii="Times New Roman" w:hAnsi="Times New Roman" w:cs="Times New Roman"/>
          <w:sz w:val="28"/>
          <w:szCs w:val="28"/>
        </w:rPr>
      </w:pPr>
      <w:r w:rsidRPr="001C0F8B">
        <w:rPr>
          <w:rFonts w:ascii="Times New Roman" w:hAnsi="Times New Roman" w:cs="Times New Roman"/>
          <w:color w:val="000000"/>
          <w:sz w:val="28"/>
          <w:szCs w:val="28"/>
          <w:shd w:val="clear" w:color="auto" w:fill="FFFFFF"/>
        </w:rPr>
        <w:t xml:space="preserve">В 2021 году муниципальный район «Усть-Куломский» признан победителем конкурса и получил право проведения на своей территории мероприятий в рамках празднования 100-летия Республики Коми в размере 25 млн. рублей. Благодаря победе в конкурсе на грант Главы Республики Коми муниципалитет получил возможность проводить работы по развитию и модернизации общественной инфраструктуры и организовать праздничные мероприятия, посвященные Дню образования республики.  Были </w:t>
      </w:r>
      <w:r w:rsidRPr="001C0F8B">
        <w:rPr>
          <w:rFonts w:ascii="Times New Roman" w:hAnsi="Times New Roman" w:cs="Times New Roman"/>
          <w:sz w:val="28"/>
          <w:szCs w:val="28"/>
        </w:rPr>
        <w:t>проведены следующие работы в отрасли культуры:</w:t>
      </w:r>
    </w:p>
    <w:p w:rsidR="001C0F8B" w:rsidRPr="001C0F8B" w:rsidRDefault="001C0F8B" w:rsidP="001C0F8B">
      <w:pPr>
        <w:spacing w:after="0" w:line="240" w:lineRule="auto"/>
        <w:ind w:firstLine="567"/>
        <w:jc w:val="both"/>
        <w:rPr>
          <w:rFonts w:ascii="Times New Roman" w:hAnsi="Times New Roman" w:cs="Times New Roman"/>
          <w:color w:val="000000"/>
          <w:sz w:val="28"/>
          <w:szCs w:val="28"/>
          <w:shd w:val="clear" w:color="auto" w:fill="FFFFFF"/>
        </w:rPr>
      </w:pPr>
      <w:r w:rsidRPr="001C0F8B">
        <w:rPr>
          <w:rFonts w:ascii="Times New Roman" w:hAnsi="Times New Roman" w:cs="Times New Roman"/>
          <w:color w:val="000000"/>
          <w:sz w:val="28"/>
          <w:szCs w:val="28"/>
        </w:rPr>
        <w:t xml:space="preserve">1) в </w:t>
      </w:r>
      <w:r w:rsidRPr="001C0F8B">
        <w:rPr>
          <w:rFonts w:ascii="Times New Roman" w:hAnsi="Times New Roman" w:cs="Times New Roman"/>
          <w:color w:val="000000"/>
          <w:sz w:val="28"/>
          <w:szCs w:val="28"/>
          <w:shd w:val="clear" w:color="auto" w:fill="FFFFFF"/>
        </w:rPr>
        <w:t>МБУК «Усть-Куломский РДК»:</w:t>
      </w:r>
    </w:p>
    <w:p w:rsidR="001C0F8B" w:rsidRPr="001C0F8B" w:rsidRDefault="001C0F8B" w:rsidP="001C0F8B">
      <w:pPr>
        <w:spacing w:after="0" w:line="240" w:lineRule="auto"/>
        <w:ind w:firstLine="567"/>
        <w:jc w:val="both"/>
        <w:rPr>
          <w:rFonts w:ascii="Times New Roman" w:hAnsi="Times New Roman" w:cs="Times New Roman"/>
          <w:color w:val="000000"/>
          <w:sz w:val="28"/>
          <w:szCs w:val="28"/>
        </w:rPr>
      </w:pPr>
      <w:r w:rsidRPr="001C0F8B">
        <w:rPr>
          <w:rFonts w:ascii="Times New Roman" w:hAnsi="Times New Roman" w:cs="Times New Roman"/>
          <w:color w:val="000000"/>
          <w:sz w:val="28"/>
          <w:szCs w:val="28"/>
        </w:rPr>
        <w:t xml:space="preserve">- </w:t>
      </w:r>
      <w:r w:rsidRPr="001C0F8B">
        <w:rPr>
          <w:rFonts w:ascii="Times New Roman" w:hAnsi="Times New Roman" w:cs="Times New Roman"/>
          <w:color w:val="000000"/>
          <w:sz w:val="28"/>
          <w:szCs w:val="28"/>
          <w:shd w:val="clear" w:color="auto" w:fill="FFFFFF"/>
        </w:rPr>
        <w:t>приобретен к</w:t>
      </w:r>
      <w:r w:rsidRPr="001C0F8B">
        <w:rPr>
          <w:rFonts w:ascii="Times New Roman" w:hAnsi="Times New Roman" w:cs="Times New Roman"/>
          <w:color w:val="000000"/>
          <w:sz w:val="28"/>
          <w:szCs w:val="28"/>
        </w:rPr>
        <w:t xml:space="preserve">омплект звукового оборудования на 400 000,00 тыс. руб. </w:t>
      </w:r>
    </w:p>
    <w:p w:rsidR="001C0F8B" w:rsidRPr="001C0F8B" w:rsidRDefault="001C0F8B" w:rsidP="001C0F8B">
      <w:pPr>
        <w:spacing w:after="0" w:line="240" w:lineRule="auto"/>
        <w:ind w:firstLine="567"/>
        <w:jc w:val="both"/>
        <w:rPr>
          <w:rFonts w:ascii="Times New Roman" w:hAnsi="Times New Roman" w:cs="Times New Roman"/>
          <w:color w:val="000000"/>
          <w:sz w:val="28"/>
          <w:szCs w:val="28"/>
        </w:rPr>
      </w:pPr>
      <w:r w:rsidRPr="001C0F8B">
        <w:rPr>
          <w:rFonts w:ascii="Times New Roman" w:hAnsi="Times New Roman" w:cs="Times New Roman"/>
          <w:color w:val="000000"/>
          <w:sz w:val="28"/>
          <w:szCs w:val="28"/>
        </w:rPr>
        <w:t xml:space="preserve">-организация и проведения мероприятий в рамках Верхневычегодскогоэтнопраздника «Лов пу» на сумму 2 041 000,00 (в том числе приобретение тканей, виртуальных очков, сувенирной продукции, мобильных столов и скамеек, изготовление </w:t>
      </w:r>
      <w:proofErr w:type="gramStart"/>
      <w:r w:rsidRPr="001C0F8B">
        <w:rPr>
          <w:rFonts w:ascii="Times New Roman" w:hAnsi="Times New Roman" w:cs="Times New Roman"/>
          <w:color w:val="000000"/>
          <w:sz w:val="28"/>
          <w:szCs w:val="28"/>
        </w:rPr>
        <w:t>арт</w:t>
      </w:r>
      <w:proofErr w:type="gramEnd"/>
      <w:r w:rsidRPr="001C0F8B">
        <w:rPr>
          <w:rFonts w:ascii="Times New Roman" w:hAnsi="Times New Roman" w:cs="Times New Roman"/>
          <w:color w:val="000000"/>
          <w:sz w:val="28"/>
          <w:szCs w:val="28"/>
        </w:rPr>
        <w:t xml:space="preserve"> объекта, оплата за услуги музыкального сопровождения и выступления артистов);</w:t>
      </w:r>
    </w:p>
    <w:p w:rsidR="001C0F8B" w:rsidRPr="001C0F8B" w:rsidRDefault="001C0F8B" w:rsidP="001C0F8B">
      <w:pPr>
        <w:spacing w:after="0" w:line="240" w:lineRule="auto"/>
        <w:ind w:firstLine="567"/>
        <w:jc w:val="both"/>
        <w:rPr>
          <w:rFonts w:ascii="Times New Roman" w:hAnsi="Times New Roman" w:cs="Times New Roman"/>
          <w:color w:val="000000"/>
          <w:sz w:val="28"/>
          <w:szCs w:val="28"/>
        </w:rPr>
      </w:pPr>
      <w:r w:rsidRPr="001C0F8B">
        <w:rPr>
          <w:rFonts w:ascii="Times New Roman" w:hAnsi="Times New Roman" w:cs="Times New Roman"/>
          <w:color w:val="000000"/>
          <w:sz w:val="28"/>
          <w:szCs w:val="28"/>
        </w:rPr>
        <w:t xml:space="preserve">2) в </w:t>
      </w:r>
      <w:r w:rsidRPr="001C0F8B">
        <w:rPr>
          <w:rFonts w:ascii="Times New Roman" w:hAnsi="Times New Roman" w:cs="Times New Roman"/>
          <w:color w:val="000000"/>
          <w:sz w:val="28"/>
          <w:szCs w:val="28"/>
          <w:shd w:val="clear" w:color="auto" w:fill="FFFFFF"/>
        </w:rPr>
        <w:t>МБУК «Усть-Куломская ЦКС» проведены ремонты:</w:t>
      </w:r>
    </w:p>
    <w:p w:rsidR="001C0F8B" w:rsidRPr="001C0F8B" w:rsidRDefault="001C0F8B" w:rsidP="001C0F8B">
      <w:pPr>
        <w:spacing w:after="0" w:line="240" w:lineRule="auto"/>
        <w:ind w:firstLine="567"/>
        <w:jc w:val="both"/>
        <w:rPr>
          <w:rFonts w:ascii="Times New Roman" w:hAnsi="Times New Roman" w:cs="Times New Roman"/>
          <w:sz w:val="28"/>
          <w:szCs w:val="28"/>
          <w:lang w:eastAsia="ar-SA"/>
        </w:rPr>
      </w:pPr>
      <w:r w:rsidRPr="001C0F8B">
        <w:rPr>
          <w:rFonts w:ascii="Times New Roman" w:hAnsi="Times New Roman" w:cs="Times New Roman"/>
          <w:sz w:val="28"/>
          <w:szCs w:val="28"/>
          <w:lang w:eastAsia="ar-SA"/>
        </w:rPr>
        <w:t>- ремонт зрительного зала Зимстанского клуба,</w:t>
      </w:r>
    </w:p>
    <w:p w:rsidR="001C0F8B" w:rsidRPr="001C0F8B" w:rsidRDefault="001C0F8B" w:rsidP="001C0F8B">
      <w:pPr>
        <w:suppressLineNumbers/>
        <w:suppressAutoHyphens/>
        <w:snapToGrid w:val="0"/>
        <w:spacing w:after="0" w:line="240" w:lineRule="auto"/>
        <w:ind w:firstLine="567"/>
        <w:jc w:val="both"/>
        <w:rPr>
          <w:rFonts w:ascii="Times New Roman" w:hAnsi="Times New Roman" w:cs="Times New Roman"/>
          <w:sz w:val="28"/>
          <w:szCs w:val="28"/>
          <w:lang w:eastAsia="ar-SA"/>
        </w:rPr>
      </w:pPr>
      <w:r w:rsidRPr="001C0F8B">
        <w:rPr>
          <w:rFonts w:ascii="Times New Roman" w:hAnsi="Times New Roman" w:cs="Times New Roman"/>
          <w:sz w:val="28"/>
          <w:szCs w:val="28"/>
          <w:lang w:eastAsia="ar-SA"/>
        </w:rPr>
        <w:t>- ремонт фасада Пожегодского ДК,</w:t>
      </w:r>
    </w:p>
    <w:p w:rsidR="001C0F8B" w:rsidRPr="001C0F8B" w:rsidRDefault="001C0F8B" w:rsidP="001C0F8B">
      <w:pPr>
        <w:suppressLineNumbers/>
        <w:suppressAutoHyphens/>
        <w:snapToGrid w:val="0"/>
        <w:spacing w:after="0" w:line="240" w:lineRule="auto"/>
        <w:ind w:firstLine="567"/>
        <w:jc w:val="both"/>
        <w:rPr>
          <w:rFonts w:ascii="Times New Roman" w:hAnsi="Times New Roman" w:cs="Times New Roman"/>
          <w:sz w:val="28"/>
          <w:szCs w:val="28"/>
          <w:lang w:eastAsia="ar-SA"/>
        </w:rPr>
      </w:pPr>
      <w:r w:rsidRPr="001C0F8B">
        <w:rPr>
          <w:rFonts w:ascii="Times New Roman" w:hAnsi="Times New Roman" w:cs="Times New Roman"/>
          <w:sz w:val="28"/>
          <w:szCs w:val="28"/>
          <w:lang w:eastAsia="ar-SA"/>
        </w:rPr>
        <w:t>- ремонт фундамента Шеръягского клуба,</w:t>
      </w:r>
    </w:p>
    <w:p w:rsidR="001C0F8B" w:rsidRPr="001C0F8B" w:rsidRDefault="001C0F8B" w:rsidP="001C0F8B">
      <w:pPr>
        <w:suppressLineNumbers/>
        <w:suppressAutoHyphens/>
        <w:snapToGrid w:val="0"/>
        <w:spacing w:after="0" w:line="240" w:lineRule="auto"/>
        <w:ind w:firstLine="567"/>
        <w:jc w:val="both"/>
        <w:rPr>
          <w:rFonts w:ascii="Times New Roman" w:hAnsi="Times New Roman" w:cs="Times New Roman"/>
          <w:sz w:val="28"/>
          <w:szCs w:val="28"/>
          <w:lang w:eastAsia="ar-SA"/>
        </w:rPr>
      </w:pPr>
      <w:r w:rsidRPr="001C0F8B">
        <w:rPr>
          <w:rFonts w:ascii="Times New Roman" w:hAnsi="Times New Roman" w:cs="Times New Roman"/>
          <w:sz w:val="28"/>
          <w:szCs w:val="28"/>
          <w:lang w:eastAsia="ar-SA"/>
        </w:rPr>
        <w:t>- ремонт полов сцены Керчомского ДК;</w:t>
      </w:r>
    </w:p>
    <w:p w:rsidR="001C0F8B" w:rsidRPr="001C0F8B" w:rsidRDefault="001C0F8B" w:rsidP="001C0F8B">
      <w:pPr>
        <w:suppressLineNumbers/>
        <w:suppressAutoHyphens/>
        <w:snapToGrid w:val="0"/>
        <w:spacing w:after="0" w:line="240" w:lineRule="auto"/>
        <w:ind w:firstLine="567"/>
        <w:jc w:val="both"/>
        <w:rPr>
          <w:rFonts w:ascii="Times New Roman" w:hAnsi="Times New Roman" w:cs="Times New Roman"/>
          <w:sz w:val="28"/>
          <w:szCs w:val="28"/>
          <w:lang w:eastAsia="ar-SA"/>
        </w:rPr>
      </w:pPr>
      <w:r w:rsidRPr="001C0F8B">
        <w:rPr>
          <w:rFonts w:ascii="Times New Roman" w:hAnsi="Times New Roman" w:cs="Times New Roman"/>
          <w:sz w:val="28"/>
          <w:szCs w:val="28"/>
          <w:lang w:eastAsia="ar-SA"/>
        </w:rPr>
        <w:t xml:space="preserve">- приобретена металлическая дверь для Аныбского Дома культуры и конвекторы для филиалов, объемной вывески с подсветкой и прожекторами для СКЦ села Вольдино.  На все мероприятия было потрачено 4 634 000,00 рубля. </w:t>
      </w:r>
    </w:p>
    <w:p w:rsidR="001C0F8B" w:rsidRPr="001C0F8B" w:rsidRDefault="001C0F8B" w:rsidP="001C0F8B">
      <w:pPr>
        <w:suppressLineNumbers/>
        <w:suppressAutoHyphens/>
        <w:snapToGrid w:val="0"/>
        <w:spacing w:after="0" w:line="240" w:lineRule="auto"/>
        <w:ind w:firstLine="567"/>
        <w:jc w:val="both"/>
        <w:rPr>
          <w:rFonts w:ascii="Times New Roman" w:hAnsi="Times New Roman" w:cs="Times New Roman"/>
          <w:sz w:val="28"/>
          <w:szCs w:val="28"/>
          <w:lang w:eastAsia="ar-SA"/>
        </w:rPr>
      </w:pPr>
      <w:r w:rsidRPr="001C0F8B">
        <w:rPr>
          <w:rFonts w:ascii="Times New Roman" w:hAnsi="Times New Roman" w:cs="Times New Roman"/>
          <w:sz w:val="28"/>
          <w:szCs w:val="28"/>
          <w:lang w:eastAsia="ar-SA"/>
        </w:rPr>
        <w:t>Всего в рамках соглашения на учреждения культуры направлено 7 075 000,00 рублей.</w:t>
      </w:r>
    </w:p>
    <w:p w:rsidR="001C0F8B" w:rsidRPr="001C0F8B" w:rsidRDefault="001C0F8B" w:rsidP="001C0F8B">
      <w:pPr>
        <w:shd w:val="clear" w:color="auto" w:fill="FFFFFF"/>
        <w:spacing w:after="0" w:line="240" w:lineRule="auto"/>
        <w:ind w:firstLine="567"/>
        <w:jc w:val="both"/>
        <w:rPr>
          <w:rFonts w:ascii="Times New Roman" w:hAnsi="Times New Roman" w:cs="Times New Roman"/>
          <w:b/>
          <w:color w:val="000000"/>
          <w:sz w:val="28"/>
          <w:szCs w:val="28"/>
        </w:rPr>
      </w:pPr>
      <w:r w:rsidRPr="001C0F8B">
        <w:rPr>
          <w:rFonts w:ascii="Times New Roman" w:hAnsi="Times New Roman" w:cs="Times New Roman"/>
          <w:b/>
          <w:color w:val="000000"/>
          <w:sz w:val="28"/>
          <w:szCs w:val="28"/>
        </w:rPr>
        <w:t>Реализация по соглашению Монди</w:t>
      </w:r>
    </w:p>
    <w:p w:rsidR="001C0F8B" w:rsidRPr="001C0F8B" w:rsidRDefault="001C0F8B" w:rsidP="001C0F8B">
      <w:pPr>
        <w:spacing w:after="0" w:line="240" w:lineRule="auto"/>
        <w:ind w:firstLine="567"/>
        <w:jc w:val="both"/>
        <w:rPr>
          <w:rFonts w:ascii="Times New Roman" w:hAnsi="Times New Roman" w:cs="Times New Roman"/>
          <w:color w:val="C00000"/>
          <w:sz w:val="28"/>
          <w:szCs w:val="28"/>
        </w:rPr>
      </w:pPr>
      <w:r w:rsidRPr="001C0F8B">
        <w:rPr>
          <w:rFonts w:ascii="Times New Roman" w:hAnsi="Times New Roman" w:cs="Times New Roman"/>
          <w:sz w:val="28"/>
          <w:szCs w:val="28"/>
        </w:rPr>
        <w:t xml:space="preserve">В рамках соглашения о социально-экономическом сотрудничестве между Правительством Республики Коми и АО «Монди СЛПК» проведено техническое обследование здания Помоздинского ДК. Проведены инженерно-геодезические и инженерно-геологические изыскания земельного </w:t>
      </w:r>
      <w:r w:rsidRPr="001C0F8B">
        <w:rPr>
          <w:rFonts w:ascii="Times New Roman" w:hAnsi="Times New Roman" w:cs="Times New Roman"/>
          <w:sz w:val="28"/>
          <w:szCs w:val="28"/>
        </w:rPr>
        <w:lastRenderedPageBreak/>
        <w:t xml:space="preserve">участка, планируемого под строительство нового здания Помоздинского ДК. Проведены дополнительные ремонтные работы по замене несущих стен из пеноблока </w:t>
      </w:r>
      <w:proofErr w:type="gramStart"/>
      <w:r w:rsidRPr="001C0F8B">
        <w:rPr>
          <w:rFonts w:ascii="Times New Roman" w:hAnsi="Times New Roman" w:cs="Times New Roman"/>
          <w:sz w:val="28"/>
          <w:szCs w:val="28"/>
        </w:rPr>
        <w:t>на</w:t>
      </w:r>
      <w:proofErr w:type="gramEnd"/>
      <w:r w:rsidRPr="001C0F8B">
        <w:rPr>
          <w:rFonts w:ascii="Times New Roman" w:hAnsi="Times New Roman" w:cs="Times New Roman"/>
          <w:sz w:val="28"/>
          <w:szCs w:val="28"/>
        </w:rPr>
        <w:t xml:space="preserve"> деревянные каркасные Шеръягского клуба. Приобретено звуковое оборудование для Носимского ДК. Всего на данные мероприятия израсходовано 1 900 000,00 рублей.</w:t>
      </w:r>
    </w:p>
    <w:p w:rsidR="001C0F8B" w:rsidRPr="001C0F8B" w:rsidRDefault="001C0F8B" w:rsidP="001C0F8B">
      <w:pPr>
        <w:spacing w:after="0" w:line="240" w:lineRule="auto"/>
        <w:ind w:firstLine="567"/>
        <w:jc w:val="both"/>
        <w:rPr>
          <w:rFonts w:ascii="Times New Roman" w:hAnsi="Times New Roman" w:cs="Times New Roman"/>
          <w:sz w:val="28"/>
          <w:szCs w:val="28"/>
        </w:rPr>
      </w:pPr>
    </w:p>
    <w:p w:rsidR="001C0F8B" w:rsidRPr="001C0F8B" w:rsidRDefault="001C0F8B" w:rsidP="001C0F8B">
      <w:pPr>
        <w:autoSpaceDE w:val="0"/>
        <w:autoSpaceDN w:val="0"/>
        <w:adjustRightInd w:val="0"/>
        <w:spacing w:after="0" w:line="240" w:lineRule="auto"/>
        <w:ind w:firstLine="567"/>
        <w:jc w:val="both"/>
        <w:rPr>
          <w:rFonts w:ascii="Times New Roman" w:hAnsi="Times New Roman" w:cs="Times New Roman"/>
          <w:b/>
          <w:sz w:val="28"/>
          <w:szCs w:val="28"/>
        </w:rPr>
      </w:pPr>
      <w:r w:rsidRPr="001C0F8B">
        <w:rPr>
          <w:rFonts w:ascii="Times New Roman" w:hAnsi="Times New Roman" w:cs="Times New Roman"/>
          <w:b/>
          <w:sz w:val="28"/>
          <w:szCs w:val="28"/>
        </w:rPr>
        <w:t>Оценка эффективности:</w:t>
      </w:r>
    </w:p>
    <w:p w:rsidR="001C0F8B" w:rsidRPr="001C0F8B" w:rsidRDefault="001C0F8B" w:rsidP="001C0F8B">
      <w:pPr>
        <w:autoSpaceDE w:val="0"/>
        <w:autoSpaceDN w:val="0"/>
        <w:adjustRightInd w:val="0"/>
        <w:spacing w:after="0" w:line="240" w:lineRule="auto"/>
        <w:ind w:firstLine="567"/>
        <w:jc w:val="both"/>
        <w:rPr>
          <w:rFonts w:ascii="Times New Roman" w:hAnsi="Times New Roman" w:cs="Times New Roman"/>
          <w:b/>
          <w:sz w:val="28"/>
          <w:szCs w:val="28"/>
        </w:rPr>
      </w:pPr>
      <w:r w:rsidRPr="001C0F8B">
        <w:rPr>
          <w:rFonts w:ascii="Times New Roman" w:hAnsi="Times New Roman" w:cs="Times New Roman"/>
          <w:b/>
          <w:sz w:val="28"/>
          <w:szCs w:val="28"/>
        </w:rPr>
        <w:t>По муниципальной программе «</w:t>
      </w:r>
      <w:r w:rsidRPr="001C0F8B">
        <w:rPr>
          <w:rFonts w:ascii="Times New Roman" w:hAnsi="Times New Roman" w:cs="Times New Roman"/>
          <w:sz w:val="28"/>
          <w:szCs w:val="28"/>
        </w:rPr>
        <w:t>Развитие культуры в МО МР "Усть-Куломский</w:t>
      </w:r>
      <w:r w:rsidRPr="001C0F8B">
        <w:rPr>
          <w:rFonts w:ascii="Times New Roman" w:hAnsi="Times New Roman" w:cs="Times New Roman"/>
          <w:b/>
          <w:sz w:val="28"/>
          <w:szCs w:val="28"/>
        </w:rPr>
        <w:t>»:</w:t>
      </w:r>
    </w:p>
    <w:p w:rsidR="001C0F8B" w:rsidRPr="001C0F8B" w:rsidRDefault="001C0F8B" w:rsidP="001C0F8B">
      <w:pPr>
        <w:pStyle w:val="aa"/>
        <w:numPr>
          <w:ilvl w:val="0"/>
          <w:numId w:val="22"/>
        </w:numPr>
        <w:tabs>
          <w:tab w:val="left" w:pos="851"/>
        </w:tabs>
        <w:spacing w:after="0" w:line="240" w:lineRule="auto"/>
        <w:ind w:firstLine="567"/>
        <w:jc w:val="both"/>
        <w:rPr>
          <w:rFonts w:ascii="Times New Roman" w:hAnsi="Times New Roman" w:cs="Times New Roman"/>
          <w:sz w:val="28"/>
          <w:szCs w:val="28"/>
        </w:rPr>
      </w:pPr>
      <w:r w:rsidRPr="001C0F8B">
        <w:rPr>
          <w:rFonts w:ascii="Times New Roman" w:hAnsi="Times New Roman" w:cs="Times New Roman"/>
          <w:sz w:val="28"/>
          <w:szCs w:val="28"/>
        </w:rPr>
        <w:t>степень достижения целей и решения задач программы:</w:t>
      </w:r>
    </w:p>
    <w:p w:rsidR="001C0F8B" w:rsidRPr="001C0F8B" w:rsidRDefault="001C0F8B" w:rsidP="001C0F8B">
      <w:pPr>
        <w:pStyle w:val="aa"/>
        <w:spacing w:after="0" w:line="240" w:lineRule="auto"/>
        <w:ind w:left="0" w:firstLine="567"/>
        <w:jc w:val="both"/>
        <w:rPr>
          <w:rFonts w:ascii="Times New Roman" w:hAnsi="Times New Roman" w:cs="Times New Roman"/>
          <w:sz w:val="28"/>
          <w:szCs w:val="28"/>
        </w:rPr>
      </w:pPr>
      <w:r w:rsidRPr="001C0F8B">
        <w:rPr>
          <w:rFonts w:ascii="Times New Roman" w:hAnsi="Times New Roman" w:cs="Times New Roman"/>
          <w:sz w:val="28"/>
          <w:szCs w:val="28"/>
        </w:rPr>
        <w:t>5,07=</w:t>
      </w:r>
      <w:proofErr w:type="gramStart"/>
      <w:r w:rsidRPr="001C0F8B">
        <w:rPr>
          <w:rFonts w:ascii="Times New Roman" w:hAnsi="Times New Roman" w:cs="Times New Roman"/>
          <w:sz w:val="28"/>
          <w:szCs w:val="28"/>
        </w:rPr>
        <w:t xml:space="preserve">( </w:t>
      </w:r>
      <w:proofErr w:type="gramEnd"/>
      <w:r w:rsidRPr="001C0F8B">
        <w:rPr>
          <w:rFonts w:ascii="Times New Roman" w:hAnsi="Times New Roman" w:cs="Times New Roman"/>
          <w:sz w:val="28"/>
          <w:szCs w:val="28"/>
        </w:rPr>
        <w:t>0,53+26,25+1,28+7,81+3,12+12,6+1,07+0,07+5,76+0,11+1,2+1)/12</w:t>
      </w:r>
    </w:p>
    <w:p w:rsidR="001C0F8B" w:rsidRPr="001C0F8B" w:rsidRDefault="001C0F8B" w:rsidP="001C0F8B">
      <w:pPr>
        <w:spacing w:after="0" w:line="240" w:lineRule="auto"/>
        <w:ind w:firstLine="567"/>
        <w:jc w:val="both"/>
        <w:rPr>
          <w:rFonts w:ascii="Times New Roman" w:hAnsi="Times New Roman" w:cs="Times New Roman"/>
          <w:sz w:val="28"/>
          <w:szCs w:val="28"/>
        </w:rPr>
      </w:pPr>
      <w:r w:rsidRPr="001C0F8B">
        <w:rPr>
          <w:rFonts w:ascii="Times New Roman" w:hAnsi="Times New Roman" w:cs="Times New Roman"/>
          <w:sz w:val="28"/>
          <w:szCs w:val="28"/>
        </w:rPr>
        <w:t xml:space="preserve">2) степень соответствия запланированному уровню затрат и эффективности использования средств бюджета МО МР «Усть-Куломский» </w:t>
      </w:r>
    </w:p>
    <w:p w:rsidR="001C0F8B" w:rsidRPr="001C0F8B" w:rsidRDefault="001C0F8B" w:rsidP="001C0F8B">
      <w:pPr>
        <w:pStyle w:val="aa"/>
        <w:spacing w:after="0" w:line="240" w:lineRule="auto"/>
        <w:ind w:left="0" w:firstLine="567"/>
        <w:jc w:val="both"/>
        <w:rPr>
          <w:rFonts w:ascii="Times New Roman" w:hAnsi="Times New Roman" w:cs="Times New Roman"/>
          <w:sz w:val="28"/>
          <w:szCs w:val="28"/>
        </w:rPr>
      </w:pPr>
      <w:r w:rsidRPr="001C0F8B">
        <w:rPr>
          <w:rFonts w:ascii="Times New Roman" w:hAnsi="Times New Roman" w:cs="Times New Roman"/>
          <w:sz w:val="28"/>
          <w:szCs w:val="28"/>
        </w:rPr>
        <w:t>0,99=</w:t>
      </w:r>
      <w:r w:rsidRPr="001C0F8B">
        <w:rPr>
          <w:rFonts w:ascii="Times New Roman" w:hAnsi="Times New Roman" w:cs="Times New Roman"/>
          <w:bCs/>
          <w:sz w:val="28"/>
          <w:szCs w:val="28"/>
        </w:rPr>
        <w:t>199 615,435/200 540,949</w:t>
      </w:r>
    </w:p>
    <w:p w:rsidR="001C0F8B" w:rsidRPr="001C0F8B" w:rsidRDefault="001C0F8B" w:rsidP="001C0F8B">
      <w:pPr>
        <w:spacing w:after="0" w:line="240" w:lineRule="auto"/>
        <w:ind w:firstLine="567"/>
        <w:jc w:val="both"/>
        <w:rPr>
          <w:rFonts w:ascii="Times New Roman" w:hAnsi="Times New Roman" w:cs="Times New Roman"/>
          <w:sz w:val="28"/>
          <w:szCs w:val="28"/>
        </w:rPr>
      </w:pPr>
      <w:r w:rsidRPr="001C0F8B">
        <w:rPr>
          <w:rFonts w:ascii="Times New Roman" w:hAnsi="Times New Roman" w:cs="Times New Roman"/>
          <w:sz w:val="28"/>
          <w:szCs w:val="28"/>
        </w:rPr>
        <w:t>3)Эффективность реализации программы:</w:t>
      </w:r>
    </w:p>
    <w:p w:rsidR="001C0F8B" w:rsidRPr="001C0F8B" w:rsidRDefault="001C0F8B" w:rsidP="001C0F8B">
      <w:pPr>
        <w:spacing w:after="0" w:line="240" w:lineRule="auto"/>
        <w:ind w:firstLine="567"/>
        <w:jc w:val="both"/>
        <w:rPr>
          <w:rFonts w:ascii="Times New Roman" w:hAnsi="Times New Roman" w:cs="Times New Roman"/>
          <w:sz w:val="28"/>
          <w:szCs w:val="28"/>
        </w:rPr>
      </w:pPr>
      <w:r w:rsidRPr="001C0F8B">
        <w:rPr>
          <w:rFonts w:ascii="Times New Roman" w:hAnsi="Times New Roman" w:cs="Times New Roman"/>
          <w:sz w:val="28"/>
          <w:szCs w:val="28"/>
        </w:rPr>
        <w:t>5,02 = 5,07*0,99</w:t>
      </w:r>
    </w:p>
    <w:p w:rsidR="001C0F8B" w:rsidRPr="001C0F8B" w:rsidRDefault="001C0F8B" w:rsidP="001C0F8B">
      <w:pPr>
        <w:spacing w:after="0" w:line="240" w:lineRule="auto"/>
        <w:ind w:firstLine="567"/>
        <w:jc w:val="both"/>
        <w:rPr>
          <w:rFonts w:ascii="Times New Roman" w:hAnsi="Times New Roman" w:cs="Times New Roman"/>
          <w:sz w:val="28"/>
          <w:szCs w:val="28"/>
        </w:rPr>
      </w:pPr>
      <w:r w:rsidRPr="001C0F8B">
        <w:rPr>
          <w:rFonts w:ascii="Times New Roman" w:hAnsi="Times New Roman" w:cs="Times New Roman"/>
          <w:b/>
          <w:sz w:val="28"/>
          <w:szCs w:val="28"/>
          <w:u w:val="single"/>
        </w:rPr>
        <w:t>Вывод:</w:t>
      </w:r>
      <w:r w:rsidRPr="001C0F8B">
        <w:rPr>
          <w:rFonts w:ascii="Times New Roman" w:hAnsi="Times New Roman" w:cs="Times New Roman"/>
          <w:sz w:val="28"/>
          <w:szCs w:val="28"/>
        </w:rPr>
        <w:t xml:space="preserve"> в соответствии с критериями оценки эффективности, предусмотренными методическими рекомендациями, утвержденными постановлением администрации МР «Усть-Куломский» от 13 октября 2014 года № 1502:</w:t>
      </w:r>
    </w:p>
    <w:p w:rsidR="001C0F8B" w:rsidRPr="001C0F8B" w:rsidRDefault="001C0F8B" w:rsidP="001C0F8B">
      <w:pPr>
        <w:spacing w:after="0" w:line="240" w:lineRule="auto"/>
        <w:ind w:firstLine="567"/>
        <w:jc w:val="both"/>
        <w:rPr>
          <w:rFonts w:ascii="Times New Roman" w:hAnsi="Times New Roman" w:cs="Times New Roman"/>
          <w:b/>
          <w:sz w:val="28"/>
          <w:szCs w:val="28"/>
        </w:rPr>
      </w:pPr>
      <w:r w:rsidRPr="001C0F8B">
        <w:rPr>
          <w:rFonts w:ascii="Times New Roman" w:hAnsi="Times New Roman" w:cs="Times New Roman"/>
          <w:b/>
          <w:sz w:val="28"/>
          <w:szCs w:val="28"/>
        </w:rPr>
        <w:t xml:space="preserve">Уровень эффективности высокий. </w:t>
      </w:r>
    </w:p>
    <w:p w:rsidR="001C0F8B" w:rsidRPr="001C0F8B" w:rsidRDefault="001C0F8B" w:rsidP="001C0F8B">
      <w:pPr>
        <w:spacing w:after="0" w:line="240" w:lineRule="auto"/>
        <w:ind w:firstLine="567"/>
        <w:jc w:val="both"/>
        <w:rPr>
          <w:rFonts w:ascii="Times New Roman" w:hAnsi="Times New Roman" w:cs="Times New Roman"/>
          <w:b/>
          <w:sz w:val="28"/>
          <w:szCs w:val="28"/>
        </w:rPr>
      </w:pPr>
    </w:p>
    <w:p w:rsidR="001C0F8B" w:rsidRDefault="001C0F8B" w:rsidP="001C0F8B">
      <w:pPr>
        <w:spacing w:after="0" w:line="240" w:lineRule="auto"/>
        <w:ind w:firstLine="567"/>
        <w:jc w:val="both"/>
        <w:rPr>
          <w:rFonts w:ascii="Times New Roman" w:hAnsi="Times New Roman" w:cs="Times New Roman"/>
          <w:b/>
          <w:sz w:val="28"/>
          <w:szCs w:val="28"/>
        </w:rPr>
      </w:pPr>
      <w:r w:rsidRPr="001C0F8B">
        <w:rPr>
          <w:rFonts w:ascii="Times New Roman" w:hAnsi="Times New Roman" w:cs="Times New Roman"/>
          <w:b/>
          <w:sz w:val="28"/>
          <w:szCs w:val="28"/>
        </w:rPr>
        <w:t>Постановление № 1848 от 30.12.2021 – о внесении изменений в постановление МР «Усть-Куломский» от 13.10.2014 №1502 «Об утверждении муниципальной программы «Развитие культуры в МО МР «Усть-Куломский»</w:t>
      </w:r>
      <w:r w:rsidR="00AC765A">
        <w:rPr>
          <w:rFonts w:ascii="Times New Roman" w:hAnsi="Times New Roman" w:cs="Times New Roman"/>
          <w:b/>
          <w:sz w:val="28"/>
          <w:szCs w:val="28"/>
        </w:rPr>
        <w:t>.</w:t>
      </w:r>
    </w:p>
    <w:p w:rsidR="00AC765A" w:rsidRDefault="00AC765A" w:rsidP="001C0F8B">
      <w:pPr>
        <w:spacing w:after="0" w:line="240" w:lineRule="auto"/>
        <w:ind w:firstLine="567"/>
        <w:jc w:val="both"/>
        <w:rPr>
          <w:rFonts w:ascii="Times New Roman" w:hAnsi="Times New Roman" w:cs="Times New Roman"/>
          <w:b/>
          <w:sz w:val="28"/>
          <w:szCs w:val="28"/>
        </w:rPr>
      </w:pPr>
    </w:p>
    <w:p w:rsidR="00AC765A" w:rsidRDefault="00AC765A" w:rsidP="001C0F8B">
      <w:pPr>
        <w:spacing w:after="0" w:line="240" w:lineRule="auto"/>
        <w:ind w:firstLine="567"/>
        <w:jc w:val="both"/>
        <w:rPr>
          <w:rFonts w:ascii="Times New Roman" w:hAnsi="Times New Roman" w:cs="Times New Roman"/>
          <w:b/>
          <w:sz w:val="28"/>
          <w:szCs w:val="28"/>
        </w:rPr>
      </w:pPr>
    </w:p>
    <w:p w:rsidR="00AC765A" w:rsidRDefault="00AC765A" w:rsidP="001C0F8B">
      <w:pPr>
        <w:spacing w:after="0" w:line="240" w:lineRule="auto"/>
        <w:ind w:firstLine="567"/>
        <w:jc w:val="both"/>
        <w:rPr>
          <w:rFonts w:ascii="Times New Roman" w:hAnsi="Times New Roman" w:cs="Times New Roman"/>
          <w:b/>
          <w:sz w:val="28"/>
          <w:szCs w:val="28"/>
        </w:rPr>
      </w:pPr>
    </w:p>
    <w:p w:rsidR="00AC765A" w:rsidRDefault="00AC765A" w:rsidP="001C0F8B">
      <w:pPr>
        <w:spacing w:after="0" w:line="240" w:lineRule="auto"/>
        <w:ind w:firstLine="567"/>
        <w:jc w:val="both"/>
        <w:rPr>
          <w:rFonts w:ascii="Times New Roman" w:hAnsi="Times New Roman" w:cs="Times New Roman"/>
          <w:b/>
          <w:sz w:val="28"/>
          <w:szCs w:val="28"/>
        </w:rPr>
      </w:pPr>
    </w:p>
    <w:p w:rsidR="00AC765A" w:rsidRDefault="00AC765A" w:rsidP="001C0F8B">
      <w:pPr>
        <w:spacing w:after="0" w:line="240" w:lineRule="auto"/>
        <w:ind w:firstLine="567"/>
        <w:jc w:val="both"/>
        <w:rPr>
          <w:rFonts w:ascii="Times New Roman" w:hAnsi="Times New Roman" w:cs="Times New Roman"/>
          <w:b/>
          <w:sz w:val="28"/>
          <w:szCs w:val="28"/>
        </w:rPr>
      </w:pPr>
    </w:p>
    <w:p w:rsidR="00AC765A" w:rsidRDefault="00AC765A" w:rsidP="001C0F8B">
      <w:pPr>
        <w:spacing w:after="0" w:line="240" w:lineRule="auto"/>
        <w:ind w:firstLine="567"/>
        <w:jc w:val="both"/>
        <w:rPr>
          <w:rFonts w:ascii="Times New Roman" w:hAnsi="Times New Roman" w:cs="Times New Roman"/>
          <w:b/>
          <w:sz w:val="28"/>
          <w:szCs w:val="28"/>
        </w:rPr>
      </w:pPr>
    </w:p>
    <w:p w:rsidR="00AC765A" w:rsidRDefault="00AC765A" w:rsidP="001C0F8B">
      <w:pPr>
        <w:spacing w:after="0" w:line="240" w:lineRule="auto"/>
        <w:ind w:firstLine="567"/>
        <w:jc w:val="both"/>
        <w:rPr>
          <w:rFonts w:ascii="Times New Roman" w:hAnsi="Times New Roman" w:cs="Times New Roman"/>
          <w:b/>
          <w:sz w:val="28"/>
          <w:szCs w:val="28"/>
        </w:rPr>
      </w:pPr>
    </w:p>
    <w:p w:rsidR="00AC765A" w:rsidRDefault="00AC765A" w:rsidP="001C0F8B">
      <w:pPr>
        <w:spacing w:after="0" w:line="240" w:lineRule="auto"/>
        <w:ind w:firstLine="567"/>
        <w:jc w:val="both"/>
        <w:rPr>
          <w:rFonts w:ascii="Times New Roman" w:hAnsi="Times New Roman" w:cs="Times New Roman"/>
          <w:b/>
          <w:sz w:val="28"/>
          <w:szCs w:val="28"/>
        </w:rPr>
      </w:pPr>
    </w:p>
    <w:p w:rsidR="00AC765A" w:rsidRDefault="00AC765A" w:rsidP="001C0F8B">
      <w:pPr>
        <w:spacing w:after="0" w:line="240" w:lineRule="auto"/>
        <w:ind w:firstLine="567"/>
        <w:jc w:val="both"/>
        <w:rPr>
          <w:rFonts w:ascii="Times New Roman" w:hAnsi="Times New Roman" w:cs="Times New Roman"/>
          <w:b/>
          <w:sz w:val="28"/>
          <w:szCs w:val="28"/>
        </w:rPr>
      </w:pPr>
    </w:p>
    <w:p w:rsidR="00AC765A" w:rsidRDefault="00AC765A" w:rsidP="001C0F8B">
      <w:pPr>
        <w:spacing w:after="0" w:line="240" w:lineRule="auto"/>
        <w:ind w:firstLine="567"/>
        <w:jc w:val="both"/>
        <w:rPr>
          <w:rFonts w:ascii="Times New Roman" w:hAnsi="Times New Roman" w:cs="Times New Roman"/>
          <w:b/>
          <w:sz w:val="28"/>
          <w:szCs w:val="28"/>
        </w:rPr>
      </w:pPr>
    </w:p>
    <w:p w:rsidR="00AC765A" w:rsidRDefault="00AC765A" w:rsidP="001C0F8B">
      <w:pPr>
        <w:spacing w:after="0" w:line="240" w:lineRule="auto"/>
        <w:ind w:firstLine="567"/>
        <w:jc w:val="both"/>
        <w:rPr>
          <w:rFonts w:ascii="Times New Roman" w:hAnsi="Times New Roman" w:cs="Times New Roman"/>
          <w:b/>
          <w:sz w:val="28"/>
          <w:szCs w:val="28"/>
        </w:rPr>
      </w:pPr>
    </w:p>
    <w:p w:rsidR="00AC765A" w:rsidRDefault="00AC765A" w:rsidP="001C0F8B">
      <w:pPr>
        <w:spacing w:after="0" w:line="240" w:lineRule="auto"/>
        <w:ind w:firstLine="567"/>
        <w:jc w:val="both"/>
        <w:rPr>
          <w:rFonts w:ascii="Times New Roman" w:hAnsi="Times New Roman" w:cs="Times New Roman"/>
          <w:b/>
          <w:sz w:val="28"/>
          <w:szCs w:val="28"/>
        </w:rPr>
      </w:pPr>
    </w:p>
    <w:p w:rsidR="00AC765A" w:rsidRDefault="00AC765A" w:rsidP="001C0F8B">
      <w:pPr>
        <w:spacing w:after="0" w:line="240" w:lineRule="auto"/>
        <w:ind w:firstLine="567"/>
        <w:jc w:val="both"/>
        <w:rPr>
          <w:rFonts w:ascii="Times New Roman" w:hAnsi="Times New Roman" w:cs="Times New Roman"/>
          <w:b/>
          <w:sz w:val="28"/>
          <w:szCs w:val="28"/>
        </w:rPr>
      </w:pPr>
    </w:p>
    <w:p w:rsidR="00AC765A" w:rsidRDefault="00AC765A" w:rsidP="001C0F8B">
      <w:pPr>
        <w:spacing w:after="0" w:line="240" w:lineRule="auto"/>
        <w:ind w:firstLine="567"/>
        <w:jc w:val="both"/>
        <w:rPr>
          <w:rFonts w:ascii="Times New Roman" w:hAnsi="Times New Roman" w:cs="Times New Roman"/>
          <w:b/>
          <w:sz w:val="28"/>
          <w:szCs w:val="28"/>
        </w:rPr>
      </w:pPr>
    </w:p>
    <w:p w:rsidR="00AC765A" w:rsidRDefault="00AC765A" w:rsidP="001C0F8B">
      <w:pPr>
        <w:spacing w:after="0" w:line="240" w:lineRule="auto"/>
        <w:ind w:firstLine="567"/>
        <w:jc w:val="both"/>
        <w:rPr>
          <w:rFonts w:ascii="Times New Roman" w:hAnsi="Times New Roman" w:cs="Times New Roman"/>
          <w:b/>
          <w:sz w:val="28"/>
          <w:szCs w:val="28"/>
        </w:rPr>
      </w:pPr>
    </w:p>
    <w:p w:rsidR="00AC765A" w:rsidRDefault="00AC765A" w:rsidP="001C0F8B">
      <w:pPr>
        <w:spacing w:after="0" w:line="240" w:lineRule="auto"/>
        <w:ind w:firstLine="567"/>
        <w:jc w:val="both"/>
        <w:rPr>
          <w:rFonts w:ascii="Times New Roman" w:hAnsi="Times New Roman" w:cs="Times New Roman"/>
          <w:b/>
          <w:sz w:val="28"/>
          <w:szCs w:val="28"/>
        </w:rPr>
      </w:pPr>
    </w:p>
    <w:p w:rsidR="00AC765A" w:rsidRDefault="00AC765A" w:rsidP="001C0F8B">
      <w:pPr>
        <w:spacing w:after="0" w:line="240" w:lineRule="auto"/>
        <w:ind w:firstLine="567"/>
        <w:jc w:val="both"/>
        <w:rPr>
          <w:rFonts w:ascii="Times New Roman" w:hAnsi="Times New Roman" w:cs="Times New Roman"/>
          <w:b/>
          <w:sz w:val="28"/>
          <w:szCs w:val="28"/>
        </w:rPr>
      </w:pPr>
    </w:p>
    <w:p w:rsidR="00AC765A" w:rsidRDefault="00AC765A" w:rsidP="001C0F8B">
      <w:pPr>
        <w:spacing w:after="0" w:line="240" w:lineRule="auto"/>
        <w:ind w:firstLine="567"/>
        <w:jc w:val="both"/>
        <w:rPr>
          <w:rFonts w:ascii="Times New Roman" w:hAnsi="Times New Roman" w:cs="Times New Roman"/>
          <w:b/>
          <w:sz w:val="28"/>
          <w:szCs w:val="28"/>
        </w:rPr>
      </w:pPr>
    </w:p>
    <w:p w:rsidR="00AC765A" w:rsidRDefault="00AC765A" w:rsidP="001C0F8B">
      <w:pPr>
        <w:spacing w:after="0" w:line="240" w:lineRule="auto"/>
        <w:ind w:firstLine="567"/>
        <w:jc w:val="both"/>
        <w:rPr>
          <w:rFonts w:ascii="Times New Roman" w:hAnsi="Times New Roman" w:cs="Times New Roman"/>
          <w:b/>
          <w:sz w:val="28"/>
          <w:szCs w:val="28"/>
        </w:rPr>
      </w:pPr>
    </w:p>
    <w:p w:rsidR="00AC765A" w:rsidRDefault="00AC765A" w:rsidP="00AC765A">
      <w:pPr>
        <w:spacing w:after="0" w:line="240" w:lineRule="auto"/>
        <w:jc w:val="center"/>
        <w:rPr>
          <w:rFonts w:ascii="Times New Roman" w:hAnsi="Times New Roman" w:cs="Times New Roman"/>
          <w:b/>
          <w:sz w:val="28"/>
          <w:szCs w:val="28"/>
        </w:rPr>
      </w:pPr>
      <w:r w:rsidRPr="00140570">
        <w:rPr>
          <w:rFonts w:ascii="Times New Roman" w:hAnsi="Times New Roman" w:cs="Times New Roman"/>
          <w:b/>
          <w:sz w:val="28"/>
          <w:szCs w:val="28"/>
        </w:rPr>
        <w:lastRenderedPageBreak/>
        <w:t>Годовой отчет о ходе реализации и оценке эффективности муниципальной программы</w:t>
      </w:r>
      <w:r>
        <w:rPr>
          <w:rFonts w:ascii="Times New Roman" w:hAnsi="Times New Roman" w:cs="Times New Roman"/>
          <w:b/>
          <w:sz w:val="28"/>
          <w:szCs w:val="28"/>
        </w:rPr>
        <w:t xml:space="preserve"> </w:t>
      </w:r>
      <w:r w:rsidRPr="00140570">
        <w:rPr>
          <w:rFonts w:ascii="Times New Roman" w:hAnsi="Times New Roman" w:cs="Times New Roman"/>
          <w:b/>
          <w:sz w:val="28"/>
          <w:szCs w:val="28"/>
        </w:rPr>
        <w:t>«</w:t>
      </w:r>
      <w:r>
        <w:rPr>
          <w:rFonts w:ascii="Times New Roman" w:hAnsi="Times New Roman" w:cs="Times New Roman"/>
          <w:b/>
          <w:sz w:val="28"/>
          <w:szCs w:val="28"/>
        </w:rPr>
        <w:t>Развитие физической культуры и спорта</w:t>
      </w:r>
      <w:r w:rsidRPr="00140570">
        <w:rPr>
          <w:rFonts w:ascii="Times New Roman" w:hAnsi="Times New Roman" w:cs="Times New Roman"/>
          <w:b/>
          <w:sz w:val="28"/>
          <w:szCs w:val="28"/>
        </w:rPr>
        <w:t>»</w:t>
      </w:r>
    </w:p>
    <w:p w:rsidR="0092302E" w:rsidRDefault="0092302E" w:rsidP="0092302E">
      <w:pPr>
        <w:tabs>
          <w:tab w:val="left" w:pos="1134"/>
        </w:tabs>
        <w:spacing w:after="0" w:line="240" w:lineRule="auto"/>
        <w:ind w:firstLine="709"/>
        <w:jc w:val="both"/>
        <w:rPr>
          <w:rFonts w:ascii="Times New Roman" w:hAnsi="Times New Roman" w:cs="Times New Roman"/>
          <w:sz w:val="28"/>
          <w:szCs w:val="28"/>
        </w:rPr>
      </w:pPr>
    </w:p>
    <w:p w:rsidR="0092302E" w:rsidRPr="0092302E" w:rsidRDefault="0092302E" w:rsidP="0092302E">
      <w:pPr>
        <w:tabs>
          <w:tab w:val="left" w:pos="1134"/>
        </w:tabs>
        <w:spacing w:after="0" w:line="240" w:lineRule="auto"/>
        <w:ind w:firstLine="709"/>
        <w:jc w:val="both"/>
        <w:rPr>
          <w:rFonts w:ascii="Times New Roman" w:hAnsi="Times New Roman" w:cs="Times New Roman"/>
          <w:sz w:val="28"/>
          <w:szCs w:val="28"/>
        </w:rPr>
      </w:pPr>
      <w:r w:rsidRPr="0092302E">
        <w:rPr>
          <w:rFonts w:ascii="Times New Roman" w:hAnsi="Times New Roman" w:cs="Times New Roman"/>
          <w:sz w:val="28"/>
          <w:szCs w:val="28"/>
        </w:rPr>
        <w:t>На 2021 год в календарном плане МБУ «Центр спортивных мероприятий» было запланировано 94 районных, республиканских и спортивно-массовых мероприятий. Из них на территории района 33 мероприятия. Некоторые мероприятия, например «Добрый новый год» или «Российский Азимут» проведены в нескольких сельских поселениях, включая 8-10 соревнований. Из-за действующих ограничений для предотвращения распространения новой коронавирусной инфекции, многие массовые мероприятия были отменены - было реализовано 28 мероприятий, с охватом 4039 человек.</w:t>
      </w:r>
    </w:p>
    <w:p w:rsidR="0092302E" w:rsidRPr="0092302E" w:rsidRDefault="0092302E" w:rsidP="0092302E">
      <w:pPr>
        <w:tabs>
          <w:tab w:val="left" w:pos="1134"/>
        </w:tabs>
        <w:spacing w:after="0" w:line="240" w:lineRule="auto"/>
        <w:ind w:firstLine="709"/>
        <w:jc w:val="both"/>
        <w:rPr>
          <w:rFonts w:ascii="Times New Roman" w:hAnsi="Times New Roman" w:cs="Times New Roman"/>
          <w:sz w:val="28"/>
          <w:szCs w:val="28"/>
        </w:rPr>
      </w:pPr>
      <w:proofErr w:type="gramStart"/>
      <w:r w:rsidRPr="0092302E">
        <w:rPr>
          <w:rFonts w:ascii="Times New Roman" w:hAnsi="Times New Roman" w:cs="Times New Roman"/>
          <w:sz w:val="28"/>
          <w:szCs w:val="28"/>
        </w:rPr>
        <w:t>В 2021 году в спортивной школе проведено 42 районных соревнования по видам спорта, вместо запланированных 49, участие приняло 1887 детей (86% исполнения календарного плана).</w:t>
      </w:r>
      <w:proofErr w:type="gramEnd"/>
    </w:p>
    <w:p w:rsidR="0092302E" w:rsidRPr="0092302E" w:rsidRDefault="0092302E" w:rsidP="0092302E">
      <w:pPr>
        <w:tabs>
          <w:tab w:val="left" w:pos="1134"/>
        </w:tabs>
        <w:spacing w:after="0" w:line="240" w:lineRule="auto"/>
        <w:ind w:firstLine="709"/>
        <w:jc w:val="both"/>
        <w:rPr>
          <w:rFonts w:ascii="Times New Roman" w:hAnsi="Times New Roman" w:cs="Times New Roman"/>
          <w:sz w:val="28"/>
          <w:szCs w:val="28"/>
        </w:rPr>
      </w:pPr>
      <w:r w:rsidRPr="0092302E">
        <w:rPr>
          <w:rFonts w:ascii="Times New Roman" w:hAnsi="Times New Roman" w:cs="Times New Roman"/>
          <w:sz w:val="28"/>
          <w:szCs w:val="28"/>
        </w:rPr>
        <w:t>Занимающиеся СШ выезжали на 52 соревнования регионального и федерального уровня, вместо 53 запланированных, в которых приняло участие 532 спортсмена (98% выездов от общего числа). Общее количество призовых мест на данных соревнованиях составило 37.</w:t>
      </w:r>
    </w:p>
    <w:p w:rsidR="0092302E" w:rsidRPr="0092302E" w:rsidRDefault="0092302E" w:rsidP="0092302E">
      <w:pPr>
        <w:tabs>
          <w:tab w:val="left" w:pos="1134"/>
        </w:tabs>
        <w:spacing w:after="0" w:line="240" w:lineRule="auto"/>
        <w:ind w:firstLine="709"/>
        <w:jc w:val="both"/>
        <w:rPr>
          <w:rFonts w:ascii="Times New Roman" w:hAnsi="Times New Roman" w:cs="Times New Roman"/>
          <w:sz w:val="28"/>
          <w:szCs w:val="28"/>
        </w:rPr>
      </w:pPr>
      <w:r w:rsidRPr="0092302E">
        <w:rPr>
          <w:rFonts w:ascii="Times New Roman" w:hAnsi="Times New Roman" w:cs="Times New Roman"/>
          <w:sz w:val="28"/>
          <w:szCs w:val="28"/>
        </w:rPr>
        <w:t>Результаты участия спортсменов МО МР «Усть-Куломский» в круглогодичных Спартакиадах, состоявшимся на территории Республики Коми в 2021 году:</w:t>
      </w:r>
    </w:p>
    <w:p w:rsidR="0092302E" w:rsidRPr="0092302E" w:rsidRDefault="0092302E" w:rsidP="0092302E">
      <w:pPr>
        <w:tabs>
          <w:tab w:val="left" w:pos="1134"/>
        </w:tabs>
        <w:spacing w:after="0" w:line="240" w:lineRule="auto"/>
        <w:ind w:firstLine="709"/>
        <w:jc w:val="both"/>
        <w:rPr>
          <w:rFonts w:ascii="Times New Roman" w:hAnsi="Times New Roman" w:cs="Times New Roman"/>
          <w:sz w:val="28"/>
          <w:szCs w:val="28"/>
        </w:rPr>
      </w:pPr>
      <w:r w:rsidRPr="0092302E">
        <w:rPr>
          <w:rFonts w:ascii="Times New Roman" w:hAnsi="Times New Roman" w:cs="Times New Roman"/>
          <w:sz w:val="28"/>
          <w:szCs w:val="28"/>
        </w:rPr>
        <w:t>- «Спорт на селе» - I место;</w:t>
      </w:r>
    </w:p>
    <w:p w:rsidR="0092302E" w:rsidRPr="0092302E" w:rsidRDefault="0092302E" w:rsidP="0092302E">
      <w:pPr>
        <w:tabs>
          <w:tab w:val="left" w:pos="1134"/>
        </w:tabs>
        <w:spacing w:after="0" w:line="240" w:lineRule="auto"/>
        <w:ind w:firstLine="709"/>
        <w:jc w:val="both"/>
        <w:rPr>
          <w:rFonts w:ascii="Times New Roman" w:hAnsi="Times New Roman" w:cs="Times New Roman"/>
          <w:sz w:val="28"/>
          <w:szCs w:val="28"/>
        </w:rPr>
      </w:pPr>
      <w:r w:rsidRPr="0092302E">
        <w:rPr>
          <w:rFonts w:ascii="Times New Roman" w:hAnsi="Times New Roman" w:cs="Times New Roman"/>
          <w:sz w:val="28"/>
          <w:szCs w:val="28"/>
        </w:rPr>
        <w:t xml:space="preserve">-  Юношеская Спартакиада - I место (2 группа – муниципальные районы); </w:t>
      </w:r>
    </w:p>
    <w:p w:rsidR="0092302E" w:rsidRPr="0092302E" w:rsidRDefault="0092302E" w:rsidP="0092302E">
      <w:pPr>
        <w:tabs>
          <w:tab w:val="left" w:pos="1134"/>
        </w:tabs>
        <w:spacing w:after="0" w:line="240" w:lineRule="auto"/>
        <w:ind w:firstLine="709"/>
        <w:jc w:val="both"/>
        <w:rPr>
          <w:rFonts w:ascii="Times New Roman" w:hAnsi="Times New Roman" w:cs="Times New Roman"/>
          <w:sz w:val="28"/>
          <w:szCs w:val="28"/>
        </w:rPr>
      </w:pPr>
      <w:r w:rsidRPr="0092302E">
        <w:rPr>
          <w:rFonts w:ascii="Times New Roman" w:hAnsi="Times New Roman" w:cs="Times New Roman"/>
          <w:sz w:val="28"/>
          <w:szCs w:val="28"/>
        </w:rPr>
        <w:t>- «Старшее поколение» - II место (2 группа)</w:t>
      </w:r>
    </w:p>
    <w:p w:rsidR="0092302E" w:rsidRPr="0092302E" w:rsidRDefault="0092302E" w:rsidP="0092302E">
      <w:pPr>
        <w:tabs>
          <w:tab w:val="left" w:pos="1134"/>
        </w:tabs>
        <w:spacing w:after="0" w:line="240" w:lineRule="auto"/>
        <w:ind w:firstLine="709"/>
        <w:jc w:val="both"/>
        <w:rPr>
          <w:rFonts w:ascii="Times New Roman" w:hAnsi="Times New Roman" w:cs="Times New Roman"/>
          <w:sz w:val="28"/>
          <w:szCs w:val="28"/>
        </w:rPr>
      </w:pPr>
      <w:r w:rsidRPr="0092302E">
        <w:rPr>
          <w:rFonts w:ascii="Times New Roman" w:hAnsi="Times New Roman" w:cs="Times New Roman"/>
          <w:sz w:val="28"/>
          <w:szCs w:val="28"/>
        </w:rPr>
        <w:t>- «Активное долголетие» - II место (2 группа)</w:t>
      </w:r>
    </w:p>
    <w:p w:rsidR="0092302E" w:rsidRPr="0092302E" w:rsidRDefault="0092302E" w:rsidP="0092302E">
      <w:pPr>
        <w:tabs>
          <w:tab w:val="left" w:pos="1134"/>
        </w:tabs>
        <w:spacing w:after="0" w:line="240" w:lineRule="auto"/>
        <w:ind w:firstLine="709"/>
        <w:jc w:val="both"/>
        <w:rPr>
          <w:rFonts w:ascii="Times New Roman" w:hAnsi="Times New Roman" w:cs="Times New Roman"/>
          <w:sz w:val="28"/>
          <w:szCs w:val="28"/>
        </w:rPr>
      </w:pPr>
      <w:r w:rsidRPr="0092302E">
        <w:rPr>
          <w:rFonts w:ascii="Times New Roman" w:hAnsi="Times New Roman" w:cs="Times New Roman"/>
          <w:sz w:val="28"/>
          <w:szCs w:val="28"/>
        </w:rPr>
        <w:t>- Спартакиада спортсменов с инвалидностью - III место (2 группа).</w:t>
      </w:r>
    </w:p>
    <w:p w:rsidR="0092302E" w:rsidRPr="0092302E" w:rsidRDefault="0092302E" w:rsidP="0092302E">
      <w:pPr>
        <w:tabs>
          <w:tab w:val="left" w:pos="1134"/>
        </w:tabs>
        <w:spacing w:after="0" w:line="240" w:lineRule="auto"/>
        <w:ind w:firstLine="709"/>
        <w:jc w:val="both"/>
        <w:rPr>
          <w:rFonts w:ascii="Times New Roman" w:hAnsi="Times New Roman" w:cs="Times New Roman"/>
          <w:sz w:val="28"/>
          <w:szCs w:val="28"/>
        </w:rPr>
      </w:pPr>
      <w:r w:rsidRPr="0092302E">
        <w:rPr>
          <w:rFonts w:ascii="Times New Roman" w:hAnsi="Times New Roman" w:cs="Times New Roman"/>
          <w:sz w:val="28"/>
          <w:szCs w:val="28"/>
        </w:rPr>
        <w:t>На 2021-2022 учебный год в МБУ «Усть-Куломская спортивная школа» обучаются 679 детей. Тренировочный процесс по видам спорта ведется в 15 населенных пунктах района.</w:t>
      </w:r>
    </w:p>
    <w:p w:rsidR="0092302E" w:rsidRPr="0092302E" w:rsidRDefault="0092302E" w:rsidP="0092302E">
      <w:pPr>
        <w:tabs>
          <w:tab w:val="left" w:pos="1134"/>
        </w:tabs>
        <w:spacing w:after="0" w:line="240" w:lineRule="auto"/>
        <w:ind w:firstLine="709"/>
        <w:jc w:val="both"/>
        <w:rPr>
          <w:rFonts w:ascii="Times New Roman" w:hAnsi="Times New Roman" w:cs="Times New Roman"/>
          <w:sz w:val="28"/>
          <w:szCs w:val="28"/>
        </w:rPr>
      </w:pPr>
      <w:r w:rsidRPr="0092302E">
        <w:rPr>
          <w:rFonts w:ascii="Times New Roman" w:hAnsi="Times New Roman" w:cs="Times New Roman"/>
          <w:sz w:val="28"/>
          <w:szCs w:val="28"/>
        </w:rPr>
        <w:t xml:space="preserve">Подготовлено спортсменов массовых разрядов – 287, в том числе КМС – 3, I разряд – 9. </w:t>
      </w:r>
    </w:p>
    <w:p w:rsidR="0092302E" w:rsidRPr="0092302E" w:rsidRDefault="0092302E" w:rsidP="0092302E">
      <w:pPr>
        <w:tabs>
          <w:tab w:val="left" w:pos="1134"/>
        </w:tabs>
        <w:spacing w:after="0" w:line="240" w:lineRule="auto"/>
        <w:ind w:firstLine="709"/>
        <w:jc w:val="both"/>
        <w:rPr>
          <w:rFonts w:ascii="Times New Roman" w:hAnsi="Times New Roman" w:cs="Times New Roman"/>
          <w:sz w:val="28"/>
          <w:szCs w:val="28"/>
        </w:rPr>
      </w:pPr>
      <w:r w:rsidRPr="0092302E">
        <w:rPr>
          <w:rFonts w:ascii="Times New Roman" w:hAnsi="Times New Roman" w:cs="Times New Roman"/>
          <w:sz w:val="28"/>
          <w:szCs w:val="28"/>
        </w:rPr>
        <w:t>В 2020 году в систематические занятия физической культурой и спортом вовлечено более 9 тыс. человек.</w:t>
      </w:r>
    </w:p>
    <w:p w:rsidR="0092302E" w:rsidRPr="0092302E" w:rsidRDefault="0092302E" w:rsidP="0092302E">
      <w:pPr>
        <w:tabs>
          <w:tab w:val="left" w:pos="1134"/>
        </w:tabs>
        <w:spacing w:after="0" w:line="240" w:lineRule="auto"/>
        <w:ind w:firstLine="709"/>
        <w:jc w:val="both"/>
        <w:rPr>
          <w:rFonts w:ascii="Times New Roman" w:hAnsi="Times New Roman" w:cs="Times New Roman"/>
          <w:sz w:val="28"/>
          <w:szCs w:val="28"/>
        </w:rPr>
      </w:pPr>
      <w:r w:rsidRPr="0092302E">
        <w:rPr>
          <w:rFonts w:ascii="Times New Roman" w:hAnsi="Times New Roman" w:cs="Times New Roman"/>
          <w:sz w:val="28"/>
          <w:szCs w:val="28"/>
        </w:rPr>
        <w:t>На объектах спорта еженедельно проводится акция «День открытых дверей». В рамках этой акции в 2021 году количество человек, посетивших спортивные сооружения, составило более 1200 человек.</w:t>
      </w:r>
    </w:p>
    <w:p w:rsidR="0092302E" w:rsidRPr="0092302E" w:rsidRDefault="0092302E" w:rsidP="0092302E">
      <w:pPr>
        <w:tabs>
          <w:tab w:val="left" w:pos="1134"/>
        </w:tabs>
        <w:spacing w:after="0" w:line="240" w:lineRule="auto"/>
        <w:ind w:firstLine="709"/>
        <w:rPr>
          <w:rFonts w:ascii="Times New Roman" w:hAnsi="Times New Roman" w:cs="Times New Roman"/>
          <w:sz w:val="28"/>
          <w:szCs w:val="28"/>
        </w:rPr>
      </w:pPr>
    </w:p>
    <w:p w:rsidR="0092302E" w:rsidRPr="0092302E" w:rsidRDefault="0092302E" w:rsidP="0092302E">
      <w:pPr>
        <w:tabs>
          <w:tab w:val="left" w:pos="1134"/>
        </w:tabs>
        <w:spacing w:after="0" w:line="240" w:lineRule="auto"/>
        <w:ind w:firstLine="709"/>
        <w:jc w:val="center"/>
        <w:rPr>
          <w:rFonts w:ascii="Times New Roman" w:hAnsi="Times New Roman" w:cs="Times New Roman"/>
          <w:sz w:val="28"/>
          <w:szCs w:val="28"/>
        </w:rPr>
      </w:pPr>
      <w:r w:rsidRPr="0092302E">
        <w:rPr>
          <w:rFonts w:ascii="Times New Roman" w:hAnsi="Times New Roman" w:cs="Times New Roman"/>
          <w:sz w:val="28"/>
          <w:szCs w:val="28"/>
        </w:rPr>
        <w:t xml:space="preserve">Перечень мероприятий, выполненных и не выполненных </w:t>
      </w:r>
    </w:p>
    <w:p w:rsidR="0092302E" w:rsidRPr="0092302E" w:rsidRDefault="0092302E" w:rsidP="0092302E">
      <w:pPr>
        <w:tabs>
          <w:tab w:val="left" w:pos="1134"/>
        </w:tabs>
        <w:spacing w:after="0" w:line="240" w:lineRule="auto"/>
        <w:ind w:firstLine="709"/>
        <w:jc w:val="center"/>
        <w:rPr>
          <w:rFonts w:ascii="Times New Roman" w:hAnsi="Times New Roman" w:cs="Times New Roman"/>
          <w:sz w:val="28"/>
          <w:szCs w:val="28"/>
        </w:rPr>
      </w:pPr>
      <w:r w:rsidRPr="0092302E">
        <w:rPr>
          <w:rFonts w:ascii="Times New Roman" w:hAnsi="Times New Roman" w:cs="Times New Roman"/>
          <w:sz w:val="28"/>
          <w:szCs w:val="28"/>
        </w:rPr>
        <w:t>в установленные сроки</w:t>
      </w:r>
    </w:p>
    <w:p w:rsidR="0092302E" w:rsidRPr="0092302E" w:rsidRDefault="0092302E" w:rsidP="0092302E">
      <w:pPr>
        <w:tabs>
          <w:tab w:val="left" w:pos="1134"/>
        </w:tabs>
        <w:spacing w:after="0" w:line="240" w:lineRule="auto"/>
        <w:ind w:firstLine="709"/>
        <w:jc w:val="center"/>
        <w:rPr>
          <w:rFonts w:ascii="Times New Roman" w:hAnsi="Times New Roman" w:cs="Times New Roman"/>
          <w:sz w:val="28"/>
          <w:szCs w:val="28"/>
        </w:rPr>
      </w:pPr>
    </w:p>
    <w:p w:rsidR="0092302E" w:rsidRPr="0092302E" w:rsidRDefault="0092302E" w:rsidP="0092302E">
      <w:pPr>
        <w:pStyle w:val="aa"/>
        <w:numPr>
          <w:ilvl w:val="0"/>
          <w:numId w:val="23"/>
        </w:numPr>
        <w:tabs>
          <w:tab w:val="left" w:pos="1134"/>
        </w:tabs>
        <w:spacing w:after="0" w:line="240" w:lineRule="auto"/>
        <w:ind w:left="0" w:firstLine="709"/>
        <w:jc w:val="both"/>
        <w:rPr>
          <w:rFonts w:ascii="Times New Roman" w:hAnsi="Times New Roman" w:cs="Times New Roman"/>
          <w:sz w:val="28"/>
          <w:szCs w:val="28"/>
        </w:rPr>
      </w:pPr>
      <w:r w:rsidRPr="0092302E">
        <w:rPr>
          <w:rFonts w:ascii="Times New Roman" w:hAnsi="Times New Roman" w:cs="Times New Roman"/>
          <w:sz w:val="28"/>
          <w:szCs w:val="28"/>
        </w:rPr>
        <w:t>В рамках Грант Главы Республики Коми на проведение мероприятий в рамках празднования Дня образования Республики Коми в сумме 1 800 тыс. рублей приобретены:</w:t>
      </w:r>
    </w:p>
    <w:p w:rsidR="0092302E" w:rsidRPr="0092302E" w:rsidRDefault="0092302E" w:rsidP="0092302E">
      <w:pPr>
        <w:tabs>
          <w:tab w:val="left" w:pos="1134"/>
        </w:tabs>
        <w:spacing w:after="0" w:line="240" w:lineRule="auto"/>
        <w:ind w:firstLine="709"/>
        <w:jc w:val="both"/>
        <w:rPr>
          <w:rFonts w:ascii="Times New Roman" w:hAnsi="Times New Roman" w:cs="Times New Roman"/>
          <w:sz w:val="28"/>
          <w:szCs w:val="28"/>
        </w:rPr>
      </w:pPr>
      <w:r w:rsidRPr="0092302E">
        <w:rPr>
          <w:rFonts w:ascii="Times New Roman" w:hAnsi="Times New Roman" w:cs="Times New Roman"/>
          <w:sz w:val="28"/>
          <w:szCs w:val="28"/>
        </w:rPr>
        <w:lastRenderedPageBreak/>
        <w:t>- спортивные тренажеры, гантели в ФОК «Олимпик»;</w:t>
      </w:r>
    </w:p>
    <w:p w:rsidR="0092302E" w:rsidRPr="0092302E" w:rsidRDefault="0092302E" w:rsidP="0092302E">
      <w:pPr>
        <w:tabs>
          <w:tab w:val="left" w:pos="1134"/>
        </w:tabs>
        <w:spacing w:after="0" w:line="240" w:lineRule="auto"/>
        <w:ind w:firstLine="709"/>
        <w:jc w:val="both"/>
        <w:rPr>
          <w:rFonts w:ascii="Times New Roman" w:hAnsi="Times New Roman" w:cs="Times New Roman"/>
          <w:sz w:val="28"/>
          <w:szCs w:val="28"/>
        </w:rPr>
      </w:pPr>
      <w:r w:rsidRPr="0092302E">
        <w:rPr>
          <w:rFonts w:ascii="Times New Roman" w:hAnsi="Times New Roman" w:cs="Times New Roman"/>
          <w:sz w:val="28"/>
          <w:szCs w:val="28"/>
        </w:rPr>
        <w:t>- лыжные ботинки, лыжероллеры для Усть-Куломской лыжной базы;</w:t>
      </w:r>
    </w:p>
    <w:p w:rsidR="0092302E" w:rsidRPr="0092302E" w:rsidRDefault="0092302E" w:rsidP="0092302E">
      <w:pPr>
        <w:tabs>
          <w:tab w:val="left" w:pos="1134"/>
        </w:tabs>
        <w:spacing w:after="0" w:line="240" w:lineRule="auto"/>
        <w:ind w:firstLine="709"/>
        <w:jc w:val="both"/>
        <w:rPr>
          <w:rFonts w:ascii="Times New Roman" w:hAnsi="Times New Roman" w:cs="Times New Roman"/>
          <w:sz w:val="28"/>
          <w:szCs w:val="28"/>
        </w:rPr>
      </w:pPr>
      <w:r w:rsidRPr="0092302E">
        <w:rPr>
          <w:rFonts w:ascii="Times New Roman" w:hAnsi="Times New Roman" w:cs="Times New Roman"/>
          <w:sz w:val="28"/>
          <w:szCs w:val="28"/>
        </w:rPr>
        <w:t>- волейбольные мячи, ракетки для настольного тенниса в спортивный зал с. Усть-Кулом;</w:t>
      </w:r>
    </w:p>
    <w:p w:rsidR="0092302E" w:rsidRPr="0092302E" w:rsidRDefault="0092302E" w:rsidP="0092302E">
      <w:pPr>
        <w:tabs>
          <w:tab w:val="left" w:pos="1134"/>
        </w:tabs>
        <w:spacing w:after="0" w:line="240" w:lineRule="auto"/>
        <w:ind w:firstLine="709"/>
        <w:jc w:val="both"/>
        <w:rPr>
          <w:rFonts w:ascii="Times New Roman" w:hAnsi="Times New Roman" w:cs="Times New Roman"/>
          <w:sz w:val="28"/>
          <w:szCs w:val="28"/>
        </w:rPr>
      </w:pPr>
      <w:r w:rsidRPr="0092302E">
        <w:rPr>
          <w:rFonts w:ascii="Times New Roman" w:hAnsi="Times New Roman" w:cs="Times New Roman"/>
          <w:sz w:val="28"/>
          <w:szCs w:val="28"/>
        </w:rPr>
        <w:t>- спортивные тренажеры, гантели для тренажерного зала пст. Югыдъяг;</w:t>
      </w:r>
    </w:p>
    <w:p w:rsidR="0092302E" w:rsidRPr="0092302E" w:rsidRDefault="0092302E" w:rsidP="0092302E">
      <w:pPr>
        <w:tabs>
          <w:tab w:val="left" w:pos="1134"/>
        </w:tabs>
        <w:spacing w:after="0" w:line="240" w:lineRule="auto"/>
        <w:ind w:firstLine="709"/>
        <w:jc w:val="both"/>
        <w:rPr>
          <w:rFonts w:ascii="Times New Roman" w:hAnsi="Times New Roman" w:cs="Times New Roman"/>
          <w:sz w:val="28"/>
          <w:szCs w:val="28"/>
        </w:rPr>
      </w:pPr>
      <w:r w:rsidRPr="0092302E">
        <w:rPr>
          <w:rFonts w:ascii="Times New Roman" w:hAnsi="Times New Roman" w:cs="Times New Roman"/>
          <w:sz w:val="28"/>
          <w:szCs w:val="28"/>
        </w:rPr>
        <w:t xml:space="preserve">- стрелковый тренажер </w:t>
      </w:r>
      <w:r w:rsidRPr="0092302E">
        <w:rPr>
          <w:rFonts w:ascii="Times New Roman" w:hAnsi="Times New Roman" w:cs="Times New Roman"/>
          <w:sz w:val="28"/>
          <w:szCs w:val="28"/>
          <w:lang w:val="en-US"/>
        </w:rPr>
        <w:t>Scatt</w:t>
      </w:r>
      <w:r w:rsidRPr="0092302E">
        <w:rPr>
          <w:rFonts w:ascii="Times New Roman" w:hAnsi="Times New Roman" w:cs="Times New Roman"/>
          <w:sz w:val="28"/>
          <w:szCs w:val="28"/>
        </w:rPr>
        <w:t xml:space="preserve"> </w:t>
      </w:r>
      <w:r w:rsidRPr="0092302E">
        <w:rPr>
          <w:rFonts w:ascii="Times New Roman" w:hAnsi="Times New Roman" w:cs="Times New Roman"/>
          <w:sz w:val="28"/>
          <w:szCs w:val="28"/>
          <w:lang w:val="en-US"/>
        </w:rPr>
        <w:t>WS</w:t>
      </w:r>
      <w:r w:rsidRPr="0092302E">
        <w:rPr>
          <w:rFonts w:ascii="Times New Roman" w:hAnsi="Times New Roman" w:cs="Times New Roman"/>
          <w:sz w:val="28"/>
          <w:szCs w:val="28"/>
        </w:rPr>
        <w:t xml:space="preserve">1, пневматическая винтовка </w:t>
      </w:r>
      <w:r w:rsidRPr="0092302E">
        <w:rPr>
          <w:rFonts w:ascii="Times New Roman" w:hAnsi="Times New Roman" w:cs="Times New Roman"/>
          <w:sz w:val="28"/>
          <w:szCs w:val="28"/>
          <w:lang w:val="en-US"/>
        </w:rPr>
        <w:t>Walter</w:t>
      </w:r>
      <w:r w:rsidRPr="0092302E">
        <w:rPr>
          <w:rFonts w:ascii="Times New Roman" w:hAnsi="Times New Roman" w:cs="Times New Roman"/>
          <w:sz w:val="28"/>
          <w:szCs w:val="28"/>
        </w:rPr>
        <w:t xml:space="preserve"> </w:t>
      </w:r>
      <w:r w:rsidRPr="0092302E">
        <w:rPr>
          <w:rFonts w:ascii="Times New Roman" w:hAnsi="Times New Roman" w:cs="Times New Roman"/>
          <w:sz w:val="28"/>
          <w:szCs w:val="28"/>
          <w:lang w:val="en-US"/>
        </w:rPr>
        <w:t>LG</w:t>
      </w:r>
      <w:r w:rsidRPr="0092302E">
        <w:rPr>
          <w:rFonts w:ascii="Times New Roman" w:hAnsi="Times New Roman" w:cs="Times New Roman"/>
          <w:sz w:val="28"/>
          <w:szCs w:val="28"/>
        </w:rPr>
        <w:t>400, пули для пневматической винтовки для стрелкового типа пст. Тимшер;</w:t>
      </w:r>
    </w:p>
    <w:p w:rsidR="0092302E" w:rsidRPr="0092302E" w:rsidRDefault="0092302E" w:rsidP="0092302E">
      <w:pPr>
        <w:tabs>
          <w:tab w:val="left" w:pos="1134"/>
        </w:tabs>
        <w:spacing w:after="0" w:line="240" w:lineRule="auto"/>
        <w:ind w:firstLine="709"/>
        <w:jc w:val="both"/>
        <w:rPr>
          <w:rFonts w:ascii="Times New Roman" w:hAnsi="Times New Roman" w:cs="Times New Roman"/>
          <w:sz w:val="28"/>
          <w:szCs w:val="28"/>
        </w:rPr>
      </w:pPr>
      <w:r w:rsidRPr="0092302E">
        <w:rPr>
          <w:rFonts w:ascii="Times New Roman" w:hAnsi="Times New Roman" w:cs="Times New Roman"/>
          <w:sz w:val="28"/>
          <w:szCs w:val="28"/>
        </w:rPr>
        <w:t>- ракетки для настольного тенниса для лыжной базы с. Керчомъя;</w:t>
      </w:r>
    </w:p>
    <w:p w:rsidR="0092302E" w:rsidRPr="0092302E" w:rsidRDefault="0092302E" w:rsidP="0092302E">
      <w:pPr>
        <w:tabs>
          <w:tab w:val="left" w:pos="1134"/>
        </w:tabs>
        <w:spacing w:after="0" w:line="240" w:lineRule="auto"/>
        <w:ind w:firstLine="709"/>
        <w:jc w:val="both"/>
        <w:rPr>
          <w:rFonts w:ascii="Times New Roman" w:hAnsi="Times New Roman" w:cs="Times New Roman"/>
          <w:sz w:val="28"/>
          <w:szCs w:val="28"/>
        </w:rPr>
      </w:pPr>
      <w:r w:rsidRPr="0092302E">
        <w:rPr>
          <w:rFonts w:ascii="Times New Roman" w:hAnsi="Times New Roman" w:cs="Times New Roman"/>
          <w:sz w:val="28"/>
          <w:szCs w:val="28"/>
        </w:rPr>
        <w:t>- волейбольные мячи для спортивного зала МОУ Ручевская СОШ;</w:t>
      </w:r>
    </w:p>
    <w:p w:rsidR="0092302E" w:rsidRPr="0092302E" w:rsidRDefault="0092302E" w:rsidP="0092302E">
      <w:pPr>
        <w:tabs>
          <w:tab w:val="left" w:pos="1134"/>
        </w:tabs>
        <w:spacing w:after="0" w:line="240" w:lineRule="auto"/>
        <w:ind w:firstLine="709"/>
        <w:jc w:val="both"/>
        <w:rPr>
          <w:rFonts w:ascii="Times New Roman" w:hAnsi="Times New Roman" w:cs="Times New Roman"/>
          <w:sz w:val="28"/>
          <w:szCs w:val="28"/>
        </w:rPr>
      </w:pPr>
      <w:r w:rsidRPr="0092302E">
        <w:rPr>
          <w:rFonts w:ascii="Times New Roman" w:hAnsi="Times New Roman" w:cs="Times New Roman"/>
          <w:sz w:val="28"/>
          <w:szCs w:val="28"/>
        </w:rPr>
        <w:t>- ракетки для настольного тенниса для лыжных баз пст. Ярашъю и с. Пожег;</w:t>
      </w:r>
    </w:p>
    <w:p w:rsidR="0092302E" w:rsidRPr="0092302E" w:rsidRDefault="0092302E" w:rsidP="0092302E">
      <w:pPr>
        <w:tabs>
          <w:tab w:val="left" w:pos="1134"/>
        </w:tabs>
        <w:spacing w:after="0" w:line="240" w:lineRule="auto"/>
        <w:ind w:firstLine="709"/>
        <w:jc w:val="both"/>
        <w:rPr>
          <w:rFonts w:ascii="Times New Roman" w:hAnsi="Times New Roman" w:cs="Times New Roman"/>
          <w:sz w:val="28"/>
          <w:szCs w:val="28"/>
        </w:rPr>
      </w:pPr>
      <w:r w:rsidRPr="0092302E">
        <w:rPr>
          <w:rFonts w:ascii="Times New Roman" w:hAnsi="Times New Roman" w:cs="Times New Roman"/>
          <w:sz w:val="28"/>
          <w:szCs w:val="28"/>
        </w:rPr>
        <w:t>- лыжи, лыжи с креплением, крепления, лыжные ботинки, лыжероллеры, ракетки для настольного тенниса для Помоздинская лыжная база д. Выльгорт;</w:t>
      </w:r>
    </w:p>
    <w:p w:rsidR="0092302E" w:rsidRPr="0092302E" w:rsidRDefault="0092302E" w:rsidP="0092302E">
      <w:pPr>
        <w:tabs>
          <w:tab w:val="left" w:pos="1134"/>
        </w:tabs>
        <w:spacing w:after="0" w:line="240" w:lineRule="auto"/>
        <w:ind w:firstLine="709"/>
        <w:jc w:val="both"/>
        <w:rPr>
          <w:rFonts w:ascii="Times New Roman" w:hAnsi="Times New Roman" w:cs="Times New Roman"/>
          <w:sz w:val="28"/>
          <w:szCs w:val="28"/>
        </w:rPr>
      </w:pPr>
      <w:proofErr w:type="gramStart"/>
      <w:r w:rsidRPr="0092302E">
        <w:rPr>
          <w:rFonts w:ascii="Times New Roman" w:hAnsi="Times New Roman" w:cs="Times New Roman"/>
          <w:sz w:val="28"/>
          <w:szCs w:val="28"/>
        </w:rPr>
        <w:t>- волейбольные мячи для Спортивный зал МБОУ Помоздинская  СОШ им. В. Т. Чисталева.</w:t>
      </w:r>
      <w:proofErr w:type="gramEnd"/>
    </w:p>
    <w:p w:rsidR="0092302E" w:rsidRPr="0092302E" w:rsidRDefault="0092302E" w:rsidP="0092302E">
      <w:pPr>
        <w:tabs>
          <w:tab w:val="left" w:pos="1134"/>
        </w:tabs>
        <w:spacing w:after="0" w:line="240" w:lineRule="auto"/>
        <w:ind w:firstLine="709"/>
        <w:jc w:val="both"/>
        <w:rPr>
          <w:rFonts w:ascii="Times New Roman" w:hAnsi="Times New Roman" w:cs="Times New Roman"/>
          <w:sz w:val="28"/>
          <w:szCs w:val="28"/>
        </w:rPr>
      </w:pPr>
      <w:r w:rsidRPr="0092302E">
        <w:rPr>
          <w:rFonts w:ascii="Times New Roman" w:hAnsi="Times New Roman" w:cs="Times New Roman"/>
          <w:sz w:val="28"/>
          <w:szCs w:val="28"/>
        </w:rPr>
        <w:t>На средства, поступившие в рамках социально-экономического партнерства с АО «</w:t>
      </w:r>
      <w:r w:rsidRPr="0092302E">
        <w:rPr>
          <w:rFonts w:ascii="Times New Roman" w:hAnsi="Times New Roman" w:cs="Times New Roman"/>
          <w:bCs/>
          <w:sz w:val="28"/>
          <w:szCs w:val="28"/>
        </w:rPr>
        <w:t>Монди</w:t>
      </w:r>
      <w:r w:rsidRPr="0092302E">
        <w:rPr>
          <w:rFonts w:ascii="Times New Roman" w:hAnsi="Times New Roman" w:cs="Times New Roman"/>
          <w:sz w:val="28"/>
          <w:szCs w:val="28"/>
        </w:rPr>
        <w:t xml:space="preserve"> </w:t>
      </w:r>
      <w:proofErr w:type="gramStart"/>
      <w:r w:rsidRPr="0092302E">
        <w:rPr>
          <w:rFonts w:ascii="Times New Roman" w:hAnsi="Times New Roman" w:cs="Times New Roman"/>
          <w:bCs/>
          <w:sz w:val="28"/>
          <w:szCs w:val="28"/>
        </w:rPr>
        <w:t>Сыктывкарский</w:t>
      </w:r>
      <w:proofErr w:type="gramEnd"/>
      <w:r w:rsidRPr="0092302E">
        <w:rPr>
          <w:rFonts w:ascii="Times New Roman" w:hAnsi="Times New Roman" w:cs="Times New Roman"/>
          <w:sz w:val="28"/>
          <w:szCs w:val="28"/>
        </w:rPr>
        <w:t> </w:t>
      </w:r>
      <w:r w:rsidRPr="0092302E">
        <w:rPr>
          <w:rFonts w:ascii="Times New Roman" w:hAnsi="Times New Roman" w:cs="Times New Roman"/>
          <w:bCs/>
          <w:sz w:val="28"/>
          <w:szCs w:val="28"/>
        </w:rPr>
        <w:t>ЛПК</w:t>
      </w:r>
      <w:r w:rsidRPr="0092302E">
        <w:rPr>
          <w:rFonts w:ascii="Times New Roman" w:hAnsi="Times New Roman" w:cs="Times New Roman"/>
          <w:sz w:val="28"/>
          <w:szCs w:val="28"/>
        </w:rPr>
        <w:t>» в сумме 400 тыс. рублей проведена замена окон в спортивном зале «Дружба» пст. Кебанъель. На сэкономленные средства (по согласованию с Монди) произведен ремонт кровли, материалы для ремонта крови приобретены в 2020 г. за счет средств местного бюджета.</w:t>
      </w:r>
    </w:p>
    <w:p w:rsidR="0092302E" w:rsidRPr="0092302E" w:rsidRDefault="0092302E" w:rsidP="0092302E">
      <w:pPr>
        <w:tabs>
          <w:tab w:val="left" w:pos="1134"/>
        </w:tabs>
        <w:spacing w:after="0" w:line="240" w:lineRule="auto"/>
        <w:ind w:firstLine="709"/>
        <w:jc w:val="both"/>
        <w:rPr>
          <w:rFonts w:ascii="Times New Roman" w:hAnsi="Times New Roman" w:cs="Times New Roman"/>
          <w:sz w:val="28"/>
          <w:szCs w:val="28"/>
        </w:rPr>
      </w:pPr>
      <w:r w:rsidRPr="0092302E">
        <w:rPr>
          <w:rFonts w:ascii="Times New Roman" w:hAnsi="Times New Roman" w:cs="Times New Roman"/>
          <w:sz w:val="28"/>
          <w:szCs w:val="28"/>
        </w:rPr>
        <w:t>Установлено ограждение туристической базы «ПожомаЯг». Материалы (профилированный лист, труба оцинкованная) на сумму порядка 230 тыс. руб.  были приобретены в 2020 г. за счет средств, выделенных из бюджета Республики Коми на создание безопасных условий на объектах спорта</w:t>
      </w:r>
      <w:r w:rsidRPr="0092302E">
        <w:rPr>
          <w:rFonts w:ascii="Times New Roman" w:hAnsi="Times New Roman" w:cs="Times New Roman"/>
          <w:i/>
          <w:sz w:val="28"/>
          <w:szCs w:val="28"/>
        </w:rPr>
        <w:t>.</w:t>
      </w:r>
    </w:p>
    <w:p w:rsidR="0092302E" w:rsidRPr="0092302E" w:rsidRDefault="0092302E" w:rsidP="0092302E">
      <w:pPr>
        <w:tabs>
          <w:tab w:val="left" w:pos="1134"/>
        </w:tabs>
        <w:spacing w:after="0" w:line="240" w:lineRule="auto"/>
        <w:ind w:firstLine="709"/>
        <w:jc w:val="both"/>
        <w:rPr>
          <w:rFonts w:ascii="Times New Roman" w:hAnsi="Times New Roman" w:cs="Times New Roman"/>
          <w:sz w:val="28"/>
          <w:szCs w:val="28"/>
        </w:rPr>
      </w:pPr>
      <w:r w:rsidRPr="0092302E">
        <w:rPr>
          <w:rFonts w:ascii="Times New Roman" w:hAnsi="Times New Roman" w:cs="Times New Roman"/>
          <w:sz w:val="28"/>
          <w:szCs w:val="28"/>
        </w:rPr>
        <w:t>В рамках субсидии из регионального бюджета в размере 270 тыс. рублей приобретены лыжи, лыжероллеры, лыжные ботинки для Усть-Куломской лыжной базы.</w:t>
      </w:r>
    </w:p>
    <w:p w:rsidR="0092302E" w:rsidRPr="0092302E" w:rsidRDefault="0092302E" w:rsidP="0092302E">
      <w:pPr>
        <w:tabs>
          <w:tab w:val="left" w:pos="1134"/>
        </w:tabs>
        <w:spacing w:after="0" w:line="240" w:lineRule="auto"/>
        <w:ind w:firstLine="709"/>
        <w:jc w:val="both"/>
        <w:rPr>
          <w:rFonts w:ascii="Times New Roman" w:hAnsi="Times New Roman" w:cs="Times New Roman"/>
          <w:sz w:val="28"/>
          <w:szCs w:val="28"/>
        </w:rPr>
      </w:pPr>
      <w:r w:rsidRPr="0092302E">
        <w:rPr>
          <w:rFonts w:ascii="Times New Roman" w:hAnsi="Times New Roman" w:cs="Times New Roman"/>
          <w:sz w:val="28"/>
          <w:szCs w:val="28"/>
        </w:rPr>
        <w:t>На средства спонсорской помощи от предпринимателей приобретены 3 комплекта спортивной формы для воспитанников спортивной школы.</w:t>
      </w:r>
    </w:p>
    <w:p w:rsidR="0092302E" w:rsidRPr="0092302E" w:rsidRDefault="0092302E" w:rsidP="0092302E">
      <w:pPr>
        <w:tabs>
          <w:tab w:val="left" w:pos="1134"/>
        </w:tabs>
        <w:spacing w:after="0" w:line="240" w:lineRule="auto"/>
        <w:ind w:firstLine="709"/>
        <w:jc w:val="both"/>
        <w:rPr>
          <w:rFonts w:ascii="Times New Roman" w:hAnsi="Times New Roman" w:cs="Times New Roman"/>
          <w:sz w:val="28"/>
          <w:szCs w:val="28"/>
        </w:rPr>
      </w:pPr>
      <w:r w:rsidRPr="0092302E">
        <w:rPr>
          <w:rFonts w:ascii="Times New Roman" w:hAnsi="Times New Roman" w:cs="Times New Roman"/>
          <w:sz w:val="28"/>
          <w:szCs w:val="28"/>
        </w:rPr>
        <w:t>Проведена замена опор освещения на Скородумской лыжной базе.</w:t>
      </w:r>
    </w:p>
    <w:p w:rsidR="0092302E" w:rsidRPr="0092302E" w:rsidRDefault="0092302E" w:rsidP="0092302E">
      <w:pPr>
        <w:tabs>
          <w:tab w:val="left" w:pos="1134"/>
        </w:tabs>
        <w:spacing w:after="0" w:line="240" w:lineRule="auto"/>
        <w:ind w:firstLine="709"/>
        <w:jc w:val="both"/>
        <w:rPr>
          <w:rFonts w:ascii="Times New Roman" w:hAnsi="Times New Roman" w:cs="Times New Roman"/>
          <w:sz w:val="24"/>
          <w:szCs w:val="24"/>
        </w:rPr>
      </w:pPr>
      <w:r w:rsidRPr="0092302E">
        <w:rPr>
          <w:rFonts w:ascii="Times New Roman" w:hAnsi="Times New Roman" w:cs="Times New Roman"/>
          <w:sz w:val="28"/>
          <w:szCs w:val="28"/>
        </w:rPr>
        <w:t xml:space="preserve"> </w:t>
      </w:r>
    </w:p>
    <w:p w:rsidR="0092302E" w:rsidRPr="0092302E" w:rsidRDefault="0092302E" w:rsidP="0092302E">
      <w:pPr>
        <w:pStyle w:val="a4"/>
        <w:numPr>
          <w:ilvl w:val="0"/>
          <w:numId w:val="23"/>
        </w:numPr>
        <w:tabs>
          <w:tab w:val="left" w:pos="1134"/>
        </w:tabs>
        <w:ind w:left="0" w:firstLine="709"/>
        <w:jc w:val="both"/>
        <w:rPr>
          <w:rFonts w:ascii="Times New Roman" w:hAnsi="Times New Roman" w:cs="Times New Roman"/>
          <w:sz w:val="28"/>
          <w:szCs w:val="28"/>
        </w:rPr>
      </w:pPr>
      <w:r w:rsidRPr="0092302E">
        <w:rPr>
          <w:rFonts w:ascii="Times New Roman" w:hAnsi="Times New Roman" w:cs="Times New Roman"/>
          <w:color w:val="000000"/>
          <w:sz w:val="28"/>
          <w:szCs w:val="28"/>
        </w:rPr>
        <w:t xml:space="preserve">Развитие кадрового потенциала и обеспечение квалифицированного кадрового потенциала учреждений физической культуры и массового спорта: </w:t>
      </w:r>
      <w:r w:rsidRPr="0092302E">
        <w:rPr>
          <w:rFonts w:ascii="Times New Roman" w:hAnsi="Times New Roman" w:cs="Times New Roman"/>
          <w:sz w:val="28"/>
        </w:rPr>
        <w:t xml:space="preserve">Физкультурно-массовую и учебно-спортивную работу осуществляют 59 штатных работников физической культуры и спорта. Из них 26 – в общеобразовательных школах, 1 – в дошкольном учреждении, 1 – в специальной (коррекционной) общеобразовательной школе-интернате № 3 VIII вида, 21 – в «Усть-Куломская СШ», 8 – в «ЦСМ Усть-Куломского района», 2 – в Отделе. Высшее образование имеют 34. </w:t>
      </w:r>
    </w:p>
    <w:p w:rsidR="0092302E" w:rsidRPr="0092302E" w:rsidRDefault="0092302E" w:rsidP="0092302E">
      <w:pPr>
        <w:pStyle w:val="aa"/>
        <w:numPr>
          <w:ilvl w:val="0"/>
          <w:numId w:val="23"/>
        </w:numPr>
        <w:tabs>
          <w:tab w:val="left" w:pos="1134"/>
        </w:tabs>
        <w:spacing w:after="0" w:line="240" w:lineRule="auto"/>
        <w:ind w:left="0" w:firstLine="709"/>
        <w:jc w:val="both"/>
        <w:rPr>
          <w:rFonts w:ascii="Times New Roman" w:hAnsi="Times New Roman" w:cs="Times New Roman"/>
          <w:sz w:val="28"/>
          <w:szCs w:val="28"/>
        </w:rPr>
      </w:pPr>
      <w:r w:rsidRPr="0092302E">
        <w:rPr>
          <w:rFonts w:ascii="Times New Roman" w:hAnsi="Times New Roman" w:cs="Times New Roman"/>
          <w:sz w:val="28"/>
          <w:szCs w:val="28"/>
        </w:rPr>
        <w:t xml:space="preserve">Популяризация здорового образа жизни, физической культуры и спорта среди населения Усть-Куломского района: в 2021 году в СМИ, районной газете «Парма гор», группах «Вконтакте», официальном сайте </w:t>
      </w:r>
      <w:r w:rsidRPr="0092302E">
        <w:rPr>
          <w:rFonts w:ascii="Times New Roman" w:hAnsi="Times New Roman" w:cs="Times New Roman"/>
          <w:sz w:val="28"/>
          <w:szCs w:val="28"/>
        </w:rPr>
        <w:lastRenderedPageBreak/>
        <w:t>«усть-кулом</w:t>
      </w:r>
      <w:proofErr w:type="gramStart"/>
      <w:r w:rsidRPr="0092302E">
        <w:rPr>
          <w:rFonts w:ascii="Times New Roman" w:hAnsi="Times New Roman" w:cs="Times New Roman"/>
          <w:sz w:val="28"/>
          <w:szCs w:val="28"/>
        </w:rPr>
        <w:t>.р</w:t>
      </w:r>
      <w:proofErr w:type="gramEnd"/>
      <w:r w:rsidRPr="0092302E">
        <w:rPr>
          <w:rFonts w:ascii="Times New Roman" w:hAnsi="Times New Roman" w:cs="Times New Roman"/>
          <w:sz w:val="28"/>
          <w:szCs w:val="28"/>
        </w:rPr>
        <w:t>ф» и «ukdussh.nubex.ru» было размещено более 380 материалов;</w:t>
      </w:r>
    </w:p>
    <w:p w:rsidR="0092302E" w:rsidRPr="0092302E" w:rsidRDefault="0092302E" w:rsidP="0092302E">
      <w:pPr>
        <w:pStyle w:val="aa"/>
        <w:numPr>
          <w:ilvl w:val="0"/>
          <w:numId w:val="23"/>
        </w:numPr>
        <w:tabs>
          <w:tab w:val="left" w:pos="1134"/>
        </w:tabs>
        <w:spacing w:after="0" w:line="240" w:lineRule="auto"/>
        <w:ind w:left="0" w:firstLine="709"/>
        <w:jc w:val="both"/>
        <w:rPr>
          <w:rFonts w:ascii="Times New Roman" w:hAnsi="Times New Roman" w:cs="Times New Roman"/>
          <w:sz w:val="28"/>
          <w:szCs w:val="28"/>
        </w:rPr>
      </w:pPr>
      <w:r w:rsidRPr="0092302E">
        <w:rPr>
          <w:rFonts w:ascii="Times New Roman" w:hAnsi="Times New Roman" w:cs="Times New Roman"/>
          <w:sz w:val="28"/>
          <w:szCs w:val="28"/>
        </w:rPr>
        <w:t>Вовлечение всех категорий населения Усть-Куломского района в массовые физкультурные и спортивные мероприятия: всего количество человек, систематически занимающихся физической культурой и спортом, в 2021 году составило 9506 человек, проведены соревнования районного уровня для всех слоев населения.</w:t>
      </w:r>
    </w:p>
    <w:p w:rsidR="0092302E" w:rsidRPr="0092302E" w:rsidRDefault="0092302E" w:rsidP="0092302E">
      <w:pPr>
        <w:pStyle w:val="aa"/>
        <w:numPr>
          <w:ilvl w:val="0"/>
          <w:numId w:val="23"/>
        </w:numPr>
        <w:tabs>
          <w:tab w:val="left" w:pos="1134"/>
        </w:tabs>
        <w:spacing w:after="0" w:line="240" w:lineRule="auto"/>
        <w:ind w:left="0" w:firstLine="709"/>
        <w:jc w:val="both"/>
        <w:rPr>
          <w:rFonts w:ascii="Times New Roman" w:hAnsi="Times New Roman" w:cs="Times New Roman"/>
          <w:sz w:val="28"/>
          <w:szCs w:val="28"/>
        </w:rPr>
      </w:pPr>
      <w:r w:rsidRPr="0092302E">
        <w:rPr>
          <w:rFonts w:ascii="Times New Roman" w:hAnsi="Times New Roman" w:cs="Times New Roman"/>
          <w:sz w:val="28"/>
          <w:szCs w:val="28"/>
        </w:rPr>
        <w:t xml:space="preserve">Обеспечение реализации основных мероприятий программы – обеспечены условия для реализации муниципальной программы на 100%. </w:t>
      </w:r>
    </w:p>
    <w:p w:rsidR="00AC765A" w:rsidRPr="0092302E" w:rsidRDefault="00AC765A" w:rsidP="0092302E">
      <w:pPr>
        <w:tabs>
          <w:tab w:val="left" w:pos="1134"/>
        </w:tabs>
        <w:spacing w:after="0" w:line="240" w:lineRule="auto"/>
        <w:jc w:val="center"/>
        <w:rPr>
          <w:rFonts w:ascii="Times New Roman" w:hAnsi="Times New Roman" w:cs="Times New Roman"/>
          <w:b/>
          <w:sz w:val="28"/>
          <w:szCs w:val="28"/>
        </w:rPr>
      </w:pPr>
    </w:p>
    <w:p w:rsidR="00642ABD" w:rsidRPr="00642ABD" w:rsidRDefault="00642ABD" w:rsidP="00642ABD">
      <w:pPr>
        <w:spacing w:after="0" w:line="240" w:lineRule="auto"/>
        <w:ind w:firstLine="567"/>
        <w:jc w:val="both"/>
        <w:rPr>
          <w:rFonts w:ascii="Times New Roman" w:hAnsi="Times New Roman" w:cs="Times New Roman"/>
          <w:sz w:val="28"/>
          <w:szCs w:val="28"/>
        </w:rPr>
      </w:pPr>
      <w:r w:rsidRPr="00642ABD">
        <w:rPr>
          <w:rFonts w:ascii="Times New Roman" w:hAnsi="Times New Roman" w:cs="Times New Roman"/>
          <w:sz w:val="28"/>
          <w:szCs w:val="28"/>
        </w:rPr>
        <w:t>Изменения, внесенные в постановление администрации МР «Усть-Куломский» от 13 октября 2014 г. №1496 «Об утверждении муниципальной программы «Развитие физической культуры и спорта» в соответствии с постановлениями администрации МР «Усть-Куломский»</w:t>
      </w:r>
      <w:r>
        <w:rPr>
          <w:rFonts w:ascii="Times New Roman" w:hAnsi="Times New Roman" w:cs="Times New Roman"/>
          <w:sz w:val="28"/>
          <w:szCs w:val="28"/>
        </w:rPr>
        <w:t>:</w:t>
      </w:r>
      <w:r w:rsidRPr="00642ABD">
        <w:rPr>
          <w:rFonts w:ascii="Times New Roman" w:hAnsi="Times New Roman" w:cs="Times New Roman"/>
          <w:sz w:val="28"/>
          <w:szCs w:val="28"/>
        </w:rPr>
        <w:t xml:space="preserve"> </w:t>
      </w:r>
    </w:p>
    <w:p w:rsidR="00642ABD" w:rsidRPr="00642ABD" w:rsidRDefault="00642ABD" w:rsidP="00642ABD">
      <w:pPr>
        <w:spacing w:after="0" w:line="240" w:lineRule="auto"/>
        <w:ind w:firstLine="567"/>
        <w:jc w:val="both"/>
        <w:rPr>
          <w:rFonts w:ascii="Times New Roman" w:hAnsi="Times New Roman" w:cs="Times New Roman"/>
          <w:sz w:val="28"/>
          <w:szCs w:val="28"/>
        </w:rPr>
      </w:pPr>
      <w:r w:rsidRPr="00642ABD">
        <w:rPr>
          <w:rFonts w:ascii="Times New Roman" w:hAnsi="Times New Roman" w:cs="Times New Roman"/>
          <w:sz w:val="28"/>
          <w:szCs w:val="28"/>
        </w:rPr>
        <w:t xml:space="preserve">от 21.04.2015 г. №477; от 10.06.2015 г. №657; от 07.09.2015 г. №980; от 28.12.2015 №1477; </w:t>
      </w:r>
    </w:p>
    <w:p w:rsidR="00642ABD" w:rsidRPr="00642ABD" w:rsidRDefault="00642ABD" w:rsidP="00642ABD">
      <w:pPr>
        <w:spacing w:after="0" w:line="240" w:lineRule="auto"/>
        <w:ind w:firstLine="567"/>
        <w:jc w:val="both"/>
        <w:rPr>
          <w:rFonts w:ascii="Times New Roman" w:hAnsi="Times New Roman" w:cs="Times New Roman"/>
          <w:sz w:val="28"/>
          <w:szCs w:val="28"/>
        </w:rPr>
      </w:pPr>
      <w:r w:rsidRPr="00642ABD">
        <w:rPr>
          <w:rFonts w:ascii="Times New Roman" w:hAnsi="Times New Roman" w:cs="Times New Roman"/>
          <w:sz w:val="28"/>
          <w:szCs w:val="28"/>
        </w:rPr>
        <w:t xml:space="preserve">от 5.02.2016 №87; от 17.02.2016 №126; от 14.03.2016 №195; от 01.04.2016 №244; от 29.04.2016 №362; от 02.08.2016 №687; от 24.08.2016 №752; от 02.11.2016 №1012; </w:t>
      </w:r>
    </w:p>
    <w:p w:rsidR="00642ABD" w:rsidRPr="00642ABD" w:rsidRDefault="00642ABD" w:rsidP="00642ABD">
      <w:pPr>
        <w:spacing w:after="0" w:line="240" w:lineRule="auto"/>
        <w:ind w:firstLine="567"/>
        <w:jc w:val="both"/>
        <w:rPr>
          <w:rFonts w:ascii="Times New Roman" w:hAnsi="Times New Roman" w:cs="Times New Roman"/>
          <w:sz w:val="28"/>
          <w:szCs w:val="28"/>
        </w:rPr>
      </w:pPr>
      <w:r w:rsidRPr="00642ABD">
        <w:rPr>
          <w:rFonts w:ascii="Times New Roman" w:hAnsi="Times New Roman" w:cs="Times New Roman"/>
          <w:sz w:val="28"/>
          <w:szCs w:val="28"/>
        </w:rPr>
        <w:t xml:space="preserve">от 24.01.2017 №35; от 29.03.2017 № 305; от 10.07.2017 №1229; 03.11.2017 №1968; 29.11.2017  №2136; от 29.12.2017 № 2377; </w:t>
      </w:r>
    </w:p>
    <w:p w:rsidR="00642ABD" w:rsidRPr="00642ABD" w:rsidRDefault="00642ABD" w:rsidP="00642ABD">
      <w:pPr>
        <w:spacing w:after="0" w:line="240" w:lineRule="auto"/>
        <w:ind w:firstLine="567"/>
        <w:jc w:val="both"/>
        <w:rPr>
          <w:rFonts w:ascii="Times New Roman" w:hAnsi="Times New Roman" w:cs="Times New Roman"/>
          <w:sz w:val="28"/>
          <w:szCs w:val="28"/>
        </w:rPr>
      </w:pPr>
      <w:r w:rsidRPr="00642ABD">
        <w:rPr>
          <w:rFonts w:ascii="Times New Roman" w:hAnsi="Times New Roman" w:cs="Times New Roman"/>
          <w:sz w:val="28"/>
          <w:szCs w:val="28"/>
        </w:rPr>
        <w:t>от 04.04.2018 № 415; от 11.07.2018 № 908; от 01.11.2018 № 1360; от 26.12.2018 № 1786;</w:t>
      </w:r>
    </w:p>
    <w:p w:rsidR="00642ABD" w:rsidRPr="00642ABD" w:rsidRDefault="00642ABD" w:rsidP="00642ABD">
      <w:pPr>
        <w:spacing w:after="0" w:line="240" w:lineRule="auto"/>
        <w:ind w:firstLine="567"/>
        <w:jc w:val="both"/>
        <w:rPr>
          <w:rFonts w:ascii="Times New Roman" w:hAnsi="Times New Roman" w:cs="Times New Roman"/>
          <w:sz w:val="28"/>
          <w:szCs w:val="28"/>
        </w:rPr>
      </w:pPr>
      <w:r w:rsidRPr="00642ABD">
        <w:rPr>
          <w:rFonts w:ascii="Times New Roman" w:hAnsi="Times New Roman" w:cs="Times New Roman"/>
          <w:sz w:val="28"/>
          <w:szCs w:val="28"/>
        </w:rPr>
        <w:t>от 15.02.2019г. №169; от 05.04.2019г. №387; от 24.10.2019г. №1714; от 31.12.2019г. №2218.</w:t>
      </w:r>
    </w:p>
    <w:p w:rsidR="00642ABD" w:rsidRPr="00642ABD" w:rsidRDefault="00642ABD" w:rsidP="00642ABD">
      <w:pPr>
        <w:spacing w:after="0" w:line="240" w:lineRule="auto"/>
        <w:ind w:firstLine="567"/>
        <w:jc w:val="both"/>
        <w:rPr>
          <w:rFonts w:ascii="Times New Roman" w:hAnsi="Times New Roman" w:cs="Times New Roman"/>
          <w:sz w:val="28"/>
          <w:szCs w:val="28"/>
        </w:rPr>
      </w:pPr>
      <w:r w:rsidRPr="00642ABD">
        <w:rPr>
          <w:rFonts w:ascii="Times New Roman" w:hAnsi="Times New Roman" w:cs="Times New Roman"/>
          <w:sz w:val="28"/>
          <w:szCs w:val="28"/>
        </w:rPr>
        <w:t>от 17.01.2020г. №38; от 12.02.2020г. №186; от 04.09.2020г. №1264.</w:t>
      </w:r>
    </w:p>
    <w:p w:rsidR="00642ABD" w:rsidRDefault="00642ABD" w:rsidP="00642ABD">
      <w:pPr>
        <w:spacing w:after="0" w:line="240" w:lineRule="auto"/>
        <w:ind w:firstLine="567"/>
        <w:jc w:val="both"/>
        <w:rPr>
          <w:rFonts w:ascii="Times New Roman" w:hAnsi="Times New Roman" w:cs="Times New Roman"/>
          <w:sz w:val="28"/>
          <w:szCs w:val="28"/>
        </w:rPr>
      </w:pPr>
      <w:r w:rsidRPr="00642ABD">
        <w:rPr>
          <w:rFonts w:ascii="Times New Roman" w:hAnsi="Times New Roman" w:cs="Times New Roman"/>
          <w:sz w:val="28"/>
          <w:szCs w:val="28"/>
        </w:rPr>
        <w:t>от 15.02.2021г №189; от 01.03.2021г №245; от 19.11.2021г №1556; от 22.12.2021г №1752.</w:t>
      </w:r>
    </w:p>
    <w:p w:rsidR="008A042E" w:rsidRDefault="008A042E" w:rsidP="00642ABD">
      <w:pPr>
        <w:spacing w:after="0" w:line="240" w:lineRule="auto"/>
        <w:ind w:firstLine="567"/>
        <w:jc w:val="both"/>
        <w:rPr>
          <w:rFonts w:ascii="Times New Roman" w:hAnsi="Times New Roman" w:cs="Times New Roman"/>
          <w:sz w:val="28"/>
          <w:szCs w:val="28"/>
        </w:rPr>
      </w:pPr>
    </w:p>
    <w:p w:rsidR="008A042E" w:rsidRPr="008A042E" w:rsidRDefault="008A042E" w:rsidP="008A042E">
      <w:pPr>
        <w:spacing w:after="0" w:line="240" w:lineRule="auto"/>
        <w:ind w:firstLine="567"/>
        <w:jc w:val="center"/>
        <w:rPr>
          <w:rFonts w:ascii="Times New Roman" w:hAnsi="Times New Roman" w:cs="Times New Roman"/>
          <w:sz w:val="28"/>
          <w:szCs w:val="28"/>
        </w:rPr>
      </w:pPr>
      <w:r w:rsidRPr="008A042E">
        <w:rPr>
          <w:rFonts w:ascii="Times New Roman" w:hAnsi="Times New Roman" w:cs="Times New Roman"/>
          <w:sz w:val="28"/>
          <w:szCs w:val="28"/>
        </w:rPr>
        <w:t>Пояснительная записка</w:t>
      </w:r>
    </w:p>
    <w:p w:rsidR="008A042E" w:rsidRPr="008A042E" w:rsidRDefault="008A042E" w:rsidP="008A042E">
      <w:pPr>
        <w:spacing w:after="0" w:line="240" w:lineRule="auto"/>
        <w:ind w:firstLine="567"/>
        <w:jc w:val="both"/>
        <w:rPr>
          <w:rFonts w:ascii="Times New Roman" w:hAnsi="Times New Roman" w:cs="Times New Roman"/>
          <w:sz w:val="28"/>
          <w:szCs w:val="28"/>
        </w:rPr>
      </w:pPr>
    </w:p>
    <w:p w:rsidR="008A042E" w:rsidRPr="008A042E" w:rsidRDefault="008A042E" w:rsidP="008A042E">
      <w:pPr>
        <w:spacing w:after="0" w:line="240" w:lineRule="auto"/>
        <w:ind w:firstLine="567"/>
        <w:jc w:val="both"/>
        <w:rPr>
          <w:rFonts w:ascii="Times New Roman" w:hAnsi="Times New Roman" w:cs="Times New Roman"/>
          <w:sz w:val="28"/>
          <w:szCs w:val="28"/>
        </w:rPr>
      </w:pPr>
      <w:r w:rsidRPr="008A042E">
        <w:rPr>
          <w:rFonts w:ascii="Times New Roman" w:hAnsi="Times New Roman" w:cs="Times New Roman"/>
          <w:sz w:val="28"/>
          <w:szCs w:val="28"/>
        </w:rPr>
        <w:t xml:space="preserve">В МР «Усть-Куломский» последние пять лет характеризуются увеличением численности занимающихся в спортивных секциях и группах физкультурно-оздоровительной направленности. По состоянию на 1 января 2022 года в МР «Усть-Куломский» регулярно занимается физической культурой и спортом 9506 человек. По основным показателям отрасли «Физическая культура и спорт», обеспеченности спортивными сооружениями и численности занимающихся МР «Усть-Куломский» занимает лидирующие позиции среди муниципальных районов Республики Коми.   </w:t>
      </w:r>
    </w:p>
    <w:p w:rsidR="008A042E" w:rsidRPr="008A042E" w:rsidRDefault="008A042E" w:rsidP="008A042E">
      <w:pPr>
        <w:spacing w:after="0" w:line="240" w:lineRule="auto"/>
        <w:ind w:firstLine="567"/>
        <w:jc w:val="both"/>
        <w:rPr>
          <w:rFonts w:ascii="Times New Roman" w:hAnsi="Times New Roman" w:cs="Times New Roman"/>
          <w:sz w:val="28"/>
          <w:szCs w:val="28"/>
        </w:rPr>
      </w:pPr>
      <w:r w:rsidRPr="008A042E">
        <w:rPr>
          <w:rFonts w:ascii="Times New Roman" w:hAnsi="Times New Roman" w:cs="Times New Roman"/>
          <w:sz w:val="28"/>
          <w:szCs w:val="28"/>
        </w:rPr>
        <w:t xml:space="preserve">В МР «Усть-Куломский» имеется 89 спортивных сооружений, в том числе: 43  плоскостных спортивных сооружений, 22 спортивных зала, 6 лыжных баз, 5 стрелковых тиров. Обеспеченность населения МР «Усть-Куломский» спортивными сооружениями </w:t>
      </w:r>
      <w:proofErr w:type="gramStart"/>
      <w:r w:rsidRPr="008A042E">
        <w:rPr>
          <w:rFonts w:ascii="Times New Roman" w:hAnsi="Times New Roman" w:cs="Times New Roman"/>
          <w:sz w:val="28"/>
          <w:szCs w:val="28"/>
        </w:rPr>
        <w:t>исходя из единовременной пропускной способности спортивных сооружений составляет</w:t>
      </w:r>
      <w:proofErr w:type="gramEnd"/>
      <w:r w:rsidRPr="008A042E">
        <w:rPr>
          <w:rFonts w:ascii="Times New Roman" w:hAnsi="Times New Roman" w:cs="Times New Roman"/>
          <w:sz w:val="28"/>
          <w:szCs w:val="28"/>
        </w:rPr>
        <w:t xml:space="preserve"> 89%. </w:t>
      </w:r>
    </w:p>
    <w:p w:rsidR="008A042E" w:rsidRPr="008A042E" w:rsidRDefault="008A042E" w:rsidP="008A042E">
      <w:pPr>
        <w:spacing w:after="0" w:line="240" w:lineRule="auto"/>
        <w:ind w:firstLine="567"/>
        <w:jc w:val="both"/>
        <w:rPr>
          <w:rFonts w:ascii="Times New Roman" w:hAnsi="Times New Roman" w:cs="Times New Roman"/>
          <w:sz w:val="28"/>
          <w:szCs w:val="28"/>
        </w:rPr>
      </w:pPr>
      <w:r w:rsidRPr="008A042E">
        <w:rPr>
          <w:rFonts w:ascii="Times New Roman" w:hAnsi="Times New Roman" w:cs="Times New Roman"/>
          <w:sz w:val="28"/>
          <w:szCs w:val="28"/>
        </w:rPr>
        <w:lastRenderedPageBreak/>
        <w:t xml:space="preserve">Физкультурно-массовую и учебно-спортивную работу в МР «Усть-Куломский» осуществляют 59 штатных работников, из них 56 человек (93,3%) имеют высшее  и среднее специальное образование. </w:t>
      </w:r>
    </w:p>
    <w:p w:rsidR="008A042E" w:rsidRPr="008A042E" w:rsidRDefault="008A042E" w:rsidP="008A042E">
      <w:pPr>
        <w:spacing w:after="0" w:line="240" w:lineRule="auto"/>
        <w:ind w:firstLine="567"/>
        <w:jc w:val="both"/>
        <w:rPr>
          <w:rFonts w:ascii="Times New Roman" w:hAnsi="Times New Roman" w:cs="Times New Roman"/>
          <w:sz w:val="28"/>
          <w:szCs w:val="28"/>
        </w:rPr>
      </w:pPr>
      <w:r w:rsidRPr="008A042E">
        <w:rPr>
          <w:rFonts w:ascii="Times New Roman" w:hAnsi="Times New Roman" w:cs="Times New Roman"/>
          <w:sz w:val="28"/>
          <w:szCs w:val="28"/>
        </w:rPr>
        <w:t>В 2021 году в МР «Усть-Куломский» подготовлены: 3 кандидата в мастера спорта и 9 спортсменов 1 разряда.</w:t>
      </w:r>
    </w:p>
    <w:p w:rsidR="008A042E" w:rsidRPr="008A042E" w:rsidRDefault="008A042E" w:rsidP="008A042E">
      <w:pPr>
        <w:tabs>
          <w:tab w:val="left" w:pos="993"/>
        </w:tabs>
        <w:spacing w:after="0" w:line="240" w:lineRule="auto"/>
        <w:ind w:firstLine="567"/>
        <w:jc w:val="both"/>
        <w:rPr>
          <w:rFonts w:ascii="Times New Roman" w:hAnsi="Times New Roman" w:cs="Times New Roman"/>
          <w:sz w:val="28"/>
          <w:szCs w:val="28"/>
        </w:rPr>
      </w:pPr>
      <w:r w:rsidRPr="008A042E">
        <w:rPr>
          <w:rFonts w:ascii="Times New Roman" w:hAnsi="Times New Roman" w:cs="Times New Roman"/>
          <w:sz w:val="28"/>
          <w:szCs w:val="28"/>
        </w:rPr>
        <w:t xml:space="preserve">Ежегодно в районе проводятся комплексные спортивные мероприятия: </w:t>
      </w:r>
    </w:p>
    <w:p w:rsidR="008A042E" w:rsidRPr="008A042E" w:rsidRDefault="008A042E" w:rsidP="008A042E">
      <w:pPr>
        <w:pStyle w:val="aa"/>
        <w:numPr>
          <w:ilvl w:val="0"/>
          <w:numId w:val="24"/>
        </w:numPr>
        <w:tabs>
          <w:tab w:val="left" w:pos="993"/>
        </w:tabs>
        <w:spacing w:after="0" w:line="240" w:lineRule="auto"/>
        <w:ind w:left="0" w:firstLine="567"/>
        <w:jc w:val="both"/>
        <w:rPr>
          <w:rFonts w:ascii="Times New Roman" w:hAnsi="Times New Roman" w:cs="Times New Roman"/>
          <w:sz w:val="28"/>
          <w:szCs w:val="28"/>
        </w:rPr>
      </w:pPr>
      <w:r w:rsidRPr="008A042E">
        <w:rPr>
          <w:rFonts w:ascii="Times New Roman" w:hAnsi="Times New Roman" w:cs="Times New Roman"/>
          <w:sz w:val="28"/>
          <w:szCs w:val="28"/>
        </w:rPr>
        <w:t>круглогодичная спартакиада среди сельских поселений;</w:t>
      </w:r>
    </w:p>
    <w:p w:rsidR="008A042E" w:rsidRPr="008A042E" w:rsidRDefault="008A042E" w:rsidP="008A042E">
      <w:pPr>
        <w:pStyle w:val="aa"/>
        <w:numPr>
          <w:ilvl w:val="0"/>
          <w:numId w:val="24"/>
        </w:numPr>
        <w:tabs>
          <w:tab w:val="left" w:pos="993"/>
        </w:tabs>
        <w:spacing w:after="0" w:line="240" w:lineRule="auto"/>
        <w:ind w:left="0" w:firstLine="567"/>
        <w:jc w:val="both"/>
        <w:rPr>
          <w:rFonts w:ascii="Times New Roman" w:hAnsi="Times New Roman" w:cs="Times New Roman"/>
          <w:sz w:val="28"/>
          <w:szCs w:val="28"/>
        </w:rPr>
      </w:pPr>
      <w:r w:rsidRPr="008A042E">
        <w:rPr>
          <w:rFonts w:ascii="Times New Roman" w:hAnsi="Times New Roman" w:cs="Times New Roman"/>
          <w:sz w:val="28"/>
          <w:szCs w:val="28"/>
        </w:rPr>
        <w:t>кубок СШ по видам спорта;</w:t>
      </w:r>
    </w:p>
    <w:p w:rsidR="008A042E" w:rsidRPr="008A042E" w:rsidRDefault="008A042E" w:rsidP="008A042E">
      <w:pPr>
        <w:pStyle w:val="aa"/>
        <w:numPr>
          <w:ilvl w:val="0"/>
          <w:numId w:val="24"/>
        </w:numPr>
        <w:tabs>
          <w:tab w:val="left" w:pos="993"/>
        </w:tabs>
        <w:spacing w:after="0" w:line="240" w:lineRule="auto"/>
        <w:ind w:left="0" w:firstLine="567"/>
        <w:jc w:val="both"/>
        <w:rPr>
          <w:rFonts w:ascii="Times New Roman" w:hAnsi="Times New Roman" w:cs="Times New Roman"/>
          <w:sz w:val="28"/>
          <w:szCs w:val="28"/>
        </w:rPr>
      </w:pPr>
      <w:r w:rsidRPr="008A042E">
        <w:rPr>
          <w:rFonts w:ascii="Times New Roman" w:hAnsi="Times New Roman" w:cs="Times New Roman"/>
          <w:sz w:val="28"/>
          <w:szCs w:val="28"/>
        </w:rPr>
        <w:t xml:space="preserve">спартакиада школьников.  </w:t>
      </w:r>
    </w:p>
    <w:p w:rsidR="008A042E" w:rsidRPr="008A042E" w:rsidRDefault="008A042E" w:rsidP="008A042E">
      <w:pPr>
        <w:tabs>
          <w:tab w:val="left" w:pos="993"/>
        </w:tabs>
        <w:spacing w:after="0" w:line="240" w:lineRule="auto"/>
        <w:ind w:firstLine="567"/>
        <w:jc w:val="both"/>
        <w:rPr>
          <w:rFonts w:ascii="Times New Roman" w:hAnsi="Times New Roman" w:cs="Times New Roman"/>
          <w:sz w:val="28"/>
          <w:szCs w:val="28"/>
        </w:rPr>
      </w:pPr>
      <w:r w:rsidRPr="008A042E">
        <w:rPr>
          <w:rFonts w:ascii="Times New Roman" w:hAnsi="Times New Roman" w:cs="Times New Roman"/>
          <w:sz w:val="28"/>
          <w:szCs w:val="28"/>
        </w:rPr>
        <w:t>Традиционными в районе стали спортивно-массовые мероприятия:</w:t>
      </w:r>
    </w:p>
    <w:p w:rsidR="008A042E" w:rsidRPr="008A042E" w:rsidRDefault="008A042E" w:rsidP="008A042E">
      <w:pPr>
        <w:pStyle w:val="aa"/>
        <w:numPr>
          <w:ilvl w:val="0"/>
          <w:numId w:val="25"/>
        </w:numPr>
        <w:tabs>
          <w:tab w:val="left" w:pos="993"/>
        </w:tabs>
        <w:spacing w:after="0" w:line="240" w:lineRule="auto"/>
        <w:ind w:left="0" w:firstLine="567"/>
        <w:jc w:val="both"/>
        <w:rPr>
          <w:rFonts w:ascii="Times New Roman" w:hAnsi="Times New Roman" w:cs="Times New Roman"/>
          <w:sz w:val="28"/>
          <w:szCs w:val="28"/>
        </w:rPr>
      </w:pPr>
      <w:r w:rsidRPr="008A042E">
        <w:rPr>
          <w:rFonts w:ascii="Times New Roman" w:hAnsi="Times New Roman" w:cs="Times New Roman"/>
          <w:sz w:val="28"/>
          <w:szCs w:val="28"/>
        </w:rPr>
        <w:t>«Рождественские гонки» - январь;</w:t>
      </w:r>
    </w:p>
    <w:p w:rsidR="008A042E" w:rsidRPr="008A042E" w:rsidRDefault="008A042E" w:rsidP="008A042E">
      <w:pPr>
        <w:pStyle w:val="aa"/>
        <w:numPr>
          <w:ilvl w:val="0"/>
          <w:numId w:val="25"/>
        </w:numPr>
        <w:tabs>
          <w:tab w:val="left" w:pos="993"/>
        </w:tabs>
        <w:spacing w:after="0" w:line="240" w:lineRule="auto"/>
        <w:ind w:left="0" w:firstLine="567"/>
        <w:jc w:val="both"/>
        <w:rPr>
          <w:rFonts w:ascii="Times New Roman" w:hAnsi="Times New Roman" w:cs="Times New Roman"/>
          <w:sz w:val="28"/>
          <w:szCs w:val="28"/>
        </w:rPr>
      </w:pPr>
      <w:r w:rsidRPr="008A042E">
        <w:rPr>
          <w:rFonts w:ascii="Times New Roman" w:hAnsi="Times New Roman" w:cs="Times New Roman"/>
          <w:sz w:val="28"/>
          <w:szCs w:val="28"/>
        </w:rPr>
        <w:t>«Лыжня России» - февраль;</w:t>
      </w:r>
    </w:p>
    <w:p w:rsidR="008A042E" w:rsidRPr="008A042E" w:rsidRDefault="008A042E" w:rsidP="008A042E">
      <w:pPr>
        <w:pStyle w:val="aa"/>
        <w:numPr>
          <w:ilvl w:val="0"/>
          <w:numId w:val="25"/>
        </w:numPr>
        <w:tabs>
          <w:tab w:val="left" w:pos="567"/>
          <w:tab w:val="left" w:pos="993"/>
        </w:tabs>
        <w:spacing w:after="0" w:line="240" w:lineRule="auto"/>
        <w:ind w:left="0" w:firstLine="567"/>
        <w:jc w:val="both"/>
        <w:rPr>
          <w:rFonts w:ascii="Times New Roman" w:hAnsi="Times New Roman" w:cs="Times New Roman"/>
          <w:sz w:val="28"/>
          <w:szCs w:val="28"/>
        </w:rPr>
      </w:pPr>
      <w:r w:rsidRPr="008A042E">
        <w:rPr>
          <w:rFonts w:ascii="Times New Roman" w:hAnsi="Times New Roman" w:cs="Times New Roman"/>
          <w:sz w:val="28"/>
          <w:szCs w:val="28"/>
        </w:rPr>
        <w:t>«Афганская гонка» - февраль;</w:t>
      </w:r>
    </w:p>
    <w:p w:rsidR="008A042E" w:rsidRPr="008A042E" w:rsidRDefault="008A042E" w:rsidP="008A042E">
      <w:pPr>
        <w:pStyle w:val="aa"/>
        <w:numPr>
          <w:ilvl w:val="0"/>
          <w:numId w:val="25"/>
        </w:numPr>
        <w:tabs>
          <w:tab w:val="left" w:pos="0"/>
          <w:tab w:val="left" w:pos="993"/>
        </w:tabs>
        <w:spacing w:after="0" w:line="240" w:lineRule="auto"/>
        <w:ind w:left="0" w:firstLine="567"/>
        <w:jc w:val="both"/>
        <w:rPr>
          <w:rFonts w:ascii="Times New Roman" w:hAnsi="Times New Roman" w:cs="Times New Roman"/>
          <w:sz w:val="28"/>
          <w:szCs w:val="28"/>
        </w:rPr>
      </w:pPr>
      <w:r w:rsidRPr="008A042E">
        <w:rPr>
          <w:rFonts w:ascii="Times New Roman" w:hAnsi="Times New Roman" w:cs="Times New Roman"/>
          <w:sz w:val="28"/>
          <w:szCs w:val="28"/>
        </w:rPr>
        <w:t>«Сельский спортивный фестиваль» - март;</w:t>
      </w:r>
    </w:p>
    <w:p w:rsidR="008A042E" w:rsidRPr="008A042E" w:rsidRDefault="008A042E" w:rsidP="008A042E">
      <w:pPr>
        <w:pStyle w:val="aa"/>
        <w:numPr>
          <w:ilvl w:val="0"/>
          <w:numId w:val="25"/>
        </w:numPr>
        <w:tabs>
          <w:tab w:val="left" w:pos="0"/>
          <w:tab w:val="left" w:pos="993"/>
        </w:tabs>
        <w:spacing w:after="0" w:line="240" w:lineRule="auto"/>
        <w:ind w:left="0" w:firstLine="567"/>
        <w:jc w:val="both"/>
        <w:rPr>
          <w:rFonts w:ascii="Times New Roman" w:hAnsi="Times New Roman" w:cs="Times New Roman"/>
          <w:sz w:val="28"/>
          <w:szCs w:val="28"/>
        </w:rPr>
      </w:pPr>
      <w:r w:rsidRPr="008A042E">
        <w:rPr>
          <w:rFonts w:ascii="Times New Roman" w:hAnsi="Times New Roman" w:cs="Times New Roman"/>
          <w:sz w:val="28"/>
          <w:szCs w:val="28"/>
        </w:rPr>
        <w:t>«Усть-Куломская верста»  - апрель;</w:t>
      </w:r>
    </w:p>
    <w:p w:rsidR="008A042E" w:rsidRPr="008A042E" w:rsidRDefault="008A042E" w:rsidP="008A042E">
      <w:pPr>
        <w:pStyle w:val="aa"/>
        <w:numPr>
          <w:ilvl w:val="0"/>
          <w:numId w:val="25"/>
        </w:numPr>
        <w:tabs>
          <w:tab w:val="left" w:pos="0"/>
          <w:tab w:val="left" w:pos="993"/>
        </w:tabs>
        <w:spacing w:after="0" w:line="240" w:lineRule="auto"/>
        <w:ind w:left="0" w:firstLine="567"/>
        <w:jc w:val="both"/>
        <w:rPr>
          <w:rFonts w:ascii="Times New Roman" w:hAnsi="Times New Roman" w:cs="Times New Roman"/>
          <w:sz w:val="28"/>
          <w:szCs w:val="28"/>
        </w:rPr>
      </w:pPr>
      <w:r w:rsidRPr="008A042E">
        <w:rPr>
          <w:rFonts w:ascii="Times New Roman" w:hAnsi="Times New Roman" w:cs="Times New Roman"/>
          <w:sz w:val="28"/>
          <w:szCs w:val="28"/>
        </w:rPr>
        <w:t>«День физкультурника» - август;</w:t>
      </w:r>
    </w:p>
    <w:p w:rsidR="008A042E" w:rsidRPr="008A042E" w:rsidRDefault="008A042E" w:rsidP="008A042E">
      <w:pPr>
        <w:pStyle w:val="aa"/>
        <w:numPr>
          <w:ilvl w:val="0"/>
          <w:numId w:val="25"/>
        </w:numPr>
        <w:tabs>
          <w:tab w:val="left" w:pos="0"/>
          <w:tab w:val="left" w:pos="993"/>
        </w:tabs>
        <w:spacing w:after="0" w:line="240" w:lineRule="auto"/>
        <w:ind w:left="0" w:firstLine="567"/>
        <w:jc w:val="both"/>
        <w:rPr>
          <w:rFonts w:ascii="Times New Roman" w:hAnsi="Times New Roman" w:cs="Times New Roman"/>
          <w:sz w:val="28"/>
          <w:szCs w:val="28"/>
        </w:rPr>
      </w:pPr>
      <w:r w:rsidRPr="008A042E">
        <w:rPr>
          <w:rFonts w:ascii="Times New Roman" w:hAnsi="Times New Roman" w:cs="Times New Roman"/>
          <w:sz w:val="28"/>
          <w:szCs w:val="28"/>
        </w:rPr>
        <w:t>«Кросс наций» - сентябрь;</w:t>
      </w:r>
    </w:p>
    <w:p w:rsidR="008A042E" w:rsidRPr="008A042E" w:rsidRDefault="008A042E" w:rsidP="008A042E">
      <w:pPr>
        <w:pStyle w:val="aa"/>
        <w:numPr>
          <w:ilvl w:val="0"/>
          <w:numId w:val="25"/>
        </w:numPr>
        <w:tabs>
          <w:tab w:val="left" w:pos="0"/>
          <w:tab w:val="left" w:pos="993"/>
        </w:tabs>
        <w:spacing w:after="0" w:line="240" w:lineRule="auto"/>
        <w:ind w:left="0" w:firstLine="567"/>
        <w:jc w:val="both"/>
        <w:rPr>
          <w:rFonts w:ascii="Times New Roman" w:hAnsi="Times New Roman" w:cs="Times New Roman"/>
          <w:sz w:val="28"/>
          <w:szCs w:val="28"/>
        </w:rPr>
      </w:pPr>
      <w:r w:rsidRPr="008A042E">
        <w:rPr>
          <w:rFonts w:ascii="Times New Roman" w:hAnsi="Times New Roman" w:cs="Times New Roman"/>
          <w:sz w:val="28"/>
          <w:szCs w:val="28"/>
        </w:rPr>
        <w:t>«Новогодний марафон» - декабрь.</w:t>
      </w:r>
    </w:p>
    <w:p w:rsidR="008A042E" w:rsidRPr="008A042E" w:rsidRDefault="008A042E" w:rsidP="008A042E">
      <w:pPr>
        <w:tabs>
          <w:tab w:val="left" w:pos="993"/>
        </w:tabs>
        <w:spacing w:after="0" w:line="240" w:lineRule="auto"/>
        <w:ind w:firstLine="567"/>
        <w:jc w:val="both"/>
        <w:rPr>
          <w:rFonts w:ascii="Times New Roman" w:hAnsi="Times New Roman" w:cs="Times New Roman"/>
          <w:sz w:val="28"/>
          <w:szCs w:val="28"/>
        </w:rPr>
      </w:pPr>
      <w:r w:rsidRPr="008A042E">
        <w:rPr>
          <w:rFonts w:ascii="Times New Roman" w:hAnsi="Times New Roman" w:cs="Times New Roman"/>
          <w:sz w:val="28"/>
          <w:szCs w:val="28"/>
        </w:rPr>
        <w:t>Проводятся также спортивно-массовые мероприятия с молодежью допризывного возраста и призывной молодежи: районные, республиканские, межрегиональные соревнования «Зарница», «Орленок», «Школа безопасности». Традиционным стало районное мероприятие «Туган».</w:t>
      </w:r>
    </w:p>
    <w:p w:rsidR="008A042E" w:rsidRPr="008A042E" w:rsidRDefault="008A042E" w:rsidP="008A042E">
      <w:pPr>
        <w:spacing w:after="0" w:line="240" w:lineRule="auto"/>
        <w:ind w:firstLine="567"/>
        <w:jc w:val="both"/>
        <w:rPr>
          <w:rFonts w:ascii="Times New Roman" w:hAnsi="Times New Roman" w:cs="Times New Roman"/>
          <w:sz w:val="28"/>
          <w:szCs w:val="28"/>
        </w:rPr>
      </w:pPr>
      <w:r w:rsidRPr="008A042E">
        <w:rPr>
          <w:rFonts w:ascii="Times New Roman" w:hAnsi="Times New Roman" w:cs="Times New Roman"/>
          <w:sz w:val="28"/>
          <w:szCs w:val="28"/>
        </w:rPr>
        <w:t>В МР «Усть-Куломский» осуществляет деятельность 2 муниципальных учреждения физкультурно-спортивной направленности.</w:t>
      </w:r>
    </w:p>
    <w:p w:rsidR="008A042E" w:rsidRPr="008A042E" w:rsidRDefault="008A042E" w:rsidP="008A042E">
      <w:pPr>
        <w:spacing w:after="0" w:line="240" w:lineRule="auto"/>
        <w:ind w:firstLine="567"/>
        <w:jc w:val="both"/>
        <w:rPr>
          <w:rFonts w:ascii="Times New Roman" w:hAnsi="Times New Roman" w:cs="Times New Roman"/>
          <w:sz w:val="28"/>
          <w:szCs w:val="28"/>
        </w:rPr>
      </w:pPr>
      <w:r w:rsidRPr="008A042E">
        <w:rPr>
          <w:rFonts w:ascii="Times New Roman" w:hAnsi="Times New Roman" w:cs="Times New Roman"/>
          <w:sz w:val="28"/>
          <w:szCs w:val="28"/>
        </w:rPr>
        <w:t>Учебная, физкультурно-оздоровительная и спортивная работа проводится в 74 коллективах физической культуры, в том числе в 29 дошкольных образовательных учреждениях, 26 общеобразовательных учреждениях, 1 учреждение физической культуры и спорта (Центр спортивных мероприятий Усть-Куломского района).</w:t>
      </w:r>
    </w:p>
    <w:p w:rsidR="008A042E" w:rsidRPr="008A042E" w:rsidRDefault="008A042E" w:rsidP="008A042E">
      <w:pPr>
        <w:spacing w:after="0" w:line="240" w:lineRule="auto"/>
        <w:ind w:firstLine="567"/>
        <w:jc w:val="both"/>
        <w:rPr>
          <w:rFonts w:ascii="Times New Roman" w:hAnsi="Times New Roman" w:cs="Times New Roman"/>
          <w:sz w:val="28"/>
          <w:szCs w:val="28"/>
        </w:rPr>
      </w:pPr>
      <w:r w:rsidRPr="008A042E">
        <w:rPr>
          <w:rFonts w:ascii="Times New Roman" w:hAnsi="Times New Roman" w:cs="Times New Roman"/>
          <w:sz w:val="28"/>
          <w:szCs w:val="28"/>
        </w:rPr>
        <w:t>В МР «Усть-Куломский» культивируется 21 вид спорта, наиболее развитыми из них являются лыжные гонки, баскетбол, волейбол, настольный теннис, шахматы, гиревой спорт, мини-футбол, спортивное ориентирование, спортивный туризм.</w:t>
      </w:r>
    </w:p>
    <w:p w:rsidR="008A042E" w:rsidRPr="008A042E" w:rsidRDefault="008A042E" w:rsidP="008A042E">
      <w:pPr>
        <w:spacing w:after="0" w:line="240" w:lineRule="auto"/>
        <w:ind w:firstLine="567"/>
        <w:jc w:val="both"/>
        <w:rPr>
          <w:rFonts w:ascii="Times New Roman" w:hAnsi="Times New Roman" w:cs="Times New Roman"/>
          <w:sz w:val="28"/>
          <w:szCs w:val="28"/>
        </w:rPr>
      </w:pPr>
      <w:r w:rsidRPr="008A042E">
        <w:rPr>
          <w:rFonts w:ascii="Times New Roman" w:hAnsi="Times New Roman" w:cs="Times New Roman"/>
          <w:sz w:val="28"/>
          <w:szCs w:val="28"/>
        </w:rPr>
        <w:t xml:space="preserve">Для пропаганды физической культуры и спорта и здорового образа жизни используются следующие СМИ: </w:t>
      </w:r>
    </w:p>
    <w:p w:rsidR="008A042E" w:rsidRPr="008A042E" w:rsidRDefault="008A042E" w:rsidP="008A042E">
      <w:pPr>
        <w:pStyle w:val="aa"/>
        <w:numPr>
          <w:ilvl w:val="0"/>
          <w:numId w:val="26"/>
        </w:numPr>
        <w:tabs>
          <w:tab w:val="left" w:pos="851"/>
        </w:tabs>
        <w:spacing w:after="0" w:line="240" w:lineRule="auto"/>
        <w:ind w:left="0" w:firstLine="567"/>
        <w:jc w:val="both"/>
        <w:rPr>
          <w:rFonts w:ascii="Times New Roman" w:hAnsi="Times New Roman" w:cs="Times New Roman"/>
          <w:sz w:val="28"/>
          <w:szCs w:val="28"/>
        </w:rPr>
      </w:pPr>
      <w:r w:rsidRPr="008A042E">
        <w:rPr>
          <w:rFonts w:ascii="Times New Roman" w:hAnsi="Times New Roman" w:cs="Times New Roman"/>
          <w:sz w:val="28"/>
          <w:szCs w:val="28"/>
        </w:rPr>
        <w:t xml:space="preserve">телеканал </w:t>
      </w:r>
      <w:r w:rsidRPr="008A042E">
        <w:rPr>
          <w:rFonts w:ascii="Times New Roman" w:hAnsi="Times New Roman" w:cs="Times New Roman"/>
          <w:bCs/>
          <w:sz w:val="28"/>
          <w:szCs w:val="28"/>
        </w:rPr>
        <w:t>«Юрган»</w:t>
      </w:r>
      <w:r w:rsidRPr="008A042E">
        <w:rPr>
          <w:rFonts w:ascii="Times New Roman" w:hAnsi="Times New Roman" w:cs="Times New Roman"/>
          <w:sz w:val="28"/>
          <w:szCs w:val="28"/>
        </w:rPr>
        <w:t>;</w:t>
      </w:r>
    </w:p>
    <w:p w:rsidR="008A042E" w:rsidRPr="008A042E" w:rsidRDefault="008A042E" w:rsidP="008A042E">
      <w:pPr>
        <w:pStyle w:val="aa"/>
        <w:numPr>
          <w:ilvl w:val="0"/>
          <w:numId w:val="26"/>
        </w:numPr>
        <w:tabs>
          <w:tab w:val="left" w:pos="851"/>
        </w:tabs>
        <w:spacing w:after="0" w:line="240" w:lineRule="auto"/>
        <w:ind w:left="0" w:firstLine="567"/>
        <w:jc w:val="both"/>
        <w:rPr>
          <w:rFonts w:ascii="Times New Roman" w:hAnsi="Times New Roman" w:cs="Times New Roman"/>
          <w:sz w:val="28"/>
          <w:szCs w:val="28"/>
        </w:rPr>
      </w:pPr>
      <w:r w:rsidRPr="008A042E">
        <w:rPr>
          <w:rFonts w:ascii="Times New Roman" w:hAnsi="Times New Roman" w:cs="Times New Roman"/>
          <w:sz w:val="28"/>
          <w:szCs w:val="28"/>
        </w:rPr>
        <w:t xml:space="preserve">информационное агентство </w:t>
      </w:r>
      <w:r w:rsidRPr="008A042E">
        <w:rPr>
          <w:rFonts w:ascii="Times New Roman" w:hAnsi="Times New Roman" w:cs="Times New Roman"/>
          <w:bCs/>
          <w:sz w:val="28"/>
          <w:szCs w:val="28"/>
        </w:rPr>
        <w:t>«БНКоми»</w:t>
      </w:r>
      <w:r w:rsidRPr="008A042E">
        <w:rPr>
          <w:rFonts w:ascii="Times New Roman" w:hAnsi="Times New Roman" w:cs="Times New Roman"/>
          <w:sz w:val="28"/>
          <w:szCs w:val="28"/>
        </w:rPr>
        <w:t>;</w:t>
      </w:r>
    </w:p>
    <w:p w:rsidR="008A042E" w:rsidRPr="008A042E" w:rsidRDefault="008A042E" w:rsidP="008A042E">
      <w:pPr>
        <w:pStyle w:val="aa"/>
        <w:numPr>
          <w:ilvl w:val="0"/>
          <w:numId w:val="26"/>
        </w:numPr>
        <w:tabs>
          <w:tab w:val="left" w:pos="851"/>
        </w:tabs>
        <w:spacing w:after="0" w:line="240" w:lineRule="auto"/>
        <w:ind w:left="0" w:firstLine="567"/>
        <w:jc w:val="both"/>
        <w:rPr>
          <w:rFonts w:ascii="Times New Roman" w:hAnsi="Times New Roman" w:cs="Times New Roman"/>
          <w:sz w:val="28"/>
          <w:szCs w:val="28"/>
        </w:rPr>
      </w:pPr>
      <w:r w:rsidRPr="008A042E">
        <w:rPr>
          <w:rFonts w:ascii="Times New Roman" w:hAnsi="Times New Roman" w:cs="Times New Roman"/>
          <w:sz w:val="28"/>
          <w:szCs w:val="28"/>
        </w:rPr>
        <w:t xml:space="preserve">информационное агентство </w:t>
      </w:r>
      <w:r w:rsidRPr="008A042E">
        <w:rPr>
          <w:rFonts w:ascii="Times New Roman" w:hAnsi="Times New Roman" w:cs="Times New Roman"/>
          <w:bCs/>
          <w:sz w:val="28"/>
          <w:szCs w:val="28"/>
        </w:rPr>
        <w:t>«Комиинформ»</w:t>
      </w:r>
      <w:r w:rsidRPr="008A042E">
        <w:rPr>
          <w:rFonts w:ascii="Times New Roman" w:hAnsi="Times New Roman" w:cs="Times New Roman"/>
          <w:sz w:val="28"/>
          <w:szCs w:val="28"/>
        </w:rPr>
        <w:t>;</w:t>
      </w:r>
    </w:p>
    <w:p w:rsidR="008A042E" w:rsidRPr="008A042E" w:rsidRDefault="008A042E" w:rsidP="008A042E">
      <w:pPr>
        <w:pStyle w:val="aa"/>
        <w:numPr>
          <w:ilvl w:val="0"/>
          <w:numId w:val="26"/>
        </w:numPr>
        <w:tabs>
          <w:tab w:val="left" w:pos="851"/>
        </w:tabs>
        <w:spacing w:after="0" w:line="240" w:lineRule="auto"/>
        <w:ind w:left="0" w:firstLine="567"/>
        <w:jc w:val="both"/>
        <w:rPr>
          <w:rFonts w:ascii="Times New Roman" w:hAnsi="Times New Roman" w:cs="Times New Roman"/>
          <w:sz w:val="28"/>
          <w:szCs w:val="28"/>
        </w:rPr>
      </w:pPr>
      <w:r w:rsidRPr="008A042E">
        <w:rPr>
          <w:rFonts w:ascii="Times New Roman" w:hAnsi="Times New Roman" w:cs="Times New Roman"/>
          <w:sz w:val="28"/>
          <w:szCs w:val="28"/>
        </w:rPr>
        <w:t xml:space="preserve">районная газета </w:t>
      </w:r>
      <w:r w:rsidRPr="008A042E">
        <w:rPr>
          <w:rFonts w:ascii="Times New Roman" w:hAnsi="Times New Roman" w:cs="Times New Roman"/>
          <w:bCs/>
          <w:sz w:val="28"/>
          <w:szCs w:val="28"/>
        </w:rPr>
        <w:t>«Парма гор»</w:t>
      </w:r>
      <w:r w:rsidRPr="008A042E">
        <w:rPr>
          <w:rFonts w:ascii="Times New Roman" w:hAnsi="Times New Roman" w:cs="Times New Roman"/>
          <w:sz w:val="28"/>
          <w:szCs w:val="28"/>
        </w:rPr>
        <w:t>;</w:t>
      </w:r>
    </w:p>
    <w:p w:rsidR="008A042E" w:rsidRPr="008A042E" w:rsidRDefault="008A042E" w:rsidP="008A042E">
      <w:pPr>
        <w:pStyle w:val="aa"/>
        <w:numPr>
          <w:ilvl w:val="0"/>
          <w:numId w:val="26"/>
        </w:numPr>
        <w:tabs>
          <w:tab w:val="left" w:pos="851"/>
        </w:tabs>
        <w:spacing w:after="0" w:line="240" w:lineRule="auto"/>
        <w:ind w:left="0" w:firstLine="567"/>
        <w:jc w:val="both"/>
        <w:rPr>
          <w:rFonts w:ascii="Times New Roman" w:hAnsi="Times New Roman" w:cs="Times New Roman"/>
          <w:sz w:val="28"/>
          <w:szCs w:val="28"/>
        </w:rPr>
      </w:pPr>
      <w:r w:rsidRPr="008A042E">
        <w:rPr>
          <w:rFonts w:ascii="Times New Roman" w:hAnsi="Times New Roman" w:cs="Times New Roman"/>
          <w:sz w:val="28"/>
          <w:szCs w:val="28"/>
        </w:rPr>
        <w:t>районная радиостанция «Радио Дача»;</w:t>
      </w:r>
    </w:p>
    <w:p w:rsidR="008A042E" w:rsidRPr="008A042E" w:rsidRDefault="008A042E" w:rsidP="008A042E">
      <w:pPr>
        <w:pStyle w:val="aa"/>
        <w:numPr>
          <w:ilvl w:val="0"/>
          <w:numId w:val="26"/>
        </w:numPr>
        <w:tabs>
          <w:tab w:val="left" w:pos="851"/>
        </w:tabs>
        <w:spacing w:after="0" w:line="240" w:lineRule="auto"/>
        <w:ind w:left="0" w:firstLine="567"/>
        <w:jc w:val="both"/>
        <w:rPr>
          <w:rFonts w:ascii="Times New Roman" w:hAnsi="Times New Roman" w:cs="Times New Roman"/>
          <w:sz w:val="28"/>
          <w:szCs w:val="28"/>
        </w:rPr>
      </w:pPr>
      <w:r w:rsidRPr="008A042E">
        <w:rPr>
          <w:rFonts w:ascii="Times New Roman" w:hAnsi="Times New Roman" w:cs="Times New Roman"/>
          <w:sz w:val="28"/>
          <w:szCs w:val="28"/>
        </w:rPr>
        <w:t>официальный сайт министерства физической культуры и спорта Республики Коми;</w:t>
      </w:r>
    </w:p>
    <w:p w:rsidR="008A042E" w:rsidRPr="008A042E" w:rsidRDefault="008A042E" w:rsidP="008A042E">
      <w:pPr>
        <w:pStyle w:val="aa"/>
        <w:numPr>
          <w:ilvl w:val="0"/>
          <w:numId w:val="26"/>
        </w:numPr>
        <w:tabs>
          <w:tab w:val="left" w:pos="851"/>
        </w:tabs>
        <w:spacing w:after="0" w:line="240" w:lineRule="auto"/>
        <w:ind w:left="0" w:firstLine="567"/>
        <w:jc w:val="both"/>
        <w:rPr>
          <w:rFonts w:ascii="Times New Roman" w:hAnsi="Times New Roman" w:cs="Times New Roman"/>
          <w:sz w:val="28"/>
          <w:szCs w:val="28"/>
        </w:rPr>
      </w:pPr>
      <w:r w:rsidRPr="008A042E">
        <w:rPr>
          <w:rFonts w:ascii="Times New Roman" w:hAnsi="Times New Roman" w:cs="Times New Roman"/>
          <w:sz w:val="28"/>
          <w:szCs w:val="28"/>
        </w:rPr>
        <w:t>официальный сайт администрации муниципального района «Усть-Куломский;</w:t>
      </w:r>
    </w:p>
    <w:p w:rsidR="008A042E" w:rsidRPr="008A042E" w:rsidRDefault="008A042E" w:rsidP="008A042E">
      <w:pPr>
        <w:pStyle w:val="aa"/>
        <w:numPr>
          <w:ilvl w:val="0"/>
          <w:numId w:val="26"/>
        </w:numPr>
        <w:tabs>
          <w:tab w:val="left" w:pos="851"/>
        </w:tabs>
        <w:spacing w:after="0" w:line="240" w:lineRule="auto"/>
        <w:ind w:left="0" w:firstLine="567"/>
        <w:jc w:val="both"/>
        <w:rPr>
          <w:rFonts w:ascii="Times New Roman" w:hAnsi="Times New Roman" w:cs="Times New Roman"/>
          <w:sz w:val="28"/>
          <w:szCs w:val="28"/>
        </w:rPr>
      </w:pPr>
      <w:r w:rsidRPr="008A042E">
        <w:rPr>
          <w:rFonts w:ascii="Times New Roman" w:hAnsi="Times New Roman" w:cs="Times New Roman"/>
          <w:sz w:val="28"/>
          <w:szCs w:val="28"/>
        </w:rPr>
        <w:lastRenderedPageBreak/>
        <w:t>группа «ВКонтакте»  МБУ «Центр спортивных мероприятий Усть-Куломского района», МБУ «Усть-Куломская СШ».</w:t>
      </w:r>
    </w:p>
    <w:p w:rsidR="008A042E" w:rsidRPr="008A042E" w:rsidRDefault="008A042E" w:rsidP="008A042E">
      <w:pPr>
        <w:spacing w:after="0" w:line="240" w:lineRule="auto"/>
        <w:ind w:firstLine="567"/>
        <w:jc w:val="both"/>
        <w:rPr>
          <w:rFonts w:ascii="Times New Roman" w:hAnsi="Times New Roman" w:cs="Times New Roman"/>
          <w:sz w:val="28"/>
          <w:szCs w:val="28"/>
        </w:rPr>
      </w:pPr>
      <w:r w:rsidRPr="008A042E">
        <w:rPr>
          <w:rFonts w:ascii="Times New Roman" w:hAnsi="Times New Roman" w:cs="Times New Roman"/>
          <w:sz w:val="28"/>
          <w:szCs w:val="28"/>
        </w:rPr>
        <w:t xml:space="preserve">Несмотря на позитивные тенденции развития физической </w:t>
      </w:r>
      <w:proofErr w:type="gramStart"/>
      <w:r w:rsidRPr="008A042E">
        <w:rPr>
          <w:rFonts w:ascii="Times New Roman" w:hAnsi="Times New Roman" w:cs="Times New Roman"/>
          <w:sz w:val="28"/>
          <w:szCs w:val="28"/>
        </w:rPr>
        <w:t>культуры</w:t>
      </w:r>
      <w:proofErr w:type="gramEnd"/>
      <w:r w:rsidRPr="008A042E">
        <w:rPr>
          <w:rFonts w:ascii="Times New Roman" w:hAnsi="Times New Roman" w:cs="Times New Roman"/>
          <w:sz w:val="28"/>
          <w:szCs w:val="28"/>
        </w:rPr>
        <w:t xml:space="preserve"> и спорта в МР «Усть-Куломский» существуют проблемы, среди них: </w:t>
      </w:r>
    </w:p>
    <w:p w:rsidR="008A042E" w:rsidRPr="008A042E" w:rsidRDefault="008A042E" w:rsidP="008A042E">
      <w:pPr>
        <w:spacing w:after="0" w:line="240" w:lineRule="auto"/>
        <w:ind w:firstLine="567"/>
        <w:jc w:val="both"/>
        <w:rPr>
          <w:rFonts w:ascii="Times New Roman" w:hAnsi="Times New Roman" w:cs="Times New Roman"/>
          <w:sz w:val="28"/>
          <w:szCs w:val="28"/>
        </w:rPr>
      </w:pPr>
      <w:r w:rsidRPr="008A042E">
        <w:rPr>
          <w:rFonts w:ascii="Times New Roman" w:hAnsi="Times New Roman" w:cs="Times New Roman"/>
          <w:sz w:val="28"/>
          <w:szCs w:val="28"/>
        </w:rPr>
        <w:t xml:space="preserve">недостаточный уровень материально-технического </w:t>
      </w:r>
      <w:proofErr w:type="gramStart"/>
      <w:r w:rsidRPr="008A042E">
        <w:rPr>
          <w:rFonts w:ascii="Times New Roman" w:hAnsi="Times New Roman" w:cs="Times New Roman"/>
          <w:sz w:val="28"/>
          <w:szCs w:val="28"/>
        </w:rPr>
        <w:t>обеспечения учреждений дополнительного образования детей спортивной направленности</w:t>
      </w:r>
      <w:proofErr w:type="gramEnd"/>
      <w:r w:rsidRPr="008A042E">
        <w:rPr>
          <w:rFonts w:ascii="Times New Roman" w:hAnsi="Times New Roman" w:cs="Times New Roman"/>
          <w:sz w:val="28"/>
          <w:szCs w:val="28"/>
        </w:rPr>
        <w:t>;</w:t>
      </w:r>
    </w:p>
    <w:p w:rsidR="008A042E" w:rsidRPr="008A042E" w:rsidRDefault="008A042E" w:rsidP="008A042E">
      <w:pPr>
        <w:spacing w:after="0" w:line="240" w:lineRule="auto"/>
        <w:ind w:firstLine="567"/>
        <w:jc w:val="both"/>
        <w:rPr>
          <w:rFonts w:ascii="Times New Roman" w:hAnsi="Times New Roman" w:cs="Times New Roman"/>
          <w:sz w:val="28"/>
          <w:szCs w:val="28"/>
        </w:rPr>
      </w:pPr>
      <w:r w:rsidRPr="008A042E">
        <w:rPr>
          <w:rFonts w:ascii="Times New Roman" w:hAnsi="Times New Roman" w:cs="Times New Roman"/>
          <w:sz w:val="28"/>
          <w:szCs w:val="28"/>
        </w:rPr>
        <w:t>недостаточное финансирование для подготовки и участия  в соревнованиях высокого уровня;</w:t>
      </w:r>
    </w:p>
    <w:p w:rsidR="008A042E" w:rsidRPr="008A042E" w:rsidRDefault="008A042E" w:rsidP="008A042E">
      <w:pPr>
        <w:spacing w:after="0" w:line="240" w:lineRule="auto"/>
        <w:ind w:firstLine="567"/>
        <w:jc w:val="both"/>
        <w:rPr>
          <w:rFonts w:ascii="Times New Roman" w:hAnsi="Times New Roman" w:cs="Times New Roman"/>
          <w:sz w:val="28"/>
          <w:szCs w:val="28"/>
        </w:rPr>
      </w:pPr>
      <w:r w:rsidRPr="008A042E">
        <w:rPr>
          <w:rFonts w:ascii="Times New Roman" w:hAnsi="Times New Roman" w:cs="Times New Roman"/>
          <w:sz w:val="28"/>
          <w:szCs w:val="28"/>
        </w:rPr>
        <w:t xml:space="preserve">недостаточный уровень обеспеченности спортсооружениями в МР «Усть-Куломский»; </w:t>
      </w:r>
    </w:p>
    <w:p w:rsidR="008A042E" w:rsidRPr="008A042E" w:rsidRDefault="008A042E" w:rsidP="008A042E">
      <w:pPr>
        <w:spacing w:after="0" w:line="240" w:lineRule="auto"/>
        <w:ind w:firstLine="567"/>
        <w:jc w:val="both"/>
        <w:rPr>
          <w:rFonts w:ascii="Times New Roman" w:hAnsi="Times New Roman" w:cs="Times New Roman"/>
          <w:sz w:val="28"/>
          <w:szCs w:val="28"/>
        </w:rPr>
      </w:pPr>
      <w:r w:rsidRPr="008A042E">
        <w:rPr>
          <w:rFonts w:ascii="Times New Roman" w:hAnsi="Times New Roman" w:cs="Times New Roman"/>
          <w:sz w:val="28"/>
          <w:szCs w:val="28"/>
        </w:rPr>
        <w:t>неудовлетворительное состояние материально-технической базы спортивных сооружений;</w:t>
      </w:r>
    </w:p>
    <w:p w:rsidR="008A042E" w:rsidRPr="008A042E" w:rsidRDefault="008A042E" w:rsidP="008A042E">
      <w:pPr>
        <w:spacing w:after="0" w:line="240" w:lineRule="auto"/>
        <w:ind w:firstLine="567"/>
        <w:jc w:val="both"/>
        <w:rPr>
          <w:rFonts w:ascii="Times New Roman" w:hAnsi="Times New Roman" w:cs="Times New Roman"/>
          <w:sz w:val="28"/>
          <w:szCs w:val="28"/>
        </w:rPr>
      </w:pPr>
      <w:r w:rsidRPr="008A042E">
        <w:rPr>
          <w:rFonts w:ascii="Times New Roman" w:hAnsi="Times New Roman" w:cs="Times New Roman"/>
          <w:sz w:val="28"/>
          <w:szCs w:val="28"/>
        </w:rPr>
        <w:t>недостаточно условий, обеспечивающих возможность населению систематически заниматься физической культурой и спортом, вести здоровый образ жизни;</w:t>
      </w:r>
    </w:p>
    <w:p w:rsidR="008A042E" w:rsidRPr="008A042E" w:rsidRDefault="008A042E" w:rsidP="008A042E">
      <w:pPr>
        <w:spacing w:after="0" w:line="240" w:lineRule="auto"/>
        <w:ind w:firstLine="567"/>
        <w:jc w:val="both"/>
        <w:rPr>
          <w:rFonts w:ascii="Times New Roman" w:hAnsi="Times New Roman" w:cs="Times New Roman"/>
          <w:sz w:val="28"/>
          <w:szCs w:val="28"/>
        </w:rPr>
      </w:pPr>
      <w:r w:rsidRPr="008A042E">
        <w:rPr>
          <w:rFonts w:ascii="Times New Roman" w:hAnsi="Times New Roman" w:cs="Times New Roman"/>
          <w:sz w:val="28"/>
          <w:szCs w:val="28"/>
        </w:rPr>
        <w:t>недостаточная активность взрослого населения к систематическим занятиям физической культурой и спортом;</w:t>
      </w:r>
    </w:p>
    <w:p w:rsidR="008A042E" w:rsidRPr="008A042E" w:rsidRDefault="008A042E" w:rsidP="008A042E">
      <w:pPr>
        <w:spacing w:after="0" w:line="240" w:lineRule="auto"/>
        <w:ind w:firstLine="567"/>
        <w:jc w:val="both"/>
        <w:rPr>
          <w:rFonts w:ascii="Times New Roman" w:hAnsi="Times New Roman" w:cs="Times New Roman"/>
          <w:sz w:val="28"/>
          <w:szCs w:val="28"/>
        </w:rPr>
      </w:pPr>
      <w:r w:rsidRPr="008A042E">
        <w:rPr>
          <w:rFonts w:ascii="Times New Roman" w:hAnsi="Times New Roman" w:cs="Times New Roman"/>
          <w:sz w:val="28"/>
          <w:szCs w:val="28"/>
        </w:rPr>
        <w:t>недостаточные условия для развития физической культуры и спорта по месту жительства;</w:t>
      </w:r>
    </w:p>
    <w:p w:rsidR="008A042E" w:rsidRPr="008A042E" w:rsidRDefault="008A042E" w:rsidP="008A042E">
      <w:pPr>
        <w:spacing w:after="0" w:line="240" w:lineRule="auto"/>
        <w:ind w:firstLine="567"/>
        <w:jc w:val="both"/>
        <w:rPr>
          <w:rFonts w:ascii="Times New Roman" w:hAnsi="Times New Roman" w:cs="Times New Roman"/>
          <w:sz w:val="28"/>
          <w:szCs w:val="28"/>
        </w:rPr>
      </w:pPr>
      <w:r w:rsidRPr="008A042E">
        <w:rPr>
          <w:rFonts w:ascii="Times New Roman" w:hAnsi="Times New Roman" w:cs="Times New Roman"/>
          <w:sz w:val="28"/>
          <w:szCs w:val="28"/>
        </w:rPr>
        <w:t>недостаточный охват аудитории и качество пропагандистской работы по физической культуре и спорту;</w:t>
      </w:r>
    </w:p>
    <w:p w:rsidR="008A042E" w:rsidRPr="008A042E" w:rsidRDefault="008A042E" w:rsidP="008A042E">
      <w:pPr>
        <w:spacing w:after="0" w:line="240" w:lineRule="auto"/>
        <w:ind w:firstLine="567"/>
        <w:jc w:val="both"/>
        <w:rPr>
          <w:rFonts w:ascii="Times New Roman" w:hAnsi="Times New Roman" w:cs="Times New Roman"/>
          <w:sz w:val="28"/>
          <w:szCs w:val="28"/>
        </w:rPr>
      </w:pPr>
      <w:r w:rsidRPr="008A042E">
        <w:rPr>
          <w:rFonts w:ascii="Times New Roman" w:hAnsi="Times New Roman" w:cs="Times New Roman"/>
          <w:sz w:val="28"/>
          <w:szCs w:val="28"/>
        </w:rPr>
        <w:t>недостаточно эффективное использование имеющихся информационных ресурсов для привлечения к занятиям физической культурой и спортом</w:t>
      </w:r>
    </w:p>
    <w:p w:rsidR="008A042E" w:rsidRPr="008A042E" w:rsidRDefault="008A042E" w:rsidP="008A042E">
      <w:pPr>
        <w:spacing w:after="0" w:line="240" w:lineRule="auto"/>
        <w:ind w:firstLine="567"/>
        <w:jc w:val="both"/>
        <w:rPr>
          <w:rFonts w:ascii="Times New Roman" w:hAnsi="Times New Roman" w:cs="Times New Roman"/>
          <w:sz w:val="28"/>
          <w:szCs w:val="28"/>
        </w:rPr>
      </w:pPr>
      <w:r w:rsidRPr="008A042E">
        <w:rPr>
          <w:rFonts w:ascii="Times New Roman" w:hAnsi="Times New Roman" w:cs="Times New Roman"/>
          <w:sz w:val="28"/>
          <w:szCs w:val="28"/>
        </w:rPr>
        <w:t xml:space="preserve"> кадровый дефицит;</w:t>
      </w:r>
    </w:p>
    <w:p w:rsidR="008A042E" w:rsidRPr="008A042E" w:rsidRDefault="008A042E" w:rsidP="008A042E">
      <w:pPr>
        <w:spacing w:after="0" w:line="240" w:lineRule="auto"/>
        <w:ind w:firstLine="567"/>
        <w:jc w:val="both"/>
        <w:rPr>
          <w:rFonts w:ascii="Times New Roman" w:hAnsi="Times New Roman" w:cs="Times New Roman"/>
          <w:sz w:val="28"/>
          <w:szCs w:val="28"/>
        </w:rPr>
      </w:pPr>
      <w:r w:rsidRPr="008A042E">
        <w:rPr>
          <w:rFonts w:ascii="Times New Roman" w:hAnsi="Times New Roman" w:cs="Times New Roman"/>
          <w:sz w:val="28"/>
          <w:szCs w:val="28"/>
        </w:rPr>
        <w:t>недостаточно разработаны меры по привлечению лиц с ограниченными возможностями здоровья к занятиям физической культурой и спортом.</w:t>
      </w:r>
    </w:p>
    <w:p w:rsidR="008A042E" w:rsidRPr="008A042E" w:rsidRDefault="008A042E" w:rsidP="008A042E">
      <w:pPr>
        <w:spacing w:after="0" w:line="240" w:lineRule="auto"/>
        <w:ind w:firstLine="567"/>
        <w:jc w:val="both"/>
        <w:rPr>
          <w:rFonts w:ascii="Times New Roman" w:hAnsi="Times New Roman" w:cs="Times New Roman"/>
          <w:sz w:val="28"/>
          <w:szCs w:val="28"/>
        </w:rPr>
      </w:pPr>
      <w:r w:rsidRPr="008A042E">
        <w:rPr>
          <w:rFonts w:ascii="Times New Roman" w:hAnsi="Times New Roman" w:cs="Times New Roman"/>
          <w:sz w:val="28"/>
          <w:szCs w:val="28"/>
        </w:rPr>
        <w:t>Реализация Программы даст возможность активного роста развития физической культуры и спорта в МР «Усть-Куломский».</w:t>
      </w:r>
    </w:p>
    <w:p w:rsidR="008A042E" w:rsidRPr="008A042E" w:rsidRDefault="008A042E" w:rsidP="008A042E">
      <w:pPr>
        <w:spacing w:after="0" w:line="240" w:lineRule="auto"/>
        <w:ind w:firstLine="567"/>
        <w:jc w:val="both"/>
        <w:rPr>
          <w:rFonts w:ascii="Times New Roman" w:hAnsi="Times New Roman" w:cs="Times New Roman"/>
          <w:sz w:val="28"/>
          <w:szCs w:val="28"/>
        </w:rPr>
      </w:pPr>
    </w:p>
    <w:p w:rsidR="008A042E" w:rsidRPr="008A042E" w:rsidRDefault="008A042E" w:rsidP="008A042E">
      <w:pPr>
        <w:spacing w:after="0" w:line="240" w:lineRule="auto"/>
        <w:ind w:firstLine="567"/>
        <w:jc w:val="both"/>
        <w:rPr>
          <w:rFonts w:ascii="Times New Roman" w:hAnsi="Times New Roman" w:cs="Times New Roman"/>
          <w:sz w:val="28"/>
          <w:szCs w:val="28"/>
        </w:rPr>
      </w:pPr>
      <w:r w:rsidRPr="008A042E">
        <w:rPr>
          <w:rFonts w:ascii="Times New Roman" w:hAnsi="Times New Roman" w:cs="Times New Roman"/>
          <w:sz w:val="28"/>
          <w:szCs w:val="28"/>
        </w:rPr>
        <w:t>Приоритеты государственной политики в сфере физической культуры и спорта определены:</w:t>
      </w:r>
    </w:p>
    <w:p w:rsidR="008A042E" w:rsidRPr="008A042E" w:rsidRDefault="008A042E" w:rsidP="008A042E">
      <w:pPr>
        <w:spacing w:after="0" w:line="240" w:lineRule="auto"/>
        <w:ind w:firstLine="567"/>
        <w:jc w:val="both"/>
        <w:rPr>
          <w:rFonts w:ascii="Times New Roman" w:hAnsi="Times New Roman" w:cs="Times New Roman"/>
          <w:sz w:val="28"/>
          <w:szCs w:val="28"/>
        </w:rPr>
      </w:pPr>
      <w:r w:rsidRPr="008A042E">
        <w:rPr>
          <w:rFonts w:ascii="Times New Roman" w:hAnsi="Times New Roman" w:cs="Times New Roman"/>
          <w:sz w:val="28"/>
          <w:szCs w:val="28"/>
        </w:rPr>
        <w:t>- Государственной программой Республики Коми «Развитие физической культуры и спорта» от 28 сентября 2012 года №422-р;</w:t>
      </w:r>
    </w:p>
    <w:p w:rsidR="008A042E" w:rsidRPr="008A042E" w:rsidRDefault="008A042E" w:rsidP="008A042E">
      <w:pPr>
        <w:spacing w:after="0" w:line="240" w:lineRule="auto"/>
        <w:ind w:firstLine="567"/>
        <w:jc w:val="both"/>
        <w:rPr>
          <w:rFonts w:ascii="Times New Roman" w:hAnsi="Times New Roman" w:cs="Times New Roman"/>
          <w:sz w:val="28"/>
          <w:szCs w:val="28"/>
        </w:rPr>
      </w:pPr>
      <w:r w:rsidRPr="008A042E">
        <w:rPr>
          <w:rFonts w:ascii="Times New Roman" w:hAnsi="Times New Roman" w:cs="Times New Roman"/>
          <w:sz w:val="28"/>
          <w:szCs w:val="28"/>
        </w:rPr>
        <w:t>Для достижения указанных целей определена необходимость решения следующих задач: обеспечение подготовки спортсменов в спортивные сборные команды Республики Коми, укрепление материально-технической базы отрасли и осуществление мер по пропаганде здорового образа жизни, улучшение физкультурно-оздоровительной и спортивно-массовой работы среди населения, улучшение кадрового обеспечения сферы физической культуры.</w:t>
      </w:r>
    </w:p>
    <w:p w:rsidR="008A042E" w:rsidRPr="008A042E" w:rsidRDefault="008A042E" w:rsidP="008A042E">
      <w:pPr>
        <w:spacing w:after="0" w:line="240" w:lineRule="auto"/>
        <w:ind w:firstLine="567"/>
        <w:jc w:val="right"/>
        <w:rPr>
          <w:rFonts w:ascii="Times New Roman" w:hAnsi="Times New Roman" w:cs="Times New Roman"/>
          <w:sz w:val="28"/>
          <w:szCs w:val="28"/>
        </w:rPr>
      </w:pPr>
    </w:p>
    <w:p w:rsidR="008A042E" w:rsidRPr="008A042E" w:rsidRDefault="008A042E" w:rsidP="008A042E">
      <w:pPr>
        <w:spacing w:after="0" w:line="240" w:lineRule="auto"/>
        <w:ind w:firstLine="567"/>
        <w:jc w:val="center"/>
        <w:rPr>
          <w:rFonts w:ascii="Times New Roman" w:hAnsi="Times New Roman" w:cs="Times New Roman"/>
          <w:sz w:val="28"/>
          <w:szCs w:val="28"/>
        </w:rPr>
      </w:pPr>
      <w:r w:rsidRPr="008A042E">
        <w:rPr>
          <w:rFonts w:ascii="Times New Roman" w:hAnsi="Times New Roman" w:cs="Times New Roman"/>
          <w:sz w:val="28"/>
          <w:szCs w:val="28"/>
        </w:rPr>
        <w:t>Оценка эффективности муниципальной программы за 202</w:t>
      </w:r>
      <w:r>
        <w:rPr>
          <w:rFonts w:ascii="Times New Roman" w:hAnsi="Times New Roman" w:cs="Times New Roman"/>
          <w:sz w:val="28"/>
          <w:szCs w:val="28"/>
        </w:rPr>
        <w:t>1</w:t>
      </w:r>
      <w:r w:rsidRPr="008A042E">
        <w:rPr>
          <w:rFonts w:ascii="Times New Roman" w:hAnsi="Times New Roman" w:cs="Times New Roman"/>
          <w:sz w:val="28"/>
          <w:szCs w:val="28"/>
        </w:rPr>
        <w:t xml:space="preserve"> год</w:t>
      </w:r>
    </w:p>
    <w:p w:rsidR="008A042E" w:rsidRPr="008A042E" w:rsidRDefault="008A042E" w:rsidP="008A042E">
      <w:pPr>
        <w:spacing w:after="0" w:line="240" w:lineRule="auto"/>
        <w:ind w:firstLine="567"/>
        <w:jc w:val="both"/>
        <w:rPr>
          <w:rFonts w:ascii="Times New Roman" w:hAnsi="Times New Roman" w:cs="Times New Roman"/>
          <w:sz w:val="28"/>
          <w:szCs w:val="28"/>
        </w:rPr>
      </w:pPr>
      <w:r w:rsidRPr="008A042E">
        <w:rPr>
          <w:rFonts w:ascii="Times New Roman" w:hAnsi="Times New Roman" w:cs="Times New Roman"/>
          <w:sz w:val="28"/>
          <w:szCs w:val="28"/>
        </w:rPr>
        <w:t>1) С</w:t>
      </w:r>
      <w:r w:rsidRPr="008A042E">
        <w:rPr>
          <w:rFonts w:ascii="Times New Roman" w:hAnsi="Times New Roman" w:cs="Times New Roman"/>
          <w:sz w:val="28"/>
          <w:szCs w:val="28"/>
          <w:vertAlign w:val="subscript"/>
        </w:rPr>
        <w:t>дц</w:t>
      </w:r>
      <w:proofErr w:type="gramStart"/>
      <w:r w:rsidRPr="008A042E">
        <w:rPr>
          <w:rFonts w:ascii="Times New Roman" w:hAnsi="Times New Roman" w:cs="Times New Roman"/>
          <w:sz w:val="28"/>
          <w:szCs w:val="28"/>
          <w:vertAlign w:val="subscript"/>
        </w:rPr>
        <w:t>1</w:t>
      </w:r>
      <w:proofErr w:type="gramEnd"/>
      <w:r w:rsidRPr="008A042E">
        <w:rPr>
          <w:rFonts w:ascii="Times New Roman" w:hAnsi="Times New Roman" w:cs="Times New Roman"/>
          <w:sz w:val="28"/>
          <w:szCs w:val="28"/>
        </w:rPr>
        <w:t>=89/55,5=1,6</w:t>
      </w:r>
    </w:p>
    <w:p w:rsidR="008A042E" w:rsidRPr="008A042E" w:rsidRDefault="008A042E" w:rsidP="008A042E">
      <w:pPr>
        <w:spacing w:after="0" w:line="240" w:lineRule="auto"/>
        <w:ind w:firstLine="567"/>
        <w:jc w:val="both"/>
        <w:rPr>
          <w:rFonts w:ascii="Times New Roman" w:hAnsi="Times New Roman" w:cs="Times New Roman"/>
          <w:sz w:val="28"/>
          <w:szCs w:val="28"/>
        </w:rPr>
      </w:pPr>
      <w:r w:rsidRPr="008A042E">
        <w:rPr>
          <w:rFonts w:ascii="Times New Roman" w:hAnsi="Times New Roman" w:cs="Times New Roman"/>
          <w:sz w:val="28"/>
          <w:szCs w:val="28"/>
        </w:rPr>
        <w:t>С</w:t>
      </w:r>
      <w:r w:rsidRPr="008A042E">
        <w:rPr>
          <w:rFonts w:ascii="Times New Roman" w:hAnsi="Times New Roman" w:cs="Times New Roman"/>
          <w:sz w:val="28"/>
          <w:szCs w:val="28"/>
          <w:vertAlign w:val="subscript"/>
        </w:rPr>
        <w:t>дц</w:t>
      </w:r>
      <w:proofErr w:type="gramStart"/>
      <w:r w:rsidRPr="008A042E">
        <w:rPr>
          <w:rFonts w:ascii="Times New Roman" w:hAnsi="Times New Roman" w:cs="Times New Roman"/>
          <w:sz w:val="28"/>
          <w:szCs w:val="28"/>
          <w:vertAlign w:val="subscript"/>
        </w:rPr>
        <w:t>2</w:t>
      </w:r>
      <w:proofErr w:type="gramEnd"/>
      <w:r w:rsidRPr="008A042E">
        <w:rPr>
          <w:rFonts w:ascii="Times New Roman" w:hAnsi="Times New Roman" w:cs="Times New Roman"/>
          <w:sz w:val="28"/>
          <w:szCs w:val="28"/>
        </w:rPr>
        <w:t>=1,12/0,89=1,26</w:t>
      </w:r>
    </w:p>
    <w:p w:rsidR="008A042E" w:rsidRPr="008A042E" w:rsidRDefault="008A042E" w:rsidP="008A042E">
      <w:pPr>
        <w:spacing w:after="0" w:line="240" w:lineRule="auto"/>
        <w:ind w:firstLine="567"/>
        <w:jc w:val="both"/>
        <w:rPr>
          <w:rFonts w:ascii="Times New Roman" w:hAnsi="Times New Roman" w:cs="Times New Roman"/>
          <w:sz w:val="28"/>
          <w:szCs w:val="28"/>
        </w:rPr>
      </w:pPr>
      <w:r w:rsidRPr="008A042E">
        <w:rPr>
          <w:rFonts w:ascii="Times New Roman" w:hAnsi="Times New Roman" w:cs="Times New Roman"/>
          <w:sz w:val="28"/>
          <w:szCs w:val="28"/>
        </w:rPr>
        <w:lastRenderedPageBreak/>
        <w:t>С</w:t>
      </w:r>
      <w:r w:rsidRPr="008A042E">
        <w:rPr>
          <w:rFonts w:ascii="Times New Roman" w:hAnsi="Times New Roman" w:cs="Times New Roman"/>
          <w:sz w:val="28"/>
          <w:szCs w:val="28"/>
          <w:vertAlign w:val="subscript"/>
        </w:rPr>
        <w:t>дц3</w:t>
      </w:r>
      <w:r w:rsidRPr="008A042E">
        <w:rPr>
          <w:rFonts w:ascii="Times New Roman" w:hAnsi="Times New Roman" w:cs="Times New Roman"/>
          <w:sz w:val="28"/>
          <w:szCs w:val="28"/>
        </w:rPr>
        <w:t>=8,3/6,3=1,32</w:t>
      </w:r>
    </w:p>
    <w:p w:rsidR="008A042E" w:rsidRPr="008A042E" w:rsidRDefault="008A042E" w:rsidP="008A042E">
      <w:pPr>
        <w:spacing w:after="0" w:line="240" w:lineRule="auto"/>
        <w:ind w:firstLine="567"/>
        <w:jc w:val="both"/>
        <w:rPr>
          <w:rFonts w:ascii="Times New Roman" w:hAnsi="Times New Roman" w:cs="Times New Roman"/>
          <w:sz w:val="28"/>
          <w:szCs w:val="28"/>
        </w:rPr>
      </w:pPr>
      <w:r w:rsidRPr="008A042E">
        <w:rPr>
          <w:rFonts w:ascii="Times New Roman" w:hAnsi="Times New Roman" w:cs="Times New Roman"/>
          <w:sz w:val="28"/>
          <w:szCs w:val="28"/>
        </w:rPr>
        <w:t>С</w:t>
      </w:r>
      <w:r w:rsidRPr="008A042E">
        <w:rPr>
          <w:rFonts w:ascii="Times New Roman" w:hAnsi="Times New Roman" w:cs="Times New Roman"/>
          <w:sz w:val="28"/>
          <w:szCs w:val="28"/>
          <w:vertAlign w:val="subscript"/>
        </w:rPr>
        <w:t>дц</w:t>
      </w:r>
      <w:proofErr w:type="gramStart"/>
      <w:r w:rsidRPr="008A042E">
        <w:rPr>
          <w:rFonts w:ascii="Times New Roman" w:hAnsi="Times New Roman" w:cs="Times New Roman"/>
          <w:sz w:val="28"/>
          <w:szCs w:val="28"/>
          <w:vertAlign w:val="subscript"/>
        </w:rPr>
        <w:t>4</w:t>
      </w:r>
      <w:proofErr w:type="gramEnd"/>
      <w:r w:rsidRPr="008A042E">
        <w:rPr>
          <w:rFonts w:ascii="Times New Roman" w:hAnsi="Times New Roman" w:cs="Times New Roman"/>
          <w:sz w:val="28"/>
          <w:szCs w:val="28"/>
        </w:rPr>
        <w:t>=100/100=1</w:t>
      </w:r>
    </w:p>
    <w:p w:rsidR="008A042E" w:rsidRPr="008A042E" w:rsidRDefault="008A042E" w:rsidP="008A042E">
      <w:pPr>
        <w:spacing w:after="0" w:line="240" w:lineRule="auto"/>
        <w:ind w:firstLine="567"/>
        <w:jc w:val="both"/>
        <w:rPr>
          <w:rFonts w:ascii="Times New Roman" w:hAnsi="Times New Roman" w:cs="Times New Roman"/>
          <w:sz w:val="28"/>
          <w:szCs w:val="28"/>
        </w:rPr>
      </w:pPr>
      <w:r w:rsidRPr="008A042E">
        <w:rPr>
          <w:rFonts w:ascii="Times New Roman" w:hAnsi="Times New Roman" w:cs="Times New Roman"/>
          <w:sz w:val="28"/>
          <w:szCs w:val="28"/>
        </w:rPr>
        <w:t>С</w:t>
      </w:r>
      <w:r w:rsidRPr="008A042E">
        <w:rPr>
          <w:rFonts w:ascii="Times New Roman" w:hAnsi="Times New Roman" w:cs="Times New Roman"/>
          <w:sz w:val="28"/>
          <w:szCs w:val="28"/>
          <w:vertAlign w:val="subscript"/>
        </w:rPr>
        <w:t>дц5</w:t>
      </w:r>
      <w:r w:rsidRPr="008A042E">
        <w:rPr>
          <w:rFonts w:ascii="Times New Roman" w:hAnsi="Times New Roman" w:cs="Times New Roman"/>
          <w:sz w:val="28"/>
          <w:szCs w:val="28"/>
        </w:rPr>
        <w:t>=0/0=0</w:t>
      </w:r>
    </w:p>
    <w:p w:rsidR="008A042E" w:rsidRPr="008A042E" w:rsidRDefault="008A042E" w:rsidP="008A042E">
      <w:pPr>
        <w:spacing w:after="0" w:line="240" w:lineRule="auto"/>
        <w:ind w:firstLine="567"/>
        <w:jc w:val="both"/>
        <w:rPr>
          <w:rFonts w:ascii="Times New Roman" w:hAnsi="Times New Roman" w:cs="Times New Roman"/>
          <w:sz w:val="28"/>
          <w:szCs w:val="28"/>
        </w:rPr>
      </w:pPr>
      <w:r w:rsidRPr="008A042E">
        <w:rPr>
          <w:rFonts w:ascii="Times New Roman" w:hAnsi="Times New Roman" w:cs="Times New Roman"/>
          <w:sz w:val="28"/>
          <w:szCs w:val="28"/>
        </w:rPr>
        <w:t>С</w:t>
      </w:r>
      <w:r w:rsidRPr="008A042E">
        <w:rPr>
          <w:rFonts w:ascii="Times New Roman" w:hAnsi="Times New Roman" w:cs="Times New Roman"/>
          <w:sz w:val="28"/>
          <w:szCs w:val="28"/>
          <w:vertAlign w:val="subscript"/>
        </w:rPr>
        <w:t>дц</w:t>
      </w:r>
      <w:proofErr w:type="gramStart"/>
      <w:r w:rsidRPr="008A042E">
        <w:rPr>
          <w:rFonts w:ascii="Times New Roman" w:hAnsi="Times New Roman" w:cs="Times New Roman"/>
          <w:sz w:val="28"/>
          <w:szCs w:val="28"/>
          <w:vertAlign w:val="subscript"/>
        </w:rPr>
        <w:t>6</w:t>
      </w:r>
      <w:proofErr w:type="gramEnd"/>
      <w:r w:rsidRPr="008A042E">
        <w:rPr>
          <w:rFonts w:ascii="Times New Roman" w:hAnsi="Times New Roman" w:cs="Times New Roman"/>
          <w:sz w:val="28"/>
          <w:szCs w:val="28"/>
        </w:rPr>
        <w:t>=98/45=2,17</w:t>
      </w:r>
    </w:p>
    <w:p w:rsidR="008A042E" w:rsidRPr="008A042E" w:rsidRDefault="008A042E" w:rsidP="008A042E">
      <w:pPr>
        <w:spacing w:after="0" w:line="240" w:lineRule="auto"/>
        <w:ind w:firstLine="567"/>
        <w:jc w:val="both"/>
        <w:rPr>
          <w:rFonts w:ascii="Times New Roman" w:hAnsi="Times New Roman" w:cs="Times New Roman"/>
          <w:sz w:val="28"/>
          <w:szCs w:val="28"/>
        </w:rPr>
      </w:pPr>
      <w:r w:rsidRPr="008A042E">
        <w:rPr>
          <w:rFonts w:ascii="Times New Roman" w:hAnsi="Times New Roman" w:cs="Times New Roman"/>
          <w:sz w:val="28"/>
          <w:szCs w:val="28"/>
        </w:rPr>
        <w:t>С</w:t>
      </w:r>
      <w:r w:rsidRPr="008A042E">
        <w:rPr>
          <w:rFonts w:ascii="Times New Roman" w:hAnsi="Times New Roman" w:cs="Times New Roman"/>
          <w:sz w:val="28"/>
          <w:szCs w:val="28"/>
          <w:vertAlign w:val="subscript"/>
        </w:rPr>
        <w:t>дц</w:t>
      </w:r>
      <w:proofErr w:type="gramStart"/>
      <w:r w:rsidRPr="008A042E">
        <w:rPr>
          <w:rFonts w:ascii="Times New Roman" w:hAnsi="Times New Roman" w:cs="Times New Roman"/>
          <w:sz w:val="28"/>
          <w:szCs w:val="28"/>
          <w:vertAlign w:val="subscript"/>
        </w:rPr>
        <w:t>7</w:t>
      </w:r>
      <w:proofErr w:type="gramEnd"/>
      <w:r w:rsidRPr="008A042E">
        <w:rPr>
          <w:rFonts w:ascii="Times New Roman" w:hAnsi="Times New Roman" w:cs="Times New Roman"/>
          <w:sz w:val="28"/>
          <w:szCs w:val="28"/>
        </w:rPr>
        <w:t>=12/13=0,92</w:t>
      </w:r>
    </w:p>
    <w:p w:rsidR="008A042E" w:rsidRPr="008A042E" w:rsidRDefault="008A042E" w:rsidP="008A042E">
      <w:pPr>
        <w:spacing w:after="0" w:line="240" w:lineRule="auto"/>
        <w:ind w:firstLine="567"/>
        <w:jc w:val="both"/>
        <w:rPr>
          <w:rFonts w:ascii="Times New Roman" w:hAnsi="Times New Roman" w:cs="Times New Roman"/>
          <w:sz w:val="28"/>
          <w:szCs w:val="28"/>
        </w:rPr>
      </w:pPr>
      <w:r w:rsidRPr="008A042E">
        <w:rPr>
          <w:rFonts w:ascii="Times New Roman" w:hAnsi="Times New Roman" w:cs="Times New Roman"/>
          <w:sz w:val="28"/>
          <w:szCs w:val="28"/>
        </w:rPr>
        <w:t>С</w:t>
      </w:r>
      <w:r w:rsidRPr="008A042E">
        <w:rPr>
          <w:rFonts w:ascii="Times New Roman" w:hAnsi="Times New Roman" w:cs="Times New Roman"/>
          <w:sz w:val="28"/>
          <w:szCs w:val="28"/>
          <w:vertAlign w:val="subscript"/>
        </w:rPr>
        <w:t>дц8</w:t>
      </w:r>
      <w:r w:rsidRPr="008A042E">
        <w:rPr>
          <w:rFonts w:ascii="Times New Roman" w:hAnsi="Times New Roman" w:cs="Times New Roman"/>
          <w:sz w:val="28"/>
          <w:szCs w:val="28"/>
        </w:rPr>
        <w:t>=5,5/5,4=1,02</w:t>
      </w:r>
    </w:p>
    <w:p w:rsidR="008A042E" w:rsidRPr="008A042E" w:rsidRDefault="008A042E" w:rsidP="008A042E">
      <w:pPr>
        <w:spacing w:after="0" w:line="240" w:lineRule="auto"/>
        <w:ind w:firstLine="567"/>
        <w:jc w:val="both"/>
        <w:rPr>
          <w:rFonts w:ascii="Times New Roman" w:hAnsi="Times New Roman" w:cs="Times New Roman"/>
          <w:sz w:val="28"/>
          <w:szCs w:val="28"/>
        </w:rPr>
      </w:pPr>
      <w:r w:rsidRPr="008A042E">
        <w:rPr>
          <w:rFonts w:ascii="Times New Roman" w:hAnsi="Times New Roman" w:cs="Times New Roman"/>
          <w:sz w:val="28"/>
          <w:szCs w:val="28"/>
        </w:rPr>
        <w:t>С</w:t>
      </w:r>
      <w:r w:rsidRPr="008A042E">
        <w:rPr>
          <w:rFonts w:ascii="Times New Roman" w:hAnsi="Times New Roman" w:cs="Times New Roman"/>
          <w:sz w:val="28"/>
          <w:szCs w:val="28"/>
          <w:vertAlign w:val="subscript"/>
        </w:rPr>
        <w:t>дц</w:t>
      </w:r>
      <w:proofErr w:type="gramStart"/>
      <w:r w:rsidRPr="008A042E">
        <w:rPr>
          <w:rFonts w:ascii="Times New Roman" w:hAnsi="Times New Roman" w:cs="Times New Roman"/>
          <w:sz w:val="28"/>
          <w:szCs w:val="28"/>
          <w:vertAlign w:val="subscript"/>
        </w:rPr>
        <w:t>9</w:t>
      </w:r>
      <w:proofErr w:type="gramEnd"/>
      <w:r w:rsidRPr="008A042E">
        <w:rPr>
          <w:rFonts w:ascii="Times New Roman" w:hAnsi="Times New Roman" w:cs="Times New Roman"/>
          <w:sz w:val="28"/>
          <w:szCs w:val="28"/>
        </w:rPr>
        <w:t>=4,1/4=1,03</w:t>
      </w:r>
    </w:p>
    <w:p w:rsidR="008A042E" w:rsidRPr="008A042E" w:rsidRDefault="008A042E" w:rsidP="008A042E">
      <w:pPr>
        <w:spacing w:after="0" w:line="240" w:lineRule="auto"/>
        <w:ind w:firstLine="567"/>
        <w:jc w:val="both"/>
        <w:rPr>
          <w:rFonts w:ascii="Times New Roman" w:hAnsi="Times New Roman" w:cs="Times New Roman"/>
          <w:sz w:val="28"/>
          <w:szCs w:val="28"/>
        </w:rPr>
      </w:pPr>
      <w:r w:rsidRPr="008A042E">
        <w:rPr>
          <w:rFonts w:ascii="Times New Roman" w:hAnsi="Times New Roman" w:cs="Times New Roman"/>
          <w:sz w:val="28"/>
          <w:szCs w:val="28"/>
        </w:rPr>
        <w:t>С</w:t>
      </w:r>
      <w:r w:rsidRPr="008A042E">
        <w:rPr>
          <w:rFonts w:ascii="Times New Roman" w:hAnsi="Times New Roman" w:cs="Times New Roman"/>
          <w:sz w:val="28"/>
          <w:szCs w:val="28"/>
          <w:vertAlign w:val="subscript"/>
        </w:rPr>
        <w:t>дц10</w:t>
      </w:r>
      <w:r w:rsidRPr="008A042E">
        <w:rPr>
          <w:rFonts w:ascii="Times New Roman" w:hAnsi="Times New Roman" w:cs="Times New Roman"/>
          <w:sz w:val="28"/>
          <w:szCs w:val="28"/>
        </w:rPr>
        <w:t>=40/40=1</w:t>
      </w:r>
    </w:p>
    <w:p w:rsidR="008A042E" w:rsidRPr="008A042E" w:rsidRDefault="008A042E" w:rsidP="008A042E">
      <w:pPr>
        <w:spacing w:after="0" w:line="240" w:lineRule="auto"/>
        <w:ind w:firstLine="567"/>
        <w:jc w:val="both"/>
        <w:rPr>
          <w:rFonts w:ascii="Times New Roman" w:hAnsi="Times New Roman" w:cs="Times New Roman"/>
          <w:sz w:val="28"/>
          <w:szCs w:val="28"/>
        </w:rPr>
      </w:pPr>
      <w:r w:rsidRPr="008A042E">
        <w:rPr>
          <w:rFonts w:ascii="Times New Roman" w:hAnsi="Times New Roman" w:cs="Times New Roman"/>
          <w:sz w:val="28"/>
          <w:szCs w:val="28"/>
        </w:rPr>
        <w:t>С</w:t>
      </w:r>
      <w:r w:rsidRPr="008A042E">
        <w:rPr>
          <w:rFonts w:ascii="Times New Roman" w:hAnsi="Times New Roman" w:cs="Times New Roman"/>
          <w:sz w:val="28"/>
          <w:szCs w:val="28"/>
          <w:vertAlign w:val="subscript"/>
        </w:rPr>
        <w:t>дц11</w:t>
      </w:r>
      <w:r w:rsidRPr="008A042E">
        <w:rPr>
          <w:rFonts w:ascii="Times New Roman" w:hAnsi="Times New Roman" w:cs="Times New Roman"/>
          <w:sz w:val="28"/>
          <w:szCs w:val="28"/>
        </w:rPr>
        <w:t>=27/15=1,8</w:t>
      </w:r>
    </w:p>
    <w:p w:rsidR="008A042E" w:rsidRPr="008A042E" w:rsidRDefault="008A042E" w:rsidP="008A042E">
      <w:pPr>
        <w:spacing w:after="0" w:line="240" w:lineRule="auto"/>
        <w:ind w:firstLine="567"/>
        <w:jc w:val="both"/>
        <w:rPr>
          <w:rFonts w:ascii="Times New Roman" w:hAnsi="Times New Roman" w:cs="Times New Roman"/>
          <w:sz w:val="28"/>
          <w:szCs w:val="28"/>
        </w:rPr>
      </w:pPr>
      <w:r w:rsidRPr="008A042E">
        <w:rPr>
          <w:rFonts w:ascii="Times New Roman" w:hAnsi="Times New Roman" w:cs="Times New Roman"/>
          <w:sz w:val="28"/>
          <w:szCs w:val="28"/>
        </w:rPr>
        <w:t>С</w:t>
      </w:r>
      <w:r w:rsidRPr="008A042E">
        <w:rPr>
          <w:rFonts w:ascii="Times New Roman" w:hAnsi="Times New Roman" w:cs="Times New Roman"/>
          <w:sz w:val="28"/>
          <w:szCs w:val="28"/>
          <w:vertAlign w:val="subscript"/>
        </w:rPr>
        <w:t>дц12</w:t>
      </w:r>
      <w:r w:rsidRPr="008A042E">
        <w:rPr>
          <w:rFonts w:ascii="Times New Roman" w:hAnsi="Times New Roman" w:cs="Times New Roman"/>
          <w:sz w:val="28"/>
          <w:szCs w:val="28"/>
        </w:rPr>
        <w:t>=90/88=1,02</w:t>
      </w:r>
    </w:p>
    <w:p w:rsidR="008A042E" w:rsidRPr="008A042E" w:rsidRDefault="008A042E" w:rsidP="008A042E">
      <w:pPr>
        <w:spacing w:after="0" w:line="240" w:lineRule="auto"/>
        <w:ind w:firstLine="567"/>
        <w:jc w:val="both"/>
        <w:rPr>
          <w:rFonts w:ascii="Times New Roman" w:hAnsi="Times New Roman" w:cs="Times New Roman"/>
          <w:sz w:val="28"/>
          <w:szCs w:val="28"/>
        </w:rPr>
      </w:pPr>
      <w:r w:rsidRPr="008A042E">
        <w:rPr>
          <w:rFonts w:ascii="Times New Roman" w:hAnsi="Times New Roman" w:cs="Times New Roman"/>
          <w:sz w:val="28"/>
          <w:szCs w:val="28"/>
        </w:rPr>
        <w:t>С</w:t>
      </w:r>
      <w:r w:rsidRPr="008A042E">
        <w:rPr>
          <w:rFonts w:ascii="Times New Roman" w:hAnsi="Times New Roman" w:cs="Times New Roman"/>
          <w:sz w:val="28"/>
          <w:szCs w:val="28"/>
          <w:vertAlign w:val="subscript"/>
        </w:rPr>
        <w:t>дц13</w:t>
      </w:r>
      <w:r w:rsidRPr="008A042E">
        <w:rPr>
          <w:rFonts w:ascii="Times New Roman" w:hAnsi="Times New Roman" w:cs="Times New Roman"/>
          <w:sz w:val="28"/>
          <w:szCs w:val="28"/>
        </w:rPr>
        <w:t>=380/230=1,65</w:t>
      </w:r>
    </w:p>
    <w:p w:rsidR="008A042E" w:rsidRPr="008A042E" w:rsidRDefault="008A042E" w:rsidP="008A042E">
      <w:pPr>
        <w:spacing w:after="0" w:line="240" w:lineRule="auto"/>
        <w:ind w:firstLine="567"/>
        <w:jc w:val="both"/>
        <w:rPr>
          <w:rFonts w:ascii="Times New Roman" w:hAnsi="Times New Roman" w:cs="Times New Roman"/>
          <w:sz w:val="28"/>
          <w:szCs w:val="28"/>
        </w:rPr>
      </w:pPr>
      <w:r w:rsidRPr="008A042E">
        <w:rPr>
          <w:rFonts w:ascii="Times New Roman" w:hAnsi="Times New Roman" w:cs="Times New Roman"/>
          <w:sz w:val="28"/>
          <w:szCs w:val="28"/>
        </w:rPr>
        <w:t>С</w:t>
      </w:r>
      <w:r w:rsidRPr="008A042E">
        <w:rPr>
          <w:rFonts w:ascii="Times New Roman" w:hAnsi="Times New Roman" w:cs="Times New Roman"/>
          <w:sz w:val="28"/>
          <w:szCs w:val="28"/>
          <w:vertAlign w:val="subscript"/>
        </w:rPr>
        <w:t>дц14</w:t>
      </w:r>
      <w:r w:rsidRPr="008A042E">
        <w:rPr>
          <w:rFonts w:ascii="Times New Roman" w:hAnsi="Times New Roman" w:cs="Times New Roman"/>
          <w:sz w:val="28"/>
          <w:szCs w:val="28"/>
        </w:rPr>
        <w:t>=44,1/40,6=1,09</w:t>
      </w:r>
    </w:p>
    <w:p w:rsidR="008A042E" w:rsidRPr="008A042E" w:rsidRDefault="008A042E" w:rsidP="008A042E">
      <w:pPr>
        <w:spacing w:after="0" w:line="240" w:lineRule="auto"/>
        <w:ind w:firstLine="567"/>
        <w:jc w:val="both"/>
        <w:rPr>
          <w:rFonts w:ascii="Times New Roman" w:hAnsi="Times New Roman" w:cs="Times New Roman"/>
          <w:sz w:val="28"/>
          <w:szCs w:val="28"/>
        </w:rPr>
      </w:pPr>
      <w:r w:rsidRPr="008A042E">
        <w:rPr>
          <w:rFonts w:ascii="Times New Roman" w:hAnsi="Times New Roman" w:cs="Times New Roman"/>
          <w:sz w:val="28"/>
          <w:szCs w:val="28"/>
        </w:rPr>
        <w:t>С</w:t>
      </w:r>
      <w:r w:rsidRPr="008A042E">
        <w:rPr>
          <w:rFonts w:ascii="Times New Roman" w:hAnsi="Times New Roman" w:cs="Times New Roman"/>
          <w:sz w:val="28"/>
          <w:szCs w:val="28"/>
          <w:vertAlign w:val="subscript"/>
        </w:rPr>
        <w:t>дц15</w:t>
      </w:r>
      <w:r w:rsidRPr="008A042E">
        <w:rPr>
          <w:rFonts w:ascii="Times New Roman" w:hAnsi="Times New Roman" w:cs="Times New Roman"/>
          <w:sz w:val="28"/>
          <w:szCs w:val="28"/>
        </w:rPr>
        <w:t>=9506/7900=1,2</w:t>
      </w:r>
    </w:p>
    <w:p w:rsidR="008A042E" w:rsidRPr="008A042E" w:rsidRDefault="008A042E" w:rsidP="008A042E">
      <w:pPr>
        <w:spacing w:after="0" w:line="240" w:lineRule="auto"/>
        <w:ind w:firstLine="567"/>
        <w:jc w:val="both"/>
        <w:rPr>
          <w:rFonts w:ascii="Times New Roman" w:hAnsi="Times New Roman" w:cs="Times New Roman"/>
          <w:sz w:val="28"/>
          <w:szCs w:val="28"/>
        </w:rPr>
      </w:pPr>
      <w:r w:rsidRPr="008A042E">
        <w:rPr>
          <w:rFonts w:ascii="Times New Roman" w:hAnsi="Times New Roman" w:cs="Times New Roman"/>
          <w:sz w:val="28"/>
          <w:szCs w:val="28"/>
        </w:rPr>
        <w:t>С</w:t>
      </w:r>
      <w:r w:rsidRPr="008A042E">
        <w:rPr>
          <w:rFonts w:ascii="Times New Roman" w:hAnsi="Times New Roman" w:cs="Times New Roman"/>
          <w:sz w:val="28"/>
          <w:szCs w:val="28"/>
          <w:vertAlign w:val="subscript"/>
        </w:rPr>
        <w:t>дц16</w:t>
      </w:r>
      <w:r w:rsidRPr="008A042E">
        <w:rPr>
          <w:rFonts w:ascii="Times New Roman" w:hAnsi="Times New Roman" w:cs="Times New Roman"/>
          <w:sz w:val="28"/>
          <w:szCs w:val="28"/>
        </w:rPr>
        <w:t>=100/100=1</w:t>
      </w:r>
    </w:p>
    <w:p w:rsidR="008A042E" w:rsidRPr="008A042E" w:rsidRDefault="008A042E" w:rsidP="008A042E">
      <w:pPr>
        <w:spacing w:after="0" w:line="240" w:lineRule="auto"/>
        <w:ind w:firstLine="567"/>
        <w:jc w:val="both"/>
        <w:rPr>
          <w:rFonts w:ascii="Times New Roman" w:hAnsi="Times New Roman" w:cs="Times New Roman"/>
          <w:sz w:val="28"/>
          <w:szCs w:val="28"/>
        </w:rPr>
      </w:pPr>
      <w:r w:rsidRPr="008A042E">
        <w:rPr>
          <w:rFonts w:ascii="Times New Roman" w:hAnsi="Times New Roman" w:cs="Times New Roman"/>
          <w:sz w:val="28"/>
          <w:szCs w:val="28"/>
        </w:rPr>
        <w:t>С</w:t>
      </w:r>
      <w:r w:rsidRPr="008A042E">
        <w:rPr>
          <w:rFonts w:ascii="Times New Roman" w:hAnsi="Times New Roman" w:cs="Times New Roman"/>
          <w:sz w:val="28"/>
          <w:szCs w:val="28"/>
          <w:vertAlign w:val="subscript"/>
        </w:rPr>
        <w:t>дц17</w:t>
      </w:r>
      <w:r w:rsidRPr="008A042E">
        <w:rPr>
          <w:rFonts w:ascii="Times New Roman" w:hAnsi="Times New Roman" w:cs="Times New Roman"/>
          <w:sz w:val="28"/>
          <w:szCs w:val="28"/>
        </w:rPr>
        <w:t>=48/45=1,07</w:t>
      </w:r>
    </w:p>
    <w:p w:rsidR="008A042E" w:rsidRPr="008A042E" w:rsidRDefault="008A042E" w:rsidP="008A042E">
      <w:pPr>
        <w:spacing w:after="0" w:line="240" w:lineRule="auto"/>
        <w:ind w:firstLine="567"/>
        <w:jc w:val="both"/>
        <w:rPr>
          <w:rFonts w:ascii="Times New Roman" w:hAnsi="Times New Roman" w:cs="Times New Roman"/>
          <w:sz w:val="28"/>
          <w:szCs w:val="28"/>
        </w:rPr>
      </w:pPr>
      <w:r w:rsidRPr="008A042E">
        <w:rPr>
          <w:rFonts w:ascii="Times New Roman" w:hAnsi="Times New Roman" w:cs="Times New Roman"/>
          <w:sz w:val="28"/>
          <w:szCs w:val="28"/>
        </w:rPr>
        <w:t>С</w:t>
      </w:r>
      <w:r w:rsidRPr="008A042E">
        <w:rPr>
          <w:rFonts w:ascii="Times New Roman" w:hAnsi="Times New Roman" w:cs="Times New Roman"/>
          <w:sz w:val="28"/>
          <w:szCs w:val="28"/>
          <w:vertAlign w:val="subscript"/>
        </w:rPr>
        <w:t>дц18</w:t>
      </w:r>
      <w:r w:rsidRPr="008A042E">
        <w:rPr>
          <w:rFonts w:ascii="Times New Roman" w:hAnsi="Times New Roman" w:cs="Times New Roman"/>
          <w:sz w:val="28"/>
          <w:szCs w:val="28"/>
        </w:rPr>
        <w:t>=52/65=0,8</w:t>
      </w:r>
    </w:p>
    <w:p w:rsidR="008A042E" w:rsidRPr="008A042E" w:rsidRDefault="008A042E" w:rsidP="008A042E">
      <w:pPr>
        <w:spacing w:after="0" w:line="240" w:lineRule="auto"/>
        <w:ind w:firstLine="567"/>
        <w:jc w:val="both"/>
        <w:rPr>
          <w:rFonts w:ascii="Times New Roman" w:hAnsi="Times New Roman" w:cs="Times New Roman"/>
          <w:sz w:val="28"/>
          <w:szCs w:val="28"/>
        </w:rPr>
      </w:pPr>
      <w:r w:rsidRPr="008A042E">
        <w:rPr>
          <w:rFonts w:ascii="Times New Roman" w:hAnsi="Times New Roman" w:cs="Times New Roman"/>
          <w:sz w:val="28"/>
          <w:szCs w:val="28"/>
        </w:rPr>
        <w:t>С</w:t>
      </w:r>
      <w:r w:rsidRPr="008A042E">
        <w:rPr>
          <w:rFonts w:ascii="Times New Roman" w:hAnsi="Times New Roman" w:cs="Times New Roman"/>
          <w:sz w:val="28"/>
          <w:szCs w:val="28"/>
          <w:vertAlign w:val="subscript"/>
        </w:rPr>
        <w:t>дц19</w:t>
      </w:r>
      <w:r w:rsidRPr="008A042E">
        <w:rPr>
          <w:rFonts w:ascii="Times New Roman" w:hAnsi="Times New Roman" w:cs="Times New Roman"/>
          <w:sz w:val="28"/>
          <w:szCs w:val="28"/>
        </w:rPr>
        <w:t>=100/100=1</w:t>
      </w:r>
    </w:p>
    <w:p w:rsidR="008A042E" w:rsidRPr="008A042E" w:rsidRDefault="008A042E" w:rsidP="008A042E">
      <w:pPr>
        <w:spacing w:after="0" w:line="240" w:lineRule="auto"/>
        <w:ind w:firstLine="567"/>
        <w:jc w:val="both"/>
        <w:rPr>
          <w:rFonts w:ascii="Times New Roman" w:hAnsi="Times New Roman" w:cs="Times New Roman"/>
          <w:sz w:val="28"/>
          <w:szCs w:val="28"/>
        </w:rPr>
      </w:pPr>
      <w:r w:rsidRPr="008A042E">
        <w:rPr>
          <w:rFonts w:ascii="Times New Roman" w:hAnsi="Times New Roman" w:cs="Times New Roman"/>
          <w:sz w:val="28"/>
          <w:szCs w:val="28"/>
        </w:rPr>
        <w:t>С</w:t>
      </w:r>
      <w:r w:rsidRPr="008A042E">
        <w:rPr>
          <w:rFonts w:ascii="Times New Roman" w:hAnsi="Times New Roman" w:cs="Times New Roman"/>
          <w:sz w:val="28"/>
          <w:szCs w:val="28"/>
          <w:vertAlign w:val="subscript"/>
        </w:rPr>
        <w:t>дц20</w:t>
      </w:r>
      <w:r w:rsidRPr="008A042E">
        <w:rPr>
          <w:rFonts w:ascii="Times New Roman" w:hAnsi="Times New Roman" w:cs="Times New Roman"/>
          <w:sz w:val="28"/>
          <w:szCs w:val="28"/>
        </w:rPr>
        <w:t>=100/100=1</w:t>
      </w:r>
    </w:p>
    <w:p w:rsidR="008A042E" w:rsidRPr="008A042E" w:rsidRDefault="008A042E" w:rsidP="008A042E">
      <w:pPr>
        <w:spacing w:after="0" w:line="240" w:lineRule="auto"/>
        <w:ind w:firstLine="567"/>
        <w:jc w:val="both"/>
        <w:rPr>
          <w:rFonts w:ascii="Times New Roman" w:hAnsi="Times New Roman" w:cs="Times New Roman"/>
          <w:sz w:val="28"/>
          <w:szCs w:val="28"/>
        </w:rPr>
      </w:pPr>
      <w:r w:rsidRPr="008A042E">
        <w:rPr>
          <w:rFonts w:ascii="Times New Roman" w:hAnsi="Times New Roman" w:cs="Times New Roman"/>
          <w:sz w:val="28"/>
          <w:szCs w:val="28"/>
        </w:rPr>
        <w:t>С</w:t>
      </w:r>
      <w:r w:rsidRPr="008A042E">
        <w:rPr>
          <w:rFonts w:ascii="Times New Roman" w:hAnsi="Times New Roman" w:cs="Times New Roman"/>
          <w:sz w:val="28"/>
          <w:szCs w:val="28"/>
          <w:vertAlign w:val="subscript"/>
        </w:rPr>
        <w:t>дц</w:t>
      </w:r>
      <w:r w:rsidRPr="008A042E">
        <w:rPr>
          <w:rFonts w:ascii="Times New Roman" w:hAnsi="Times New Roman" w:cs="Times New Roman"/>
          <w:sz w:val="28"/>
          <w:szCs w:val="28"/>
        </w:rPr>
        <w:t>=(1,6+1,26+1,32+1+0+2,17+0,92+1,02+1,03+1+1,8+1,02+1,65+1,09+ 1,2+1+1,07+0,8+1+1)/20=22,95/20=1,15</w:t>
      </w:r>
    </w:p>
    <w:p w:rsidR="008A042E" w:rsidRPr="008A042E" w:rsidRDefault="008A042E" w:rsidP="008A042E">
      <w:pPr>
        <w:spacing w:after="0" w:line="240" w:lineRule="auto"/>
        <w:ind w:firstLine="567"/>
        <w:jc w:val="both"/>
        <w:rPr>
          <w:rFonts w:ascii="Times New Roman" w:hAnsi="Times New Roman" w:cs="Times New Roman"/>
          <w:sz w:val="28"/>
          <w:szCs w:val="28"/>
        </w:rPr>
      </w:pPr>
      <w:r w:rsidRPr="008A042E">
        <w:rPr>
          <w:rFonts w:ascii="Times New Roman" w:hAnsi="Times New Roman" w:cs="Times New Roman"/>
          <w:sz w:val="28"/>
          <w:szCs w:val="28"/>
        </w:rPr>
        <w:t>2) У</w:t>
      </w:r>
      <w:r w:rsidRPr="008A042E">
        <w:rPr>
          <w:rFonts w:ascii="Times New Roman" w:hAnsi="Times New Roman" w:cs="Times New Roman"/>
          <w:sz w:val="28"/>
          <w:szCs w:val="28"/>
          <w:vertAlign w:val="subscript"/>
        </w:rPr>
        <w:t>ф</w:t>
      </w:r>
      <w:r w:rsidRPr="008A042E">
        <w:rPr>
          <w:rFonts w:ascii="Times New Roman" w:hAnsi="Times New Roman" w:cs="Times New Roman"/>
          <w:sz w:val="28"/>
          <w:szCs w:val="28"/>
        </w:rPr>
        <w:t>=60 595 765,45/56 690 419,85=1,07</w:t>
      </w:r>
    </w:p>
    <w:p w:rsidR="008A042E" w:rsidRDefault="008A042E" w:rsidP="008A042E">
      <w:pPr>
        <w:spacing w:after="0" w:line="240" w:lineRule="auto"/>
        <w:ind w:firstLine="567"/>
        <w:rPr>
          <w:rFonts w:ascii="Times New Roman" w:hAnsi="Times New Roman" w:cs="Times New Roman"/>
          <w:sz w:val="28"/>
          <w:szCs w:val="28"/>
        </w:rPr>
      </w:pPr>
      <w:r w:rsidRPr="008A042E">
        <w:rPr>
          <w:rFonts w:ascii="Times New Roman" w:hAnsi="Times New Roman" w:cs="Times New Roman"/>
          <w:sz w:val="28"/>
          <w:szCs w:val="28"/>
        </w:rPr>
        <w:t>3) Эмп=1,15*1,07=1,23 - высокоэффективная ре</w:t>
      </w:r>
      <w:r>
        <w:rPr>
          <w:rFonts w:ascii="Times New Roman" w:hAnsi="Times New Roman" w:cs="Times New Roman"/>
          <w:sz w:val="28"/>
          <w:szCs w:val="28"/>
        </w:rPr>
        <w:t>ализация муниципальной программы.</w:t>
      </w:r>
    </w:p>
    <w:p w:rsidR="008A042E" w:rsidRDefault="008A042E" w:rsidP="008A042E">
      <w:pPr>
        <w:spacing w:after="0" w:line="240" w:lineRule="auto"/>
        <w:ind w:firstLine="567"/>
        <w:rPr>
          <w:rFonts w:ascii="Times New Roman" w:hAnsi="Times New Roman" w:cs="Times New Roman"/>
          <w:sz w:val="28"/>
          <w:szCs w:val="28"/>
        </w:rPr>
      </w:pPr>
    </w:p>
    <w:p w:rsidR="008A042E" w:rsidRDefault="008A042E" w:rsidP="008A042E">
      <w:pPr>
        <w:spacing w:after="0" w:line="240" w:lineRule="auto"/>
        <w:ind w:firstLine="567"/>
        <w:rPr>
          <w:rFonts w:ascii="Times New Roman" w:hAnsi="Times New Roman" w:cs="Times New Roman"/>
          <w:sz w:val="28"/>
          <w:szCs w:val="28"/>
        </w:rPr>
      </w:pPr>
    </w:p>
    <w:p w:rsidR="008A042E" w:rsidRDefault="008A042E" w:rsidP="008A042E">
      <w:pPr>
        <w:spacing w:after="0" w:line="240" w:lineRule="auto"/>
        <w:ind w:firstLine="567"/>
        <w:rPr>
          <w:rFonts w:ascii="Times New Roman" w:hAnsi="Times New Roman" w:cs="Times New Roman"/>
          <w:sz w:val="28"/>
          <w:szCs w:val="28"/>
        </w:rPr>
      </w:pPr>
    </w:p>
    <w:p w:rsidR="008A042E" w:rsidRDefault="008A042E" w:rsidP="008A042E">
      <w:pPr>
        <w:spacing w:after="0" w:line="240" w:lineRule="auto"/>
        <w:ind w:firstLine="567"/>
        <w:rPr>
          <w:rFonts w:ascii="Times New Roman" w:hAnsi="Times New Roman" w:cs="Times New Roman"/>
          <w:sz w:val="28"/>
          <w:szCs w:val="28"/>
        </w:rPr>
      </w:pPr>
    </w:p>
    <w:p w:rsidR="008A042E" w:rsidRDefault="008A042E" w:rsidP="008A042E">
      <w:pPr>
        <w:spacing w:after="0" w:line="240" w:lineRule="auto"/>
        <w:ind w:firstLine="567"/>
        <w:rPr>
          <w:rFonts w:ascii="Times New Roman" w:hAnsi="Times New Roman" w:cs="Times New Roman"/>
          <w:sz w:val="28"/>
          <w:szCs w:val="28"/>
        </w:rPr>
      </w:pPr>
    </w:p>
    <w:p w:rsidR="008A042E" w:rsidRDefault="008A042E" w:rsidP="008A042E">
      <w:pPr>
        <w:spacing w:after="0" w:line="240" w:lineRule="auto"/>
        <w:ind w:firstLine="567"/>
        <w:rPr>
          <w:rFonts w:ascii="Times New Roman" w:hAnsi="Times New Roman" w:cs="Times New Roman"/>
          <w:sz w:val="28"/>
          <w:szCs w:val="28"/>
        </w:rPr>
      </w:pPr>
    </w:p>
    <w:p w:rsidR="008A042E" w:rsidRDefault="008A042E" w:rsidP="008A042E">
      <w:pPr>
        <w:spacing w:after="0" w:line="240" w:lineRule="auto"/>
        <w:ind w:firstLine="567"/>
        <w:rPr>
          <w:rFonts w:ascii="Times New Roman" w:hAnsi="Times New Roman" w:cs="Times New Roman"/>
          <w:sz w:val="28"/>
          <w:szCs w:val="28"/>
        </w:rPr>
      </w:pPr>
    </w:p>
    <w:p w:rsidR="008A042E" w:rsidRDefault="008A042E" w:rsidP="008A042E">
      <w:pPr>
        <w:spacing w:after="0" w:line="240" w:lineRule="auto"/>
        <w:ind w:firstLine="567"/>
        <w:rPr>
          <w:rFonts w:ascii="Times New Roman" w:hAnsi="Times New Roman" w:cs="Times New Roman"/>
          <w:sz w:val="28"/>
          <w:szCs w:val="28"/>
        </w:rPr>
      </w:pPr>
    </w:p>
    <w:p w:rsidR="008A042E" w:rsidRDefault="008A042E" w:rsidP="008A042E">
      <w:pPr>
        <w:spacing w:after="0" w:line="240" w:lineRule="auto"/>
        <w:ind w:firstLine="567"/>
        <w:rPr>
          <w:rFonts w:ascii="Times New Roman" w:hAnsi="Times New Roman" w:cs="Times New Roman"/>
          <w:sz w:val="28"/>
          <w:szCs w:val="28"/>
        </w:rPr>
      </w:pPr>
    </w:p>
    <w:p w:rsidR="008A042E" w:rsidRDefault="008A042E" w:rsidP="008A042E">
      <w:pPr>
        <w:spacing w:after="0" w:line="240" w:lineRule="auto"/>
        <w:ind w:firstLine="567"/>
        <w:rPr>
          <w:rFonts w:ascii="Times New Roman" w:hAnsi="Times New Roman" w:cs="Times New Roman"/>
          <w:sz w:val="28"/>
          <w:szCs w:val="28"/>
        </w:rPr>
      </w:pPr>
    </w:p>
    <w:p w:rsidR="008A042E" w:rsidRDefault="008A042E" w:rsidP="008A042E">
      <w:pPr>
        <w:spacing w:after="0" w:line="240" w:lineRule="auto"/>
        <w:ind w:firstLine="567"/>
        <w:rPr>
          <w:rFonts w:ascii="Times New Roman" w:hAnsi="Times New Roman" w:cs="Times New Roman"/>
          <w:sz w:val="28"/>
          <w:szCs w:val="28"/>
        </w:rPr>
      </w:pPr>
    </w:p>
    <w:p w:rsidR="008A042E" w:rsidRDefault="008A042E" w:rsidP="008A042E">
      <w:pPr>
        <w:spacing w:after="0" w:line="240" w:lineRule="auto"/>
        <w:ind w:firstLine="567"/>
        <w:rPr>
          <w:rFonts w:ascii="Times New Roman" w:hAnsi="Times New Roman" w:cs="Times New Roman"/>
          <w:sz w:val="28"/>
          <w:szCs w:val="28"/>
        </w:rPr>
      </w:pPr>
    </w:p>
    <w:p w:rsidR="008A042E" w:rsidRDefault="008A042E" w:rsidP="008A042E">
      <w:pPr>
        <w:spacing w:after="0" w:line="240" w:lineRule="auto"/>
        <w:ind w:firstLine="567"/>
        <w:rPr>
          <w:rFonts w:ascii="Times New Roman" w:hAnsi="Times New Roman" w:cs="Times New Roman"/>
          <w:sz w:val="28"/>
          <w:szCs w:val="28"/>
        </w:rPr>
      </w:pPr>
    </w:p>
    <w:p w:rsidR="008A042E" w:rsidRDefault="008A042E" w:rsidP="008A042E">
      <w:pPr>
        <w:spacing w:after="0" w:line="240" w:lineRule="auto"/>
        <w:ind w:firstLine="567"/>
        <w:rPr>
          <w:rFonts w:ascii="Times New Roman" w:hAnsi="Times New Roman" w:cs="Times New Roman"/>
          <w:sz w:val="28"/>
          <w:szCs w:val="28"/>
        </w:rPr>
      </w:pPr>
    </w:p>
    <w:p w:rsidR="008A042E" w:rsidRDefault="008A042E" w:rsidP="008A042E">
      <w:pPr>
        <w:spacing w:after="0" w:line="240" w:lineRule="auto"/>
        <w:ind w:firstLine="567"/>
        <w:rPr>
          <w:rFonts w:ascii="Times New Roman" w:hAnsi="Times New Roman" w:cs="Times New Roman"/>
          <w:sz w:val="28"/>
          <w:szCs w:val="28"/>
        </w:rPr>
      </w:pPr>
    </w:p>
    <w:p w:rsidR="008A042E" w:rsidRDefault="008A042E" w:rsidP="008A042E">
      <w:pPr>
        <w:spacing w:after="0" w:line="240" w:lineRule="auto"/>
        <w:ind w:firstLine="567"/>
        <w:rPr>
          <w:rFonts w:ascii="Times New Roman" w:hAnsi="Times New Roman" w:cs="Times New Roman"/>
          <w:sz w:val="28"/>
          <w:szCs w:val="28"/>
        </w:rPr>
      </w:pPr>
    </w:p>
    <w:p w:rsidR="008A042E" w:rsidRDefault="008A042E" w:rsidP="008A042E">
      <w:pPr>
        <w:spacing w:after="0" w:line="240" w:lineRule="auto"/>
        <w:ind w:firstLine="567"/>
        <w:rPr>
          <w:rFonts w:ascii="Times New Roman" w:hAnsi="Times New Roman" w:cs="Times New Roman"/>
          <w:sz w:val="28"/>
          <w:szCs w:val="28"/>
        </w:rPr>
      </w:pPr>
    </w:p>
    <w:p w:rsidR="008A042E" w:rsidRDefault="008A042E" w:rsidP="008A042E">
      <w:pPr>
        <w:spacing w:after="0" w:line="240" w:lineRule="auto"/>
        <w:ind w:firstLine="567"/>
        <w:rPr>
          <w:rFonts w:ascii="Times New Roman" w:hAnsi="Times New Roman" w:cs="Times New Roman"/>
          <w:sz w:val="28"/>
          <w:szCs w:val="28"/>
        </w:rPr>
      </w:pPr>
    </w:p>
    <w:p w:rsidR="008A042E" w:rsidRDefault="008A042E" w:rsidP="008A042E">
      <w:pPr>
        <w:spacing w:after="0" w:line="240" w:lineRule="auto"/>
        <w:ind w:firstLine="567"/>
        <w:rPr>
          <w:rFonts w:ascii="Times New Roman" w:hAnsi="Times New Roman" w:cs="Times New Roman"/>
          <w:sz w:val="28"/>
          <w:szCs w:val="28"/>
        </w:rPr>
      </w:pPr>
    </w:p>
    <w:p w:rsidR="008A042E" w:rsidRDefault="008A042E" w:rsidP="008A042E">
      <w:pPr>
        <w:spacing w:after="0" w:line="240" w:lineRule="auto"/>
        <w:ind w:firstLine="567"/>
        <w:rPr>
          <w:rFonts w:ascii="Times New Roman" w:hAnsi="Times New Roman" w:cs="Times New Roman"/>
          <w:sz w:val="28"/>
          <w:szCs w:val="28"/>
        </w:rPr>
      </w:pPr>
    </w:p>
    <w:p w:rsidR="008A042E" w:rsidRDefault="008A042E" w:rsidP="008A042E">
      <w:pPr>
        <w:spacing w:after="0" w:line="240" w:lineRule="auto"/>
        <w:ind w:firstLine="567"/>
        <w:rPr>
          <w:rFonts w:ascii="Times New Roman" w:hAnsi="Times New Roman" w:cs="Times New Roman"/>
          <w:sz w:val="28"/>
          <w:szCs w:val="28"/>
        </w:rPr>
      </w:pPr>
    </w:p>
    <w:p w:rsidR="008A042E" w:rsidRDefault="008A042E" w:rsidP="008A042E">
      <w:pPr>
        <w:spacing w:after="0" w:line="240" w:lineRule="auto"/>
        <w:ind w:firstLine="567"/>
        <w:rPr>
          <w:rFonts w:ascii="Times New Roman" w:hAnsi="Times New Roman" w:cs="Times New Roman"/>
          <w:sz w:val="28"/>
          <w:szCs w:val="28"/>
        </w:rPr>
      </w:pPr>
    </w:p>
    <w:p w:rsidR="008A042E" w:rsidRDefault="008A042E" w:rsidP="008A042E">
      <w:pPr>
        <w:spacing w:after="0" w:line="240" w:lineRule="auto"/>
        <w:jc w:val="center"/>
        <w:rPr>
          <w:rFonts w:ascii="Times New Roman" w:hAnsi="Times New Roman" w:cs="Times New Roman"/>
          <w:b/>
          <w:sz w:val="28"/>
          <w:szCs w:val="28"/>
        </w:rPr>
      </w:pPr>
      <w:r w:rsidRPr="00140570">
        <w:rPr>
          <w:rFonts w:ascii="Times New Roman" w:hAnsi="Times New Roman" w:cs="Times New Roman"/>
          <w:b/>
          <w:sz w:val="28"/>
          <w:szCs w:val="28"/>
        </w:rPr>
        <w:lastRenderedPageBreak/>
        <w:t>Годовой отчет о ходе реализации и оценке эффективности муниципальной программы</w:t>
      </w:r>
      <w:r>
        <w:rPr>
          <w:rFonts w:ascii="Times New Roman" w:hAnsi="Times New Roman" w:cs="Times New Roman"/>
          <w:b/>
          <w:sz w:val="28"/>
          <w:szCs w:val="28"/>
        </w:rPr>
        <w:t xml:space="preserve"> </w:t>
      </w:r>
      <w:r w:rsidRPr="00140570">
        <w:rPr>
          <w:rFonts w:ascii="Times New Roman" w:hAnsi="Times New Roman" w:cs="Times New Roman"/>
          <w:b/>
          <w:sz w:val="28"/>
          <w:szCs w:val="28"/>
        </w:rPr>
        <w:t>«</w:t>
      </w:r>
      <w:r>
        <w:rPr>
          <w:rFonts w:ascii="Times New Roman" w:hAnsi="Times New Roman" w:cs="Times New Roman"/>
          <w:b/>
          <w:sz w:val="28"/>
          <w:szCs w:val="28"/>
        </w:rPr>
        <w:t>Молодежь района</w:t>
      </w:r>
      <w:r w:rsidRPr="00140570">
        <w:rPr>
          <w:rFonts w:ascii="Times New Roman" w:hAnsi="Times New Roman" w:cs="Times New Roman"/>
          <w:b/>
          <w:sz w:val="28"/>
          <w:szCs w:val="28"/>
        </w:rPr>
        <w:t>»</w:t>
      </w:r>
    </w:p>
    <w:p w:rsidR="00A90D46" w:rsidRDefault="00A90D46" w:rsidP="00A90D46">
      <w:pPr>
        <w:spacing w:after="0" w:line="240" w:lineRule="auto"/>
        <w:ind w:firstLine="567"/>
        <w:jc w:val="both"/>
        <w:rPr>
          <w:rFonts w:ascii="Times New Roman" w:eastAsia="Calibri" w:hAnsi="Times New Roman" w:cs="Times New Roman"/>
          <w:sz w:val="28"/>
          <w:szCs w:val="28"/>
          <w:lang w:eastAsia="en-US"/>
        </w:rPr>
      </w:pPr>
    </w:p>
    <w:p w:rsidR="00A90D46" w:rsidRPr="00A90D46" w:rsidRDefault="00A90D46" w:rsidP="00A90D46">
      <w:pPr>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В Усть-Куломском районе реализацию государственной молодёжной политики осуществляет сектор по молодёжной политике Управления образования администрации муниципального района «Усть-Куломский».</w:t>
      </w:r>
    </w:p>
    <w:p w:rsidR="00A90D46" w:rsidRPr="00A90D46" w:rsidRDefault="00A90D46" w:rsidP="00A90D46">
      <w:pPr>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По данным администраций сельских поселений в Усть-Куломском районе проживает молодых граждан в возрасте от 14 до 35 лет:</w:t>
      </w:r>
    </w:p>
    <w:p w:rsidR="00A90D46" w:rsidRPr="00A90D46" w:rsidRDefault="00A90D46" w:rsidP="00A90D46">
      <w:pPr>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 xml:space="preserve">на 01.01.2019 год – 6286 молодых граждан, из них от 14 до 17 лет – 1299 человек, от 18 до 30 лет – 4987 человек. Молодых семей составляет 1915, в том числе молодых семей с детьми – 1765 человек. </w:t>
      </w:r>
    </w:p>
    <w:p w:rsidR="00A90D46" w:rsidRPr="00A90D46" w:rsidRDefault="00A90D46" w:rsidP="00A90D46">
      <w:pPr>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на 01.01.2020 год – 5527 молодых граждан, из них от 14 до 17 лет – 1202 человека, от 18 до 30 лет – 4325 человек. Молодых семей составляет 1645, в том числе молодых семей с детьми – 1413 человек.</w:t>
      </w:r>
    </w:p>
    <w:p w:rsidR="00A90D46" w:rsidRPr="00A90D46" w:rsidRDefault="00A90D46" w:rsidP="00A90D46">
      <w:pPr>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на 01.01.2021 год – 4283 молодых граждан, из них от 14 до 17 лет – 889 человек, от 18 до 35 лет – 3394 человек. Молодых семей составляет 1160, в том числе молодых семей с детьми – 825 человек.</w:t>
      </w:r>
    </w:p>
    <w:p w:rsidR="00A90D46" w:rsidRPr="00A90D46" w:rsidRDefault="00A90D46" w:rsidP="00A90D46">
      <w:pPr>
        <w:spacing w:after="0" w:line="240" w:lineRule="auto"/>
        <w:ind w:firstLine="567"/>
        <w:jc w:val="both"/>
        <w:rPr>
          <w:rFonts w:ascii="Times New Roman" w:eastAsia="Calibri" w:hAnsi="Times New Roman" w:cs="Times New Roman"/>
          <w:sz w:val="28"/>
          <w:szCs w:val="28"/>
          <w:lang w:eastAsia="en-US"/>
        </w:rPr>
      </w:pPr>
    </w:p>
    <w:p w:rsidR="00A90D46" w:rsidRPr="00A90D46" w:rsidRDefault="00A90D46" w:rsidP="00A90D46">
      <w:pPr>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В целях предотвращения распространения новой коронавирусной инфекции (</w:t>
      </w:r>
      <w:r w:rsidRPr="00A90D46">
        <w:rPr>
          <w:rFonts w:ascii="Times New Roman" w:eastAsia="Calibri" w:hAnsi="Times New Roman" w:cs="Times New Roman"/>
          <w:sz w:val="28"/>
          <w:szCs w:val="28"/>
          <w:lang w:val="en-US" w:eastAsia="en-US"/>
        </w:rPr>
        <w:t>COVID</w:t>
      </w:r>
      <w:r w:rsidRPr="00A90D46">
        <w:rPr>
          <w:rFonts w:ascii="Times New Roman" w:eastAsia="Calibri" w:hAnsi="Times New Roman" w:cs="Times New Roman"/>
          <w:sz w:val="28"/>
          <w:szCs w:val="28"/>
          <w:lang w:eastAsia="en-US"/>
        </w:rPr>
        <w:t>-19), все массовые мероприятия отменены, и большая часть мероприятий проходила в режиме онлайн в социальных сетях или малыми группами. В связи с трудностями выхода в Интернет, мероприятия в режиме онлайн проводились не так часто. Молодёжь, проживающая в отдалённых населённых пунктах от райцентра, не смогла принять участие в конкурсах, акциях в режиме онлайн.</w:t>
      </w:r>
    </w:p>
    <w:p w:rsidR="00A90D46" w:rsidRPr="00A90D46" w:rsidRDefault="00A90D46" w:rsidP="00A90D46">
      <w:pPr>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Но, несмотря на создавшуюся ситуацию, работа проводилась с учётом определённых традиций, сложившихся в районе.</w:t>
      </w:r>
    </w:p>
    <w:p w:rsidR="00A90D46" w:rsidRPr="00A90D46" w:rsidRDefault="00A90D46" w:rsidP="00A90D46">
      <w:pPr>
        <w:spacing w:after="0" w:line="240" w:lineRule="auto"/>
        <w:ind w:firstLine="567"/>
        <w:jc w:val="both"/>
        <w:rPr>
          <w:rFonts w:ascii="Times New Roman" w:eastAsia="Calibri" w:hAnsi="Times New Roman" w:cs="Times New Roman"/>
          <w:sz w:val="28"/>
          <w:szCs w:val="28"/>
          <w:lang w:eastAsia="en-US"/>
        </w:rPr>
      </w:pPr>
    </w:p>
    <w:p w:rsidR="00A90D46" w:rsidRPr="00A90D46" w:rsidRDefault="00A90D46" w:rsidP="00A90D46">
      <w:pPr>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В 2020 году сектором по молодёжной политике на территории Усть-Куломского района, в рамках реализации МП «Молодёжь района», проведено более 80 мероприятий в режиме онлайн и офлайн. Мероприятия были как районного уровня, так и республиканского, регионального, всероссийского. Всего мероприятиями сектора охвачено 3012 молодых гражданина, что составляет 54,5%. Молодёжными и детскими общественными объединениями в сельских поселениях проведено более 150 мероприятий с количественным охватом более 4000 человек разного возраста.</w:t>
      </w:r>
    </w:p>
    <w:p w:rsidR="00A90D46" w:rsidRPr="00A90D46" w:rsidRDefault="00A90D46" w:rsidP="00A90D46">
      <w:pPr>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В марте 2020 года в рамках развития Российского движения школьников в направлении деятельности «Гражданская активность» учащаяся МБОУ «СОШ» с. Усть-Кулом приняла участие во Всероссийском конкурсе Росмолодёжи и выиграла грант на сумму 150000 (сто пятьдесят тысяч) рублей. Проект реализован в течение 2020 года на базе школы: проведены встречи с учащимися младших классов, оказывалась социальная помощь ветеранам педагогического труда, изготовлены и вручены поздравительные открытки к различным праздничным датам.</w:t>
      </w:r>
    </w:p>
    <w:p w:rsidR="00A90D46" w:rsidRPr="00A90D46" w:rsidRDefault="00A90D46" w:rsidP="00A90D46">
      <w:pPr>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lastRenderedPageBreak/>
        <w:t>В 2021 году сектором по молодёжной политике на территории Усть-Куломского района, в рамках реализации МП «Молодёжь района», проведено 170 мероприятий в режиме онлайн и офлайн. Мероприятия разного уровня: районного, республиканского, регионального, всероссийского. Всего мероприятиями сектора охвачено 2342 молодых гражданина, что составляет 54,68%. Молодёжными и детскими общественными объединениями в сельских поселениях проведено более 150 мероприятий с количественным охватом более 2900 человек разного возраста.</w:t>
      </w:r>
    </w:p>
    <w:p w:rsidR="00A90D46" w:rsidRPr="00A90D46" w:rsidRDefault="00A90D46" w:rsidP="00A90D46">
      <w:pPr>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 xml:space="preserve">В 2020 году добровольческая (волонтёрская) деятельность на территории района проводилась в разных направлениях добровольчества. В период пандемии волонтёры подключились к Всероссийской акции «#МЫВМЕСТЕ», в рамках которой оказывалась помощь нуждающимся гражданам, также были сшиты маски, халаты медицинские, бахилы для ЦРБ. Всего было обработано 500 заявок. Привлечены 103 добровольца по всей территории района. Награждены памятной медалью «За бескорыстный вклад в организацию Общероссийской акции взаимопомощи «#МЫВМЕСТЕ» и Грамотой президента Российской Федерации три волонтера: Тарабукина Татьяна Алексеевна (СП «Кужба»), Тарабукина Анастасия Михайловна (СП «Тимшер»), Савельева Вероника Пантелеймоновна (СП «Кебанъёль»). 15 волонтёров получили благодарственные письма от министра образования, науки и молодёжной политики Республики Коми, остальным волонтёрам вручены благодарственные письма руководителя администрации МР «Усть-Куломский». </w:t>
      </w:r>
    </w:p>
    <w:p w:rsidR="00A90D46" w:rsidRPr="00A90D46" w:rsidRDefault="00A90D46" w:rsidP="00A90D46">
      <w:pPr>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В 2021 году работа ресурсного центра добровольчества МР «Усть-Куломский» продолжена. Добровольцы оказывали помощь одиноко проживающим гражданам (социальная помощь на дому, доставка продуктов питания и лекарств) – всего обработано 98 заявок на территориях сельских поселений «Зимстан», «Кебанъёль», «Керчомъя», «Кужба», «Лопъювад», «Пожег», «Помоздино», «Тимшер», «Усть-Кулом», «Югыдъяг».</w:t>
      </w:r>
    </w:p>
    <w:p w:rsidR="00A90D46" w:rsidRPr="00A90D46" w:rsidRDefault="00A90D46" w:rsidP="00A90D46">
      <w:pPr>
        <w:spacing w:after="0" w:line="240" w:lineRule="auto"/>
        <w:ind w:firstLine="567"/>
        <w:jc w:val="both"/>
        <w:rPr>
          <w:rFonts w:ascii="Times New Roman" w:eastAsia="Calibri" w:hAnsi="Times New Roman" w:cs="Times New Roman"/>
          <w:sz w:val="28"/>
          <w:szCs w:val="28"/>
          <w:lang w:eastAsia="en-US"/>
        </w:rPr>
      </w:pPr>
    </w:p>
    <w:p w:rsidR="00A90D46" w:rsidRPr="00A90D46" w:rsidRDefault="00A90D46" w:rsidP="00A90D46">
      <w:pPr>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В соответствии со ст.179 Бюджетного Кодекса РФ и в целях реализации мероприятий в области молодёжной политики, ежегодно утверждается муниципальная программа «Молодёжь района».</w:t>
      </w:r>
    </w:p>
    <w:p w:rsidR="00A90D46" w:rsidRPr="00A90D46" w:rsidRDefault="00A90D46" w:rsidP="00A90D46">
      <w:pPr>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На 2021 год муниципальной программой «Молодёжь района» было предусмотрено 300 000 (триста тысяч) рублей на реализацию следующих задач:</w:t>
      </w:r>
    </w:p>
    <w:p w:rsidR="00A90D46" w:rsidRPr="00A90D46" w:rsidRDefault="00A90D46" w:rsidP="00A90D46">
      <w:pPr>
        <w:numPr>
          <w:ilvl w:val="0"/>
          <w:numId w:val="27"/>
        </w:numPr>
        <w:tabs>
          <w:tab w:val="left" w:pos="567"/>
        </w:tabs>
        <w:spacing w:after="0" w:line="240" w:lineRule="auto"/>
        <w:ind w:left="0"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«Стимулирование активного участия молодёжи в общественной жизни» – 176390 рублей; в сравнении на 2020 год – 178014 рублей, что на 1624 рублей меньше;</w:t>
      </w:r>
    </w:p>
    <w:p w:rsidR="00A90D46" w:rsidRPr="00A90D46" w:rsidRDefault="00A90D46" w:rsidP="00A90D46">
      <w:pPr>
        <w:numPr>
          <w:ilvl w:val="0"/>
          <w:numId w:val="27"/>
        </w:numPr>
        <w:tabs>
          <w:tab w:val="left" w:pos="567"/>
        </w:tabs>
        <w:spacing w:after="0" w:line="240" w:lineRule="auto"/>
        <w:ind w:left="0"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«Пропаганда здорового образа жизни» – 60208 рублей; в 2020 году – 76950 рублей, что на 16742 рублей меньше;</w:t>
      </w:r>
    </w:p>
    <w:p w:rsidR="00A90D46" w:rsidRPr="00A90D46" w:rsidRDefault="00A90D46" w:rsidP="00A90D46">
      <w:pPr>
        <w:numPr>
          <w:ilvl w:val="0"/>
          <w:numId w:val="27"/>
        </w:numPr>
        <w:tabs>
          <w:tab w:val="left" w:pos="567"/>
        </w:tabs>
        <w:spacing w:after="0" w:line="240" w:lineRule="auto"/>
        <w:ind w:left="0"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«Содействие формированию чувства патриотизма и гражданской ответственности» – 63402 рублей; в 2020 году – 45036 рублей, что на 18366 рублей больше.</w:t>
      </w:r>
    </w:p>
    <w:p w:rsidR="00A90D46" w:rsidRPr="00A90D46" w:rsidRDefault="00A90D46" w:rsidP="00A90D46">
      <w:pPr>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lastRenderedPageBreak/>
        <w:t>Фактически реализовано все 300 000 (триста тысяч) рублей, что составляет 100%.</w:t>
      </w:r>
    </w:p>
    <w:p w:rsidR="00A90D46" w:rsidRPr="00A90D46" w:rsidRDefault="00A90D46" w:rsidP="00A90D46">
      <w:pPr>
        <w:spacing w:after="0" w:line="240" w:lineRule="auto"/>
        <w:ind w:firstLine="567"/>
        <w:jc w:val="both"/>
        <w:rPr>
          <w:rFonts w:ascii="Times New Roman" w:eastAsia="Calibri" w:hAnsi="Times New Roman" w:cs="Times New Roman"/>
          <w:sz w:val="28"/>
          <w:szCs w:val="28"/>
          <w:lang w:eastAsia="en-US"/>
        </w:rPr>
      </w:pPr>
    </w:p>
    <w:p w:rsidR="00A90D46" w:rsidRPr="00A90D46" w:rsidRDefault="00A90D46" w:rsidP="00A90D46">
      <w:pPr>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b/>
          <w:sz w:val="28"/>
          <w:szCs w:val="28"/>
          <w:lang w:eastAsia="en-US"/>
        </w:rPr>
        <w:t>По задаче «Стимулирование активного участия молодёжи в общественной жизни» были реализованы следующие мероприятия</w:t>
      </w:r>
      <w:r w:rsidRPr="00A90D46">
        <w:rPr>
          <w:rFonts w:ascii="Times New Roman" w:eastAsia="Calibri" w:hAnsi="Times New Roman" w:cs="Times New Roman"/>
          <w:sz w:val="28"/>
          <w:szCs w:val="28"/>
          <w:lang w:eastAsia="en-US"/>
        </w:rPr>
        <w:t xml:space="preserve">: </w:t>
      </w:r>
    </w:p>
    <w:p w:rsidR="00A90D46" w:rsidRPr="00A90D46" w:rsidRDefault="00A90D46" w:rsidP="00A90D46">
      <w:pPr>
        <w:numPr>
          <w:ilvl w:val="0"/>
          <w:numId w:val="28"/>
        </w:numPr>
        <w:tabs>
          <w:tab w:val="left" w:pos="851"/>
        </w:tabs>
        <w:spacing w:after="0" w:line="240" w:lineRule="auto"/>
        <w:ind w:left="0"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 xml:space="preserve">Участие во Всероссийских, республиканских и межмуниципальных семинарах и мероприятиях. </w:t>
      </w:r>
    </w:p>
    <w:p w:rsidR="00A90D46" w:rsidRPr="00A90D46" w:rsidRDefault="00A90D46" w:rsidP="00A90D46">
      <w:pPr>
        <w:spacing w:after="0" w:line="240" w:lineRule="auto"/>
        <w:ind w:firstLine="567"/>
        <w:jc w:val="both"/>
        <w:rPr>
          <w:rFonts w:ascii="Times New Roman" w:eastAsia="Calibri" w:hAnsi="Times New Roman" w:cs="Times New Roman"/>
          <w:sz w:val="28"/>
          <w:szCs w:val="28"/>
          <w:lang w:eastAsia="en-US"/>
        </w:rPr>
      </w:pPr>
      <w:proofErr w:type="gramStart"/>
      <w:r w:rsidRPr="00A90D46">
        <w:rPr>
          <w:rFonts w:ascii="Times New Roman" w:hAnsi="Times New Roman" w:cs="Times New Roman"/>
          <w:sz w:val="28"/>
          <w:szCs w:val="28"/>
        </w:rPr>
        <w:t xml:space="preserve">В целях развития деятельности </w:t>
      </w:r>
      <w:r w:rsidRPr="00A90D46">
        <w:rPr>
          <w:rFonts w:ascii="Times New Roman" w:eastAsia="Calibri" w:hAnsi="Times New Roman" w:cs="Times New Roman"/>
          <w:sz w:val="28"/>
          <w:szCs w:val="28"/>
          <w:lang w:eastAsia="en-US"/>
        </w:rPr>
        <w:t>движений «ЮНАРМИЯ» и «Российское движение школьников», а также по вовлечению молодёжи в новые формы работы через социальные сети в режиме онлайн в течение 2021 года проведено 12 вебинаров, 2 совещания и 1 семинар (Российское движение школьников и движение «Волонтеров Победы»), 2 вебинара (военно-патриотическое движение «Юнармия»), 15 вебинаров и 2 семинара (по работе с молодёжью 18-35 лет).</w:t>
      </w:r>
      <w:proofErr w:type="gramEnd"/>
    </w:p>
    <w:p w:rsidR="00A90D46" w:rsidRPr="00A90D46" w:rsidRDefault="00A90D46" w:rsidP="00A90D46">
      <w:pPr>
        <w:spacing w:after="0" w:line="240" w:lineRule="auto"/>
        <w:ind w:firstLine="567"/>
        <w:jc w:val="both"/>
        <w:rPr>
          <w:rFonts w:ascii="Times New Roman" w:eastAsia="Calibri" w:hAnsi="Times New Roman" w:cs="Times New Roman"/>
          <w:sz w:val="28"/>
          <w:szCs w:val="28"/>
          <w:lang w:eastAsia="en-US"/>
        </w:rPr>
      </w:pPr>
      <w:proofErr w:type="gramStart"/>
      <w:r w:rsidRPr="00A90D46">
        <w:rPr>
          <w:rFonts w:ascii="Times New Roman" w:eastAsia="Calibri" w:hAnsi="Times New Roman" w:cs="Times New Roman"/>
          <w:sz w:val="28"/>
          <w:szCs w:val="28"/>
          <w:lang w:eastAsia="en-US"/>
        </w:rPr>
        <w:t>Специалист по работе с молодежью в течение года приняла участие в региональных и всероссийских вебинарах, таких, как «Безопасность в подростково-молодежной среде», «Неизвестное СПО: перед стартом больших проектов», «Молодежная политика и ВУЗы», «Работающая молодежь, молодые предприниматели и муниципалитеты: как работать с самостоятельной аудиторией», «Экосистема государственной молодежной политики: в интересах страны и молодых людей от федерального до местного уровня».</w:t>
      </w:r>
      <w:proofErr w:type="gramEnd"/>
    </w:p>
    <w:p w:rsidR="00A90D46" w:rsidRPr="00A90D46" w:rsidRDefault="00A90D46" w:rsidP="00A90D46">
      <w:pPr>
        <w:tabs>
          <w:tab w:val="left" w:pos="709"/>
          <w:tab w:val="left" w:pos="851"/>
          <w:tab w:val="left" w:pos="9638"/>
        </w:tabs>
        <w:spacing w:after="0" w:line="240" w:lineRule="auto"/>
        <w:ind w:firstLine="567"/>
        <w:jc w:val="both"/>
        <w:rPr>
          <w:rFonts w:ascii="Times New Roman" w:hAnsi="Times New Roman" w:cs="Times New Roman"/>
          <w:sz w:val="28"/>
          <w:szCs w:val="28"/>
        </w:rPr>
      </w:pPr>
      <w:r w:rsidRPr="00A90D46">
        <w:rPr>
          <w:rFonts w:ascii="Times New Roman" w:hAnsi="Times New Roman" w:cs="Times New Roman"/>
          <w:sz w:val="28"/>
          <w:szCs w:val="28"/>
        </w:rPr>
        <w:t xml:space="preserve">В январе специалист сектора по молодёжной политике принял участие в республиканском семинаре-совещании с координаторами молодёжной политики в муниципальных образованиях Республики Коми в </w:t>
      </w:r>
      <w:proofErr w:type="gramStart"/>
      <w:r w:rsidRPr="00A90D46">
        <w:rPr>
          <w:rFonts w:ascii="Times New Roman" w:hAnsi="Times New Roman" w:cs="Times New Roman"/>
          <w:sz w:val="28"/>
          <w:szCs w:val="28"/>
        </w:rPr>
        <w:t>г</w:t>
      </w:r>
      <w:proofErr w:type="gramEnd"/>
      <w:r w:rsidRPr="00A90D46">
        <w:rPr>
          <w:rFonts w:ascii="Times New Roman" w:hAnsi="Times New Roman" w:cs="Times New Roman"/>
          <w:sz w:val="28"/>
          <w:szCs w:val="28"/>
        </w:rPr>
        <w:t>. Сыктывкар.</w:t>
      </w:r>
    </w:p>
    <w:p w:rsidR="00A90D46" w:rsidRPr="00A90D46" w:rsidRDefault="00A90D46" w:rsidP="00A90D46">
      <w:pPr>
        <w:tabs>
          <w:tab w:val="left" w:pos="709"/>
          <w:tab w:val="left" w:pos="851"/>
          <w:tab w:val="left" w:pos="9638"/>
        </w:tabs>
        <w:spacing w:after="0" w:line="240" w:lineRule="auto"/>
        <w:ind w:firstLine="567"/>
        <w:jc w:val="both"/>
        <w:rPr>
          <w:rFonts w:ascii="Times New Roman" w:hAnsi="Times New Roman" w:cs="Times New Roman"/>
          <w:sz w:val="28"/>
          <w:szCs w:val="28"/>
        </w:rPr>
      </w:pPr>
      <w:r w:rsidRPr="00A90D46">
        <w:rPr>
          <w:rFonts w:ascii="Times New Roman" w:eastAsia="Calibri" w:hAnsi="Times New Roman" w:cs="Times New Roman"/>
          <w:sz w:val="28"/>
          <w:szCs w:val="28"/>
          <w:lang w:eastAsia="en-US"/>
        </w:rPr>
        <w:t xml:space="preserve">В Общероссийской добровольческой акции в Республике Коми «Весенняя неделя добра-2021» приняли участие </w:t>
      </w:r>
      <w:r w:rsidRPr="00A90D46">
        <w:rPr>
          <w:rFonts w:ascii="Times New Roman" w:hAnsi="Times New Roman" w:cs="Times New Roman"/>
          <w:sz w:val="28"/>
          <w:szCs w:val="28"/>
        </w:rPr>
        <w:t xml:space="preserve">9 общеобразовательных организаций, активисты молодёжного общественного движения «Тулыс» СП «Усть-Кулом» </w:t>
      </w:r>
      <w:proofErr w:type="gramStart"/>
      <w:r w:rsidRPr="00A90D46">
        <w:rPr>
          <w:rFonts w:ascii="Times New Roman" w:hAnsi="Times New Roman" w:cs="Times New Roman"/>
          <w:sz w:val="28"/>
          <w:szCs w:val="28"/>
        </w:rPr>
        <w:t>с</w:t>
      </w:r>
      <w:proofErr w:type="gramEnd"/>
      <w:r w:rsidRPr="00A90D46">
        <w:rPr>
          <w:rFonts w:ascii="Times New Roman" w:hAnsi="Times New Roman" w:cs="Times New Roman"/>
          <w:sz w:val="28"/>
          <w:szCs w:val="28"/>
        </w:rPr>
        <w:t>. Носим (председатель Гилева Н.А.), доброволец пст. Лопъювад Уляшева А.А.</w:t>
      </w:r>
    </w:p>
    <w:p w:rsidR="00A90D46" w:rsidRPr="00A90D46" w:rsidRDefault="00A90D46" w:rsidP="00A90D46">
      <w:pPr>
        <w:tabs>
          <w:tab w:val="left" w:pos="709"/>
          <w:tab w:val="left" w:pos="851"/>
          <w:tab w:val="left" w:pos="9638"/>
        </w:tabs>
        <w:spacing w:after="0" w:line="240" w:lineRule="auto"/>
        <w:ind w:firstLine="567"/>
        <w:jc w:val="both"/>
        <w:rPr>
          <w:rFonts w:ascii="Times New Roman" w:hAnsi="Times New Roman" w:cs="Times New Roman"/>
          <w:sz w:val="28"/>
          <w:szCs w:val="28"/>
        </w:rPr>
      </w:pPr>
      <w:r w:rsidRPr="00A90D46">
        <w:rPr>
          <w:rFonts w:ascii="Times New Roman" w:hAnsi="Times New Roman" w:cs="Times New Roman"/>
          <w:sz w:val="28"/>
          <w:szCs w:val="28"/>
        </w:rPr>
        <w:t xml:space="preserve">В рамках Акции участники прошли дистанционные курсы на платформе «Добро. </w:t>
      </w:r>
      <w:proofErr w:type="gramStart"/>
      <w:r w:rsidRPr="00A90D46">
        <w:rPr>
          <w:rFonts w:ascii="Times New Roman" w:hAnsi="Times New Roman" w:cs="Times New Roman"/>
          <w:sz w:val="28"/>
          <w:szCs w:val="28"/>
        </w:rPr>
        <w:t>Университет» и получили 18 электронных сертификатов, подтверждающих успешное прохождение онлайн-курсов, рассказывали об экологических привычках своего объединения и о самом значимом добровольческом событии, беседовали о важности доброты в профессиональной сфере, оказывали помощь пожилым гражданам, организовывали и проводили флэшмобы на тему здорового образа жизни, занимались уборкой территорий, проводили мастер-классы ко Дню Великой Победы.</w:t>
      </w:r>
      <w:proofErr w:type="gramEnd"/>
      <w:r w:rsidRPr="00A90D46">
        <w:rPr>
          <w:rFonts w:ascii="Times New Roman" w:hAnsi="Times New Roman" w:cs="Times New Roman"/>
          <w:sz w:val="28"/>
          <w:szCs w:val="28"/>
        </w:rPr>
        <w:t xml:space="preserve"> Всего участниками акции на местах проведено 83 мероприятия. </w:t>
      </w:r>
      <w:proofErr w:type="gramStart"/>
      <w:r w:rsidRPr="00A90D46">
        <w:rPr>
          <w:rFonts w:ascii="Times New Roman" w:hAnsi="Times New Roman" w:cs="Times New Roman"/>
          <w:sz w:val="28"/>
          <w:szCs w:val="28"/>
        </w:rPr>
        <w:t>На республиканском уровне школьный добровольческий отряд «Исток» МОУ Тимшерской СОШ (пст.</w:t>
      </w:r>
      <w:proofErr w:type="gramEnd"/>
      <w:r w:rsidRPr="00A90D46">
        <w:rPr>
          <w:rFonts w:ascii="Times New Roman" w:hAnsi="Times New Roman" w:cs="Times New Roman"/>
          <w:sz w:val="28"/>
          <w:szCs w:val="28"/>
        </w:rPr>
        <w:t xml:space="preserve"> </w:t>
      </w:r>
      <w:proofErr w:type="gramStart"/>
      <w:r w:rsidRPr="00A90D46">
        <w:rPr>
          <w:rFonts w:ascii="Times New Roman" w:hAnsi="Times New Roman" w:cs="Times New Roman"/>
          <w:sz w:val="28"/>
          <w:szCs w:val="28"/>
        </w:rPr>
        <w:t>Лопъювад) стал лидером акции среди образовательных организаций республики; активисты и молодые педагоги МОУ Помоздинской СОШ имени В.Т. Чисталева выявлены лидерами среди работающей молодёжи; лидером онлайн-игры «БИНГО ДОБРА» стала Попова Анастасия из МОУ Ручевской СОШ.</w:t>
      </w:r>
      <w:proofErr w:type="gramEnd"/>
    </w:p>
    <w:p w:rsidR="00A90D46" w:rsidRPr="00A90D46" w:rsidRDefault="00A90D46" w:rsidP="00A90D46">
      <w:pPr>
        <w:tabs>
          <w:tab w:val="left" w:pos="709"/>
          <w:tab w:val="left" w:pos="851"/>
          <w:tab w:val="left" w:pos="9638"/>
        </w:tabs>
        <w:spacing w:after="0" w:line="240" w:lineRule="auto"/>
        <w:ind w:firstLine="567"/>
        <w:jc w:val="both"/>
        <w:rPr>
          <w:rFonts w:ascii="Times New Roman" w:hAnsi="Times New Roman" w:cs="Times New Roman"/>
          <w:sz w:val="28"/>
          <w:szCs w:val="28"/>
        </w:rPr>
      </w:pPr>
      <w:r w:rsidRPr="00A90D46">
        <w:rPr>
          <w:rFonts w:ascii="Times New Roman" w:eastAsia="Calibri" w:hAnsi="Times New Roman" w:cs="Times New Roman"/>
          <w:sz w:val="28"/>
          <w:szCs w:val="28"/>
          <w:lang w:eastAsia="en-US"/>
        </w:rPr>
        <w:lastRenderedPageBreak/>
        <w:t>Обучающиеся и педагоги МБОУ «СОШ» с. Усть-Кулом и МОУ «ООШ» пст. Диасёръя  приняли участие во Всероссийском конкурсе «Доброволец России-2021» (переименованной на «#МЫВМЕСТЕ»). Зезегова Л.П. (МБОУ «СОШ» с</w:t>
      </w:r>
      <w:proofErr w:type="gramStart"/>
      <w:r w:rsidRPr="00A90D46">
        <w:rPr>
          <w:rFonts w:ascii="Times New Roman" w:eastAsia="Calibri" w:hAnsi="Times New Roman" w:cs="Times New Roman"/>
          <w:sz w:val="28"/>
          <w:szCs w:val="28"/>
          <w:lang w:eastAsia="en-US"/>
        </w:rPr>
        <w:t>.У</w:t>
      </w:r>
      <w:proofErr w:type="gramEnd"/>
      <w:r w:rsidRPr="00A90D46">
        <w:rPr>
          <w:rFonts w:ascii="Times New Roman" w:eastAsia="Calibri" w:hAnsi="Times New Roman" w:cs="Times New Roman"/>
          <w:sz w:val="28"/>
          <w:szCs w:val="28"/>
          <w:lang w:eastAsia="en-US"/>
        </w:rPr>
        <w:t>сть-Кулом) прошла в полуфинал всероссийского уровня. В финал конкурса из МР «Усть-Куломский» никто не прошёл.</w:t>
      </w:r>
    </w:p>
    <w:p w:rsidR="00A90D46" w:rsidRPr="00A90D46" w:rsidRDefault="00A90D46" w:rsidP="00A90D46">
      <w:pPr>
        <w:tabs>
          <w:tab w:val="left" w:pos="851"/>
          <w:tab w:val="left" w:pos="9638"/>
        </w:tabs>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20 января 23 человека от МР «Усть-Куломский» приняли участие во Всероссийском семинаре «Подростково-молодёжный экстремизм: современные формы, технологии вовлечения и принципы профилактики» в режиме онлайн.</w:t>
      </w:r>
    </w:p>
    <w:p w:rsidR="00A90D46" w:rsidRPr="00A90D46" w:rsidRDefault="00A90D46" w:rsidP="00A90D46">
      <w:pPr>
        <w:tabs>
          <w:tab w:val="left" w:pos="851"/>
          <w:tab w:val="left" w:pos="9638"/>
        </w:tabs>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 xml:space="preserve">18-21 апреля 1 специалист, 2 куратора первичных отделений РДШ (МБОУ «СОШ» с. Усть-Кулом, МОУ «СОШ имени Р.Г. Карманова» с. Усть-Нем)  и лидер первичного отделения РДШ МОУ Югыдъягской СОШ Лодыгин Антон приняли участие на Межрегиональном слёте «ЗАСВЕТИ: медиакоманда_11» в </w:t>
      </w:r>
      <w:proofErr w:type="gramStart"/>
      <w:r w:rsidRPr="00A90D46">
        <w:rPr>
          <w:rFonts w:ascii="Times New Roman" w:eastAsia="Calibri" w:hAnsi="Times New Roman" w:cs="Times New Roman"/>
          <w:sz w:val="28"/>
          <w:szCs w:val="28"/>
          <w:lang w:eastAsia="en-US"/>
        </w:rPr>
        <w:t>г</w:t>
      </w:r>
      <w:proofErr w:type="gramEnd"/>
      <w:r w:rsidRPr="00A90D46">
        <w:rPr>
          <w:rFonts w:ascii="Times New Roman" w:eastAsia="Calibri" w:hAnsi="Times New Roman" w:cs="Times New Roman"/>
          <w:sz w:val="28"/>
          <w:szCs w:val="28"/>
          <w:lang w:eastAsia="en-US"/>
        </w:rPr>
        <w:t>. Сыктывкар.</w:t>
      </w:r>
    </w:p>
    <w:p w:rsidR="00A90D46" w:rsidRPr="00A90D46" w:rsidRDefault="00A90D46" w:rsidP="00A90D46">
      <w:pPr>
        <w:tabs>
          <w:tab w:val="left" w:pos="851"/>
          <w:tab w:val="left" w:pos="9638"/>
        </w:tabs>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13-17 апреля 10 учащихся МБОУ «СОШ» с. Усть-Кулом выезжали на профильную смену «Юный спасатель-2021» в ДООЦ «Гренада» д. Парчег, Сыктывдинский район.</w:t>
      </w:r>
    </w:p>
    <w:p w:rsidR="00A90D46" w:rsidRPr="00A90D46" w:rsidRDefault="00A90D46" w:rsidP="00A90D46">
      <w:pPr>
        <w:tabs>
          <w:tab w:val="left" w:pos="709"/>
          <w:tab w:val="left" w:pos="851"/>
          <w:tab w:val="left" w:pos="9638"/>
        </w:tabs>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20-24 апреля 5 учащихся МОУ «Зимстанская СОШ» приняли участие в профильной смене по социальному проектированию «От идеи к проекту»</w:t>
      </w:r>
      <w:r w:rsidRPr="00A90D46">
        <w:rPr>
          <w:rFonts w:ascii="Times New Roman" w:hAnsi="Times New Roman" w:cs="Times New Roman"/>
          <w:sz w:val="28"/>
          <w:szCs w:val="28"/>
        </w:rPr>
        <w:t xml:space="preserve"> в рамках проекта «Народный бюджет в школе»</w:t>
      </w:r>
      <w:r w:rsidRPr="00A90D46">
        <w:rPr>
          <w:rFonts w:ascii="Times New Roman" w:eastAsia="Calibri" w:hAnsi="Times New Roman" w:cs="Times New Roman"/>
          <w:sz w:val="28"/>
          <w:szCs w:val="28"/>
          <w:lang w:eastAsia="en-US"/>
        </w:rPr>
        <w:t xml:space="preserve"> в ДООЦ «Гренада» д. Парчег, Сыктывдинского района.</w:t>
      </w:r>
    </w:p>
    <w:p w:rsidR="00A90D46" w:rsidRPr="00A90D46" w:rsidRDefault="00A90D46" w:rsidP="00A90D46">
      <w:pPr>
        <w:tabs>
          <w:tab w:val="left" w:pos="851"/>
          <w:tab w:val="left" w:pos="9638"/>
        </w:tabs>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14-18 мая 7 учащихся МБОУ «СОШ» с. Усть-Кулом приняли участие в республиканской военно-спортивной игре «Зарница-2021» в ДООЦ «Гренада» д. Парчег, Сыктывдинского района.</w:t>
      </w:r>
    </w:p>
    <w:p w:rsidR="00A90D46" w:rsidRPr="00A90D46" w:rsidRDefault="00A90D46" w:rsidP="00A90D46">
      <w:pPr>
        <w:tabs>
          <w:tab w:val="left" w:pos="709"/>
          <w:tab w:val="left" w:pos="851"/>
          <w:tab w:val="left" w:pos="9638"/>
        </w:tabs>
        <w:spacing w:after="0" w:line="240" w:lineRule="auto"/>
        <w:ind w:firstLine="567"/>
        <w:jc w:val="both"/>
        <w:rPr>
          <w:rFonts w:ascii="Times New Roman" w:hAnsi="Times New Roman" w:cs="Times New Roman"/>
          <w:sz w:val="28"/>
          <w:szCs w:val="28"/>
        </w:rPr>
      </w:pPr>
      <w:r w:rsidRPr="00A90D46">
        <w:rPr>
          <w:rFonts w:ascii="Times New Roman" w:hAnsi="Times New Roman" w:cs="Times New Roman"/>
          <w:sz w:val="28"/>
          <w:szCs w:val="28"/>
        </w:rPr>
        <w:t xml:space="preserve">28-30 мая 2 специалиста сектора по молодёжной политике приняли участие в республиканской школе социального проектирования в </w:t>
      </w:r>
      <w:proofErr w:type="gramStart"/>
      <w:r w:rsidRPr="00A90D46">
        <w:rPr>
          <w:rFonts w:ascii="Times New Roman" w:hAnsi="Times New Roman" w:cs="Times New Roman"/>
          <w:sz w:val="28"/>
          <w:szCs w:val="28"/>
        </w:rPr>
        <w:t>г</w:t>
      </w:r>
      <w:proofErr w:type="gramEnd"/>
      <w:r w:rsidRPr="00A90D46">
        <w:rPr>
          <w:rFonts w:ascii="Times New Roman" w:hAnsi="Times New Roman" w:cs="Times New Roman"/>
          <w:sz w:val="28"/>
          <w:szCs w:val="28"/>
        </w:rPr>
        <w:t>. Сыктывкар.</w:t>
      </w:r>
    </w:p>
    <w:p w:rsidR="00A90D46" w:rsidRPr="00A90D46" w:rsidRDefault="00A90D46" w:rsidP="00A90D46">
      <w:pPr>
        <w:tabs>
          <w:tab w:val="left" w:pos="709"/>
          <w:tab w:val="left" w:pos="851"/>
          <w:tab w:val="left" w:pos="9638"/>
        </w:tabs>
        <w:spacing w:after="0" w:line="240" w:lineRule="auto"/>
        <w:ind w:firstLine="567"/>
        <w:jc w:val="both"/>
        <w:rPr>
          <w:rFonts w:ascii="Times New Roman" w:hAnsi="Times New Roman" w:cs="Times New Roman"/>
          <w:sz w:val="28"/>
          <w:szCs w:val="28"/>
        </w:rPr>
      </w:pPr>
      <w:r w:rsidRPr="00A90D46">
        <w:rPr>
          <w:rFonts w:ascii="Times New Roman" w:hAnsi="Times New Roman" w:cs="Times New Roman"/>
          <w:sz w:val="28"/>
          <w:szCs w:val="28"/>
        </w:rPr>
        <w:t>24-25 июня специалист сектора по молодёжной политике был включён в экспертную комиссию Республиканского конкурса «Лучший специали</w:t>
      </w:r>
      <w:proofErr w:type="gramStart"/>
      <w:r w:rsidRPr="00A90D46">
        <w:rPr>
          <w:rFonts w:ascii="Times New Roman" w:hAnsi="Times New Roman" w:cs="Times New Roman"/>
          <w:sz w:val="28"/>
          <w:szCs w:val="28"/>
        </w:rPr>
        <w:t>ст в сф</w:t>
      </w:r>
      <w:proofErr w:type="gramEnd"/>
      <w:r w:rsidRPr="00A90D46">
        <w:rPr>
          <w:rFonts w:ascii="Times New Roman" w:hAnsi="Times New Roman" w:cs="Times New Roman"/>
          <w:sz w:val="28"/>
          <w:szCs w:val="28"/>
        </w:rPr>
        <w:t>ере государственной молодёжной политики».</w:t>
      </w:r>
    </w:p>
    <w:p w:rsidR="00A90D46" w:rsidRPr="00A90D46" w:rsidRDefault="00A90D46" w:rsidP="00A90D46">
      <w:pPr>
        <w:tabs>
          <w:tab w:val="left" w:pos="851"/>
          <w:tab w:val="left" w:pos="9638"/>
        </w:tabs>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 xml:space="preserve">14-25 июля учащиеся МБОУ «СОШ» с. Усть-Кулом и МОУ «СОШ имени Р.Г. Карманова» с. Усть-Нем выезжали на Республиканский слёт «Радуга РДШ. </w:t>
      </w:r>
      <w:proofErr w:type="gramStart"/>
      <w:r w:rsidRPr="00A90D46">
        <w:rPr>
          <w:rFonts w:ascii="Times New Roman" w:eastAsia="Calibri" w:hAnsi="Times New Roman" w:cs="Times New Roman"/>
          <w:sz w:val="28"/>
          <w:szCs w:val="28"/>
          <w:lang w:eastAsia="en-US"/>
        </w:rPr>
        <w:t>Далёкие-близко</w:t>
      </w:r>
      <w:proofErr w:type="gramEnd"/>
      <w:r w:rsidRPr="00A90D46">
        <w:rPr>
          <w:rFonts w:ascii="Times New Roman" w:eastAsia="Calibri" w:hAnsi="Times New Roman" w:cs="Times New Roman"/>
          <w:sz w:val="28"/>
          <w:szCs w:val="28"/>
          <w:lang w:eastAsia="en-US"/>
        </w:rPr>
        <w:t>» ООГДЮО «Российское движение школьников» в ДООЦ «Гренада» д. Парчег, Сыктывдинский район.</w:t>
      </w:r>
    </w:p>
    <w:p w:rsidR="00A90D46" w:rsidRPr="00A90D46" w:rsidRDefault="00A90D46" w:rsidP="00A90D46">
      <w:pPr>
        <w:tabs>
          <w:tab w:val="left" w:pos="851"/>
          <w:tab w:val="left" w:pos="9638"/>
        </w:tabs>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12-14 августа активист молодежного общественного движения «Паспомчане принял участие во Всероссийском форуме сельской молодежи в Республике Мордовия г</w:t>
      </w:r>
      <w:proofErr w:type="gramStart"/>
      <w:r w:rsidRPr="00A90D46">
        <w:rPr>
          <w:rFonts w:ascii="Times New Roman" w:eastAsia="Calibri" w:hAnsi="Times New Roman" w:cs="Times New Roman"/>
          <w:sz w:val="28"/>
          <w:szCs w:val="28"/>
          <w:lang w:eastAsia="en-US"/>
        </w:rPr>
        <w:t>.С</w:t>
      </w:r>
      <w:proofErr w:type="gramEnd"/>
      <w:r w:rsidRPr="00A90D46">
        <w:rPr>
          <w:rFonts w:ascii="Times New Roman" w:eastAsia="Calibri" w:hAnsi="Times New Roman" w:cs="Times New Roman"/>
          <w:sz w:val="28"/>
          <w:szCs w:val="28"/>
          <w:lang w:eastAsia="en-US"/>
        </w:rPr>
        <w:t>аранск.</w:t>
      </w:r>
    </w:p>
    <w:p w:rsidR="00A90D46" w:rsidRPr="00A90D46" w:rsidRDefault="00A90D46" w:rsidP="00A90D46">
      <w:pPr>
        <w:tabs>
          <w:tab w:val="left" w:pos="851"/>
          <w:tab w:val="left" w:pos="9638"/>
        </w:tabs>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 xml:space="preserve">02-05 сентября специалист представила на Окружном образовательном форуме по патриотическому воспитанию в </w:t>
      </w:r>
      <w:proofErr w:type="gramStart"/>
      <w:r w:rsidRPr="00A90D46">
        <w:rPr>
          <w:rFonts w:ascii="Times New Roman" w:eastAsia="Calibri" w:hAnsi="Times New Roman" w:cs="Times New Roman"/>
          <w:sz w:val="28"/>
          <w:szCs w:val="28"/>
          <w:lang w:eastAsia="en-US"/>
        </w:rPr>
        <w:t>г</w:t>
      </w:r>
      <w:proofErr w:type="gramEnd"/>
      <w:r w:rsidRPr="00A90D46">
        <w:rPr>
          <w:rFonts w:ascii="Times New Roman" w:eastAsia="Calibri" w:hAnsi="Times New Roman" w:cs="Times New Roman"/>
          <w:sz w:val="28"/>
          <w:szCs w:val="28"/>
          <w:lang w:eastAsia="en-US"/>
        </w:rPr>
        <w:t>. Ярославль лучшие практики работы с молодёжью в сфере патриотического воспитания на территории МР «Усть-Куломский».</w:t>
      </w:r>
    </w:p>
    <w:p w:rsidR="00A90D46" w:rsidRPr="00A90D46" w:rsidRDefault="00A90D46" w:rsidP="00A90D46">
      <w:pPr>
        <w:tabs>
          <w:tab w:val="left" w:pos="851"/>
          <w:tab w:val="left" w:pos="9638"/>
        </w:tabs>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 xml:space="preserve">28-29 сентября 1 специалист, 2 куратора первичных отделений РДШ (МБОУ «СОШ» с. Усть-Кулом, МОУ Югыдъягская СОШ) приняли активное участие на республиканском образовательном форуме «Образование. Государство. Общество» в </w:t>
      </w:r>
      <w:proofErr w:type="gramStart"/>
      <w:r w:rsidRPr="00A90D46">
        <w:rPr>
          <w:rFonts w:ascii="Times New Roman" w:eastAsia="Calibri" w:hAnsi="Times New Roman" w:cs="Times New Roman"/>
          <w:sz w:val="28"/>
          <w:szCs w:val="28"/>
          <w:lang w:eastAsia="en-US"/>
        </w:rPr>
        <w:t>г</w:t>
      </w:r>
      <w:proofErr w:type="gramEnd"/>
      <w:r w:rsidRPr="00A90D46">
        <w:rPr>
          <w:rFonts w:ascii="Times New Roman" w:eastAsia="Calibri" w:hAnsi="Times New Roman" w:cs="Times New Roman"/>
          <w:sz w:val="28"/>
          <w:szCs w:val="28"/>
          <w:lang w:eastAsia="en-US"/>
        </w:rPr>
        <w:t>. Сыктывкар.</w:t>
      </w:r>
    </w:p>
    <w:p w:rsidR="00A90D46" w:rsidRPr="00A90D46" w:rsidRDefault="00A90D46" w:rsidP="00A90D46">
      <w:pPr>
        <w:tabs>
          <w:tab w:val="left" w:pos="851"/>
          <w:tab w:val="left" w:pos="9638"/>
        </w:tabs>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lastRenderedPageBreak/>
        <w:t xml:space="preserve">1-4 октября два «серебряных» волонтёра из сельского поселения «Керчомъя приняли участие в </w:t>
      </w:r>
      <w:r w:rsidRPr="00A90D46">
        <w:rPr>
          <w:rFonts w:ascii="Times New Roman" w:eastAsia="Calibri" w:hAnsi="Times New Roman" w:cs="Times New Roman"/>
          <w:sz w:val="28"/>
          <w:szCs w:val="28"/>
          <w:lang w:val="en-US" w:eastAsia="en-US"/>
        </w:rPr>
        <w:t>V</w:t>
      </w:r>
      <w:r w:rsidRPr="00A90D46">
        <w:rPr>
          <w:rFonts w:ascii="Times New Roman" w:eastAsia="Calibri" w:hAnsi="Times New Roman" w:cs="Times New Roman"/>
          <w:sz w:val="28"/>
          <w:szCs w:val="28"/>
          <w:lang w:eastAsia="en-US"/>
        </w:rPr>
        <w:t xml:space="preserve"> Всероссийском форуме «серебряных» добровольцев в </w:t>
      </w:r>
      <w:proofErr w:type="gramStart"/>
      <w:r w:rsidRPr="00A90D46">
        <w:rPr>
          <w:rFonts w:ascii="Times New Roman" w:eastAsia="Calibri" w:hAnsi="Times New Roman" w:cs="Times New Roman"/>
          <w:sz w:val="28"/>
          <w:szCs w:val="28"/>
          <w:lang w:eastAsia="en-US"/>
        </w:rPr>
        <w:t>г</w:t>
      </w:r>
      <w:proofErr w:type="gramEnd"/>
      <w:r w:rsidRPr="00A90D46">
        <w:rPr>
          <w:rFonts w:ascii="Times New Roman" w:eastAsia="Calibri" w:hAnsi="Times New Roman" w:cs="Times New Roman"/>
          <w:sz w:val="28"/>
          <w:szCs w:val="28"/>
          <w:lang w:eastAsia="en-US"/>
        </w:rPr>
        <w:t>. Тюмень.</w:t>
      </w:r>
    </w:p>
    <w:p w:rsidR="00A90D46" w:rsidRPr="00A90D46" w:rsidRDefault="00A90D46" w:rsidP="00A90D46">
      <w:pPr>
        <w:tabs>
          <w:tab w:val="left" w:pos="851"/>
          <w:tab w:val="left" w:pos="9638"/>
        </w:tabs>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14-20 октября учащиеся МБОУ «СОШ» с. Усть-Кулом стали победителями на Республиканском Слете лагерей труда и отдыха в ДООЦ «Гренада» д. Парчег, Сыктывдинского района.</w:t>
      </w:r>
    </w:p>
    <w:p w:rsidR="00A90D46" w:rsidRPr="00A90D46" w:rsidRDefault="00A90D46" w:rsidP="00A90D46">
      <w:pPr>
        <w:tabs>
          <w:tab w:val="left" w:pos="851"/>
          <w:tab w:val="left" w:pos="9638"/>
        </w:tabs>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23 октября 1 специалист и участник молодежного общественного движения «Аскиалун» с. Помоздино приняли участие в республиканском форуме молодых семей.</w:t>
      </w:r>
    </w:p>
    <w:p w:rsidR="00A90D46" w:rsidRPr="00A90D46" w:rsidRDefault="00A90D46" w:rsidP="00A90D46">
      <w:pPr>
        <w:tabs>
          <w:tab w:val="left" w:pos="851"/>
          <w:tab w:val="left" w:pos="9638"/>
        </w:tabs>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 xml:space="preserve">19-21 ноября 1 специалист и куратор первичного отделения РДШ МБОУ «СОШ» с. Усть-Кулом выезжали на Всероссийский педагогический форум «РДШ и школа: интеграция и консолидация в сфере воспитания» в </w:t>
      </w:r>
      <w:proofErr w:type="gramStart"/>
      <w:r w:rsidRPr="00A90D46">
        <w:rPr>
          <w:rFonts w:ascii="Times New Roman" w:eastAsia="Calibri" w:hAnsi="Times New Roman" w:cs="Times New Roman"/>
          <w:sz w:val="28"/>
          <w:szCs w:val="28"/>
          <w:lang w:eastAsia="en-US"/>
        </w:rPr>
        <w:t>г</w:t>
      </w:r>
      <w:proofErr w:type="gramEnd"/>
      <w:r w:rsidRPr="00A90D46">
        <w:rPr>
          <w:rFonts w:ascii="Times New Roman" w:eastAsia="Calibri" w:hAnsi="Times New Roman" w:cs="Times New Roman"/>
          <w:sz w:val="28"/>
          <w:szCs w:val="28"/>
          <w:lang w:eastAsia="en-US"/>
        </w:rPr>
        <w:t>. Москва.</w:t>
      </w:r>
    </w:p>
    <w:p w:rsidR="00A90D46" w:rsidRPr="00A90D46" w:rsidRDefault="00A90D46" w:rsidP="00A90D46">
      <w:pPr>
        <w:tabs>
          <w:tab w:val="left" w:pos="851"/>
          <w:tab w:val="left" w:pos="9638"/>
        </w:tabs>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 xml:space="preserve">22-30 ноября специалист сектора по молодёжной политике приняла участие в серии </w:t>
      </w:r>
      <w:proofErr w:type="gramStart"/>
      <w:r w:rsidRPr="00A90D46">
        <w:rPr>
          <w:rFonts w:ascii="Times New Roman" w:eastAsia="Calibri" w:hAnsi="Times New Roman" w:cs="Times New Roman"/>
          <w:sz w:val="28"/>
          <w:szCs w:val="28"/>
          <w:lang w:eastAsia="en-US"/>
        </w:rPr>
        <w:t>всероссийских</w:t>
      </w:r>
      <w:proofErr w:type="gramEnd"/>
      <w:r w:rsidRPr="00A90D46">
        <w:rPr>
          <w:rFonts w:ascii="Times New Roman" w:eastAsia="Calibri" w:hAnsi="Times New Roman" w:cs="Times New Roman"/>
          <w:sz w:val="28"/>
          <w:szCs w:val="28"/>
          <w:lang w:eastAsia="en-US"/>
        </w:rPr>
        <w:t xml:space="preserve"> вебинаров по профилактике терроризма и экстремизма «Безопасность в подростково-молодёжной среде».</w:t>
      </w:r>
    </w:p>
    <w:p w:rsidR="00A90D46" w:rsidRPr="00A90D46" w:rsidRDefault="00A90D46" w:rsidP="00A90D46">
      <w:pPr>
        <w:tabs>
          <w:tab w:val="left" w:pos="851"/>
          <w:tab w:val="left" w:pos="9638"/>
        </w:tabs>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 xml:space="preserve">С 29 ноября по 3 декабря учащаяся МОУ Югыдъягской СОШ приняла участие в финальном мероприятии Всероссийского конкурса «Добро не уходит на каникулы» </w:t>
      </w:r>
      <w:proofErr w:type="gramStart"/>
      <w:r w:rsidRPr="00A90D46">
        <w:rPr>
          <w:rFonts w:ascii="Times New Roman" w:eastAsia="Calibri" w:hAnsi="Times New Roman" w:cs="Times New Roman"/>
          <w:sz w:val="28"/>
          <w:szCs w:val="28"/>
          <w:lang w:eastAsia="en-US"/>
        </w:rPr>
        <w:t>г</w:t>
      </w:r>
      <w:proofErr w:type="gramEnd"/>
      <w:r w:rsidRPr="00A90D46">
        <w:rPr>
          <w:rFonts w:ascii="Times New Roman" w:eastAsia="Calibri" w:hAnsi="Times New Roman" w:cs="Times New Roman"/>
          <w:sz w:val="28"/>
          <w:szCs w:val="28"/>
          <w:lang w:eastAsia="en-US"/>
        </w:rPr>
        <w:t>. Москва за победу в данном конкурсе со своей командой в 2021 году.</w:t>
      </w:r>
    </w:p>
    <w:p w:rsidR="00A90D46" w:rsidRPr="00A90D46" w:rsidRDefault="00A90D46" w:rsidP="00A90D46">
      <w:pPr>
        <w:tabs>
          <w:tab w:val="left" w:pos="851"/>
          <w:tab w:val="left" w:pos="9638"/>
        </w:tabs>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03-09 декабря  учащиеся МБОУ «СОШ» с. Усть-Кулом приняли активное участие на профильной смене «Полицейская академия» в ДООЦ «Гренада» д. Парчег, Сыктывдинского района.</w:t>
      </w:r>
    </w:p>
    <w:p w:rsidR="00A90D46" w:rsidRPr="00A90D46" w:rsidRDefault="00A90D46" w:rsidP="00A90D46">
      <w:pPr>
        <w:tabs>
          <w:tab w:val="left" w:pos="851"/>
          <w:tab w:val="left" w:pos="9638"/>
        </w:tabs>
        <w:spacing w:after="0" w:line="240" w:lineRule="auto"/>
        <w:ind w:firstLine="567"/>
        <w:jc w:val="both"/>
        <w:rPr>
          <w:rFonts w:ascii="Times New Roman" w:eastAsia="Calibri" w:hAnsi="Times New Roman" w:cs="Times New Roman"/>
          <w:sz w:val="28"/>
          <w:szCs w:val="28"/>
          <w:lang w:eastAsia="en-US"/>
        </w:rPr>
      </w:pPr>
      <w:proofErr w:type="gramStart"/>
      <w:r w:rsidRPr="00A90D46">
        <w:rPr>
          <w:rFonts w:ascii="Times New Roman" w:eastAsia="Calibri" w:hAnsi="Times New Roman" w:cs="Times New Roman"/>
          <w:sz w:val="28"/>
          <w:szCs w:val="28"/>
          <w:lang w:eastAsia="en-US"/>
        </w:rPr>
        <w:t>10-12 декабря 1 специалист и 2 куратора школьных добровольческих отрядов МОУ Тимшерской СОШ (пст.</w:t>
      </w:r>
      <w:proofErr w:type="gramEnd"/>
      <w:r w:rsidRPr="00A90D46">
        <w:rPr>
          <w:rFonts w:ascii="Times New Roman" w:eastAsia="Calibri" w:hAnsi="Times New Roman" w:cs="Times New Roman"/>
          <w:sz w:val="28"/>
          <w:szCs w:val="28"/>
          <w:lang w:eastAsia="en-US"/>
        </w:rPr>
        <w:t xml:space="preserve"> </w:t>
      </w:r>
      <w:proofErr w:type="gramStart"/>
      <w:r w:rsidRPr="00A90D46">
        <w:rPr>
          <w:rFonts w:ascii="Times New Roman" w:eastAsia="Calibri" w:hAnsi="Times New Roman" w:cs="Times New Roman"/>
          <w:sz w:val="28"/>
          <w:szCs w:val="28"/>
          <w:lang w:eastAsia="en-US"/>
        </w:rPr>
        <w:t>Тимшер) и МОУ «СОШ имени Р.Г. Карманова» с. Усть-Нем выезжали на республиканский семинар-совещание «Эстафета поколений-2021».</w:t>
      </w:r>
      <w:proofErr w:type="gramEnd"/>
    </w:p>
    <w:p w:rsidR="00A90D46" w:rsidRPr="00A90D46" w:rsidRDefault="00A90D46" w:rsidP="00A90D46">
      <w:pPr>
        <w:tabs>
          <w:tab w:val="left" w:pos="851"/>
          <w:tab w:val="left" w:pos="9638"/>
        </w:tabs>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18 декабря активные кураторы первичных отделений Российского движения школьников МОУ Югыдъягской СОШ, МОУ Тимшерской СОШ пст. Тимшер и пст. Лопъювад (победители республиканского конкурса «Лучшая образовательная организация, реализующая направления деятельности РДШ»), а также активисты первичного отделения РДШ МОУ «СОШ имени Р.Г. Карманова» с. Усть-Нем (победители конкурсного отбора очного формата «Зимний фестиваль РДШ») приняли участие в республиканском мероприятии «Зимний фестиваль РДШ» г. Сыктывкар.</w:t>
      </w:r>
    </w:p>
    <w:p w:rsidR="00A90D46" w:rsidRPr="00A90D46" w:rsidRDefault="00A90D46" w:rsidP="00A90D46">
      <w:pPr>
        <w:numPr>
          <w:ilvl w:val="0"/>
          <w:numId w:val="28"/>
        </w:numPr>
        <w:tabs>
          <w:tab w:val="left" w:pos="851"/>
        </w:tabs>
        <w:spacing w:after="0" w:line="240" w:lineRule="auto"/>
        <w:ind w:left="0" w:firstLine="567"/>
        <w:jc w:val="both"/>
        <w:rPr>
          <w:rFonts w:ascii="Times New Roman" w:hAnsi="Times New Roman" w:cs="Times New Roman"/>
          <w:sz w:val="28"/>
          <w:szCs w:val="28"/>
        </w:rPr>
      </w:pPr>
      <w:r w:rsidRPr="00A90D46">
        <w:rPr>
          <w:rFonts w:ascii="Times New Roman" w:hAnsi="Times New Roman" w:cs="Times New Roman"/>
          <w:sz w:val="28"/>
          <w:szCs w:val="28"/>
        </w:rPr>
        <w:t>Участие в Региональном пилотном проекте школьного инициативного бюджетирования «Народный бюджет в школе» в Республике Коми.</w:t>
      </w:r>
    </w:p>
    <w:p w:rsidR="00A90D46" w:rsidRPr="00A90D46" w:rsidRDefault="00A90D46" w:rsidP="00A90D46">
      <w:pPr>
        <w:tabs>
          <w:tab w:val="left" w:pos="851"/>
        </w:tabs>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 xml:space="preserve">Значимым событием в 2021 году стала победа Усть-Куломского района в региональном пилотном проекте «Народный бюджет в школе» в Республике Коми. Всего было подано 17 проектов. В очный этап прошли 15 проектов. Выиграли грант 13 проектов на общую сумму 1214000 (один миллион двести четырнадцать тысяч) рублей. Авторами проектов являются учащиеся образовательных организаций, активисты Российского движения школьников. Школы, которые выиграли гранты: </w:t>
      </w:r>
    </w:p>
    <w:p w:rsidR="00A90D46" w:rsidRPr="00A90D46" w:rsidRDefault="00A90D46" w:rsidP="00A90D46">
      <w:pPr>
        <w:tabs>
          <w:tab w:val="left" w:pos="851"/>
        </w:tabs>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номинация «</w:t>
      </w:r>
      <w:proofErr w:type="gramStart"/>
      <w:r w:rsidRPr="00A90D46">
        <w:rPr>
          <w:rFonts w:ascii="Times New Roman" w:eastAsia="Calibri" w:hAnsi="Times New Roman" w:cs="Times New Roman"/>
          <w:sz w:val="28"/>
          <w:szCs w:val="28"/>
          <w:lang w:eastAsia="en-US"/>
        </w:rPr>
        <w:t>Молодежные</w:t>
      </w:r>
      <w:proofErr w:type="gramEnd"/>
      <w:r w:rsidRPr="00A90D46">
        <w:rPr>
          <w:rFonts w:ascii="Times New Roman" w:eastAsia="Calibri" w:hAnsi="Times New Roman" w:cs="Times New Roman"/>
          <w:sz w:val="28"/>
          <w:szCs w:val="28"/>
          <w:lang w:eastAsia="en-US"/>
        </w:rPr>
        <w:t xml:space="preserve"> медиа»: МОУ «СОШ имени Р.Г. Карманова» с. Усть-Нем (проект «Школьное телевидение «Шаг в будущее»»);</w:t>
      </w:r>
    </w:p>
    <w:p w:rsidR="00A90D46" w:rsidRPr="00A90D46" w:rsidRDefault="00A90D46" w:rsidP="00A90D46">
      <w:pPr>
        <w:tabs>
          <w:tab w:val="left" w:pos="851"/>
        </w:tabs>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lastRenderedPageBreak/>
        <w:t>номинация «Ученические сообщества»: МУДО «Дом детского творчества «Патриот» (проект «Гоночный клуб "САН"»);</w:t>
      </w:r>
    </w:p>
    <w:p w:rsidR="00A90D46" w:rsidRPr="00A90D46" w:rsidRDefault="00A90D46" w:rsidP="00A90D46">
      <w:pPr>
        <w:tabs>
          <w:tab w:val="left" w:pos="851"/>
        </w:tabs>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номинация «Значимые события»: МБОУ «СОШ» с. Усть-Кулом (проект «Класс имени Героя Советского Союза Тимушева Г.Ф.»), МУДО «Районный Дом детского творчества» с. Усть-Кулом (проект «Детский Фестиваль коми культуры "Зарни куд"»);</w:t>
      </w:r>
    </w:p>
    <w:p w:rsidR="00A90D46" w:rsidRPr="00A90D46" w:rsidRDefault="00A90D46" w:rsidP="00A90D46">
      <w:pPr>
        <w:tabs>
          <w:tab w:val="left" w:pos="851"/>
        </w:tabs>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 xml:space="preserve">номинация «Общественная инфраструктура»: </w:t>
      </w:r>
      <w:proofErr w:type="gramStart"/>
      <w:r w:rsidRPr="00A90D46">
        <w:rPr>
          <w:rFonts w:ascii="Times New Roman" w:eastAsia="Calibri" w:hAnsi="Times New Roman" w:cs="Times New Roman"/>
          <w:sz w:val="28"/>
          <w:szCs w:val="28"/>
          <w:lang w:eastAsia="en-US"/>
        </w:rPr>
        <w:t>МБОУ «СОШ» с. Пожег (проект «Школьный историко-краеведческий музей «Ключ-ва» («Родник»)»), МОУ «Зимстанская СОШ» (проект «Кабинет моей мечты»), МОУ «СОШ имени Р.Г. Карманова» с. Усть-Нем (проект «Краеведческий музей "Сохраним историю вместе"»), МОУ Вочевская СОШ (проект «Мини-футбол для каждого!»), МОУ Керчомская СОШ (проект «Центр притяжения РДШ»), МОУ Помоздинская СОШ им. В.Т. Чисталева (проект «Фотозона из арт-объектов»), МОУ Тимшерская СОШ (проект</w:t>
      </w:r>
      <w:proofErr w:type="gramEnd"/>
      <w:r w:rsidRPr="00A90D46">
        <w:rPr>
          <w:rFonts w:ascii="Times New Roman" w:eastAsia="Calibri" w:hAnsi="Times New Roman" w:cs="Times New Roman"/>
          <w:sz w:val="28"/>
          <w:szCs w:val="28"/>
          <w:lang w:eastAsia="en-US"/>
        </w:rPr>
        <w:t xml:space="preserve"> «</w:t>
      </w:r>
      <w:proofErr w:type="gramStart"/>
      <w:r w:rsidRPr="00A90D46">
        <w:rPr>
          <w:rFonts w:ascii="Times New Roman" w:eastAsia="Calibri" w:hAnsi="Times New Roman" w:cs="Times New Roman"/>
          <w:sz w:val="28"/>
          <w:szCs w:val="28"/>
          <w:lang w:eastAsia="en-US"/>
        </w:rPr>
        <w:t>Связь поколений»), МОУ Югыдъягская СОШ (проект «Виртуальный краеведческий музей "Историческое прошлое в сердце каждого"»), МОУ «ООШ» пст.</w:t>
      </w:r>
      <w:proofErr w:type="gramEnd"/>
      <w:r w:rsidRPr="00A90D46">
        <w:rPr>
          <w:rFonts w:ascii="Times New Roman" w:eastAsia="Calibri" w:hAnsi="Times New Roman" w:cs="Times New Roman"/>
          <w:sz w:val="28"/>
          <w:szCs w:val="28"/>
          <w:lang w:eastAsia="en-US"/>
        </w:rPr>
        <w:t xml:space="preserve"> Диасёръя (проект "Комната досуга и отдыха «Релакс"»).</w:t>
      </w:r>
    </w:p>
    <w:p w:rsidR="00A90D46" w:rsidRPr="00A90D46" w:rsidRDefault="00A90D46" w:rsidP="00A90D46">
      <w:pPr>
        <w:numPr>
          <w:ilvl w:val="0"/>
          <w:numId w:val="28"/>
        </w:numPr>
        <w:tabs>
          <w:tab w:val="left" w:pos="851"/>
        </w:tabs>
        <w:spacing w:after="0" w:line="240" w:lineRule="auto"/>
        <w:ind w:left="0"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Организация и проведение районного молодёжного образовательного форума «Калейдоскоп».</w:t>
      </w:r>
    </w:p>
    <w:p w:rsidR="00A90D46" w:rsidRPr="00A90D46" w:rsidRDefault="00A90D46" w:rsidP="00A90D46">
      <w:pPr>
        <w:tabs>
          <w:tab w:val="left" w:pos="851"/>
        </w:tabs>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В целях предотвращения распространения новой коронавирусной инфекции (</w:t>
      </w:r>
      <w:r w:rsidRPr="00A90D46">
        <w:rPr>
          <w:rFonts w:ascii="Times New Roman" w:eastAsia="Calibri" w:hAnsi="Times New Roman" w:cs="Times New Roman"/>
          <w:sz w:val="28"/>
          <w:szCs w:val="28"/>
          <w:lang w:val="en-US" w:eastAsia="en-US"/>
        </w:rPr>
        <w:t>COVID</w:t>
      </w:r>
      <w:r w:rsidRPr="00A90D46">
        <w:rPr>
          <w:rFonts w:ascii="Times New Roman" w:eastAsia="Calibri" w:hAnsi="Times New Roman" w:cs="Times New Roman"/>
          <w:sz w:val="28"/>
          <w:szCs w:val="28"/>
          <w:lang w:eastAsia="en-US"/>
        </w:rPr>
        <w:t>-19), форум не проведён.</w:t>
      </w:r>
    </w:p>
    <w:p w:rsidR="00A90D46" w:rsidRPr="00A90D46" w:rsidRDefault="00A90D46" w:rsidP="00A90D46">
      <w:pPr>
        <w:numPr>
          <w:ilvl w:val="0"/>
          <w:numId w:val="28"/>
        </w:numPr>
        <w:tabs>
          <w:tab w:val="left" w:pos="851"/>
        </w:tabs>
        <w:spacing w:after="0" w:line="240" w:lineRule="auto"/>
        <w:ind w:left="0"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Организация и проведение комплекса мероприятий, посвящённых Всероссийскому Дню молодёжи.</w:t>
      </w:r>
    </w:p>
    <w:p w:rsidR="00A90D46" w:rsidRPr="00A90D46" w:rsidRDefault="00A90D46" w:rsidP="00A90D46">
      <w:pPr>
        <w:spacing w:after="0" w:line="240" w:lineRule="auto"/>
        <w:ind w:firstLine="567"/>
        <w:jc w:val="both"/>
        <w:rPr>
          <w:rFonts w:ascii="Times New Roman" w:hAnsi="Times New Roman" w:cs="Times New Roman"/>
          <w:sz w:val="28"/>
          <w:szCs w:val="28"/>
        </w:rPr>
      </w:pPr>
      <w:r w:rsidRPr="00A90D46">
        <w:rPr>
          <w:rFonts w:ascii="Times New Roman" w:hAnsi="Times New Roman" w:cs="Times New Roman"/>
          <w:sz w:val="28"/>
          <w:szCs w:val="28"/>
        </w:rPr>
        <w:t xml:space="preserve">Проведено районное мероприятие в режиме онлайн в рамках празднования Дня молодёжи, в которое включены 3 конкурса. Приняли участие 6 человек из с. Помоздино и </w:t>
      </w:r>
      <w:proofErr w:type="gramStart"/>
      <w:r w:rsidRPr="00A90D46">
        <w:rPr>
          <w:rFonts w:ascii="Times New Roman" w:hAnsi="Times New Roman" w:cs="Times New Roman"/>
          <w:sz w:val="28"/>
          <w:szCs w:val="28"/>
        </w:rPr>
        <w:t>с</w:t>
      </w:r>
      <w:proofErr w:type="gramEnd"/>
      <w:r w:rsidRPr="00A90D46">
        <w:rPr>
          <w:rFonts w:ascii="Times New Roman" w:hAnsi="Times New Roman" w:cs="Times New Roman"/>
          <w:sz w:val="28"/>
          <w:szCs w:val="28"/>
        </w:rPr>
        <w:t>. Скородум.</w:t>
      </w:r>
    </w:p>
    <w:p w:rsidR="00A90D46" w:rsidRPr="00A90D46" w:rsidRDefault="00A90D46" w:rsidP="00A90D46">
      <w:pPr>
        <w:spacing w:after="0" w:line="240" w:lineRule="auto"/>
        <w:ind w:firstLine="567"/>
        <w:jc w:val="both"/>
        <w:rPr>
          <w:rFonts w:ascii="Times New Roman" w:hAnsi="Times New Roman" w:cs="Times New Roman"/>
          <w:sz w:val="28"/>
          <w:szCs w:val="28"/>
        </w:rPr>
      </w:pPr>
      <w:r w:rsidRPr="00A90D46">
        <w:rPr>
          <w:rFonts w:ascii="Times New Roman" w:hAnsi="Times New Roman" w:cs="Times New Roman"/>
          <w:sz w:val="28"/>
          <w:szCs w:val="28"/>
        </w:rPr>
        <w:t xml:space="preserve">С 12 по 19 августа года проведён челлендж «Я Молод», приуроченный к Международному Дню молодежи. В мероприятии приняли участие 4 человека </w:t>
      </w:r>
      <w:proofErr w:type="gramStart"/>
      <w:r w:rsidRPr="00A90D46">
        <w:rPr>
          <w:rFonts w:ascii="Times New Roman" w:hAnsi="Times New Roman" w:cs="Times New Roman"/>
          <w:sz w:val="28"/>
          <w:szCs w:val="28"/>
        </w:rPr>
        <w:t>из</w:t>
      </w:r>
      <w:proofErr w:type="gramEnd"/>
      <w:r w:rsidRPr="00A90D46">
        <w:rPr>
          <w:rFonts w:ascii="Times New Roman" w:hAnsi="Times New Roman" w:cs="Times New Roman"/>
          <w:sz w:val="28"/>
          <w:szCs w:val="28"/>
        </w:rPr>
        <w:t xml:space="preserve"> с. Дон.</w:t>
      </w:r>
    </w:p>
    <w:p w:rsidR="00A90D46" w:rsidRPr="00A90D46" w:rsidRDefault="00A90D46" w:rsidP="00A90D46">
      <w:pPr>
        <w:numPr>
          <w:ilvl w:val="0"/>
          <w:numId w:val="28"/>
        </w:numPr>
        <w:tabs>
          <w:tab w:val="left" w:pos="851"/>
        </w:tabs>
        <w:spacing w:after="0" w:line="240" w:lineRule="auto"/>
        <w:ind w:left="0"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Организация и проведение районных мероприятий, приуроченных летним трудовым отрядам: открытие ЛТО и Слёт ЛТО.</w:t>
      </w:r>
    </w:p>
    <w:p w:rsidR="00A90D46" w:rsidRPr="00A90D46" w:rsidRDefault="00A90D46" w:rsidP="00A90D46">
      <w:pPr>
        <w:spacing w:after="0" w:line="240" w:lineRule="auto"/>
        <w:ind w:firstLine="567"/>
        <w:jc w:val="both"/>
        <w:rPr>
          <w:rFonts w:ascii="Times New Roman" w:eastAsia="Calibri" w:hAnsi="Times New Roman" w:cs="Times New Roman"/>
          <w:sz w:val="28"/>
          <w:szCs w:val="28"/>
        </w:rPr>
      </w:pPr>
      <w:r w:rsidRPr="00A90D46">
        <w:rPr>
          <w:rFonts w:ascii="Times New Roman" w:eastAsia="Calibri" w:hAnsi="Times New Roman" w:cs="Times New Roman"/>
          <w:sz w:val="28"/>
          <w:szCs w:val="28"/>
        </w:rPr>
        <w:t>Лагеря труда и отдыха были открыты в 14 общеобразовательных организациях района: «СОШ» с. Усть-Кулом; «СОШ» с. Пожег; «Зимстанская СОШ»; «СОШ имени Р.Г. Карманова» с. Усть-Нем; Вочевская СОШ; Кебанъёльская СОШ; Керчомская СОШ; Озъягская СОШ; Помоздинская СОШ им. В.Т. Чисталева; Тимшерская СОШ; Югыдъягская СОШ; «ООШ» с. Деревянск; «ООШ» пст. Диасёръя; Шэръягская ООШ. 5  школ приняли участие в Открытии ЛТО. Всего в Открытии ЛТО были задействованы более 100 учащихся. Победителем стала команда «Беспокойные сердца» «СОШ» с. Усть-Кулом</w:t>
      </w:r>
    </w:p>
    <w:p w:rsidR="00A90D46" w:rsidRPr="00A90D46" w:rsidRDefault="00A90D46" w:rsidP="00A90D46">
      <w:pPr>
        <w:numPr>
          <w:ilvl w:val="0"/>
          <w:numId w:val="28"/>
        </w:numPr>
        <w:tabs>
          <w:tab w:val="left" w:pos="851"/>
          <w:tab w:val="left" w:pos="993"/>
        </w:tabs>
        <w:spacing w:after="0" w:line="240" w:lineRule="auto"/>
        <w:ind w:left="0"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Участие в финале республиканского Слёта участников лагерей труда и отдыха.</w:t>
      </w:r>
    </w:p>
    <w:p w:rsidR="00A90D46" w:rsidRPr="00A90D46" w:rsidRDefault="00A90D46" w:rsidP="00A90D46">
      <w:pPr>
        <w:spacing w:after="0" w:line="240" w:lineRule="auto"/>
        <w:ind w:firstLine="567"/>
        <w:jc w:val="both"/>
        <w:rPr>
          <w:rFonts w:ascii="Times New Roman" w:eastAsia="Calibri" w:hAnsi="Times New Roman" w:cs="Times New Roman"/>
          <w:sz w:val="28"/>
          <w:szCs w:val="28"/>
        </w:rPr>
      </w:pPr>
      <w:r w:rsidRPr="00A90D46">
        <w:rPr>
          <w:rFonts w:ascii="Times New Roman" w:eastAsia="Calibri" w:hAnsi="Times New Roman" w:cs="Times New Roman"/>
          <w:sz w:val="28"/>
          <w:szCs w:val="28"/>
        </w:rPr>
        <w:t xml:space="preserve">Команда ребят МБОУ «СОШ» с. Усть-Кулом, победившая на районном слете, приняли офлайн-участие в республиканском слёте лагерей труда и </w:t>
      </w:r>
      <w:r w:rsidRPr="00A90D46">
        <w:rPr>
          <w:rFonts w:ascii="Times New Roman" w:eastAsia="Calibri" w:hAnsi="Times New Roman" w:cs="Times New Roman"/>
          <w:sz w:val="28"/>
          <w:szCs w:val="28"/>
        </w:rPr>
        <w:lastRenderedPageBreak/>
        <w:t>отдыха. Среди муниципальных образований в номинации лучшее «Село» Усть-Куломский район занял 1 место и получил кубок победителя.</w:t>
      </w:r>
    </w:p>
    <w:p w:rsidR="00A90D46" w:rsidRPr="00A90D46" w:rsidRDefault="00A90D46" w:rsidP="00A90D46">
      <w:pPr>
        <w:numPr>
          <w:ilvl w:val="0"/>
          <w:numId w:val="28"/>
        </w:numPr>
        <w:tabs>
          <w:tab w:val="left" w:pos="993"/>
        </w:tabs>
        <w:spacing w:after="0" w:line="240" w:lineRule="auto"/>
        <w:ind w:left="0"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 xml:space="preserve">Организация и проведение районного конкурса </w:t>
      </w:r>
      <w:r w:rsidRPr="00A90D46">
        <w:rPr>
          <w:rFonts w:ascii="Times New Roman" w:eastAsia="Calibri" w:hAnsi="Times New Roman" w:cs="Times New Roman"/>
          <w:bCs/>
          <w:sz w:val="28"/>
          <w:szCs w:val="28"/>
          <w:lang w:eastAsia="en-US"/>
        </w:rPr>
        <w:t>на лучшую организацию работы с молодёжью Усть-Куломского района</w:t>
      </w:r>
      <w:r w:rsidRPr="00A90D46">
        <w:rPr>
          <w:rFonts w:ascii="Times New Roman" w:eastAsia="Calibri" w:hAnsi="Times New Roman" w:cs="Times New Roman"/>
          <w:sz w:val="28"/>
          <w:szCs w:val="28"/>
          <w:lang w:eastAsia="en-US"/>
        </w:rPr>
        <w:t xml:space="preserve">. </w:t>
      </w:r>
    </w:p>
    <w:p w:rsidR="00A90D46" w:rsidRPr="00A90D46" w:rsidRDefault="00A90D46" w:rsidP="00A90D46">
      <w:pPr>
        <w:tabs>
          <w:tab w:val="left" w:pos="993"/>
        </w:tabs>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 xml:space="preserve">Конкурс проводится сектором ежегодно. Участниками конкурса являются Советы молодёжи сельских поселений района. В Конкурсе приняли участие 2 </w:t>
      </w:r>
      <w:proofErr w:type="gramStart"/>
      <w:r w:rsidRPr="00A90D46">
        <w:rPr>
          <w:rFonts w:ascii="Times New Roman" w:eastAsia="Calibri" w:hAnsi="Times New Roman" w:cs="Times New Roman"/>
          <w:sz w:val="28"/>
          <w:szCs w:val="28"/>
          <w:lang w:eastAsia="en-US"/>
        </w:rPr>
        <w:t>молодёжных</w:t>
      </w:r>
      <w:proofErr w:type="gramEnd"/>
      <w:r w:rsidRPr="00A90D46">
        <w:rPr>
          <w:rFonts w:ascii="Times New Roman" w:eastAsia="Calibri" w:hAnsi="Times New Roman" w:cs="Times New Roman"/>
          <w:sz w:val="28"/>
          <w:szCs w:val="28"/>
          <w:lang w:eastAsia="en-US"/>
        </w:rPr>
        <w:t xml:space="preserve"> общественных движения: «Ритм» с</w:t>
      </w:r>
      <w:proofErr w:type="gramStart"/>
      <w:r w:rsidRPr="00A90D46">
        <w:rPr>
          <w:rFonts w:ascii="Times New Roman" w:eastAsia="Calibri" w:hAnsi="Times New Roman" w:cs="Times New Roman"/>
          <w:sz w:val="28"/>
          <w:szCs w:val="28"/>
          <w:lang w:eastAsia="en-US"/>
        </w:rPr>
        <w:t>.В</w:t>
      </w:r>
      <w:proofErr w:type="gramEnd"/>
      <w:r w:rsidRPr="00A90D46">
        <w:rPr>
          <w:rFonts w:ascii="Times New Roman" w:eastAsia="Calibri" w:hAnsi="Times New Roman" w:cs="Times New Roman"/>
          <w:sz w:val="28"/>
          <w:szCs w:val="28"/>
          <w:lang w:eastAsia="en-US"/>
        </w:rPr>
        <w:t>ольдино и «Тулыс» с.Носим. Участники конкурса представили презентации о проделанной работе, план мероприятий на 2021 год, отчёт о проведённых мероприятиях за год. МОД «Тулыс» с</w:t>
      </w:r>
      <w:proofErr w:type="gramStart"/>
      <w:r w:rsidRPr="00A90D46">
        <w:rPr>
          <w:rFonts w:ascii="Times New Roman" w:eastAsia="Calibri" w:hAnsi="Times New Roman" w:cs="Times New Roman"/>
          <w:sz w:val="28"/>
          <w:szCs w:val="28"/>
          <w:lang w:eastAsia="en-US"/>
        </w:rPr>
        <w:t>.Н</w:t>
      </w:r>
      <w:proofErr w:type="gramEnd"/>
      <w:r w:rsidRPr="00A90D46">
        <w:rPr>
          <w:rFonts w:ascii="Times New Roman" w:eastAsia="Calibri" w:hAnsi="Times New Roman" w:cs="Times New Roman"/>
          <w:sz w:val="28"/>
          <w:szCs w:val="28"/>
          <w:lang w:eastAsia="en-US"/>
        </w:rPr>
        <w:t xml:space="preserve">осим отмечено как самое активное движение в 2021 году. В течение года активисты МОД подключились к патриотическим и экологическим мероприятиям с привлечением жителей </w:t>
      </w:r>
      <w:proofErr w:type="gramStart"/>
      <w:r w:rsidRPr="00A90D46">
        <w:rPr>
          <w:rFonts w:ascii="Times New Roman" w:eastAsia="Calibri" w:hAnsi="Times New Roman" w:cs="Times New Roman"/>
          <w:sz w:val="28"/>
          <w:szCs w:val="28"/>
          <w:lang w:eastAsia="en-US"/>
        </w:rPr>
        <w:t>с</w:t>
      </w:r>
      <w:proofErr w:type="gramEnd"/>
      <w:r w:rsidRPr="00A90D46">
        <w:rPr>
          <w:rFonts w:ascii="Times New Roman" w:eastAsia="Calibri" w:hAnsi="Times New Roman" w:cs="Times New Roman"/>
          <w:sz w:val="28"/>
          <w:szCs w:val="28"/>
          <w:lang w:eastAsia="en-US"/>
        </w:rPr>
        <w:t>. Носим. Приняли участие в республиканском этапе Всероссийской акции «Весенняя неделя добра». Выиграли грант в районном конкурсе проектов на реализацию проекта «Ростовые командные игры – это здорово!» в номинации «Здоровый образ жизни».</w:t>
      </w:r>
    </w:p>
    <w:p w:rsidR="00A90D46" w:rsidRPr="00A90D46" w:rsidRDefault="00A90D46" w:rsidP="00A90D46">
      <w:pPr>
        <w:tabs>
          <w:tab w:val="left" w:pos="993"/>
        </w:tabs>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Активисты МОД «Ритм» с. Вольдино в течение года приняли участие в районном конкурсе проектов и выиграли грант по реализации социального проекта «Новогодний серпантин», направленный на работу с молодыми семьями. Организовали и провели на территории двух населенных пунктов (с. Вольдино и д. Пузла) мероприятия социального, экологического и патриотического направления с привлечением местного населения.</w:t>
      </w:r>
    </w:p>
    <w:p w:rsidR="00A90D46" w:rsidRPr="00A90D46" w:rsidRDefault="00A90D46" w:rsidP="00A90D46">
      <w:pPr>
        <w:numPr>
          <w:ilvl w:val="0"/>
          <w:numId w:val="28"/>
        </w:numPr>
        <w:tabs>
          <w:tab w:val="left" w:pos="993"/>
        </w:tabs>
        <w:spacing w:after="0" w:line="240" w:lineRule="auto"/>
        <w:ind w:left="0"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 xml:space="preserve">Организация и проведение районного конкурса проектов в области молодёжной политики. </w:t>
      </w:r>
    </w:p>
    <w:p w:rsidR="00A90D46" w:rsidRPr="00A90D46" w:rsidRDefault="00A90D46" w:rsidP="00A90D46">
      <w:pPr>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Конкурс проектов направлен на повышение качества проектов и инициатив, реализуемых молодёжными общественными движениями и советами молодёжи Усть-Куломского района, а также на их развитие и поощрение. В Конкурсе приняли участие 4 участника из 4 населенных пунктов: с. Вольдино, пст. Диасёръя, с. Носим, пст. Паспом. В целях снижения рисков распространения новой коронавирусной инфекции (COVID-19) Конкурс проходил заочно. Конкурсные работы оценивались членами жюри без присутствия участников. Всего представлено 4 проекта по номинациям «Молодая семья» и «Здоровый образ жизни». Все проекты одобрены и приняты к реализации в 2022 году.</w:t>
      </w:r>
    </w:p>
    <w:p w:rsidR="00A90D46" w:rsidRPr="00A90D46" w:rsidRDefault="00A90D46" w:rsidP="00A90D46">
      <w:pPr>
        <w:numPr>
          <w:ilvl w:val="0"/>
          <w:numId w:val="28"/>
        </w:numPr>
        <w:tabs>
          <w:tab w:val="left" w:pos="993"/>
        </w:tabs>
        <w:spacing w:after="0" w:line="240" w:lineRule="auto"/>
        <w:ind w:left="0"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Организация и проведение районной игры КВН.</w:t>
      </w:r>
    </w:p>
    <w:p w:rsidR="00A90D46" w:rsidRPr="00A90D46" w:rsidRDefault="00A90D46" w:rsidP="00A90D46">
      <w:pPr>
        <w:tabs>
          <w:tab w:val="left" w:pos="851"/>
        </w:tabs>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 xml:space="preserve">В 2021 году районная игра КВН была посвящена 100-летию Республики Коми. В КВН приняли участие 5 команд: </w:t>
      </w:r>
      <w:proofErr w:type="gramStart"/>
      <w:r w:rsidRPr="00A90D46">
        <w:rPr>
          <w:rFonts w:ascii="Times New Roman" w:eastAsia="Calibri" w:hAnsi="Times New Roman" w:cs="Times New Roman"/>
          <w:sz w:val="28"/>
          <w:szCs w:val="28"/>
          <w:lang w:eastAsia="en-US"/>
        </w:rPr>
        <w:t>«Скородумы» СП «Помоздино» д. Скородум, «ШОК» СП «Помоздино» д. Скородум, «Керчомъяса чикышъяс» СП «Керчомья», «Тулыс» СП «Усть-Кулом» с. Носим, «Пузляндия Микс» СП «Вольдино» д. Пузла.</w:t>
      </w:r>
      <w:proofErr w:type="gramEnd"/>
      <w:r w:rsidRPr="00A90D46">
        <w:rPr>
          <w:rFonts w:ascii="Times New Roman" w:eastAsia="Calibri" w:hAnsi="Times New Roman" w:cs="Times New Roman"/>
          <w:sz w:val="28"/>
          <w:szCs w:val="28"/>
          <w:lang w:eastAsia="en-US"/>
        </w:rPr>
        <w:t xml:space="preserve"> Победителем стала команда «Скородумы» СП «Помоздино» д. Скородум.</w:t>
      </w:r>
    </w:p>
    <w:p w:rsidR="00A90D46" w:rsidRPr="00A90D46" w:rsidRDefault="00A90D46" w:rsidP="00A90D46">
      <w:pPr>
        <w:numPr>
          <w:ilvl w:val="0"/>
          <w:numId w:val="28"/>
        </w:numPr>
        <w:tabs>
          <w:tab w:val="left" w:pos="993"/>
        </w:tabs>
        <w:spacing w:after="0" w:line="240" w:lineRule="auto"/>
        <w:ind w:left="0"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Организация и проведение районных мероприятий в рамках Российского движения школьников (далее – РДШ).</w:t>
      </w:r>
    </w:p>
    <w:p w:rsidR="00A90D46" w:rsidRPr="00A90D46" w:rsidRDefault="00A90D46" w:rsidP="00A90D46">
      <w:pPr>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 xml:space="preserve">Сектор по молодёжной политике работает не только с молодёжными общественными движениями, но и активно развивает деятельность </w:t>
      </w:r>
      <w:r w:rsidRPr="00A90D46">
        <w:rPr>
          <w:rFonts w:ascii="Times New Roman" w:eastAsia="Calibri" w:hAnsi="Times New Roman" w:cs="Times New Roman"/>
          <w:sz w:val="28"/>
          <w:szCs w:val="28"/>
          <w:lang w:eastAsia="en-US"/>
        </w:rPr>
        <w:lastRenderedPageBreak/>
        <w:t xml:space="preserve">Общероссийской общественно-государственной детско-юношеской организации «Российское движение школьников» и Всероссийского общественного движения «Волонтеры победы». На базе 18 образовательных организаций с ноября 2018 года функционируют первичные отделения Российского движения школьников: </w:t>
      </w:r>
      <w:proofErr w:type="gramStart"/>
      <w:r w:rsidRPr="00A90D46">
        <w:rPr>
          <w:rFonts w:ascii="Times New Roman" w:hAnsi="Times New Roman" w:cs="Times New Roman"/>
          <w:sz w:val="28"/>
          <w:szCs w:val="28"/>
        </w:rPr>
        <w:t>МУДО «Районный Дом детского творчества» с. Усть-Кулом</w:t>
      </w:r>
      <w:r w:rsidRPr="00A90D46">
        <w:rPr>
          <w:rFonts w:ascii="Times New Roman" w:hAnsi="Times New Roman" w:cs="Times New Roman"/>
          <w:b/>
          <w:sz w:val="28"/>
          <w:szCs w:val="28"/>
        </w:rPr>
        <w:t xml:space="preserve">, </w:t>
      </w:r>
      <w:r w:rsidRPr="00A90D46">
        <w:rPr>
          <w:rFonts w:ascii="Times New Roman" w:hAnsi="Times New Roman" w:cs="Times New Roman"/>
          <w:sz w:val="28"/>
          <w:szCs w:val="28"/>
        </w:rPr>
        <w:t>МБОУ «СОШ» с. Усть-Кулом, МБОУ «СОШ» с. Пожег, МОУ «Зимстанская СОШ», МОУ «СОШ имени Р.Г. Карманова» с. Усть-Нем, МОУ Вочевская СОШ, МОУ Кебанъёльская СОШ, МОУ Керчомская СОШ, МОУ Озъягская СОШ, МОУ Помоздинская СОШ им. В.Т. Чисталева, МОУ Ручевская СОШ, МОУ Тимшерская СОШ (пст.</w:t>
      </w:r>
      <w:proofErr w:type="gramEnd"/>
      <w:r w:rsidRPr="00A90D46">
        <w:rPr>
          <w:rFonts w:ascii="Times New Roman" w:hAnsi="Times New Roman" w:cs="Times New Roman"/>
          <w:sz w:val="28"/>
          <w:szCs w:val="28"/>
        </w:rPr>
        <w:t xml:space="preserve"> Тимшер), МОУ Тимшерская СОШ (пст. </w:t>
      </w:r>
      <w:proofErr w:type="gramStart"/>
      <w:r w:rsidRPr="00A90D46">
        <w:rPr>
          <w:rFonts w:ascii="Times New Roman" w:hAnsi="Times New Roman" w:cs="Times New Roman"/>
          <w:sz w:val="28"/>
          <w:szCs w:val="28"/>
        </w:rPr>
        <w:t>Лопъювад), МОУ Югыдъягская СОШ, МОУ «ООШ» с. Деревянск, МОУ «ООШ» пст.</w:t>
      </w:r>
      <w:proofErr w:type="gramEnd"/>
      <w:r w:rsidRPr="00A90D46">
        <w:rPr>
          <w:rFonts w:ascii="Times New Roman" w:hAnsi="Times New Roman" w:cs="Times New Roman"/>
          <w:sz w:val="28"/>
          <w:szCs w:val="28"/>
        </w:rPr>
        <w:t xml:space="preserve"> Диасёръя, МОУ Шэръягская ООШ, МОУ Ярашъюская ООШ. Были избраны кураторы первичных отделений в каждой из перечисленных образовательных организаций, которые курируют развитие деятельности РДШ на местах. </w:t>
      </w:r>
    </w:p>
    <w:p w:rsidR="00A90D46" w:rsidRPr="00A90D46" w:rsidRDefault="00A90D46" w:rsidP="00A90D46">
      <w:pPr>
        <w:tabs>
          <w:tab w:val="left" w:pos="851"/>
        </w:tabs>
        <w:spacing w:after="0" w:line="240" w:lineRule="auto"/>
        <w:ind w:firstLine="567"/>
        <w:jc w:val="both"/>
        <w:rPr>
          <w:rFonts w:ascii="Times New Roman" w:hAnsi="Times New Roman" w:cs="Times New Roman"/>
          <w:sz w:val="28"/>
          <w:szCs w:val="28"/>
        </w:rPr>
      </w:pPr>
      <w:r w:rsidRPr="00A90D46">
        <w:rPr>
          <w:rFonts w:ascii="Times New Roman" w:hAnsi="Times New Roman" w:cs="Times New Roman"/>
          <w:sz w:val="28"/>
          <w:szCs w:val="28"/>
        </w:rPr>
        <w:t>25 февраля 2019 года создано местное отделение Российского движения школьников муниципального района «Усть-Куломский». Избраны председатель, куратор, ревизор и Совет местного отделения РДШ. В социальной сети ВКонтакте создано сообщество Местного отделения РДШ. Зарегистрированы первичные отделения и активисты РДШ на официальном сайте рдш.рф. Ребят, родителей и педагогов по их согласию регистрируют на созданном сайте школы платформы рдш.рф. У каждого первичного отделения РДШ созданы площадки в социальной сети ВКонтакте, где ребята размещают информацию о проведенных мероприятиях по направлениям деятельности РДШ, о достижениях, победах активистов. Все проходят обучение на официальном сайте Корпоративный университет</w:t>
      </w:r>
      <w:proofErr w:type="gramStart"/>
      <w:r w:rsidRPr="00A90D46">
        <w:rPr>
          <w:rFonts w:ascii="Times New Roman" w:hAnsi="Times New Roman" w:cs="Times New Roman"/>
          <w:sz w:val="28"/>
          <w:szCs w:val="28"/>
        </w:rPr>
        <w:t>.р</w:t>
      </w:r>
      <w:proofErr w:type="gramEnd"/>
      <w:r w:rsidRPr="00A90D46">
        <w:rPr>
          <w:rFonts w:ascii="Times New Roman" w:hAnsi="Times New Roman" w:cs="Times New Roman"/>
          <w:sz w:val="28"/>
          <w:szCs w:val="28"/>
        </w:rPr>
        <w:t>дш. Всего местным отделением и первичными отделениями РДШ охвачено более 600 активных ребят района от 8 до 18 лет.</w:t>
      </w:r>
    </w:p>
    <w:p w:rsidR="00A90D46" w:rsidRPr="00A90D46" w:rsidRDefault="00A90D46" w:rsidP="00A90D46">
      <w:pPr>
        <w:tabs>
          <w:tab w:val="left" w:pos="851"/>
        </w:tabs>
        <w:spacing w:after="0" w:line="240" w:lineRule="auto"/>
        <w:ind w:firstLine="567"/>
        <w:jc w:val="both"/>
        <w:rPr>
          <w:rFonts w:ascii="Times New Roman" w:hAnsi="Times New Roman" w:cs="Times New Roman"/>
          <w:sz w:val="28"/>
          <w:szCs w:val="28"/>
        </w:rPr>
      </w:pPr>
      <w:r w:rsidRPr="00A90D46">
        <w:rPr>
          <w:rFonts w:ascii="Times New Roman" w:hAnsi="Times New Roman" w:cs="Times New Roman"/>
          <w:sz w:val="28"/>
          <w:szCs w:val="28"/>
        </w:rPr>
        <w:t xml:space="preserve">В марте 2020 года на базе 17 общеобразовательных организаций созданы школьные добровольческие отряды «Волонтеров Победы» (далее – ШДО): </w:t>
      </w:r>
      <w:proofErr w:type="gramStart"/>
      <w:r w:rsidRPr="00A90D46">
        <w:rPr>
          <w:rFonts w:ascii="Times New Roman" w:hAnsi="Times New Roman" w:cs="Times New Roman"/>
          <w:sz w:val="28"/>
          <w:szCs w:val="28"/>
        </w:rPr>
        <w:t>МБОУ «СОШ» с. Усть-Кулом, МБОУ «СОШ» с. Пожег, МОУ «Зимстанская СОШ», МОУ «СОШ имени Р.Г. Карманова» с. Усть-Нем, МОУ Вочевская СОШ, МОУ Кебанъёльская СОШ, МОУ Керчомская СОШ, МОУ Озъягская СОШ, МОУ Помоздинская СОШ им. В.Т. Чисталева, МОУ Ручевская СОШ, МОУ Тимшерская СОШ (пст.</w:t>
      </w:r>
      <w:proofErr w:type="gramEnd"/>
      <w:r w:rsidRPr="00A90D46">
        <w:rPr>
          <w:rFonts w:ascii="Times New Roman" w:hAnsi="Times New Roman" w:cs="Times New Roman"/>
          <w:sz w:val="28"/>
          <w:szCs w:val="28"/>
        </w:rPr>
        <w:t xml:space="preserve"> Тимшер), МОУ Тимшерская СОШ (пст. </w:t>
      </w:r>
      <w:proofErr w:type="gramStart"/>
      <w:r w:rsidRPr="00A90D46">
        <w:rPr>
          <w:rFonts w:ascii="Times New Roman" w:hAnsi="Times New Roman" w:cs="Times New Roman"/>
          <w:sz w:val="28"/>
          <w:szCs w:val="28"/>
        </w:rPr>
        <w:t>Лопъювад), МОУ Югыдъягская СОШ, МОУ «ООШ» с. Деревянск, МОУ «ООШ» пст.</w:t>
      </w:r>
      <w:proofErr w:type="gramEnd"/>
      <w:r w:rsidRPr="00A90D46">
        <w:rPr>
          <w:rFonts w:ascii="Times New Roman" w:hAnsi="Times New Roman" w:cs="Times New Roman"/>
          <w:sz w:val="28"/>
          <w:szCs w:val="28"/>
        </w:rPr>
        <w:t xml:space="preserve"> Диасёръя, МОУ Шэръягская ООШ, МОУ Ярашъюская ООШ. Ребята зарегистрированы на официальном сайте добро</w:t>
      </w:r>
      <w:proofErr w:type="gramStart"/>
      <w:r w:rsidRPr="00A90D46">
        <w:rPr>
          <w:rFonts w:ascii="Times New Roman" w:hAnsi="Times New Roman" w:cs="Times New Roman"/>
          <w:sz w:val="28"/>
          <w:szCs w:val="28"/>
        </w:rPr>
        <w:t>.р</w:t>
      </w:r>
      <w:proofErr w:type="gramEnd"/>
      <w:r w:rsidRPr="00A90D46">
        <w:rPr>
          <w:rFonts w:ascii="Times New Roman" w:hAnsi="Times New Roman" w:cs="Times New Roman"/>
          <w:sz w:val="28"/>
          <w:szCs w:val="28"/>
        </w:rPr>
        <w:t>у. Участники отрядов зарабатывают часы на данном сайте по личным книжкам волонтера. Все проходят обучение на официальном сайте добро</w:t>
      </w:r>
      <w:proofErr w:type="gramStart"/>
      <w:r w:rsidRPr="00A90D46">
        <w:rPr>
          <w:rFonts w:ascii="Times New Roman" w:hAnsi="Times New Roman" w:cs="Times New Roman"/>
          <w:sz w:val="28"/>
          <w:szCs w:val="28"/>
        </w:rPr>
        <w:t>.у</w:t>
      </w:r>
      <w:proofErr w:type="gramEnd"/>
      <w:r w:rsidRPr="00A90D46">
        <w:rPr>
          <w:rFonts w:ascii="Times New Roman" w:hAnsi="Times New Roman" w:cs="Times New Roman"/>
          <w:sz w:val="28"/>
          <w:szCs w:val="28"/>
        </w:rPr>
        <w:t>ниверситет. Всего ШДО охвачено более 700 ребят и педагогов от 7 и старше.</w:t>
      </w:r>
    </w:p>
    <w:p w:rsidR="00A90D46" w:rsidRPr="00A90D46" w:rsidRDefault="00A90D46" w:rsidP="00A90D46">
      <w:pPr>
        <w:tabs>
          <w:tab w:val="left" w:pos="851"/>
        </w:tabs>
        <w:spacing w:after="0" w:line="240" w:lineRule="auto"/>
        <w:ind w:firstLine="567"/>
        <w:jc w:val="both"/>
        <w:rPr>
          <w:rFonts w:ascii="Times New Roman" w:hAnsi="Times New Roman" w:cs="Times New Roman"/>
          <w:sz w:val="28"/>
          <w:szCs w:val="28"/>
        </w:rPr>
      </w:pPr>
      <w:r w:rsidRPr="00A90D46">
        <w:rPr>
          <w:rFonts w:ascii="Times New Roman" w:hAnsi="Times New Roman" w:cs="Times New Roman"/>
          <w:sz w:val="28"/>
          <w:szCs w:val="28"/>
        </w:rPr>
        <w:t>Ежегодно составляется Дорожная карта местного отделения РДШ МР «Усть-Куломский», куда входят все мероприятия для развития деятельности Российского движения школьников на местах.</w:t>
      </w:r>
    </w:p>
    <w:p w:rsidR="00A90D46" w:rsidRPr="00A90D46" w:rsidRDefault="00A90D46" w:rsidP="00A90D46">
      <w:pPr>
        <w:tabs>
          <w:tab w:val="left" w:pos="851"/>
        </w:tabs>
        <w:spacing w:after="0" w:line="240" w:lineRule="auto"/>
        <w:ind w:firstLine="567"/>
        <w:jc w:val="both"/>
        <w:rPr>
          <w:rFonts w:ascii="Times New Roman" w:hAnsi="Times New Roman" w:cs="Times New Roman"/>
          <w:sz w:val="28"/>
          <w:szCs w:val="28"/>
        </w:rPr>
      </w:pPr>
      <w:r w:rsidRPr="00A90D46">
        <w:rPr>
          <w:rFonts w:ascii="Times New Roman" w:hAnsi="Times New Roman" w:cs="Times New Roman"/>
          <w:sz w:val="28"/>
          <w:szCs w:val="28"/>
        </w:rPr>
        <w:lastRenderedPageBreak/>
        <w:t>В течение года активные ребята выезжают на образовательные республиканские слеты РДШ.</w:t>
      </w:r>
    </w:p>
    <w:p w:rsidR="00A90D46" w:rsidRPr="00A90D46" w:rsidRDefault="00A90D46" w:rsidP="00A90D46">
      <w:pPr>
        <w:tabs>
          <w:tab w:val="left" w:pos="851"/>
        </w:tabs>
        <w:spacing w:after="0" w:line="240" w:lineRule="auto"/>
        <w:ind w:firstLine="567"/>
        <w:jc w:val="both"/>
        <w:rPr>
          <w:rFonts w:ascii="Times New Roman" w:hAnsi="Times New Roman" w:cs="Times New Roman"/>
          <w:sz w:val="28"/>
          <w:szCs w:val="28"/>
        </w:rPr>
      </w:pPr>
      <w:r w:rsidRPr="00A90D46">
        <w:rPr>
          <w:rFonts w:ascii="Times New Roman" w:hAnsi="Times New Roman" w:cs="Times New Roman"/>
          <w:sz w:val="28"/>
          <w:szCs w:val="28"/>
        </w:rPr>
        <w:t>Во Всероссийском конкурсе «Большая перемена» приняли участие 25 педагогов, 48 учащихся из общеобразовательных организаций, курирующих деятельность РДШ: МБОУ «СОШ» с. Усть-Кулом, МОУ «СОШ имени Р.Г. Карманова» с</w:t>
      </w:r>
      <w:proofErr w:type="gramStart"/>
      <w:r w:rsidRPr="00A90D46">
        <w:rPr>
          <w:rFonts w:ascii="Times New Roman" w:hAnsi="Times New Roman" w:cs="Times New Roman"/>
          <w:sz w:val="28"/>
          <w:szCs w:val="28"/>
        </w:rPr>
        <w:t>.У</w:t>
      </w:r>
      <w:proofErr w:type="gramEnd"/>
      <w:r w:rsidRPr="00A90D46">
        <w:rPr>
          <w:rFonts w:ascii="Times New Roman" w:hAnsi="Times New Roman" w:cs="Times New Roman"/>
          <w:sz w:val="28"/>
          <w:szCs w:val="28"/>
        </w:rPr>
        <w:t>сть-Нем, МОУ Вочевская СОШ, МОУ Керчомская СОШ, МОУ Помоздинская СОШ им. В.Т. Чисталева, МОУ Ручевская СОШ, МОУ Тимшерская СОШ, МОУ Югыдъягская СОШ, МОУ «ООШ» с. Деревянск, МОУ «ООШ» пст. Диасёръя, МОУ Шэръягская ООШ, МОУ Ярашъюская ООШ.</w:t>
      </w:r>
    </w:p>
    <w:p w:rsidR="00A90D46" w:rsidRPr="00A90D46" w:rsidRDefault="00A90D46" w:rsidP="00A90D46">
      <w:pPr>
        <w:tabs>
          <w:tab w:val="left" w:pos="851"/>
        </w:tabs>
        <w:spacing w:after="0" w:line="240" w:lineRule="auto"/>
        <w:ind w:firstLine="567"/>
        <w:jc w:val="both"/>
        <w:rPr>
          <w:rFonts w:ascii="Times New Roman" w:hAnsi="Times New Roman" w:cs="Times New Roman"/>
          <w:sz w:val="28"/>
          <w:szCs w:val="28"/>
        </w:rPr>
      </w:pPr>
      <w:r w:rsidRPr="00A90D46">
        <w:rPr>
          <w:rFonts w:ascii="Times New Roman" w:hAnsi="Times New Roman" w:cs="Times New Roman"/>
          <w:sz w:val="28"/>
          <w:szCs w:val="28"/>
        </w:rPr>
        <w:t>13 апреля собирался Совет местного отделения РДШ. Участники Совета подвели итоги 2020 года, утвердили план развития на 2021-2022 год. Обсудили вопросы активизации первичных отделений РДШ в образовательных организациях района, участия в грантовых конкурсах РДШ. Включили в состав Совета РДШ новых участников.</w:t>
      </w:r>
    </w:p>
    <w:p w:rsidR="00A90D46" w:rsidRPr="00A90D46" w:rsidRDefault="00A90D46" w:rsidP="00A90D46">
      <w:pPr>
        <w:tabs>
          <w:tab w:val="left" w:pos="851"/>
        </w:tabs>
        <w:spacing w:after="0" w:line="240" w:lineRule="auto"/>
        <w:ind w:firstLine="567"/>
        <w:jc w:val="both"/>
        <w:rPr>
          <w:rFonts w:ascii="Times New Roman" w:hAnsi="Times New Roman" w:cs="Times New Roman"/>
          <w:sz w:val="28"/>
          <w:szCs w:val="28"/>
        </w:rPr>
      </w:pPr>
      <w:r w:rsidRPr="00A90D46">
        <w:rPr>
          <w:rFonts w:ascii="Times New Roman" w:hAnsi="Times New Roman" w:cs="Times New Roman"/>
          <w:sz w:val="28"/>
          <w:szCs w:val="28"/>
        </w:rPr>
        <w:t xml:space="preserve">В целях развития движений два раза в год проводятся семинары для кураторов, заместителей директоров по воспитательной работе. </w:t>
      </w:r>
    </w:p>
    <w:p w:rsidR="00A90D46" w:rsidRPr="00A90D46" w:rsidRDefault="00A90D46" w:rsidP="00A90D46">
      <w:pPr>
        <w:tabs>
          <w:tab w:val="left" w:pos="851"/>
        </w:tabs>
        <w:spacing w:after="0" w:line="240" w:lineRule="auto"/>
        <w:ind w:firstLine="567"/>
        <w:jc w:val="both"/>
        <w:rPr>
          <w:rFonts w:ascii="Times New Roman" w:hAnsi="Times New Roman" w:cs="Times New Roman"/>
          <w:sz w:val="28"/>
          <w:szCs w:val="28"/>
        </w:rPr>
      </w:pPr>
      <w:r w:rsidRPr="00A90D46">
        <w:rPr>
          <w:rFonts w:ascii="Times New Roman" w:hAnsi="Times New Roman" w:cs="Times New Roman"/>
          <w:sz w:val="28"/>
          <w:szCs w:val="28"/>
        </w:rPr>
        <w:t xml:space="preserve">16 апреля состоялся районный семинар «Действуй», в котором приняли участие 11 педагогов из образовательных организаций: МБОУ «СОШ» с. Усть-Кулом, МОУ «Зимстанская СОШ», МОУ «СОШ имени Р.Г. Карманова» с. Усть-Нем, МОУ Вочевская СОШ, МОУ Кебанъёльская СОШ, МОУ Керчомская СОШ, МОУ Ручевская СОШ, МОУ Югыдъягская СОШ, МОУ «ООШ» пст. Диасёръя; МОУ Шэръягская ООШ, МОУ Ярашъюская ООШ. Кураторы первичных отделений РДШ МБОУ «СОШ» с. Усть-Кулом, МОУ Югыдъягской СОШ, МОУ Тимшерской СОШ, п. Лопъювад поделились опытом работы по развитию РДШ и деятельностью ШДО. Первичным отделениям РДШ по вовлечению учащихся в движение вручена брендированная продукция. </w:t>
      </w:r>
    </w:p>
    <w:p w:rsidR="00A90D46" w:rsidRPr="00A90D46" w:rsidRDefault="00A90D46" w:rsidP="00A90D46">
      <w:pPr>
        <w:tabs>
          <w:tab w:val="left" w:pos="851"/>
        </w:tabs>
        <w:spacing w:after="0" w:line="240" w:lineRule="auto"/>
        <w:ind w:firstLine="567"/>
        <w:jc w:val="both"/>
        <w:rPr>
          <w:rFonts w:ascii="Times New Roman" w:hAnsi="Times New Roman" w:cs="Times New Roman"/>
          <w:sz w:val="28"/>
          <w:szCs w:val="28"/>
        </w:rPr>
      </w:pPr>
      <w:r w:rsidRPr="00A90D46">
        <w:rPr>
          <w:rFonts w:ascii="Times New Roman" w:hAnsi="Times New Roman" w:cs="Times New Roman"/>
          <w:sz w:val="28"/>
          <w:szCs w:val="28"/>
        </w:rPr>
        <w:t xml:space="preserve">03 декабря в районном семинаре «По ступеням РДШ и добровольчества» проработали 17 педагогов из образовательных организаций: </w:t>
      </w:r>
      <w:proofErr w:type="gramStart"/>
      <w:r w:rsidRPr="00A90D46">
        <w:rPr>
          <w:rFonts w:ascii="Times New Roman" w:hAnsi="Times New Roman" w:cs="Times New Roman"/>
          <w:sz w:val="28"/>
          <w:szCs w:val="28"/>
        </w:rPr>
        <w:t>МБОУ «СОШ» с. Усть-Кулом, МБОУ «СОШ» с. Пожег, МОУ «СОШ имени Р.Г. Карманова» с. Усть-Нем, МОУ Вочевская СОШ, МОУ Кебанъёльская СОШ, МОУ Керчомская СОШ, МОУ Озъягская СОШ, МОУ Помоздинская СОШ им. В.Т. Чисталева, МОУ Ручевская СОШ, МОУ Тимшерская СОШ, МОУ Югыдъягская СОШ, МОУ «ООШ» с. Деревянск, МОУ «ООШ» пст.</w:t>
      </w:r>
      <w:proofErr w:type="gramEnd"/>
      <w:r w:rsidRPr="00A90D46">
        <w:rPr>
          <w:rFonts w:ascii="Times New Roman" w:hAnsi="Times New Roman" w:cs="Times New Roman"/>
          <w:sz w:val="28"/>
          <w:szCs w:val="28"/>
        </w:rPr>
        <w:t xml:space="preserve"> Диасёръя; МОУ Шэръягская ООШ, МОУ Ярашъюская ООШ, МУДО «Районный Дом детского творчества» с. Усть-Кулом. </w:t>
      </w:r>
      <w:proofErr w:type="gramStart"/>
      <w:r w:rsidRPr="00A90D46">
        <w:rPr>
          <w:rFonts w:ascii="Times New Roman" w:hAnsi="Times New Roman" w:cs="Times New Roman"/>
          <w:sz w:val="28"/>
          <w:szCs w:val="28"/>
        </w:rPr>
        <w:t>Кураторы первичных отделений РДШ и ШДО МБОУ «СОШ» с. Усть-Кулом,  МОУ «СОШ имени Р.Г. Карманова» с. Усть-Нем, МОУ Тимшерская СОШ (пст.</w:t>
      </w:r>
      <w:proofErr w:type="gramEnd"/>
      <w:r w:rsidRPr="00A90D46">
        <w:rPr>
          <w:rFonts w:ascii="Times New Roman" w:hAnsi="Times New Roman" w:cs="Times New Roman"/>
          <w:sz w:val="28"/>
          <w:szCs w:val="28"/>
        </w:rPr>
        <w:t xml:space="preserve"> </w:t>
      </w:r>
      <w:proofErr w:type="gramStart"/>
      <w:r w:rsidRPr="00A90D46">
        <w:rPr>
          <w:rFonts w:ascii="Times New Roman" w:hAnsi="Times New Roman" w:cs="Times New Roman"/>
          <w:sz w:val="28"/>
          <w:szCs w:val="28"/>
        </w:rPr>
        <w:t>Лопъювад), МОУ Югыдъягская СОШ, МОУ «ООШ» пст.</w:t>
      </w:r>
      <w:proofErr w:type="gramEnd"/>
      <w:r w:rsidRPr="00A90D46">
        <w:rPr>
          <w:rFonts w:ascii="Times New Roman" w:hAnsi="Times New Roman" w:cs="Times New Roman"/>
          <w:sz w:val="28"/>
          <w:szCs w:val="28"/>
        </w:rPr>
        <w:t xml:space="preserve"> Диасёръя поделились опытом работы. Самым активным педагогам по вовлечению учащихся в РДШ вручены благодарственные письма и брендированная продукция.</w:t>
      </w:r>
    </w:p>
    <w:p w:rsidR="00A90D46" w:rsidRPr="00A90D46" w:rsidRDefault="00A90D46" w:rsidP="00A90D46">
      <w:pPr>
        <w:tabs>
          <w:tab w:val="left" w:pos="851"/>
        </w:tabs>
        <w:spacing w:after="0" w:line="240" w:lineRule="auto"/>
        <w:ind w:firstLine="567"/>
        <w:jc w:val="both"/>
        <w:rPr>
          <w:rFonts w:ascii="Times New Roman" w:hAnsi="Times New Roman" w:cs="Times New Roman"/>
          <w:sz w:val="28"/>
          <w:szCs w:val="28"/>
        </w:rPr>
      </w:pPr>
      <w:r w:rsidRPr="00A90D46">
        <w:rPr>
          <w:rFonts w:ascii="Times New Roman" w:hAnsi="Times New Roman" w:cs="Times New Roman"/>
          <w:sz w:val="28"/>
          <w:szCs w:val="28"/>
        </w:rPr>
        <w:t xml:space="preserve">Лидер детского совета первичного отделения РДШ МОУ Кебанъёльской СОШ Ксения Зезегова в рамках празднования 100-летия Республики Коми </w:t>
      </w:r>
      <w:r w:rsidRPr="00A90D46">
        <w:rPr>
          <w:rFonts w:ascii="Times New Roman" w:hAnsi="Times New Roman" w:cs="Times New Roman"/>
          <w:sz w:val="28"/>
          <w:szCs w:val="28"/>
        </w:rPr>
        <w:lastRenderedPageBreak/>
        <w:t>приняла участие в районном конкурсе на лучшую куклу в национальном костюме «АкАнь 2021» и заняла I место в номинации «Изготовление национального костюма для готовой куклы» (мастер создает костюм для готовой куклы).</w:t>
      </w:r>
    </w:p>
    <w:p w:rsidR="00A90D46" w:rsidRPr="00A90D46" w:rsidRDefault="00A90D46" w:rsidP="00A90D46">
      <w:pPr>
        <w:tabs>
          <w:tab w:val="left" w:pos="851"/>
        </w:tabs>
        <w:spacing w:after="0" w:line="240" w:lineRule="auto"/>
        <w:ind w:firstLine="567"/>
        <w:jc w:val="both"/>
        <w:rPr>
          <w:rFonts w:ascii="Times New Roman" w:hAnsi="Times New Roman" w:cs="Times New Roman"/>
          <w:sz w:val="28"/>
          <w:szCs w:val="28"/>
        </w:rPr>
      </w:pPr>
      <w:r w:rsidRPr="00A90D46">
        <w:rPr>
          <w:rFonts w:ascii="Times New Roman" w:hAnsi="Times New Roman" w:cs="Times New Roman"/>
          <w:sz w:val="28"/>
          <w:szCs w:val="28"/>
        </w:rPr>
        <w:t xml:space="preserve">18 первичных отделений РДШ приняли участие в республиканском конкурсе «Лучшие образовательные организации Республики Коми, реализующие направления РДШ». </w:t>
      </w:r>
      <w:proofErr w:type="gramStart"/>
      <w:r w:rsidRPr="00A90D46">
        <w:rPr>
          <w:rFonts w:ascii="Times New Roman" w:hAnsi="Times New Roman" w:cs="Times New Roman"/>
          <w:sz w:val="28"/>
          <w:szCs w:val="28"/>
        </w:rPr>
        <w:t>Победителями стали первичные отделения МОУ Тимшерской СОШ (пст.</w:t>
      </w:r>
      <w:proofErr w:type="gramEnd"/>
      <w:r w:rsidRPr="00A90D46">
        <w:rPr>
          <w:rFonts w:ascii="Times New Roman" w:hAnsi="Times New Roman" w:cs="Times New Roman"/>
          <w:sz w:val="28"/>
          <w:szCs w:val="28"/>
        </w:rPr>
        <w:t xml:space="preserve"> Тимшер и пст. </w:t>
      </w:r>
      <w:proofErr w:type="gramStart"/>
      <w:r w:rsidRPr="00A90D46">
        <w:rPr>
          <w:rFonts w:ascii="Times New Roman" w:hAnsi="Times New Roman" w:cs="Times New Roman"/>
          <w:sz w:val="28"/>
          <w:szCs w:val="28"/>
        </w:rPr>
        <w:t>Лопъювад) и МОУ Югыдъягской СОШ.</w:t>
      </w:r>
      <w:proofErr w:type="gramEnd"/>
    </w:p>
    <w:p w:rsidR="00A90D46" w:rsidRPr="00A90D46" w:rsidRDefault="00A90D46" w:rsidP="00A90D46">
      <w:pPr>
        <w:tabs>
          <w:tab w:val="left" w:pos="851"/>
        </w:tabs>
        <w:spacing w:after="0" w:line="240" w:lineRule="auto"/>
        <w:ind w:firstLine="567"/>
        <w:jc w:val="both"/>
        <w:rPr>
          <w:rFonts w:ascii="Times New Roman" w:hAnsi="Times New Roman" w:cs="Times New Roman"/>
          <w:sz w:val="28"/>
          <w:szCs w:val="28"/>
        </w:rPr>
      </w:pPr>
      <w:r w:rsidRPr="00A90D46">
        <w:rPr>
          <w:rFonts w:ascii="Times New Roman" w:hAnsi="Times New Roman" w:cs="Times New Roman"/>
          <w:sz w:val="28"/>
          <w:szCs w:val="28"/>
        </w:rPr>
        <w:t xml:space="preserve">Районные мероприятия с привлечением активистов и лидеров первичных отделений РДШ и ШДО в 2021 году не проведены в целях </w:t>
      </w:r>
      <w:r w:rsidRPr="00A90D46">
        <w:rPr>
          <w:rFonts w:ascii="Times New Roman" w:eastAsia="Calibri" w:hAnsi="Times New Roman" w:cs="Times New Roman"/>
          <w:sz w:val="28"/>
          <w:szCs w:val="28"/>
          <w:lang w:eastAsia="en-US"/>
        </w:rPr>
        <w:t>предотвращения распространения новой коронавирусной инфекции (COVID-19)</w:t>
      </w:r>
      <w:r w:rsidRPr="00A90D46">
        <w:rPr>
          <w:rFonts w:ascii="Times New Roman" w:hAnsi="Times New Roman" w:cs="Times New Roman"/>
          <w:bCs/>
          <w:sz w:val="28"/>
          <w:szCs w:val="28"/>
        </w:rPr>
        <w:t>.</w:t>
      </w:r>
    </w:p>
    <w:p w:rsidR="00A90D46" w:rsidRPr="00A90D46" w:rsidRDefault="00A90D46" w:rsidP="00A90D46">
      <w:pPr>
        <w:numPr>
          <w:ilvl w:val="0"/>
          <w:numId w:val="28"/>
        </w:numPr>
        <w:tabs>
          <w:tab w:val="left" w:pos="993"/>
        </w:tabs>
        <w:spacing w:after="0" w:line="240" w:lineRule="auto"/>
        <w:ind w:left="0"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Активизация деятельности ресурсного добровольческого центра «Волонтёр».</w:t>
      </w:r>
    </w:p>
    <w:p w:rsidR="00A90D46" w:rsidRPr="00A90D46" w:rsidRDefault="00A90D46" w:rsidP="00A90D46">
      <w:pPr>
        <w:spacing w:after="0" w:line="240" w:lineRule="auto"/>
        <w:ind w:firstLine="567"/>
        <w:jc w:val="both"/>
        <w:rPr>
          <w:rFonts w:ascii="Times New Roman" w:eastAsia="Calibri" w:hAnsi="Times New Roman" w:cs="Times New Roman"/>
          <w:sz w:val="28"/>
          <w:szCs w:val="28"/>
          <w:lang w:eastAsia="en-US"/>
        </w:rPr>
      </w:pPr>
      <w:proofErr w:type="gramStart"/>
      <w:r w:rsidRPr="00A90D46">
        <w:rPr>
          <w:rFonts w:ascii="Times New Roman" w:eastAsia="Calibri" w:hAnsi="Times New Roman" w:cs="Times New Roman"/>
          <w:sz w:val="28"/>
          <w:szCs w:val="28"/>
          <w:lang w:eastAsia="en-US"/>
        </w:rPr>
        <w:t>Несмотря на ограничения из-за распространения COVID-19, волонтёры работали малыми группами на территориях своих сельских поселений района в сфере образования, здравоохранения, физкультуры и спорта, культуры, туризма, в сфере чрезвычайных ситуаций, в социальной, событийной, патриотической, экологической сферах.</w:t>
      </w:r>
      <w:proofErr w:type="gramEnd"/>
      <w:r w:rsidRPr="00A90D46">
        <w:rPr>
          <w:rFonts w:ascii="Times New Roman" w:eastAsia="Calibri" w:hAnsi="Times New Roman" w:cs="Times New Roman"/>
          <w:sz w:val="28"/>
          <w:szCs w:val="28"/>
          <w:lang w:eastAsia="en-US"/>
        </w:rPr>
        <w:t xml:space="preserve"> Все направления добровольчества, активность в которых наблюдалась в целом по России, нашли также отражение и в нашем районе.</w:t>
      </w:r>
    </w:p>
    <w:p w:rsidR="00A90D46" w:rsidRPr="00A90D46" w:rsidRDefault="00A90D46" w:rsidP="00A90D46">
      <w:pPr>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Ресурсный центр добровольчества МР «Усть-Куломский» с 2020 года реализует на территории МР «Усть-Куломский» региональный проект «Социальная активность» по вовлечению граждан в добровольческую (волонтёрскую) деятельность. В течение 2021 года проведена совместная работа с органами исполнительной и законодательной власти, государственными учреждениями, представителями бизнеса, общественными организациями и объединениями по добровольческой деятельности. Всего было вовлечено 2853 человека от 3 до 75 лет. Добровольцы оказывали помощь в различных сферах: гражданско-патриотического воспитания, социальной поддержки и социального обслуживания населения, культуры, в области образования, физической культуры и спорта, охраны природы, развития городской среды и туристической деятельности.</w:t>
      </w:r>
    </w:p>
    <w:p w:rsidR="00A90D46" w:rsidRPr="00A90D46" w:rsidRDefault="00A90D46" w:rsidP="00A90D46">
      <w:pPr>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Ежегодно составляется Дорожная карта ресурсного добровольческого центра МР «Усть-Куломский», куда включены флагманские и внутренние мероприятия, проводимые на территории муниципалитета в целях развития волонтерского корпуса района.</w:t>
      </w:r>
    </w:p>
    <w:p w:rsidR="00A90D46" w:rsidRPr="00A90D46" w:rsidRDefault="00A90D46" w:rsidP="00A90D46">
      <w:pPr>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Заключены соглашения о взаимодействии с организаторами добровольческой (волонтёрской) деятельности, добровольческими (волонтёрскими) организациями:</w:t>
      </w:r>
    </w:p>
    <w:p w:rsidR="00A90D46" w:rsidRPr="00A90D46" w:rsidRDefault="00A90D46" w:rsidP="00A90D46">
      <w:pPr>
        <w:numPr>
          <w:ilvl w:val="0"/>
          <w:numId w:val="33"/>
        </w:numPr>
        <w:tabs>
          <w:tab w:val="left" w:pos="851"/>
        </w:tabs>
        <w:spacing w:after="0" w:line="240" w:lineRule="auto"/>
        <w:ind w:left="0"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2020 год – Соглашение о сотрудничестве и взаимодействии регионального ресурсного центра поддержки добровольчества Республики Коми и ресурсного центра добровольчества МР «Усть-Куломский»;</w:t>
      </w:r>
    </w:p>
    <w:p w:rsidR="00A90D46" w:rsidRPr="00A90D46" w:rsidRDefault="00A90D46" w:rsidP="00A90D46">
      <w:pPr>
        <w:numPr>
          <w:ilvl w:val="0"/>
          <w:numId w:val="33"/>
        </w:numPr>
        <w:tabs>
          <w:tab w:val="left" w:pos="851"/>
        </w:tabs>
        <w:spacing w:after="0" w:line="240" w:lineRule="auto"/>
        <w:ind w:left="0"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lastRenderedPageBreak/>
        <w:t>2021 год – Соглашение с ГКУ РК «Управление противопожарной службы и гражданской защиты».</w:t>
      </w:r>
    </w:p>
    <w:p w:rsidR="00A90D46" w:rsidRPr="00A90D46" w:rsidRDefault="00A90D46" w:rsidP="00A90D46">
      <w:pPr>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 xml:space="preserve">На территории МР «Усть-Куломский» ресурсный центр добровольчества проводил ежегодно (2 раза в год) выдачу личных книжек волонтёра (далее – ЛКВ): в апреле во время проведения Республиканской акции «Весенняя неделя добра» и в декабре в День добровольца. В апреле 2021 года выдано 27 ЛКВ. </w:t>
      </w:r>
      <w:proofErr w:type="gramStart"/>
      <w:r w:rsidRPr="00A90D46">
        <w:rPr>
          <w:rFonts w:ascii="Times New Roman" w:eastAsia="Calibri" w:hAnsi="Times New Roman" w:cs="Times New Roman"/>
          <w:sz w:val="28"/>
          <w:szCs w:val="28"/>
          <w:lang w:eastAsia="en-US"/>
        </w:rPr>
        <w:t>Это волонтёры МОУ Тимшерской СОШ (пст.</w:t>
      </w:r>
      <w:proofErr w:type="gramEnd"/>
      <w:r w:rsidRPr="00A90D46">
        <w:rPr>
          <w:rFonts w:ascii="Times New Roman" w:eastAsia="Calibri" w:hAnsi="Times New Roman" w:cs="Times New Roman"/>
          <w:sz w:val="28"/>
          <w:szCs w:val="28"/>
          <w:lang w:eastAsia="en-US"/>
        </w:rPr>
        <w:t xml:space="preserve"> Тимшер – 8 человек), МОУ Тимшерской СОШ (пст. </w:t>
      </w:r>
      <w:proofErr w:type="gramStart"/>
      <w:r w:rsidRPr="00A90D46">
        <w:rPr>
          <w:rFonts w:ascii="Times New Roman" w:eastAsia="Calibri" w:hAnsi="Times New Roman" w:cs="Times New Roman"/>
          <w:sz w:val="28"/>
          <w:szCs w:val="28"/>
          <w:lang w:eastAsia="en-US"/>
        </w:rPr>
        <w:t>Лопъювад – 2 ч.), МБОУ «СОШ» с. Пожег (8 ч.), МОУ Вочевская СОШ (9 ч.).</w:t>
      </w:r>
      <w:proofErr w:type="gramEnd"/>
      <w:r w:rsidRPr="00A90D46">
        <w:rPr>
          <w:rFonts w:ascii="Times New Roman" w:eastAsia="Calibri" w:hAnsi="Times New Roman" w:cs="Times New Roman"/>
          <w:sz w:val="28"/>
          <w:szCs w:val="28"/>
          <w:lang w:eastAsia="en-US"/>
        </w:rPr>
        <w:t xml:space="preserve"> Со второго полугодия 2021 года перешли на электронный вариант учёта времени по ЛКВ. В связи с этим ресурсным центром добровольчества (волонтёрства) МР «Усть-Куломский» проводится постоянная работа с главами сельских поселений, кураторами школьных добровольческих отрядов о регистрации добровольцев на портале dobro.ru и учета мероприятий на данной платформе.</w:t>
      </w:r>
    </w:p>
    <w:p w:rsidR="00A90D46" w:rsidRPr="00A90D46" w:rsidRDefault="00A90D46" w:rsidP="00A90D46">
      <w:pPr>
        <w:spacing w:after="0" w:line="240" w:lineRule="auto"/>
        <w:ind w:firstLine="567"/>
        <w:jc w:val="both"/>
        <w:rPr>
          <w:rFonts w:ascii="Times New Roman" w:hAnsi="Times New Roman" w:cs="Times New Roman"/>
          <w:sz w:val="28"/>
          <w:szCs w:val="28"/>
        </w:rPr>
      </w:pPr>
      <w:r w:rsidRPr="00A90D46">
        <w:rPr>
          <w:rFonts w:ascii="Times New Roman" w:hAnsi="Times New Roman" w:cs="Times New Roman"/>
          <w:sz w:val="28"/>
          <w:szCs w:val="28"/>
        </w:rPr>
        <w:t xml:space="preserve">В 2021 году во Всероссийском конкурсе для школьных добровольческих отрядов «Добро не уходит на каникулы» приняли участие 6 школьных добровольческих отрядов общеобразовательных организаций: </w:t>
      </w:r>
      <w:proofErr w:type="gramStart"/>
      <w:r w:rsidRPr="00A90D46">
        <w:rPr>
          <w:rFonts w:ascii="Times New Roman" w:hAnsi="Times New Roman" w:cs="Times New Roman"/>
          <w:sz w:val="28"/>
          <w:szCs w:val="28"/>
        </w:rPr>
        <w:t>МБОУ «СОШ» с. Усть-Кулом, МОУ Тимшерская СОШ (пст.</w:t>
      </w:r>
      <w:proofErr w:type="gramEnd"/>
      <w:r w:rsidRPr="00A90D46">
        <w:rPr>
          <w:rFonts w:ascii="Times New Roman" w:hAnsi="Times New Roman" w:cs="Times New Roman"/>
          <w:sz w:val="28"/>
          <w:szCs w:val="28"/>
        </w:rPr>
        <w:t xml:space="preserve"> Тимшер и пст. </w:t>
      </w:r>
      <w:proofErr w:type="gramStart"/>
      <w:r w:rsidRPr="00A90D46">
        <w:rPr>
          <w:rFonts w:ascii="Times New Roman" w:hAnsi="Times New Roman" w:cs="Times New Roman"/>
          <w:sz w:val="28"/>
          <w:szCs w:val="28"/>
        </w:rPr>
        <w:t>Лопъювад), МОУ Югыдъягская СОШ, МОУ «ООШ» пст.</w:t>
      </w:r>
      <w:proofErr w:type="gramEnd"/>
      <w:r w:rsidRPr="00A90D46">
        <w:rPr>
          <w:rFonts w:ascii="Times New Roman" w:hAnsi="Times New Roman" w:cs="Times New Roman"/>
          <w:sz w:val="28"/>
          <w:szCs w:val="28"/>
        </w:rPr>
        <w:t xml:space="preserve"> Диасёръя, МОУ «СОШ имени Р.Г. Карманова» с. Усть-Нем, МОУ Озъягская СОШ. Активисты школьного добровольческого отряда «Бригантина» МОУ Югыдъягской СОШ приняли участие в номинации «Проекты, направленные на оказание помощи ветеранам Великой Отечественной войны, труженикам тыла, пожилым одиноким людям, нуждающимся во внимании и уходе» и выиграли грант на сумму 274428, 00 (двести семьдесят четыре тысячи четыреста двадцать восемь) рублей. Проект реализован на территории сельского поселения «Югыдъяг» силами активистов с мая по август: заготовлены дрова на зиму, помощь в уборке придомовой территории и квартир, содействие администрации посёлка в реализации торжественного открытия «Аллеи Памяти» и проведения Дня пожилых людей.</w:t>
      </w:r>
    </w:p>
    <w:p w:rsidR="00A90D46" w:rsidRPr="00A90D46" w:rsidRDefault="00A90D46" w:rsidP="00A90D46">
      <w:pPr>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На территории МР «Усть-Куломский» волонтёры школьных добровольческих отрядов, молодёжные общественные движения, «серебряные» волонтёры ухаживают за 27 (двадцать семь) обелисками, за воинскими захоронениями в течение всего года. Оказывают помощь труженикам тыла и детям войны (колка дров, сложение поленниц, уборка снежного покрова, уборка в квартире и другие).</w:t>
      </w:r>
    </w:p>
    <w:p w:rsidR="00A90D46" w:rsidRPr="00A90D46" w:rsidRDefault="00A90D46" w:rsidP="00A90D46">
      <w:pPr>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 xml:space="preserve">Школьные добровольческие отряды, молодёжные общественные движения, «серебряные» волонтёры в течение года выходят на акции по очистке берегов рек, ручьёв, лесных массивов, сажают деревья. </w:t>
      </w:r>
    </w:p>
    <w:p w:rsidR="00A90D46" w:rsidRPr="00A90D46" w:rsidRDefault="00A90D46" w:rsidP="00A90D46">
      <w:pPr>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 xml:space="preserve"> «Серебряные» волонтеры (граждане старше 55 лет) и активисты ШДО весной 2021 года провели акцию «Живая георгиевская ленточка» – посадили на подоконниках цветы и летом пересадили их возле обелисков в населенных пунктах района, в летний период пропалывали сорняки на клумбах и поливали цветы.</w:t>
      </w:r>
    </w:p>
    <w:p w:rsidR="00A90D46" w:rsidRPr="00A90D46" w:rsidRDefault="00A90D46" w:rsidP="00A90D46">
      <w:pPr>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lastRenderedPageBreak/>
        <w:t>Приняли участие во Всероссийской акции «Сад Памяти», Всероссийском субботнике «Зелёная Россия», международной акции «Диктант Победы», Международном субботнике, Всероссийской акции «Георгиевская ленточка».</w:t>
      </w:r>
    </w:p>
    <w:p w:rsidR="00A90D46" w:rsidRPr="00A90D46" w:rsidRDefault="00A90D46" w:rsidP="00A90D46">
      <w:pPr>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 xml:space="preserve">В целях активизации деятельности добровольческих (волонтёрских) объединений среди молодежных общественных объединений, школьных добровольческих отрядов «Волонтеры Победы», «серебряных» </w:t>
      </w:r>
      <w:proofErr w:type="gramStart"/>
      <w:r w:rsidRPr="00A90D46">
        <w:rPr>
          <w:rFonts w:ascii="Times New Roman" w:eastAsia="Calibri" w:hAnsi="Times New Roman" w:cs="Times New Roman"/>
          <w:sz w:val="28"/>
          <w:szCs w:val="28"/>
          <w:lang w:eastAsia="en-US"/>
        </w:rPr>
        <w:t>волонтёров, действующих на территории Усть-Куломского района ежегодно проводится</w:t>
      </w:r>
      <w:proofErr w:type="gramEnd"/>
      <w:r w:rsidRPr="00A90D46">
        <w:rPr>
          <w:rFonts w:ascii="Times New Roman" w:eastAsia="Calibri" w:hAnsi="Times New Roman" w:cs="Times New Roman"/>
          <w:sz w:val="28"/>
          <w:szCs w:val="28"/>
          <w:lang w:eastAsia="en-US"/>
        </w:rPr>
        <w:t xml:space="preserve"> районный конкурс «Я – доброволец». В 2021 году в конкурсе приняли участие 3 </w:t>
      </w:r>
      <w:proofErr w:type="gramStart"/>
      <w:r w:rsidRPr="00A90D46">
        <w:rPr>
          <w:rFonts w:ascii="Times New Roman" w:eastAsia="Calibri" w:hAnsi="Times New Roman" w:cs="Times New Roman"/>
          <w:sz w:val="28"/>
          <w:szCs w:val="28"/>
          <w:lang w:eastAsia="en-US"/>
        </w:rPr>
        <w:t>молодёжных</w:t>
      </w:r>
      <w:proofErr w:type="gramEnd"/>
      <w:r w:rsidRPr="00A90D46">
        <w:rPr>
          <w:rFonts w:ascii="Times New Roman" w:eastAsia="Calibri" w:hAnsi="Times New Roman" w:cs="Times New Roman"/>
          <w:sz w:val="28"/>
          <w:szCs w:val="28"/>
          <w:lang w:eastAsia="en-US"/>
        </w:rPr>
        <w:t xml:space="preserve"> общественных движения: «Ритм» с</w:t>
      </w:r>
      <w:proofErr w:type="gramStart"/>
      <w:r w:rsidRPr="00A90D46">
        <w:rPr>
          <w:rFonts w:ascii="Times New Roman" w:eastAsia="Calibri" w:hAnsi="Times New Roman" w:cs="Times New Roman"/>
          <w:sz w:val="28"/>
          <w:szCs w:val="28"/>
          <w:lang w:eastAsia="en-US"/>
        </w:rPr>
        <w:t>.В</w:t>
      </w:r>
      <w:proofErr w:type="gramEnd"/>
      <w:r w:rsidRPr="00A90D46">
        <w:rPr>
          <w:rFonts w:ascii="Times New Roman" w:eastAsia="Calibri" w:hAnsi="Times New Roman" w:cs="Times New Roman"/>
          <w:sz w:val="28"/>
          <w:szCs w:val="28"/>
          <w:lang w:eastAsia="en-US"/>
        </w:rPr>
        <w:t>ольдино, «Тулыс» с.Носим, «Аскиалун» с. Помоздино и 3 школьных добровольческих отряда из 3 общеобразовательных организаций: «Феникс» МОУ Вочевской СОШ, «Исток» МОУ Тимшерской СОШ (п. Лопъювад), «Бригантина» МОУ Югыдъягской СОШ. Конкурс проходил заочно. Участники в течение года ежемесячно направляли отчёты и в конце года представили презентации о проделанной работе. Среди молодёжных движений отмечено, что активисты «Ритм» с. Вольдино провели на своей территории мероприятия разной направленности в сфере добровольчества. Среди школьных добровольческих отрядов – больше всего мероприятий (54) проведено ребятами школьного добровольческого отряда «Исток».</w:t>
      </w:r>
    </w:p>
    <w:p w:rsidR="00A90D46" w:rsidRPr="00A90D46" w:rsidRDefault="00A90D46" w:rsidP="00A90D46">
      <w:pPr>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В республиканском конкурсе «Доброволец Республики Коми» от МР «Усть-Куломский» приняли участие 3 человека из общеобразовательных организаций МБОУ «СОШ» с. Усть-Кулом, МОУ Югыдъягской СОШ и МОУ ООШ» пст. Диасёръя с лучшими практиками, реализованными на территории муниципалитета. Победителем в номинации «Лучшая практика по вовлечению в добровольчество» стала куратор школьного добровольческого отряда МБОУ «СОШ» с</w:t>
      </w:r>
      <w:proofErr w:type="gramStart"/>
      <w:r w:rsidRPr="00A90D46">
        <w:rPr>
          <w:rFonts w:ascii="Times New Roman" w:eastAsia="Calibri" w:hAnsi="Times New Roman" w:cs="Times New Roman"/>
          <w:sz w:val="28"/>
          <w:szCs w:val="28"/>
          <w:lang w:eastAsia="en-US"/>
        </w:rPr>
        <w:t>.У</w:t>
      </w:r>
      <w:proofErr w:type="gramEnd"/>
      <w:r w:rsidRPr="00A90D46">
        <w:rPr>
          <w:rFonts w:ascii="Times New Roman" w:eastAsia="Calibri" w:hAnsi="Times New Roman" w:cs="Times New Roman"/>
          <w:sz w:val="28"/>
          <w:szCs w:val="28"/>
          <w:lang w:eastAsia="en-US"/>
        </w:rPr>
        <w:t>сть-Кулом Зезегова Л.П. (проект «Радуга добра»).</w:t>
      </w:r>
    </w:p>
    <w:p w:rsidR="00A90D46" w:rsidRPr="00A90D46" w:rsidRDefault="00A90D46" w:rsidP="00A90D46">
      <w:pPr>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Ресурсным центром добровольчества в 2021 году были проведены акции «#КрышкаДобра» и «#БатарейкаДобра», в рамках которого было собрано более 38 кг  крышек и более 75 кг батареек. Все собранные материалы были вывезены в ресурсный центр добровольчества Республики Коми (</w:t>
      </w:r>
      <w:proofErr w:type="gramStart"/>
      <w:r w:rsidRPr="00A90D46">
        <w:rPr>
          <w:rFonts w:ascii="Times New Roman" w:eastAsia="Calibri" w:hAnsi="Times New Roman" w:cs="Times New Roman"/>
          <w:sz w:val="28"/>
          <w:szCs w:val="28"/>
          <w:lang w:eastAsia="en-US"/>
        </w:rPr>
        <w:t>г</w:t>
      </w:r>
      <w:proofErr w:type="gramEnd"/>
      <w:r w:rsidRPr="00A90D46">
        <w:rPr>
          <w:rFonts w:ascii="Times New Roman" w:eastAsia="Calibri" w:hAnsi="Times New Roman" w:cs="Times New Roman"/>
          <w:sz w:val="28"/>
          <w:szCs w:val="28"/>
          <w:lang w:eastAsia="en-US"/>
        </w:rPr>
        <w:t>. Сыктывкар).</w:t>
      </w:r>
    </w:p>
    <w:p w:rsidR="00A90D46" w:rsidRPr="00A90D46" w:rsidRDefault="00A90D46" w:rsidP="00A90D46">
      <w:pPr>
        <w:spacing w:after="0" w:line="240" w:lineRule="auto"/>
        <w:ind w:firstLine="567"/>
        <w:jc w:val="both"/>
        <w:rPr>
          <w:rFonts w:ascii="Times New Roman" w:eastAsia="Calibri" w:hAnsi="Times New Roman" w:cs="Times New Roman"/>
          <w:sz w:val="28"/>
          <w:szCs w:val="28"/>
          <w:lang w:eastAsia="en-US"/>
        </w:rPr>
      </w:pPr>
      <w:r w:rsidRPr="00A90D46">
        <w:rPr>
          <w:rFonts w:ascii="Times New Roman" w:hAnsi="Times New Roman" w:cs="Times New Roman"/>
          <w:sz w:val="28"/>
          <w:szCs w:val="28"/>
        </w:rPr>
        <w:t xml:space="preserve">В целях </w:t>
      </w:r>
      <w:r w:rsidRPr="00A90D46">
        <w:rPr>
          <w:rFonts w:ascii="Times New Roman" w:eastAsia="Calibri" w:hAnsi="Times New Roman" w:cs="Times New Roman"/>
          <w:sz w:val="28"/>
          <w:szCs w:val="28"/>
          <w:lang w:eastAsia="en-US"/>
        </w:rPr>
        <w:t>предотвращения распространения новой коронавирусной инфекции (COVID-19) районный семинар для добровольцев (волонтёров) не проведён.</w:t>
      </w:r>
    </w:p>
    <w:p w:rsidR="00A90D46" w:rsidRPr="00A90D46" w:rsidRDefault="00A90D46" w:rsidP="00A90D46">
      <w:pPr>
        <w:spacing w:after="0" w:line="240" w:lineRule="auto"/>
        <w:ind w:firstLine="567"/>
        <w:jc w:val="both"/>
        <w:rPr>
          <w:rFonts w:ascii="Times New Roman" w:eastAsia="Calibri" w:hAnsi="Times New Roman" w:cs="Times New Roman"/>
          <w:sz w:val="28"/>
          <w:szCs w:val="28"/>
          <w:lang w:eastAsia="en-US"/>
        </w:rPr>
      </w:pPr>
      <w:proofErr w:type="gramStart"/>
      <w:r w:rsidRPr="00A90D46">
        <w:rPr>
          <w:rFonts w:ascii="Times New Roman" w:eastAsia="Calibri" w:hAnsi="Times New Roman" w:cs="Times New Roman"/>
          <w:sz w:val="28"/>
          <w:szCs w:val="28"/>
          <w:lang w:eastAsia="en-US"/>
        </w:rPr>
        <w:t xml:space="preserve">В целях оповещения граждан о проведении мероприятий, акций в сфере добровольчества в социальной сети «ВКонтакте» созданы сообщество «Молодёжь Усть-Куломского района» </w:t>
      </w:r>
      <w:hyperlink r:id="rId6" w:history="1">
        <w:r w:rsidRPr="00A90D46">
          <w:rPr>
            <w:rStyle w:val="ad"/>
            <w:rFonts w:ascii="Times New Roman" w:eastAsia="Calibri" w:hAnsi="Times New Roman" w:cs="Times New Roman"/>
            <w:sz w:val="28"/>
            <w:szCs w:val="28"/>
            <w:lang w:eastAsia="en-US"/>
          </w:rPr>
          <w:t>https://vk.com/molodezh_ukulom_rk</w:t>
        </w:r>
      </w:hyperlink>
      <w:r w:rsidRPr="00A90D46">
        <w:rPr>
          <w:rFonts w:ascii="Times New Roman" w:eastAsia="Calibri" w:hAnsi="Times New Roman" w:cs="Times New Roman"/>
          <w:sz w:val="28"/>
          <w:szCs w:val="28"/>
          <w:lang w:eastAsia="en-US"/>
        </w:rPr>
        <w:t xml:space="preserve">, группа «Волонтёры Победы | МР "Усть-Куломский"» </w:t>
      </w:r>
      <w:hyperlink r:id="rId7" w:history="1">
        <w:r w:rsidRPr="00A90D46">
          <w:rPr>
            <w:rStyle w:val="ad"/>
            <w:rFonts w:ascii="Times New Roman" w:eastAsia="Calibri" w:hAnsi="Times New Roman" w:cs="Times New Roman"/>
            <w:sz w:val="28"/>
            <w:szCs w:val="28"/>
            <w:lang w:eastAsia="en-US"/>
          </w:rPr>
          <w:t>https://vk.com/moykvp2016</w:t>
        </w:r>
      </w:hyperlink>
      <w:r w:rsidRPr="00A90D46">
        <w:rPr>
          <w:rFonts w:ascii="Times New Roman" w:eastAsia="Calibri" w:hAnsi="Times New Roman" w:cs="Times New Roman"/>
          <w:sz w:val="28"/>
          <w:szCs w:val="28"/>
          <w:lang w:eastAsia="en-US"/>
        </w:rPr>
        <w:t xml:space="preserve">, группа «Волонтёрский центр МР "Усть-Куломский"» </w:t>
      </w:r>
      <w:hyperlink r:id="rId8" w:history="1">
        <w:r w:rsidRPr="00A90D46">
          <w:rPr>
            <w:rStyle w:val="ad"/>
            <w:rFonts w:ascii="Times New Roman" w:eastAsia="Calibri" w:hAnsi="Times New Roman" w:cs="Times New Roman"/>
            <w:sz w:val="28"/>
            <w:szCs w:val="28"/>
            <w:lang w:eastAsia="en-US"/>
          </w:rPr>
          <w:t>https://vk.com/volonter14112018</w:t>
        </w:r>
      </w:hyperlink>
      <w:r w:rsidRPr="00A90D46">
        <w:rPr>
          <w:rFonts w:ascii="Times New Roman" w:eastAsia="Calibri" w:hAnsi="Times New Roman" w:cs="Times New Roman"/>
          <w:sz w:val="28"/>
          <w:szCs w:val="28"/>
          <w:lang w:eastAsia="en-US"/>
        </w:rPr>
        <w:t>, где публикуется вся информация о добровольческой деятельности ресурсного добровольческого центра МР «Усть-Куломский».</w:t>
      </w:r>
      <w:proofErr w:type="gramEnd"/>
    </w:p>
    <w:p w:rsidR="00A90D46" w:rsidRPr="00A90D46" w:rsidRDefault="00A90D46" w:rsidP="00A90D46">
      <w:pPr>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За 2021 год в добровольческую деятельность вовлечено 2853 человека.</w:t>
      </w:r>
    </w:p>
    <w:p w:rsidR="00A90D46" w:rsidRPr="00A90D46" w:rsidRDefault="00A90D46" w:rsidP="00A90D46">
      <w:pPr>
        <w:spacing w:after="0" w:line="240" w:lineRule="auto"/>
        <w:ind w:firstLine="567"/>
        <w:jc w:val="both"/>
        <w:rPr>
          <w:rFonts w:ascii="Times New Roman" w:eastAsia="Calibri" w:hAnsi="Times New Roman" w:cs="Times New Roman"/>
          <w:sz w:val="28"/>
          <w:szCs w:val="28"/>
          <w:lang w:eastAsia="en-US"/>
        </w:rPr>
      </w:pPr>
    </w:p>
    <w:p w:rsidR="00A90D46" w:rsidRPr="00A90D46" w:rsidRDefault="00A90D46" w:rsidP="00A90D46">
      <w:pPr>
        <w:tabs>
          <w:tab w:val="left" w:pos="993"/>
        </w:tabs>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b/>
          <w:sz w:val="28"/>
          <w:szCs w:val="28"/>
          <w:lang w:eastAsia="en-US"/>
        </w:rPr>
        <w:t xml:space="preserve">По задаче «Пропаганда здорового образа жизни» </w:t>
      </w:r>
      <w:r w:rsidRPr="00A90D46">
        <w:rPr>
          <w:rFonts w:ascii="Times New Roman" w:eastAsia="Calibri" w:hAnsi="Times New Roman" w:cs="Times New Roman"/>
          <w:sz w:val="28"/>
          <w:szCs w:val="28"/>
          <w:lang w:eastAsia="en-US"/>
        </w:rPr>
        <w:t>предусмотрены следующие мероприятия:</w:t>
      </w:r>
    </w:p>
    <w:p w:rsidR="00A90D46" w:rsidRPr="00A90D46" w:rsidRDefault="00A90D46" w:rsidP="00A90D46">
      <w:pPr>
        <w:numPr>
          <w:ilvl w:val="0"/>
          <w:numId w:val="29"/>
        </w:numPr>
        <w:tabs>
          <w:tab w:val="left" w:pos="993"/>
        </w:tabs>
        <w:spacing w:after="0" w:line="240" w:lineRule="auto"/>
        <w:ind w:left="0"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Организация и проведение творческих мероприятий, способствующих развитию системы семейного отдыха, а также по ведению здорового образа жизни с подросткового возраста.</w:t>
      </w:r>
    </w:p>
    <w:p w:rsidR="00A90D46" w:rsidRPr="00A90D46" w:rsidRDefault="00A90D46" w:rsidP="00A90D46">
      <w:pPr>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 xml:space="preserve"> В целях </w:t>
      </w:r>
      <w:r w:rsidRPr="00A90D46">
        <w:rPr>
          <w:rFonts w:ascii="Times New Roman" w:eastAsia="Calibri" w:hAnsi="Times New Roman" w:cs="Times New Roman"/>
          <w:i/>
          <w:sz w:val="28"/>
          <w:szCs w:val="28"/>
          <w:lang w:eastAsia="en-US"/>
        </w:rPr>
        <w:t>пропаганды и популяризации здорового образа жизни</w:t>
      </w:r>
      <w:r w:rsidRPr="00A90D46">
        <w:rPr>
          <w:rFonts w:ascii="Times New Roman" w:eastAsia="Calibri" w:hAnsi="Times New Roman" w:cs="Times New Roman"/>
          <w:sz w:val="28"/>
          <w:szCs w:val="28"/>
          <w:lang w:eastAsia="en-US"/>
        </w:rPr>
        <w:t xml:space="preserve"> в молодёжной среде, </w:t>
      </w:r>
      <w:r w:rsidRPr="00A90D46">
        <w:rPr>
          <w:rFonts w:ascii="Times New Roman" w:eastAsia="Calibri" w:hAnsi="Times New Roman" w:cs="Times New Roman"/>
          <w:i/>
          <w:sz w:val="28"/>
          <w:szCs w:val="28"/>
          <w:lang w:eastAsia="en-US"/>
        </w:rPr>
        <w:t>формирования</w:t>
      </w:r>
      <w:r w:rsidRPr="00A90D46">
        <w:rPr>
          <w:rFonts w:ascii="Times New Roman" w:eastAsia="Calibri" w:hAnsi="Times New Roman" w:cs="Times New Roman"/>
          <w:sz w:val="28"/>
          <w:szCs w:val="28"/>
          <w:lang w:eastAsia="en-US"/>
        </w:rPr>
        <w:t xml:space="preserve"> у молодёжи </w:t>
      </w:r>
      <w:r w:rsidRPr="00A90D46">
        <w:rPr>
          <w:rFonts w:ascii="Times New Roman" w:eastAsia="Calibri" w:hAnsi="Times New Roman" w:cs="Times New Roman"/>
          <w:i/>
          <w:sz w:val="28"/>
          <w:szCs w:val="28"/>
          <w:lang w:eastAsia="en-US"/>
        </w:rPr>
        <w:t>традиционных семейных ценностей</w:t>
      </w:r>
      <w:r w:rsidRPr="00A90D46">
        <w:rPr>
          <w:rFonts w:ascii="Times New Roman" w:eastAsia="Calibri" w:hAnsi="Times New Roman" w:cs="Times New Roman"/>
          <w:sz w:val="28"/>
          <w:szCs w:val="28"/>
          <w:lang w:eastAsia="en-US"/>
        </w:rPr>
        <w:t xml:space="preserve"> были организованы и проведены семейные субботники в сельских поселениях. Все школы района подключились к акциям «День здоровья», «Весь мир за ЗОЖ», «Двигайся здесь и сейчас» – проведены зарядки. Ко Дню борьбы со СПИДом (акция «Должен знать») проведены беседы, розданы буклеты, памятки.</w:t>
      </w:r>
    </w:p>
    <w:p w:rsidR="00A90D46" w:rsidRPr="00A90D46" w:rsidRDefault="00A90D46" w:rsidP="00A90D46">
      <w:pPr>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С 3 по 12 августа проведен челлендж «Спорт и я», в котором приняли участие 6 человек из пст. Шеръяг и с. Деревянск. Мероприятие прошло в целях сохранения и укрепления здоровья участников мероприятия.</w:t>
      </w:r>
    </w:p>
    <w:p w:rsidR="00A90D46" w:rsidRPr="00A90D46" w:rsidRDefault="00A90D46" w:rsidP="00A90D46">
      <w:pPr>
        <w:numPr>
          <w:ilvl w:val="0"/>
          <w:numId w:val="29"/>
        </w:numPr>
        <w:tabs>
          <w:tab w:val="left" w:pos="851"/>
        </w:tabs>
        <w:spacing w:after="0" w:line="240" w:lineRule="auto"/>
        <w:ind w:left="0"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Реализация республиканского проекта «Общественный патруль».</w:t>
      </w:r>
    </w:p>
    <w:p w:rsidR="00A90D46" w:rsidRPr="00A90D46" w:rsidRDefault="00A90D46" w:rsidP="00A90D46">
      <w:pPr>
        <w:tabs>
          <w:tab w:val="left" w:pos="851"/>
        </w:tabs>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Мероприятия проводились в целях обеспечения безопасности детей на водоёмах, парках и других общественных пространствах, когда многие остаются предоставленными самим себе и улице.</w:t>
      </w:r>
    </w:p>
    <w:p w:rsidR="00A90D46" w:rsidRPr="00A90D46" w:rsidRDefault="00A90D46" w:rsidP="00A90D46">
      <w:pPr>
        <w:tabs>
          <w:tab w:val="left" w:pos="851"/>
        </w:tabs>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В течение летнего периода было организовано и проведено более 10 рейдов в разных населенных пунктах района. К проекту подключились представители молодёжных движений района. Проведены беседы с детьми, розданы буклеты взрослым и детям.</w:t>
      </w:r>
    </w:p>
    <w:p w:rsidR="00A90D46" w:rsidRPr="00A90D46" w:rsidRDefault="00A90D46" w:rsidP="00A90D46">
      <w:pPr>
        <w:numPr>
          <w:ilvl w:val="0"/>
          <w:numId w:val="29"/>
        </w:numPr>
        <w:tabs>
          <w:tab w:val="left" w:pos="851"/>
        </w:tabs>
        <w:spacing w:after="0" w:line="240" w:lineRule="auto"/>
        <w:ind w:left="0"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Организация и проведение межрайонных зимних игрищ «Йиркап».</w:t>
      </w:r>
    </w:p>
    <w:p w:rsidR="00A90D46" w:rsidRPr="00A90D46" w:rsidRDefault="00A90D46" w:rsidP="00A90D46">
      <w:pPr>
        <w:tabs>
          <w:tab w:val="left" w:pos="851"/>
        </w:tabs>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 xml:space="preserve">13 марта в с. </w:t>
      </w:r>
      <w:proofErr w:type="gramStart"/>
      <w:r w:rsidRPr="00A90D46">
        <w:rPr>
          <w:rFonts w:ascii="Times New Roman" w:eastAsia="Calibri" w:hAnsi="Times New Roman" w:cs="Times New Roman"/>
          <w:sz w:val="28"/>
          <w:szCs w:val="28"/>
          <w:lang w:eastAsia="en-US"/>
        </w:rPr>
        <w:t>Пожег</w:t>
      </w:r>
      <w:proofErr w:type="gramEnd"/>
      <w:r w:rsidRPr="00A90D46">
        <w:rPr>
          <w:rFonts w:ascii="Times New Roman" w:eastAsia="Calibri" w:hAnsi="Times New Roman" w:cs="Times New Roman"/>
          <w:sz w:val="28"/>
          <w:szCs w:val="28"/>
          <w:lang w:eastAsia="en-US"/>
        </w:rPr>
        <w:t xml:space="preserve"> проведены молодёжные зимние игрища «Йиркап» среди молодежи старше 18 лет. В мероприятии приняли участие 8 команд из СП: «Вольдино», «Пожег» (с. Пожег и д. Пожегдин), «Кужба», «Помоздино» (с. Помоздино и </w:t>
      </w:r>
      <w:proofErr w:type="gramStart"/>
      <w:r w:rsidRPr="00A90D46">
        <w:rPr>
          <w:rFonts w:ascii="Times New Roman" w:eastAsia="Calibri" w:hAnsi="Times New Roman" w:cs="Times New Roman"/>
          <w:sz w:val="28"/>
          <w:szCs w:val="28"/>
          <w:lang w:eastAsia="en-US"/>
        </w:rPr>
        <w:t>с</w:t>
      </w:r>
      <w:proofErr w:type="gramEnd"/>
      <w:r w:rsidRPr="00A90D46">
        <w:rPr>
          <w:rFonts w:ascii="Times New Roman" w:eastAsia="Calibri" w:hAnsi="Times New Roman" w:cs="Times New Roman"/>
          <w:sz w:val="28"/>
          <w:szCs w:val="28"/>
          <w:lang w:eastAsia="en-US"/>
        </w:rPr>
        <w:t xml:space="preserve">. Скородум), «Усть-Кулом» (с. Носим и с. Усть-Кулом). В целях снижения рисков распространения новой коронавирусной инфекции (COVID-19) участвовали только команды муниципалитета, и конкурсанты были разделены методом жеребьёвки на 4 группы. Зимние игрища проходили на территории сельского поселения «Пожег» и были посвящены празднованию 100-летия Республики Коми. Мероприятие прошло в 4-х дисциплинах: прохождение охотничьей тропы «Тропа Йиркапа», народные игры «Коми забавы», викторина «Знатоки Республики», мастер-классы из бересты и валяной шерсти. Во всех дисциплинах участники показали высокие результаты. Призерами стали команды с.  Помоздино и с. Кужба. Победила команда </w:t>
      </w:r>
      <w:proofErr w:type="gramStart"/>
      <w:r w:rsidRPr="00A90D46">
        <w:rPr>
          <w:rFonts w:ascii="Times New Roman" w:eastAsia="Calibri" w:hAnsi="Times New Roman" w:cs="Times New Roman"/>
          <w:sz w:val="28"/>
          <w:szCs w:val="28"/>
          <w:lang w:eastAsia="en-US"/>
        </w:rPr>
        <w:t>с</w:t>
      </w:r>
      <w:proofErr w:type="gramEnd"/>
      <w:r w:rsidRPr="00A90D46">
        <w:rPr>
          <w:rFonts w:ascii="Times New Roman" w:eastAsia="Calibri" w:hAnsi="Times New Roman" w:cs="Times New Roman"/>
          <w:sz w:val="28"/>
          <w:szCs w:val="28"/>
          <w:lang w:eastAsia="en-US"/>
        </w:rPr>
        <w:t>. Скородум.</w:t>
      </w:r>
    </w:p>
    <w:p w:rsidR="00A90D46" w:rsidRPr="00A90D46" w:rsidRDefault="00A90D46" w:rsidP="00A90D46">
      <w:pPr>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Всего в мероприятиях этой направленности было задействовано более 300 человек.</w:t>
      </w:r>
    </w:p>
    <w:p w:rsidR="00A90D46" w:rsidRPr="00A90D46" w:rsidRDefault="00A90D46" w:rsidP="00A90D46">
      <w:pPr>
        <w:spacing w:after="0" w:line="240" w:lineRule="auto"/>
        <w:ind w:firstLine="567"/>
        <w:jc w:val="both"/>
        <w:rPr>
          <w:rFonts w:ascii="Times New Roman" w:eastAsia="Calibri" w:hAnsi="Times New Roman" w:cs="Times New Roman"/>
          <w:sz w:val="28"/>
          <w:szCs w:val="28"/>
          <w:lang w:eastAsia="en-US"/>
        </w:rPr>
      </w:pPr>
    </w:p>
    <w:p w:rsidR="00A90D46" w:rsidRPr="00A90D46" w:rsidRDefault="00A90D46" w:rsidP="00A90D46">
      <w:pPr>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b/>
          <w:sz w:val="28"/>
          <w:szCs w:val="28"/>
          <w:lang w:eastAsia="en-US"/>
        </w:rPr>
        <w:t xml:space="preserve">По задаче «Содействие формированию чувства патриотизма и гражданской ответственности» </w:t>
      </w:r>
      <w:r w:rsidRPr="00A90D46">
        <w:rPr>
          <w:rFonts w:ascii="Times New Roman" w:eastAsia="Calibri" w:hAnsi="Times New Roman" w:cs="Times New Roman"/>
          <w:sz w:val="28"/>
          <w:szCs w:val="28"/>
          <w:lang w:eastAsia="en-US"/>
        </w:rPr>
        <w:t>предусмотрены следующие мероприятия:</w:t>
      </w:r>
    </w:p>
    <w:p w:rsidR="00A90D46" w:rsidRPr="00A90D46" w:rsidRDefault="00A90D46" w:rsidP="00A90D46">
      <w:pPr>
        <w:numPr>
          <w:ilvl w:val="0"/>
          <w:numId w:val="32"/>
        </w:numPr>
        <w:tabs>
          <w:tab w:val="left" w:pos="993"/>
        </w:tabs>
        <w:spacing w:after="0" w:line="240" w:lineRule="auto"/>
        <w:ind w:left="0"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lastRenderedPageBreak/>
        <w:t>Республиканский молодёжный конкурс «Лучший призывник Республики Коми».</w:t>
      </w:r>
    </w:p>
    <w:p w:rsidR="00A90D46" w:rsidRPr="00A90D46" w:rsidRDefault="00A90D46" w:rsidP="00A90D46">
      <w:pPr>
        <w:tabs>
          <w:tab w:val="left" w:pos="993"/>
        </w:tabs>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МР «Усть-Куломский ежегодно принимает участие в конкурсе. В 2021 году мероприятие не проведено в целях предотвращения распространения новой коронавирусной инфекции (COVID-19).</w:t>
      </w:r>
    </w:p>
    <w:p w:rsidR="00A90D46" w:rsidRPr="00A90D46" w:rsidRDefault="00A90D46" w:rsidP="00A90D46">
      <w:pPr>
        <w:numPr>
          <w:ilvl w:val="0"/>
          <w:numId w:val="32"/>
        </w:numPr>
        <w:tabs>
          <w:tab w:val="left" w:pos="993"/>
        </w:tabs>
        <w:spacing w:after="0" w:line="240" w:lineRule="auto"/>
        <w:ind w:left="0"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Организация и проведение республиканской патриотической акции «Северный десант».</w:t>
      </w:r>
    </w:p>
    <w:p w:rsidR="00A90D46" w:rsidRPr="00A90D46" w:rsidRDefault="00A90D46" w:rsidP="00A90D46">
      <w:pPr>
        <w:tabs>
          <w:tab w:val="left" w:pos="993"/>
        </w:tabs>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С 31 января по 05 февраля проведена Республиканская молодёжная патриотическая акция «Северный десант» силами бойцов студенческих отрядов Республики Коми. В Акции приняли участие 4 общеобразовательные организации: МБОУ «СОШ» с. Усть-Кулом, МОУ «Зимстанская СОШ», МОУ Вочевская СОШ, МОУ Керчомская СОШ и 4 сельских поселения: «Зимстан», «Нижний Воч», «Керчомъя», «Усть-Кулом». В общеобразовательных организациях проведена работа по социальному проектированию; интеллектуальная игра и Уроки Мужества, посвященные теме Великой Отечественной войны; игры на командообразование; мастер-классы по изготовлению открыток на 23 февраля и по вожатскому мастерству; встречи по профориентации с учащимися 9-11 классов. Проведены спортивные состязания между учащимися и бойцами северного десанта в таких видах, как волейбол, пионербол, мини-футбол. На территориях сельских поселений «Зимстан», «</w:t>
      </w:r>
      <w:proofErr w:type="gramStart"/>
      <w:r w:rsidRPr="00A90D46">
        <w:rPr>
          <w:rFonts w:ascii="Times New Roman" w:eastAsia="Calibri" w:hAnsi="Times New Roman" w:cs="Times New Roman"/>
          <w:sz w:val="28"/>
          <w:szCs w:val="28"/>
          <w:lang w:eastAsia="en-US"/>
        </w:rPr>
        <w:t>Нижний</w:t>
      </w:r>
      <w:proofErr w:type="gramEnd"/>
      <w:r w:rsidRPr="00A90D46">
        <w:rPr>
          <w:rFonts w:ascii="Times New Roman" w:eastAsia="Calibri" w:hAnsi="Times New Roman" w:cs="Times New Roman"/>
          <w:sz w:val="28"/>
          <w:szCs w:val="28"/>
          <w:lang w:eastAsia="en-US"/>
        </w:rPr>
        <w:t xml:space="preserve"> Воч», «Керчомъя» ребята студенческого отряда «Шондi» оказали помощь пожилым гражданам и людям с ограниченными возможностями здоровья. Участники: 1215 человек.</w:t>
      </w:r>
    </w:p>
    <w:p w:rsidR="00A90D46" w:rsidRPr="00A90D46" w:rsidRDefault="00A90D46" w:rsidP="00A90D46">
      <w:pPr>
        <w:numPr>
          <w:ilvl w:val="0"/>
          <w:numId w:val="32"/>
        </w:numPr>
        <w:tabs>
          <w:tab w:val="left" w:pos="993"/>
        </w:tabs>
        <w:spacing w:after="0" w:line="240" w:lineRule="auto"/>
        <w:ind w:left="0"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Участие в Республиканском конкурсе «Один армейский день»</w:t>
      </w:r>
    </w:p>
    <w:p w:rsidR="00A90D46" w:rsidRPr="00A90D46" w:rsidRDefault="00A90D46" w:rsidP="00A90D46">
      <w:pPr>
        <w:tabs>
          <w:tab w:val="left" w:pos="993"/>
        </w:tabs>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 xml:space="preserve">Конкурс проводится на территории МР «Сысольский». 20 февраля в конкурсе приняла участие команда кадетов МБОУ «СОШ» с. Усть-Кулом. </w:t>
      </w:r>
    </w:p>
    <w:p w:rsidR="00A90D46" w:rsidRPr="00A90D46" w:rsidRDefault="00A90D46" w:rsidP="00A90D46">
      <w:pPr>
        <w:numPr>
          <w:ilvl w:val="0"/>
          <w:numId w:val="32"/>
        </w:numPr>
        <w:tabs>
          <w:tab w:val="left" w:pos="993"/>
        </w:tabs>
        <w:spacing w:after="0" w:line="240" w:lineRule="auto"/>
        <w:ind w:left="0"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Районная патриотическая акция «Память Героя».</w:t>
      </w:r>
    </w:p>
    <w:p w:rsidR="00A90D46" w:rsidRPr="00A90D46" w:rsidRDefault="00A90D46" w:rsidP="00A90D46">
      <w:pPr>
        <w:tabs>
          <w:tab w:val="left" w:pos="851"/>
          <w:tab w:val="left" w:pos="993"/>
        </w:tabs>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Основной целью проекта является призыв почтить память Героя Советского Союза Георгия Федоровича Тимушева, получившего это звание за подвиги, совершенные в ходе Великой Отечественной войны в 1941-1945гг. Проект направлен на патриотическое воспитание подрастающего поколения.</w:t>
      </w:r>
    </w:p>
    <w:p w:rsidR="00A90D46" w:rsidRPr="00A90D46" w:rsidRDefault="00A90D46" w:rsidP="00A90D46">
      <w:pPr>
        <w:tabs>
          <w:tab w:val="left" w:pos="851"/>
          <w:tab w:val="left" w:pos="993"/>
        </w:tabs>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В рамках акции копия Знамени Героя переходит из школы в школу. Школьный добровольческий отряд МБОУ «СОШ» с. Усть-Кулом совместно с педагогами организовали оформление памятного альбома, куда вставляют фотографии с мероприятий, проводимые в общеобразовательных организациях, где находится копия Знамени Героя. Начало акции 2020 год. Завершится акция в 2022 году.</w:t>
      </w:r>
    </w:p>
    <w:p w:rsidR="00A90D46" w:rsidRPr="00A90D46" w:rsidRDefault="00A90D46" w:rsidP="00A90D46">
      <w:pPr>
        <w:numPr>
          <w:ilvl w:val="0"/>
          <w:numId w:val="32"/>
        </w:numPr>
        <w:tabs>
          <w:tab w:val="left" w:pos="993"/>
        </w:tabs>
        <w:spacing w:after="0" w:line="240" w:lineRule="auto"/>
        <w:ind w:left="0"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Мероприятия, направленные на противодействие распространения идеологии терроризма и экстремизма в молодежной среде</w:t>
      </w:r>
    </w:p>
    <w:p w:rsidR="00A90D46" w:rsidRPr="00A90D46" w:rsidRDefault="00A90D46" w:rsidP="00A90D46">
      <w:pPr>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 xml:space="preserve">В социальной сети «ВКонтакте» в сообществе «Молодёжь Усть-Куломского района» </w:t>
      </w:r>
      <w:hyperlink r:id="rId9" w:history="1">
        <w:r w:rsidRPr="00A90D46">
          <w:rPr>
            <w:rStyle w:val="ad"/>
            <w:rFonts w:ascii="Times New Roman" w:eastAsia="Calibri" w:hAnsi="Times New Roman" w:cs="Times New Roman"/>
            <w:sz w:val="28"/>
            <w:szCs w:val="28"/>
            <w:lang w:eastAsia="en-US"/>
          </w:rPr>
          <w:t>https://vk.com/molodezh_ukulom_rk</w:t>
        </w:r>
      </w:hyperlink>
      <w:r w:rsidRPr="00A90D46">
        <w:rPr>
          <w:rFonts w:ascii="Times New Roman" w:eastAsia="Calibri" w:hAnsi="Times New Roman" w:cs="Times New Roman"/>
          <w:sz w:val="28"/>
          <w:szCs w:val="28"/>
          <w:lang w:eastAsia="en-US"/>
        </w:rPr>
        <w:t xml:space="preserve"> каждые две недели публикуется информационный пост в целях предупреждения и ознакомления граждан о  противодействии распространения идеологии терроризма и </w:t>
      </w:r>
      <w:r w:rsidRPr="00A90D46">
        <w:rPr>
          <w:rFonts w:ascii="Times New Roman" w:eastAsia="Calibri" w:hAnsi="Times New Roman" w:cs="Times New Roman"/>
          <w:sz w:val="28"/>
          <w:szCs w:val="28"/>
          <w:lang w:eastAsia="en-US"/>
        </w:rPr>
        <w:lastRenderedPageBreak/>
        <w:t>экстремизма в молодежной среде. В образовательных организациях проведены классные часы и мероприятия, посвящённые Дню солидарности в борьбе с терроризмом (3 сентября). Участие в них приняли более 1200 учащихся.</w:t>
      </w:r>
    </w:p>
    <w:p w:rsidR="00A90D46" w:rsidRPr="00A90D46" w:rsidRDefault="00A90D46" w:rsidP="00A90D46">
      <w:pPr>
        <w:numPr>
          <w:ilvl w:val="0"/>
          <w:numId w:val="32"/>
        </w:numPr>
        <w:tabs>
          <w:tab w:val="left" w:pos="993"/>
        </w:tabs>
        <w:spacing w:after="0" w:line="240" w:lineRule="auto"/>
        <w:ind w:left="0"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 xml:space="preserve">Организация и проведение районных соревнований по пулевой стрельбе, посвященного Дню Защитника Отечества. </w:t>
      </w:r>
    </w:p>
    <w:p w:rsidR="00A90D46" w:rsidRPr="00A90D46" w:rsidRDefault="00A90D46" w:rsidP="00A90D46">
      <w:pPr>
        <w:tabs>
          <w:tab w:val="left" w:pos="993"/>
        </w:tabs>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27 марта 2021 года в п. Тимшер проведены районные соревнования по пулевой стрельбе, посвящённые празднованию 100-летия Республики Коми. В Соревнованиях приняли участие 6 команд из 3 общеобразовательных организаций: МБОУ «СОШ» с. Усть-Кулом (команда №1, команда №2, команда №3), МОУ Тимшерская СОШ (старшая и младшая возрастные группы), МОУ Югыдъягская СОШ. Соревнования прошли в трёх дисциплинах: пулевая стрельба, комплекс ОФП, комбинированная эстафета. Во всех дисциплинах участники показали высокие результаты. Были задействованы учащиеся, состоящие на внутришкольном учёте. 3 место и победителями в соревнованиях стали команды МБОУ «СОШ» с. Усть-Кулом. Команда МОУ Тимшерской СОШ заняли 2 место. Лучшими стрелками по пулевой стрельбе признаны Логинов Еремей, учащийся 10д класса МБОУ «СОШ» с. Усть-Кулом и Калинина Мария, учащаяся 10 класса МОУ Тимшерской СОШ.</w:t>
      </w:r>
    </w:p>
    <w:p w:rsidR="00A90D46" w:rsidRPr="00A90D46" w:rsidRDefault="00A90D46" w:rsidP="00A90D46">
      <w:pPr>
        <w:numPr>
          <w:ilvl w:val="0"/>
          <w:numId w:val="32"/>
        </w:numPr>
        <w:tabs>
          <w:tab w:val="left" w:pos="993"/>
        </w:tabs>
        <w:spacing w:after="0" w:line="240" w:lineRule="auto"/>
        <w:ind w:left="0"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Организация и проведение мероприятий в рамках Международного дня памяти жертв Холокоста.</w:t>
      </w:r>
    </w:p>
    <w:p w:rsidR="00A90D46" w:rsidRPr="00A90D46" w:rsidRDefault="00A90D46" w:rsidP="00A90D46">
      <w:pPr>
        <w:tabs>
          <w:tab w:val="left" w:pos="993"/>
        </w:tabs>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27 января в общеобразовательных организациях района в 7-11 классах проведены классные часы, минуты молчания.</w:t>
      </w:r>
    </w:p>
    <w:p w:rsidR="00A90D46" w:rsidRPr="00A90D46" w:rsidRDefault="00A90D46" w:rsidP="00A90D46">
      <w:pPr>
        <w:numPr>
          <w:ilvl w:val="0"/>
          <w:numId w:val="32"/>
        </w:numPr>
        <w:tabs>
          <w:tab w:val="left" w:pos="993"/>
        </w:tabs>
        <w:spacing w:after="0" w:line="240" w:lineRule="auto"/>
        <w:ind w:left="0"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Организация и проведение мероприятий в рамках акции «Блокадный хлеб».</w:t>
      </w:r>
    </w:p>
    <w:p w:rsidR="00A90D46" w:rsidRPr="00A90D46" w:rsidRDefault="00A90D46" w:rsidP="00A90D46">
      <w:pPr>
        <w:tabs>
          <w:tab w:val="left" w:pos="993"/>
        </w:tabs>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В мероприятиях, посвященных дню полного освобождения Ленинграда от фашистской блокады в 1944 году приняли участие 5 общеобразовательных организаций района: МБОУ «СОШ» с. Усть-Кулом, МОУ Помоздинская СОШ им. В.Т. Чисталева, МОУ Вочевская СОШ, МОУ Ручевская СОШ, МОУ «ООШ» с. Деревянск. В школах проведены Уроки Мужества, просмотр фильмов, оформлены стенды. Всего акцией охвачено 2100 человек.</w:t>
      </w:r>
    </w:p>
    <w:p w:rsidR="00A90D46" w:rsidRPr="00A90D46" w:rsidRDefault="00A90D46" w:rsidP="00A90D46">
      <w:pPr>
        <w:numPr>
          <w:ilvl w:val="0"/>
          <w:numId w:val="32"/>
        </w:numPr>
        <w:tabs>
          <w:tab w:val="left" w:pos="993"/>
        </w:tabs>
        <w:spacing w:after="0" w:line="240" w:lineRule="auto"/>
        <w:ind w:left="0"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Организация и проведение районной спортивно-патриотической игры «Зарница-2021».</w:t>
      </w:r>
    </w:p>
    <w:p w:rsidR="00A90D46" w:rsidRPr="00A90D46" w:rsidRDefault="00A90D46" w:rsidP="00A90D46">
      <w:pPr>
        <w:tabs>
          <w:tab w:val="left" w:pos="851"/>
        </w:tabs>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28-30 апреля 2021 года проведена районная спортивно-патриотическая игра «Зарница-2021» посвящённая 76-й годовщине Победы в Великой Отечественной войне. В Игре приняли участие 2 команды общеобразовательных организаций: МБОУ «СОШ» с. Усть-Кулом и МОУ «Зимстанская СОШ». Игра прошла в заочной форме. Команды предоставили видео- фотоматериалы проведённых соревнований на местах. Победителем признана команда МБОУ «СОШ» с. Усть-Кулом.</w:t>
      </w:r>
    </w:p>
    <w:p w:rsidR="00A90D46" w:rsidRPr="00A90D46" w:rsidRDefault="00A90D46" w:rsidP="00A90D46">
      <w:pPr>
        <w:numPr>
          <w:ilvl w:val="0"/>
          <w:numId w:val="32"/>
        </w:numPr>
        <w:tabs>
          <w:tab w:val="left" w:pos="851"/>
          <w:tab w:val="left" w:pos="993"/>
        </w:tabs>
        <w:spacing w:after="0" w:line="240" w:lineRule="auto"/>
        <w:ind w:left="0"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Организация и проведение мероприятий, приуроченных ко Дню Великой Победы.</w:t>
      </w:r>
    </w:p>
    <w:p w:rsidR="00A90D46" w:rsidRPr="00A90D46" w:rsidRDefault="00A90D46" w:rsidP="00A90D46">
      <w:pPr>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 xml:space="preserve">В рамках празднования 76-ой годовщины Победы в Великой Отечественной войне в населенных пунктах и образовательных организациях </w:t>
      </w:r>
      <w:r w:rsidRPr="00A90D46">
        <w:rPr>
          <w:rFonts w:ascii="Times New Roman" w:eastAsia="Calibri" w:hAnsi="Times New Roman" w:cs="Times New Roman"/>
          <w:sz w:val="28"/>
          <w:szCs w:val="28"/>
          <w:lang w:eastAsia="en-US"/>
        </w:rPr>
        <w:lastRenderedPageBreak/>
        <w:t>района проведены мероприятия: акция «Георгиевская ленточка», мастер-классы по изготовлению открыток и броши с использованием георгиевских ленточек, оформлены улицы сел/поселков, стенды в школах, подготовлена рассада цветов для посадки возле обелисков и другие. Приняли участие все администрации сельских поселений района и образовательные организации. Всего приняли участие 724 человека от 6 до 70 лет.</w:t>
      </w:r>
    </w:p>
    <w:p w:rsidR="00A90D46" w:rsidRPr="00A90D46" w:rsidRDefault="00A90D46" w:rsidP="00A90D46">
      <w:pPr>
        <w:numPr>
          <w:ilvl w:val="0"/>
          <w:numId w:val="32"/>
        </w:numPr>
        <w:tabs>
          <w:tab w:val="left" w:pos="993"/>
        </w:tabs>
        <w:spacing w:after="0" w:line="240" w:lineRule="auto"/>
        <w:ind w:left="0"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Участие во Всероссийской акции «Красная гвоздика».</w:t>
      </w:r>
    </w:p>
    <w:p w:rsidR="00A90D46" w:rsidRPr="00A90D46" w:rsidRDefault="00A90D46" w:rsidP="00A90D46">
      <w:pPr>
        <w:tabs>
          <w:tab w:val="left" w:pos="993"/>
        </w:tabs>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С мая по июнь МР «Усть-Куломский» принял участие в ежегодной акции. Акция проводится в форме раздачи значков «Красная гвоздика» в обмен на денежное пожертвование на нужды ветеранов Великой Отечественной войны, тружеников тыла, детей войны. В акции приняли участие более 7 организаций с. Усть-Кулом. Реализовано 66 значков на сумму 3250 рублей.</w:t>
      </w:r>
    </w:p>
    <w:p w:rsidR="00A90D46" w:rsidRPr="00A90D46" w:rsidRDefault="00A90D46" w:rsidP="00A90D46">
      <w:pPr>
        <w:numPr>
          <w:ilvl w:val="0"/>
          <w:numId w:val="32"/>
        </w:numPr>
        <w:tabs>
          <w:tab w:val="left" w:pos="993"/>
        </w:tabs>
        <w:spacing w:after="0" w:line="240" w:lineRule="auto"/>
        <w:ind w:left="0"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Организация и проведение мероприятий, приуроченных Дню памяти и скорби, Параду Победы (22, 24 июня).</w:t>
      </w:r>
    </w:p>
    <w:p w:rsidR="00A90D46" w:rsidRPr="00A90D46" w:rsidRDefault="00A90D46" w:rsidP="00A90D46">
      <w:pPr>
        <w:tabs>
          <w:tab w:val="left" w:pos="993"/>
        </w:tabs>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 xml:space="preserve">В рамках мероприятий, </w:t>
      </w:r>
      <w:proofErr w:type="gramStart"/>
      <w:r w:rsidRPr="00A90D46">
        <w:rPr>
          <w:rFonts w:ascii="Times New Roman" w:eastAsia="Calibri" w:hAnsi="Times New Roman" w:cs="Times New Roman"/>
          <w:sz w:val="28"/>
          <w:szCs w:val="28"/>
          <w:lang w:eastAsia="en-US"/>
        </w:rPr>
        <w:t>проведены</w:t>
      </w:r>
      <w:proofErr w:type="gramEnd"/>
      <w:r w:rsidRPr="00A90D46">
        <w:rPr>
          <w:rFonts w:ascii="Times New Roman" w:eastAsia="Calibri" w:hAnsi="Times New Roman" w:cs="Times New Roman"/>
          <w:sz w:val="28"/>
          <w:szCs w:val="28"/>
          <w:lang w:eastAsia="en-US"/>
        </w:rPr>
        <w:t xml:space="preserve"> акция: «Свеча Памяти», «Звон Победы», «Парад Победителей», «Я рисую мелом», а также флешмоб «Голубь Мира». Всего охват 500 человек.</w:t>
      </w:r>
    </w:p>
    <w:p w:rsidR="00A90D46" w:rsidRPr="00A90D46" w:rsidRDefault="00A90D46" w:rsidP="00A90D46">
      <w:pPr>
        <w:numPr>
          <w:ilvl w:val="0"/>
          <w:numId w:val="32"/>
        </w:numPr>
        <w:tabs>
          <w:tab w:val="left" w:pos="993"/>
        </w:tabs>
        <w:spacing w:after="0" w:line="240" w:lineRule="auto"/>
        <w:ind w:left="0"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Организация и проведение акций, приуроченных окончанию</w:t>
      </w:r>
      <w:proofErr w:type="gramStart"/>
      <w:r w:rsidRPr="00A90D46">
        <w:rPr>
          <w:rFonts w:ascii="Times New Roman" w:eastAsia="Calibri" w:hAnsi="Times New Roman" w:cs="Times New Roman"/>
          <w:sz w:val="28"/>
          <w:szCs w:val="28"/>
          <w:lang w:eastAsia="en-US"/>
        </w:rPr>
        <w:t xml:space="preserve"> В</w:t>
      </w:r>
      <w:proofErr w:type="gramEnd"/>
      <w:r w:rsidRPr="00A90D46">
        <w:rPr>
          <w:rFonts w:ascii="Times New Roman" w:eastAsia="Calibri" w:hAnsi="Times New Roman" w:cs="Times New Roman"/>
          <w:sz w:val="28"/>
          <w:szCs w:val="28"/>
          <w:lang w:eastAsia="en-US"/>
        </w:rPr>
        <w:t>торой Мировой войны.</w:t>
      </w:r>
    </w:p>
    <w:p w:rsidR="00A90D46" w:rsidRPr="00A90D46" w:rsidRDefault="00A90D46" w:rsidP="00A90D46">
      <w:pPr>
        <w:tabs>
          <w:tab w:val="left" w:pos="567"/>
        </w:tabs>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2-3 сентября прошли акции: «Великое кино великой страны» (показ фильма «Судьба человека») – волонтёры собрали более 60 человек; «Уроки</w:t>
      </w:r>
      <w:proofErr w:type="gramStart"/>
      <w:r w:rsidRPr="00A90D46">
        <w:rPr>
          <w:rFonts w:ascii="Times New Roman" w:eastAsia="Calibri" w:hAnsi="Times New Roman" w:cs="Times New Roman"/>
          <w:sz w:val="28"/>
          <w:szCs w:val="28"/>
          <w:lang w:eastAsia="en-US"/>
        </w:rPr>
        <w:t xml:space="preserve"> В</w:t>
      </w:r>
      <w:proofErr w:type="gramEnd"/>
      <w:r w:rsidRPr="00A90D46">
        <w:rPr>
          <w:rFonts w:ascii="Times New Roman" w:eastAsia="Calibri" w:hAnsi="Times New Roman" w:cs="Times New Roman"/>
          <w:sz w:val="28"/>
          <w:szCs w:val="28"/>
          <w:lang w:eastAsia="en-US"/>
        </w:rPr>
        <w:t>торой Мировой войны» прошла во всех школах Усть-Куломского района и охватила более 1000 учащихся и педагогов; «Диктант Победы» – участвовали более 300 человек. Акция проходила офлай</w:t>
      </w:r>
      <w:proofErr w:type="gramStart"/>
      <w:r w:rsidRPr="00A90D46">
        <w:rPr>
          <w:rFonts w:ascii="Times New Roman" w:eastAsia="Calibri" w:hAnsi="Times New Roman" w:cs="Times New Roman"/>
          <w:sz w:val="28"/>
          <w:szCs w:val="28"/>
          <w:lang w:eastAsia="en-US"/>
        </w:rPr>
        <w:t>н-</w:t>
      </w:r>
      <w:proofErr w:type="gramEnd"/>
      <w:r w:rsidRPr="00A90D46">
        <w:rPr>
          <w:rFonts w:ascii="Times New Roman" w:eastAsia="Calibri" w:hAnsi="Times New Roman" w:cs="Times New Roman"/>
          <w:sz w:val="28"/>
          <w:szCs w:val="28"/>
          <w:lang w:eastAsia="en-US"/>
        </w:rPr>
        <w:t xml:space="preserve"> и онлайн-форматах. Помощь в проведении акции оказывал волонёрский корпус района.</w:t>
      </w:r>
    </w:p>
    <w:p w:rsidR="00A90D46" w:rsidRPr="00A90D46" w:rsidRDefault="00A90D46" w:rsidP="00A90D46">
      <w:pPr>
        <w:numPr>
          <w:ilvl w:val="0"/>
          <w:numId w:val="32"/>
        </w:numPr>
        <w:tabs>
          <w:tab w:val="left" w:pos="993"/>
        </w:tabs>
        <w:spacing w:after="0" w:line="240" w:lineRule="auto"/>
        <w:ind w:left="0"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Районный конкурс среди молодых девушек «Райда»</w:t>
      </w:r>
    </w:p>
    <w:p w:rsidR="00A90D46" w:rsidRPr="00A90D46" w:rsidRDefault="00A90D46" w:rsidP="00A90D46">
      <w:pPr>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 xml:space="preserve">19 ноября состоялся районный конкурс среди коми девушек «Райда». Свои умения показали зрителям и жюри 7 коми девушек </w:t>
      </w:r>
      <w:proofErr w:type="gramStart"/>
      <w:r w:rsidRPr="00A90D46">
        <w:rPr>
          <w:rFonts w:ascii="Times New Roman" w:eastAsia="Calibri" w:hAnsi="Times New Roman" w:cs="Times New Roman"/>
          <w:sz w:val="28"/>
          <w:szCs w:val="28"/>
          <w:lang w:eastAsia="en-US"/>
        </w:rPr>
        <w:t>из</w:t>
      </w:r>
      <w:proofErr w:type="gramEnd"/>
      <w:r w:rsidRPr="00A90D46">
        <w:rPr>
          <w:rFonts w:ascii="Times New Roman" w:eastAsia="Calibri" w:hAnsi="Times New Roman" w:cs="Times New Roman"/>
          <w:sz w:val="28"/>
          <w:szCs w:val="28"/>
          <w:lang w:eastAsia="en-US"/>
        </w:rPr>
        <w:t xml:space="preserve"> с. Дон, с. Кужба, с. Помоздино, с. Пожег, с. Усть-Кулом, пст. Кебанъёль. 1-е место заняла Юлия Пашнина </w:t>
      </w:r>
      <w:proofErr w:type="gramStart"/>
      <w:r w:rsidRPr="00A90D46">
        <w:rPr>
          <w:rFonts w:ascii="Times New Roman" w:eastAsia="Calibri" w:hAnsi="Times New Roman" w:cs="Times New Roman"/>
          <w:sz w:val="28"/>
          <w:szCs w:val="28"/>
          <w:lang w:eastAsia="en-US"/>
        </w:rPr>
        <w:t>из</w:t>
      </w:r>
      <w:proofErr w:type="gramEnd"/>
      <w:r w:rsidRPr="00A90D46">
        <w:rPr>
          <w:rFonts w:ascii="Times New Roman" w:eastAsia="Calibri" w:hAnsi="Times New Roman" w:cs="Times New Roman"/>
          <w:sz w:val="28"/>
          <w:szCs w:val="28"/>
          <w:lang w:eastAsia="en-US"/>
        </w:rPr>
        <w:t xml:space="preserve"> </w:t>
      </w:r>
      <w:proofErr w:type="gramStart"/>
      <w:r w:rsidRPr="00A90D46">
        <w:rPr>
          <w:rFonts w:ascii="Times New Roman" w:eastAsia="Calibri" w:hAnsi="Times New Roman" w:cs="Times New Roman"/>
          <w:sz w:val="28"/>
          <w:szCs w:val="28"/>
          <w:lang w:eastAsia="en-US"/>
        </w:rPr>
        <w:t>с</w:t>
      </w:r>
      <w:proofErr w:type="gramEnd"/>
      <w:r w:rsidRPr="00A90D46">
        <w:rPr>
          <w:rFonts w:ascii="Times New Roman" w:eastAsia="Calibri" w:hAnsi="Times New Roman" w:cs="Times New Roman"/>
          <w:sz w:val="28"/>
          <w:szCs w:val="28"/>
          <w:lang w:eastAsia="en-US"/>
        </w:rPr>
        <w:t>. Пожег, которая представила Усть-Куломский район на республиканском этапе конкурса. На уровне республики девушка заняла 3-е место.</w:t>
      </w:r>
    </w:p>
    <w:p w:rsidR="00A90D46" w:rsidRPr="00A90D46" w:rsidRDefault="00A90D46" w:rsidP="00A90D46">
      <w:pPr>
        <w:numPr>
          <w:ilvl w:val="0"/>
          <w:numId w:val="32"/>
        </w:numPr>
        <w:tabs>
          <w:tab w:val="left" w:pos="1134"/>
        </w:tabs>
        <w:spacing w:after="0" w:line="240" w:lineRule="auto"/>
        <w:ind w:left="0"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Акции, приуроченные Дню Неизвестного солдата (3 декабря).</w:t>
      </w:r>
    </w:p>
    <w:p w:rsidR="00A90D46" w:rsidRPr="00A90D46" w:rsidRDefault="00A90D46" w:rsidP="00A90D46">
      <w:pPr>
        <w:tabs>
          <w:tab w:val="left" w:pos="1134"/>
        </w:tabs>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Организованы и проведены несколько акций. Акция «Тест по истории Великой Отечественной войны» – проходила в онлай</w:t>
      </w:r>
      <w:proofErr w:type="gramStart"/>
      <w:r w:rsidRPr="00A90D46">
        <w:rPr>
          <w:rFonts w:ascii="Times New Roman" w:eastAsia="Calibri" w:hAnsi="Times New Roman" w:cs="Times New Roman"/>
          <w:sz w:val="28"/>
          <w:szCs w:val="28"/>
          <w:lang w:eastAsia="en-US"/>
        </w:rPr>
        <w:t>н-</w:t>
      </w:r>
      <w:proofErr w:type="gramEnd"/>
      <w:r w:rsidRPr="00A90D46">
        <w:rPr>
          <w:rFonts w:ascii="Times New Roman" w:eastAsia="Calibri" w:hAnsi="Times New Roman" w:cs="Times New Roman"/>
          <w:sz w:val="28"/>
          <w:szCs w:val="28"/>
          <w:lang w:eastAsia="en-US"/>
        </w:rPr>
        <w:t xml:space="preserve"> и офлайн-форматах, в акции приняли участие более 100 учащихся. Акция «Никто не забыт», в рамках акции на территории Усть-Куломского района были проведены Уроки Памяти. В акции приняли участие 16 общеобразовательных организаций и более 350 учащихся.</w:t>
      </w:r>
    </w:p>
    <w:p w:rsidR="00A90D46" w:rsidRPr="00A90D46" w:rsidRDefault="00A90D46" w:rsidP="00A90D46">
      <w:pPr>
        <w:numPr>
          <w:ilvl w:val="0"/>
          <w:numId w:val="32"/>
        </w:numPr>
        <w:tabs>
          <w:tab w:val="left" w:pos="993"/>
        </w:tabs>
        <w:spacing w:after="0" w:line="240" w:lineRule="auto"/>
        <w:ind w:left="0"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Организация и проведение Дня Призывника (районная акция «В армии служить почётно!»)</w:t>
      </w:r>
    </w:p>
    <w:p w:rsidR="00A90D46" w:rsidRPr="00A90D46" w:rsidRDefault="00A90D46" w:rsidP="00A90D46">
      <w:pPr>
        <w:tabs>
          <w:tab w:val="left" w:pos="851"/>
        </w:tabs>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В целях предотвращения распространения новой коронавирусной инфекции (</w:t>
      </w:r>
      <w:r w:rsidRPr="00A90D46">
        <w:rPr>
          <w:rFonts w:ascii="Times New Roman" w:eastAsia="Calibri" w:hAnsi="Times New Roman" w:cs="Times New Roman"/>
          <w:sz w:val="28"/>
          <w:szCs w:val="28"/>
          <w:lang w:val="en-US" w:eastAsia="en-US"/>
        </w:rPr>
        <w:t>COVID</w:t>
      </w:r>
      <w:r w:rsidRPr="00A90D46">
        <w:rPr>
          <w:rFonts w:ascii="Times New Roman" w:eastAsia="Calibri" w:hAnsi="Times New Roman" w:cs="Times New Roman"/>
          <w:sz w:val="28"/>
          <w:szCs w:val="28"/>
          <w:lang w:eastAsia="en-US"/>
        </w:rPr>
        <w:t>-19) мероприятие не проведено.</w:t>
      </w:r>
    </w:p>
    <w:p w:rsidR="00A90D46" w:rsidRPr="00A90D46" w:rsidRDefault="00A90D46" w:rsidP="00A90D46">
      <w:pPr>
        <w:numPr>
          <w:ilvl w:val="0"/>
          <w:numId w:val="32"/>
        </w:numPr>
        <w:tabs>
          <w:tab w:val="left" w:pos="993"/>
        </w:tabs>
        <w:spacing w:after="0" w:line="240" w:lineRule="auto"/>
        <w:ind w:left="0"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lastRenderedPageBreak/>
        <w:t>Организация и проведение районного конкурса среди молодых охотников, владеющих коми языком «Туган».</w:t>
      </w:r>
    </w:p>
    <w:p w:rsidR="00A90D46" w:rsidRPr="00A90D46" w:rsidRDefault="00A90D46" w:rsidP="00A90D46">
      <w:pPr>
        <w:tabs>
          <w:tab w:val="left" w:pos="993"/>
        </w:tabs>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В целях предотвращения распространения новой коронавирусной инфекции (</w:t>
      </w:r>
      <w:r w:rsidRPr="00A90D46">
        <w:rPr>
          <w:rFonts w:ascii="Times New Roman" w:eastAsia="Calibri" w:hAnsi="Times New Roman" w:cs="Times New Roman"/>
          <w:sz w:val="28"/>
          <w:szCs w:val="28"/>
          <w:lang w:val="en-US" w:eastAsia="en-US"/>
        </w:rPr>
        <w:t>COVID</w:t>
      </w:r>
      <w:r w:rsidRPr="00A90D46">
        <w:rPr>
          <w:rFonts w:ascii="Times New Roman" w:eastAsia="Calibri" w:hAnsi="Times New Roman" w:cs="Times New Roman"/>
          <w:sz w:val="28"/>
          <w:szCs w:val="28"/>
          <w:lang w:eastAsia="en-US"/>
        </w:rPr>
        <w:t>-19), конкурс среди молодых охотников «Туган» не проведён</w:t>
      </w:r>
    </w:p>
    <w:p w:rsidR="00A90D46" w:rsidRPr="00A90D46" w:rsidRDefault="00A90D46" w:rsidP="00A90D46">
      <w:pPr>
        <w:numPr>
          <w:ilvl w:val="0"/>
          <w:numId w:val="32"/>
        </w:numPr>
        <w:tabs>
          <w:tab w:val="left" w:pos="993"/>
        </w:tabs>
        <w:spacing w:after="0" w:line="240" w:lineRule="auto"/>
        <w:ind w:left="0"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Организация и проведение комплекса мероприятий, посвящённых Дню России, Дню района, Дню республики, Дню государственного флага в РФ.</w:t>
      </w:r>
    </w:p>
    <w:p w:rsidR="00A90D46" w:rsidRPr="00A90D46" w:rsidRDefault="00A90D46" w:rsidP="00A90D46">
      <w:pPr>
        <w:tabs>
          <w:tab w:val="left" w:pos="851"/>
        </w:tabs>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В целях предотвращения распространения новой коронавирусной инфекции (</w:t>
      </w:r>
      <w:r w:rsidRPr="00A90D46">
        <w:rPr>
          <w:rFonts w:ascii="Times New Roman" w:eastAsia="Calibri" w:hAnsi="Times New Roman" w:cs="Times New Roman"/>
          <w:sz w:val="28"/>
          <w:szCs w:val="28"/>
          <w:lang w:val="en-US" w:eastAsia="en-US"/>
        </w:rPr>
        <w:t>COVID</w:t>
      </w:r>
      <w:r w:rsidRPr="00A90D46">
        <w:rPr>
          <w:rFonts w:ascii="Times New Roman" w:eastAsia="Calibri" w:hAnsi="Times New Roman" w:cs="Times New Roman"/>
          <w:sz w:val="28"/>
          <w:szCs w:val="28"/>
          <w:lang w:eastAsia="en-US"/>
        </w:rPr>
        <w:t xml:space="preserve">-19), акции и мероприятия проведены в режиме онлайн. Организованы и проведены: Всероссийская акция «Окна_России», </w:t>
      </w:r>
      <w:proofErr w:type="gramStart"/>
      <w:r w:rsidRPr="00A90D46">
        <w:rPr>
          <w:rFonts w:ascii="Times New Roman" w:eastAsia="Calibri" w:hAnsi="Times New Roman" w:cs="Times New Roman"/>
          <w:sz w:val="28"/>
          <w:szCs w:val="28"/>
          <w:lang w:eastAsia="en-US"/>
        </w:rPr>
        <w:t>танцевальный</w:t>
      </w:r>
      <w:proofErr w:type="gramEnd"/>
      <w:r w:rsidRPr="00A90D46">
        <w:rPr>
          <w:rFonts w:ascii="Times New Roman" w:eastAsia="Calibri" w:hAnsi="Times New Roman" w:cs="Times New Roman"/>
          <w:sz w:val="28"/>
          <w:szCs w:val="28"/>
          <w:lang w:eastAsia="en-US"/>
        </w:rPr>
        <w:t xml:space="preserve"> флешмоб «Давай, Россия!», общероссийское исполнение Гимна РФ, презентация онлайн-выставка детских рисунков «Рисую Россию». Всего охвачено в вышеуказанных мероприятиях более 600 человек.</w:t>
      </w:r>
    </w:p>
    <w:p w:rsidR="00A90D46" w:rsidRPr="00A90D46" w:rsidRDefault="00A90D46" w:rsidP="00A90D46">
      <w:pPr>
        <w:tabs>
          <w:tab w:val="left" w:pos="1134"/>
        </w:tabs>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Анализ реализации молодёжной политики в районе показывает, что мероприятия программы, в целях предотвращения распространения новой коронавирусной инфекции (</w:t>
      </w:r>
      <w:r w:rsidRPr="00A90D46">
        <w:rPr>
          <w:rFonts w:ascii="Times New Roman" w:eastAsia="Calibri" w:hAnsi="Times New Roman" w:cs="Times New Roman"/>
          <w:sz w:val="28"/>
          <w:szCs w:val="28"/>
          <w:lang w:val="en-US" w:eastAsia="en-US"/>
        </w:rPr>
        <w:t>COVID</w:t>
      </w:r>
      <w:r w:rsidRPr="00A90D46">
        <w:rPr>
          <w:rFonts w:ascii="Times New Roman" w:eastAsia="Calibri" w:hAnsi="Times New Roman" w:cs="Times New Roman"/>
          <w:sz w:val="28"/>
          <w:szCs w:val="28"/>
          <w:lang w:eastAsia="en-US"/>
        </w:rPr>
        <w:t xml:space="preserve">-19) проводились в режим онлайн и офлайн, выполнены в полном объёме. </w:t>
      </w:r>
    </w:p>
    <w:p w:rsidR="00A90D46" w:rsidRPr="00A90D46" w:rsidRDefault="00A90D46" w:rsidP="00A90D46">
      <w:pPr>
        <w:tabs>
          <w:tab w:val="left" w:pos="1134"/>
        </w:tabs>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b/>
          <w:sz w:val="28"/>
          <w:szCs w:val="28"/>
          <w:lang w:eastAsia="en-US"/>
        </w:rPr>
        <w:t>В 2022 году</w:t>
      </w:r>
      <w:r w:rsidRPr="00A90D46">
        <w:rPr>
          <w:rFonts w:ascii="Times New Roman" w:eastAsia="Calibri" w:hAnsi="Times New Roman" w:cs="Times New Roman"/>
          <w:sz w:val="28"/>
          <w:szCs w:val="28"/>
          <w:lang w:eastAsia="en-US"/>
        </w:rPr>
        <w:t xml:space="preserve"> продолжена работа по реализации муниципальной программы «Молодёжь района».</w:t>
      </w:r>
    </w:p>
    <w:p w:rsidR="00A90D46" w:rsidRPr="00A90D46" w:rsidRDefault="00A90D46" w:rsidP="00A90D46">
      <w:pPr>
        <w:tabs>
          <w:tab w:val="left" w:pos="1134"/>
        </w:tabs>
        <w:spacing w:after="0" w:line="240" w:lineRule="auto"/>
        <w:ind w:firstLine="567"/>
        <w:jc w:val="both"/>
        <w:rPr>
          <w:rFonts w:ascii="Times New Roman" w:eastAsia="Calibri" w:hAnsi="Times New Roman" w:cs="Times New Roman"/>
          <w:sz w:val="28"/>
          <w:szCs w:val="28"/>
          <w:lang w:eastAsia="en-US"/>
        </w:rPr>
      </w:pPr>
    </w:p>
    <w:p w:rsidR="00A90D46" w:rsidRPr="00A90D46" w:rsidRDefault="00A90D46" w:rsidP="00A90D46">
      <w:pPr>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После проведения оценки эффективности муниципальной программы «Молодёжь района» был сделан вывод, что реализация Программы – высокоэффективная (3,44).</w:t>
      </w:r>
    </w:p>
    <w:p w:rsidR="00A90D46" w:rsidRPr="00A90D46" w:rsidRDefault="00A90D46" w:rsidP="00A90D46">
      <w:pPr>
        <w:spacing w:after="0" w:line="240" w:lineRule="auto"/>
        <w:rPr>
          <w:rFonts w:ascii="Times New Roman" w:eastAsia="Calibri" w:hAnsi="Times New Roman" w:cs="Times New Roman"/>
          <w:sz w:val="28"/>
          <w:szCs w:val="28"/>
          <w:lang w:eastAsia="en-US"/>
        </w:rPr>
      </w:pPr>
    </w:p>
    <w:p w:rsidR="00A90D46" w:rsidRPr="00A90D46" w:rsidRDefault="00A90D46" w:rsidP="00A90D46">
      <w:pPr>
        <w:spacing w:after="0" w:line="240" w:lineRule="auto"/>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О</w:t>
      </w:r>
      <w:r w:rsidRPr="00A90D46">
        <w:rPr>
          <w:rFonts w:ascii="Times New Roman" w:eastAsia="Calibri" w:hAnsi="Times New Roman" w:cs="Times New Roman"/>
          <w:b/>
          <w:sz w:val="28"/>
          <w:szCs w:val="28"/>
          <w:lang w:eastAsia="en-US"/>
        </w:rPr>
        <w:t>ценк</w:t>
      </w:r>
      <w:r>
        <w:rPr>
          <w:rFonts w:ascii="Times New Roman" w:eastAsia="Calibri" w:hAnsi="Times New Roman" w:cs="Times New Roman"/>
          <w:b/>
          <w:sz w:val="28"/>
          <w:szCs w:val="28"/>
          <w:lang w:eastAsia="en-US"/>
        </w:rPr>
        <w:t>а</w:t>
      </w:r>
      <w:r w:rsidRPr="00A90D46">
        <w:rPr>
          <w:rFonts w:ascii="Times New Roman" w:eastAsia="Calibri" w:hAnsi="Times New Roman" w:cs="Times New Roman"/>
          <w:b/>
          <w:sz w:val="28"/>
          <w:szCs w:val="28"/>
          <w:lang w:eastAsia="en-US"/>
        </w:rPr>
        <w:t xml:space="preserve"> эффективности муниципальной программы </w:t>
      </w:r>
    </w:p>
    <w:p w:rsidR="00A90D46" w:rsidRPr="00A90D46" w:rsidRDefault="00A90D46" w:rsidP="00A90D46">
      <w:pPr>
        <w:spacing w:after="0" w:line="240" w:lineRule="auto"/>
        <w:jc w:val="both"/>
        <w:rPr>
          <w:rFonts w:ascii="Times New Roman" w:eastAsia="Calibri" w:hAnsi="Times New Roman" w:cs="Times New Roman"/>
          <w:sz w:val="28"/>
          <w:szCs w:val="28"/>
          <w:lang w:eastAsia="en-US"/>
        </w:rPr>
      </w:pPr>
    </w:p>
    <w:p w:rsidR="00A90D46" w:rsidRPr="00A90D46" w:rsidRDefault="00A90D46" w:rsidP="00A90D46">
      <w:pPr>
        <w:numPr>
          <w:ilvl w:val="0"/>
          <w:numId w:val="30"/>
        </w:numPr>
        <w:tabs>
          <w:tab w:val="left" w:pos="851"/>
        </w:tabs>
        <w:spacing w:after="0" w:line="240" w:lineRule="auto"/>
        <w:ind w:left="0"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Степень достижения целей и решения задач Программы</w:t>
      </w:r>
    </w:p>
    <w:p w:rsidR="00A90D46" w:rsidRPr="00A90D46" w:rsidRDefault="00A90D46" w:rsidP="00A90D46">
      <w:pPr>
        <w:numPr>
          <w:ilvl w:val="0"/>
          <w:numId w:val="31"/>
        </w:numPr>
        <w:tabs>
          <w:tab w:val="left" w:pos="993"/>
        </w:tabs>
        <w:spacing w:after="0" w:line="240" w:lineRule="auto"/>
        <w:ind w:left="0"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54,68/54,5=1,00</w:t>
      </w:r>
    </w:p>
    <w:p w:rsidR="00A90D46" w:rsidRPr="00A90D46" w:rsidRDefault="00A90D46" w:rsidP="00A90D46">
      <w:pPr>
        <w:numPr>
          <w:ilvl w:val="0"/>
          <w:numId w:val="31"/>
        </w:numPr>
        <w:tabs>
          <w:tab w:val="left" w:pos="993"/>
        </w:tabs>
        <w:spacing w:after="0" w:line="240" w:lineRule="auto"/>
        <w:ind w:left="0"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14,82/7,85=1,89</w:t>
      </w:r>
    </w:p>
    <w:p w:rsidR="00A90D46" w:rsidRPr="00A90D46" w:rsidRDefault="00A90D46" w:rsidP="00A90D46">
      <w:pPr>
        <w:numPr>
          <w:ilvl w:val="0"/>
          <w:numId w:val="31"/>
        </w:numPr>
        <w:tabs>
          <w:tab w:val="left" w:pos="993"/>
        </w:tabs>
        <w:spacing w:after="0" w:line="240" w:lineRule="auto"/>
        <w:ind w:left="0"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726/30=24,2</w:t>
      </w:r>
    </w:p>
    <w:p w:rsidR="00A90D46" w:rsidRPr="00A90D46" w:rsidRDefault="00A90D46" w:rsidP="00A90D46">
      <w:pPr>
        <w:numPr>
          <w:ilvl w:val="0"/>
          <w:numId w:val="31"/>
        </w:numPr>
        <w:tabs>
          <w:tab w:val="left" w:pos="993"/>
        </w:tabs>
        <w:spacing w:after="0" w:line="240" w:lineRule="auto"/>
        <w:ind w:left="0"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0,96/0,79=1,21</w:t>
      </w:r>
    </w:p>
    <w:p w:rsidR="00A90D46" w:rsidRPr="00A90D46" w:rsidRDefault="00A90D46" w:rsidP="00A90D46">
      <w:pPr>
        <w:numPr>
          <w:ilvl w:val="0"/>
          <w:numId w:val="31"/>
        </w:numPr>
        <w:tabs>
          <w:tab w:val="left" w:pos="993"/>
        </w:tabs>
        <w:spacing w:after="0" w:line="240" w:lineRule="auto"/>
        <w:ind w:left="0"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0</w:t>
      </w:r>
    </w:p>
    <w:p w:rsidR="00A90D46" w:rsidRPr="00A90D46" w:rsidRDefault="00A90D46" w:rsidP="00A90D46">
      <w:pPr>
        <w:numPr>
          <w:ilvl w:val="0"/>
          <w:numId w:val="31"/>
        </w:numPr>
        <w:tabs>
          <w:tab w:val="left" w:pos="993"/>
        </w:tabs>
        <w:spacing w:after="0" w:line="240" w:lineRule="auto"/>
        <w:ind w:left="0"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0</w:t>
      </w:r>
    </w:p>
    <w:p w:rsidR="00A90D46" w:rsidRPr="00A90D46" w:rsidRDefault="00A90D46" w:rsidP="00A90D46">
      <w:pPr>
        <w:numPr>
          <w:ilvl w:val="0"/>
          <w:numId w:val="31"/>
        </w:numPr>
        <w:tabs>
          <w:tab w:val="left" w:pos="993"/>
        </w:tabs>
        <w:spacing w:after="0" w:line="240" w:lineRule="auto"/>
        <w:ind w:left="0"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32/11=2,91</w:t>
      </w:r>
    </w:p>
    <w:p w:rsidR="00A90D46" w:rsidRPr="00A90D46" w:rsidRDefault="00A90D46" w:rsidP="00A90D46">
      <w:pPr>
        <w:numPr>
          <w:ilvl w:val="0"/>
          <w:numId w:val="31"/>
        </w:numPr>
        <w:tabs>
          <w:tab w:val="left" w:pos="993"/>
        </w:tabs>
        <w:spacing w:after="0" w:line="240" w:lineRule="auto"/>
        <w:ind w:left="0"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28,02/18,5=1,51</w:t>
      </w:r>
    </w:p>
    <w:p w:rsidR="00A90D46" w:rsidRPr="00A90D46" w:rsidRDefault="00A90D46" w:rsidP="00A90D46">
      <w:pPr>
        <w:numPr>
          <w:ilvl w:val="0"/>
          <w:numId w:val="31"/>
        </w:numPr>
        <w:tabs>
          <w:tab w:val="left" w:pos="993"/>
        </w:tabs>
        <w:spacing w:after="0" w:line="240" w:lineRule="auto"/>
        <w:ind w:left="0"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30/31=0,97</w:t>
      </w:r>
    </w:p>
    <w:p w:rsidR="00A90D46" w:rsidRPr="00A90D46" w:rsidRDefault="00A90D46" w:rsidP="00A90D46">
      <w:pPr>
        <w:numPr>
          <w:ilvl w:val="0"/>
          <w:numId w:val="31"/>
        </w:numPr>
        <w:tabs>
          <w:tab w:val="left" w:pos="993"/>
        </w:tabs>
        <w:spacing w:after="0" w:line="240" w:lineRule="auto"/>
        <w:ind w:left="0"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44,69/65=0,69</w:t>
      </w:r>
    </w:p>
    <w:p w:rsidR="00A90D46" w:rsidRPr="00A90D46" w:rsidRDefault="00A90D46" w:rsidP="00A90D46">
      <w:pPr>
        <w:tabs>
          <w:tab w:val="left" w:pos="426"/>
          <w:tab w:val="left" w:pos="993"/>
        </w:tabs>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С</w:t>
      </w:r>
      <w:r w:rsidRPr="00A90D46">
        <w:rPr>
          <w:rFonts w:ascii="Times New Roman" w:eastAsia="Calibri" w:hAnsi="Times New Roman" w:cs="Times New Roman"/>
          <w:sz w:val="28"/>
          <w:szCs w:val="28"/>
          <w:vertAlign w:val="subscript"/>
          <w:lang w:eastAsia="en-US"/>
        </w:rPr>
        <w:t xml:space="preserve">дп </w:t>
      </w:r>
      <w:r w:rsidRPr="00A90D46">
        <w:rPr>
          <w:rFonts w:ascii="Times New Roman" w:eastAsia="Calibri" w:hAnsi="Times New Roman" w:cs="Times New Roman"/>
          <w:sz w:val="28"/>
          <w:szCs w:val="28"/>
          <w:lang w:eastAsia="en-US"/>
        </w:rPr>
        <w:t>= 1,00 +1,89+24,2+1,21+0+0+2,91+1,51+0,97+0,69=34,38</w:t>
      </w:r>
    </w:p>
    <w:p w:rsidR="00A90D46" w:rsidRPr="00A90D46" w:rsidRDefault="00A90D46" w:rsidP="00A90D46">
      <w:pPr>
        <w:tabs>
          <w:tab w:val="left" w:pos="426"/>
          <w:tab w:val="left" w:pos="993"/>
        </w:tabs>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val="en-US" w:eastAsia="en-US"/>
        </w:rPr>
        <w:t>N</w:t>
      </w:r>
      <w:r w:rsidRPr="00A90D46">
        <w:rPr>
          <w:rFonts w:ascii="Times New Roman" w:eastAsia="Calibri" w:hAnsi="Times New Roman" w:cs="Times New Roman"/>
          <w:sz w:val="28"/>
          <w:szCs w:val="28"/>
          <w:lang w:eastAsia="en-US"/>
        </w:rPr>
        <w:t xml:space="preserve"> = 10</w:t>
      </w:r>
    </w:p>
    <w:p w:rsidR="00A90D46" w:rsidRPr="00A90D46" w:rsidRDefault="00A90D46" w:rsidP="00A90D46">
      <w:pPr>
        <w:tabs>
          <w:tab w:val="left" w:pos="426"/>
          <w:tab w:val="left" w:pos="993"/>
        </w:tabs>
        <w:spacing w:after="0" w:line="240" w:lineRule="auto"/>
        <w:ind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С</w:t>
      </w:r>
      <w:r w:rsidRPr="00A90D46">
        <w:rPr>
          <w:rFonts w:ascii="Times New Roman" w:eastAsia="Calibri" w:hAnsi="Times New Roman" w:cs="Times New Roman"/>
          <w:sz w:val="28"/>
          <w:szCs w:val="28"/>
          <w:vertAlign w:val="subscript"/>
          <w:lang w:eastAsia="en-US"/>
        </w:rPr>
        <w:t>дц</w:t>
      </w:r>
      <w:r w:rsidRPr="00A90D46">
        <w:rPr>
          <w:rFonts w:ascii="Times New Roman" w:eastAsia="Calibri" w:hAnsi="Times New Roman" w:cs="Times New Roman"/>
          <w:sz w:val="28"/>
          <w:szCs w:val="28"/>
          <w:lang w:eastAsia="en-US"/>
        </w:rPr>
        <w:t xml:space="preserve"> = 34,38/10 = 3,44</w:t>
      </w:r>
    </w:p>
    <w:p w:rsidR="00A90D46" w:rsidRPr="00A90D46" w:rsidRDefault="00A90D46" w:rsidP="00A90D46">
      <w:pPr>
        <w:tabs>
          <w:tab w:val="left" w:pos="426"/>
        </w:tabs>
        <w:spacing w:after="0" w:line="240" w:lineRule="auto"/>
        <w:jc w:val="both"/>
        <w:rPr>
          <w:rFonts w:ascii="Times New Roman" w:eastAsia="Calibri" w:hAnsi="Times New Roman" w:cs="Times New Roman"/>
          <w:sz w:val="28"/>
          <w:szCs w:val="28"/>
          <w:lang w:eastAsia="en-US"/>
        </w:rPr>
      </w:pPr>
    </w:p>
    <w:p w:rsidR="00A90D46" w:rsidRPr="00A90D46" w:rsidRDefault="00A90D46" w:rsidP="00A90D46">
      <w:pPr>
        <w:tabs>
          <w:tab w:val="left" w:pos="426"/>
        </w:tabs>
        <w:spacing w:after="0" w:line="240" w:lineRule="auto"/>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Примечание: на 2022 год по показателям 5 и 6 финансирование не предусмотрено.</w:t>
      </w:r>
    </w:p>
    <w:p w:rsidR="00A90D46" w:rsidRPr="00A90D46" w:rsidRDefault="00A90D46" w:rsidP="00A90D46">
      <w:pPr>
        <w:tabs>
          <w:tab w:val="left" w:pos="426"/>
        </w:tabs>
        <w:spacing w:after="0" w:line="240" w:lineRule="auto"/>
        <w:jc w:val="both"/>
        <w:rPr>
          <w:rFonts w:ascii="Times New Roman" w:eastAsia="Calibri" w:hAnsi="Times New Roman" w:cs="Times New Roman"/>
          <w:sz w:val="28"/>
          <w:szCs w:val="28"/>
          <w:lang w:eastAsia="en-US"/>
        </w:rPr>
      </w:pPr>
    </w:p>
    <w:p w:rsidR="00A90D46" w:rsidRPr="00A90D46" w:rsidRDefault="00A90D46" w:rsidP="00A90D46">
      <w:pPr>
        <w:numPr>
          <w:ilvl w:val="0"/>
          <w:numId w:val="30"/>
        </w:numPr>
        <w:tabs>
          <w:tab w:val="left" w:pos="851"/>
        </w:tabs>
        <w:spacing w:after="0" w:line="240" w:lineRule="auto"/>
        <w:ind w:left="0" w:firstLine="567"/>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lastRenderedPageBreak/>
        <w:t>Степень соответствия запланированному уровню затрат и эффективности использования средств районного бюджета</w:t>
      </w:r>
    </w:p>
    <w:p w:rsidR="00A90D46" w:rsidRPr="00A90D46" w:rsidRDefault="00A90D46" w:rsidP="00A90D46">
      <w:pPr>
        <w:tabs>
          <w:tab w:val="left" w:pos="426"/>
        </w:tabs>
        <w:spacing w:after="0" w:line="240" w:lineRule="auto"/>
        <w:jc w:val="both"/>
        <w:rPr>
          <w:rFonts w:ascii="Times New Roman" w:eastAsia="Calibri" w:hAnsi="Times New Roman" w:cs="Times New Roman"/>
          <w:sz w:val="28"/>
          <w:szCs w:val="28"/>
          <w:lang w:eastAsia="en-US"/>
        </w:rPr>
      </w:pPr>
    </w:p>
    <w:p w:rsidR="00A90D46" w:rsidRPr="00A90D46" w:rsidRDefault="00A90D46" w:rsidP="00A90D46">
      <w:pPr>
        <w:tabs>
          <w:tab w:val="left" w:pos="426"/>
        </w:tabs>
        <w:spacing w:after="0" w:line="240" w:lineRule="auto"/>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Ф</w:t>
      </w:r>
      <w:r w:rsidRPr="00A90D46">
        <w:rPr>
          <w:rFonts w:ascii="Times New Roman" w:eastAsia="Calibri" w:hAnsi="Times New Roman" w:cs="Times New Roman"/>
          <w:sz w:val="28"/>
          <w:szCs w:val="28"/>
          <w:vertAlign w:val="subscript"/>
          <w:lang w:eastAsia="en-US"/>
        </w:rPr>
        <w:t>ф</w:t>
      </w:r>
      <w:r w:rsidRPr="00A90D46">
        <w:rPr>
          <w:rFonts w:ascii="Times New Roman" w:eastAsia="Calibri" w:hAnsi="Times New Roman" w:cs="Times New Roman"/>
          <w:sz w:val="28"/>
          <w:szCs w:val="28"/>
          <w:lang w:eastAsia="en-US"/>
        </w:rPr>
        <w:t xml:space="preserve"> = 300 000 рублей 00 копеек</w:t>
      </w:r>
    </w:p>
    <w:p w:rsidR="00A90D46" w:rsidRPr="00A90D46" w:rsidRDefault="00A90D46" w:rsidP="00A90D46">
      <w:pPr>
        <w:tabs>
          <w:tab w:val="left" w:pos="426"/>
        </w:tabs>
        <w:spacing w:after="0" w:line="240" w:lineRule="auto"/>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Ф</w:t>
      </w:r>
      <w:r w:rsidRPr="00A90D46">
        <w:rPr>
          <w:rFonts w:ascii="Times New Roman" w:eastAsia="Calibri" w:hAnsi="Times New Roman" w:cs="Times New Roman"/>
          <w:sz w:val="28"/>
          <w:szCs w:val="28"/>
          <w:vertAlign w:val="subscript"/>
          <w:lang w:eastAsia="en-US"/>
        </w:rPr>
        <w:t>п</w:t>
      </w:r>
      <w:r w:rsidRPr="00A90D46">
        <w:rPr>
          <w:rFonts w:ascii="Times New Roman" w:eastAsia="Calibri" w:hAnsi="Times New Roman" w:cs="Times New Roman"/>
          <w:sz w:val="28"/>
          <w:szCs w:val="28"/>
          <w:lang w:eastAsia="en-US"/>
        </w:rPr>
        <w:t xml:space="preserve"> = 300 000 рублей 00 копеек</w:t>
      </w:r>
    </w:p>
    <w:p w:rsidR="00A90D46" w:rsidRPr="00A90D46" w:rsidRDefault="00A90D46" w:rsidP="00A90D46">
      <w:pPr>
        <w:tabs>
          <w:tab w:val="left" w:pos="426"/>
        </w:tabs>
        <w:spacing w:after="0" w:line="240" w:lineRule="auto"/>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У</w:t>
      </w:r>
      <w:r w:rsidRPr="00A90D46">
        <w:rPr>
          <w:rFonts w:ascii="Times New Roman" w:eastAsia="Calibri" w:hAnsi="Times New Roman" w:cs="Times New Roman"/>
          <w:sz w:val="28"/>
          <w:szCs w:val="28"/>
          <w:vertAlign w:val="subscript"/>
          <w:lang w:eastAsia="en-US"/>
        </w:rPr>
        <w:t>ф</w:t>
      </w:r>
      <w:r w:rsidRPr="00A90D46">
        <w:rPr>
          <w:rFonts w:ascii="Times New Roman" w:eastAsia="Calibri" w:hAnsi="Times New Roman" w:cs="Times New Roman"/>
          <w:sz w:val="28"/>
          <w:szCs w:val="28"/>
          <w:lang w:eastAsia="en-US"/>
        </w:rPr>
        <w:t xml:space="preserve"> = 300 000/300 000 = 1</w:t>
      </w:r>
    </w:p>
    <w:p w:rsidR="00A90D46" w:rsidRPr="00A90D46" w:rsidRDefault="00A90D46" w:rsidP="00A90D46">
      <w:pPr>
        <w:tabs>
          <w:tab w:val="left" w:pos="426"/>
        </w:tabs>
        <w:spacing w:after="0" w:line="240" w:lineRule="auto"/>
        <w:jc w:val="both"/>
        <w:rPr>
          <w:rFonts w:ascii="Times New Roman" w:eastAsia="Calibri" w:hAnsi="Times New Roman" w:cs="Times New Roman"/>
          <w:sz w:val="28"/>
          <w:szCs w:val="28"/>
          <w:lang w:eastAsia="en-US"/>
        </w:rPr>
      </w:pPr>
    </w:p>
    <w:p w:rsidR="00A90D46" w:rsidRPr="00A90D46" w:rsidRDefault="00A90D46" w:rsidP="00A90D46">
      <w:pPr>
        <w:tabs>
          <w:tab w:val="left" w:pos="426"/>
        </w:tabs>
        <w:spacing w:after="0" w:line="240" w:lineRule="auto"/>
        <w:jc w:val="both"/>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Эффективность реализации Программы:</w:t>
      </w:r>
    </w:p>
    <w:p w:rsidR="00A90D46" w:rsidRPr="00A90D46" w:rsidRDefault="00A90D46" w:rsidP="00A90D46">
      <w:pPr>
        <w:spacing w:after="0" w:line="240" w:lineRule="auto"/>
        <w:rPr>
          <w:rFonts w:ascii="Times New Roman" w:eastAsia="Calibri" w:hAnsi="Times New Roman" w:cs="Times New Roman"/>
          <w:sz w:val="28"/>
          <w:szCs w:val="28"/>
          <w:lang w:eastAsia="en-US"/>
        </w:rPr>
      </w:pPr>
      <w:r w:rsidRPr="00A90D46">
        <w:rPr>
          <w:rFonts w:ascii="Times New Roman" w:eastAsia="Calibri" w:hAnsi="Times New Roman" w:cs="Times New Roman"/>
          <w:sz w:val="28"/>
          <w:szCs w:val="28"/>
          <w:lang w:eastAsia="en-US"/>
        </w:rPr>
        <w:t>Э</w:t>
      </w:r>
      <w:r w:rsidRPr="00A90D46">
        <w:rPr>
          <w:rFonts w:ascii="Times New Roman" w:eastAsia="Calibri" w:hAnsi="Times New Roman" w:cs="Times New Roman"/>
          <w:sz w:val="28"/>
          <w:szCs w:val="28"/>
          <w:vertAlign w:val="subscript"/>
          <w:lang w:eastAsia="en-US"/>
        </w:rPr>
        <w:t>гп</w:t>
      </w:r>
      <w:r w:rsidRPr="00A90D46">
        <w:rPr>
          <w:rFonts w:ascii="Times New Roman" w:eastAsia="Calibri" w:hAnsi="Times New Roman" w:cs="Times New Roman"/>
          <w:sz w:val="28"/>
          <w:szCs w:val="28"/>
          <w:lang w:eastAsia="en-US"/>
        </w:rPr>
        <w:t xml:space="preserve"> = 3,44х</w:t>
      </w:r>
      <w:proofErr w:type="gramStart"/>
      <w:r w:rsidRPr="00A90D46">
        <w:rPr>
          <w:rFonts w:ascii="Times New Roman" w:eastAsia="Calibri" w:hAnsi="Times New Roman" w:cs="Times New Roman"/>
          <w:sz w:val="28"/>
          <w:szCs w:val="28"/>
          <w:lang w:eastAsia="en-US"/>
        </w:rPr>
        <w:t>1</w:t>
      </w:r>
      <w:proofErr w:type="gramEnd"/>
      <w:r w:rsidRPr="00A90D46">
        <w:rPr>
          <w:rFonts w:ascii="Times New Roman" w:eastAsia="Calibri" w:hAnsi="Times New Roman" w:cs="Times New Roman"/>
          <w:sz w:val="28"/>
          <w:szCs w:val="28"/>
          <w:lang w:eastAsia="en-US"/>
        </w:rPr>
        <w:t xml:space="preserve"> = 3,44</w:t>
      </w:r>
      <w:r>
        <w:rPr>
          <w:rFonts w:ascii="Times New Roman" w:eastAsia="Calibri" w:hAnsi="Times New Roman" w:cs="Times New Roman"/>
          <w:sz w:val="28"/>
          <w:szCs w:val="28"/>
          <w:lang w:eastAsia="en-US"/>
        </w:rPr>
        <w:t xml:space="preserve"> – высокоэффективная.</w:t>
      </w:r>
    </w:p>
    <w:p w:rsidR="006C28FD" w:rsidRPr="00A90D46" w:rsidRDefault="006C28FD" w:rsidP="00A90D46">
      <w:pPr>
        <w:spacing w:after="0" w:line="240" w:lineRule="auto"/>
        <w:jc w:val="center"/>
        <w:rPr>
          <w:rFonts w:ascii="Times New Roman" w:hAnsi="Times New Roman" w:cs="Times New Roman"/>
          <w:b/>
          <w:sz w:val="28"/>
          <w:szCs w:val="28"/>
        </w:rPr>
      </w:pPr>
    </w:p>
    <w:p w:rsidR="008A042E" w:rsidRDefault="008A042E" w:rsidP="00A90D46">
      <w:pPr>
        <w:spacing w:after="0" w:line="240" w:lineRule="auto"/>
        <w:ind w:firstLine="567"/>
        <w:rPr>
          <w:rFonts w:ascii="Times New Roman" w:hAnsi="Times New Roman" w:cs="Times New Roman"/>
          <w:sz w:val="28"/>
          <w:szCs w:val="28"/>
        </w:rPr>
      </w:pPr>
    </w:p>
    <w:p w:rsidR="00F1301B" w:rsidRDefault="00F1301B" w:rsidP="00A90D46">
      <w:pPr>
        <w:spacing w:after="0" w:line="240" w:lineRule="auto"/>
        <w:ind w:firstLine="567"/>
        <w:rPr>
          <w:rFonts w:ascii="Times New Roman" w:hAnsi="Times New Roman" w:cs="Times New Roman"/>
          <w:sz w:val="28"/>
          <w:szCs w:val="28"/>
        </w:rPr>
      </w:pPr>
    </w:p>
    <w:p w:rsidR="00F1301B" w:rsidRDefault="00F1301B" w:rsidP="00A90D46">
      <w:pPr>
        <w:spacing w:after="0" w:line="240" w:lineRule="auto"/>
        <w:ind w:firstLine="567"/>
        <w:rPr>
          <w:rFonts w:ascii="Times New Roman" w:hAnsi="Times New Roman" w:cs="Times New Roman"/>
          <w:sz w:val="28"/>
          <w:szCs w:val="28"/>
        </w:rPr>
      </w:pPr>
    </w:p>
    <w:p w:rsidR="00F1301B" w:rsidRDefault="00F1301B" w:rsidP="00A90D46">
      <w:pPr>
        <w:spacing w:after="0" w:line="240" w:lineRule="auto"/>
        <w:ind w:firstLine="567"/>
        <w:rPr>
          <w:rFonts w:ascii="Times New Roman" w:hAnsi="Times New Roman" w:cs="Times New Roman"/>
          <w:sz w:val="28"/>
          <w:szCs w:val="28"/>
        </w:rPr>
      </w:pPr>
    </w:p>
    <w:p w:rsidR="00F1301B" w:rsidRDefault="00F1301B" w:rsidP="00A90D46">
      <w:pPr>
        <w:spacing w:after="0" w:line="240" w:lineRule="auto"/>
        <w:ind w:firstLine="567"/>
        <w:rPr>
          <w:rFonts w:ascii="Times New Roman" w:hAnsi="Times New Roman" w:cs="Times New Roman"/>
          <w:sz w:val="28"/>
          <w:szCs w:val="28"/>
        </w:rPr>
      </w:pPr>
    </w:p>
    <w:p w:rsidR="00F1301B" w:rsidRDefault="00F1301B" w:rsidP="00A90D46">
      <w:pPr>
        <w:spacing w:after="0" w:line="240" w:lineRule="auto"/>
        <w:ind w:firstLine="567"/>
        <w:rPr>
          <w:rFonts w:ascii="Times New Roman" w:hAnsi="Times New Roman" w:cs="Times New Roman"/>
          <w:sz w:val="28"/>
          <w:szCs w:val="28"/>
        </w:rPr>
      </w:pPr>
    </w:p>
    <w:p w:rsidR="00F1301B" w:rsidRDefault="00F1301B" w:rsidP="00A90D46">
      <w:pPr>
        <w:spacing w:after="0" w:line="240" w:lineRule="auto"/>
        <w:ind w:firstLine="567"/>
        <w:rPr>
          <w:rFonts w:ascii="Times New Roman" w:hAnsi="Times New Roman" w:cs="Times New Roman"/>
          <w:sz w:val="28"/>
          <w:szCs w:val="28"/>
        </w:rPr>
      </w:pPr>
    </w:p>
    <w:p w:rsidR="00F1301B" w:rsidRDefault="00F1301B" w:rsidP="00A90D46">
      <w:pPr>
        <w:spacing w:after="0" w:line="240" w:lineRule="auto"/>
        <w:ind w:firstLine="567"/>
        <w:rPr>
          <w:rFonts w:ascii="Times New Roman" w:hAnsi="Times New Roman" w:cs="Times New Roman"/>
          <w:sz w:val="28"/>
          <w:szCs w:val="28"/>
        </w:rPr>
      </w:pPr>
    </w:p>
    <w:p w:rsidR="00F1301B" w:rsidRDefault="00F1301B" w:rsidP="00A90D46">
      <w:pPr>
        <w:spacing w:after="0" w:line="240" w:lineRule="auto"/>
        <w:ind w:firstLine="567"/>
        <w:rPr>
          <w:rFonts w:ascii="Times New Roman" w:hAnsi="Times New Roman" w:cs="Times New Roman"/>
          <w:sz w:val="28"/>
          <w:szCs w:val="28"/>
        </w:rPr>
      </w:pPr>
    </w:p>
    <w:p w:rsidR="00F1301B" w:rsidRDefault="00F1301B" w:rsidP="00A90D46">
      <w:pPr>
        <w:spacing w:after="0" w:line="240" w:lineRule="auto"/>
        <w:ind w:firstLine="567"/>
        <w:rPr>
          <w:rFonts w:ascii="Times New Roman" w:hAnsi="Times New Roman" w:cs="Times New Roman"/>
          <w:sz w:val="28"/>
          <w:szCs w:val="28"/>
        </w:rPr>
      </w:pPr>
    </w:p>
    <w:p w:rsidR="00F1301B" w:rsidRDefault="00F1301B" w:rsidP="00A90D46">
      <w:pPr>
        <w:spacing w:after="0" w:line="240" w:lineRule="auto"/>
        <w:ind w:firstLine="567"/>
        <w:rPr>
          <w:rFonts w:ascii="Times New Roman" w:hAnsi="Times New Roman" w:cs="Times New Roman"/>
          <w:sz w:val="28"/>
          <w:szCs w:val="28"/>
        </w:rPr>
      </w:pPr>
    </w:p>
    <w:p w:rsidR="00F1301B" w:rsidRDefault="00F1301B" w:rsidP="00A90D46">
      <w:pPr>
        <w:spacing w:after="0" w:line="240" w:lineRule="auto"/>
        <w:ind w:firstLine="567"/>
        <w:rPr>
          <w:rFonts w:ascii="Times New Roman" w:hAnsi="Times New Roman" w:cs="Times New Roman"/>
          <w:sz w:val="28"/>
          <w:szCs w:val="28"/>
        </w:rPr>
      </w:pPr>
    </w:p>
    <w:p w:rsidR="00F1301B" w:rsidRDefault="00F1301B" w:rsidP="00A90D46">
      <w:pPr>
        <w:spacing w:after="0" w:line="240" w:lineRule="auto"/>
        <w:ind w:firstLine="567"/>
        <w:rPr>
          <w:rFonts w:ascii="Times New Roman" w:hAnsi="Times New Roman" w:cs="Times New Roman"/>
          <w:sz w:val="28"/>
          <w:szCs w:val="28"/>
        </w:rPr>
      </w:pPr>
    </w:p>
    <w:p w:rsidR="00F1301B" w:rsidRDefault="00F1301B" w:rsidP="00A90D46">
      <w:pPr>
        <w:spacing w:after="0" w:line="240" w:lineRule="auto"/>
        <w:ind w:firstLine="567"/>
        <w:rPr>
          <w:rFonts w:ascii="Times New Roman" w:hAnsi="Times New Roman" w:cs="Times New Roman"/>
          <w:sz w:val="28"/>
          <w:szCs w:val="28"/>
        </w:rPr>
      </w:pPr>
    </w:p>
    <w:p w:rsidR="00F1301B" w:rsidRDefault="00F1301B" w:rsidP="00A90D46">
      <w:pPr>
        <w:spacing w:after="0" w:line="240" w:lineRule="auto"/>
        <w:ind w:firstLine="567"/>
        <w:rPr>
          <w:rFonts w:ascii="Times New Roman" w:hAnsi="Times New Roman" w:cs="Times New Roman"/>
          <w:sz w:val="28"/>
          <w:szCs w:val="28"/>
        </w:rPr>
      </w:pPr>
    </w:p>
    <w:p w:rsidR="00F1301B" w:rsidRDefault="00F1301B" w:rsidP="00A90D46">
      <w:pPr>
        <w:spacing w:after="0" w:line="240" w:lineRule="auto"/>
        <w:ind w:firstLine="567"/>
        <w:rPr>
          <w:rFonts w:ascii="Times New Roman" w:hAnsi="Times New Roman" w:cs="Times New Roman"/>
          <w:sz w:val="28"/>
          <w:szCs w:val="28"/>
        </w:rPr>
      </w:pPr>
    </w:p>
    <w:p w:rsidR="00F1301B" w:rsidRDefault="00F1301B" w:rsidP="00A90D46">
      <w:pPr>
        <w:spacing w:after="0" w:line="240" w:lineRule="auto"/>
        <w:ind w:firstLine="567"/>
        <w:rPr>
          <w:rFonts w:ascii="Times New Roman" w:hAnsi="Times New Roman" w:cs="Times New Roman"/>
          <w:sz w:val="28"/>
          <w:szCs w:val="28"/>
        </w:rPr>
      </w:pPr>
    </w:p>
    <w:p w:rsidR="00F1301B" w:rsidRDefault="00F1301B" w:rsidP="00A90D46">
      <w:pPr>
        <w:spacing w:after="0" w:line="240" w:lineRule="auto"/>
        <w:ind w:firstLine="567"/>
        <w:rPr>
          <w:rFonts w:ascii="Times New Roman" w:hAnsi="Times New Roman" w:cs="Times New Roman"/>
          <w:sz w:val="28"/>
          <w:szCs w:val="28"/>
        </w:rPr>
      </w:pPr>
    </w:p>
    <w:p w:rsidR="00F1301B" w:rsidRDefault="00F1301B" w:rsidP="00A90D46">
      <w:pPr>
        <w:spacing w:after="0" w:line="240" w:lineRule="auto"/>
        <w:ind w:firstLine="567"/>
        <w:rPr>
          <w:rFonts w:ascii="Times New Roman" w:hAnsi="Times New Roman" w:cs="Times New Roman"/>
          <w:sz w:val="28"/>
          <w:szCs w:val="28"/>
        </w:rPr>
      </w:pPr>
    </w:p>
    <w:p w:rsidR="00F1301B" w:rsidRDefault="00F1301B" w:rsidP="00A90D46">
      <w:pPr>
        <w:spacing w:after="0" w:line="240" w:lineRule="auto"/>
        <w:ind w:firstLine="567"/>
        <w:rPr>
          <w:rFonts w:ascii="Times New Roman" w:hAnsi="Times New Roman" w:cs="Times New Roman"/>
          <w:sz w:val="28"/>
          <w:szCs w:val="28"/>
        </w:rPr>
      </w:pPr>
    </w:p>
    <w:p w:rsidR="00F1301B" w:rsidRDefault="00F1301B" w:rsidP="00A90D46">
      <w:pPr>
        <w:spacing w:after="0" w:line="240" w:lineRule="auto"/>
        <w:ind w:firstLine="567"/>
        <w:rPr>
          <w:rFonts w:ascii="Times New Roman" w:hAnsi="Times New Roman" w:cs="Times New Roman"/>
          <w:sz w:val="28"/>
          <w:szCs w:val="28"/>
        </w:rPr>
      </w:pPr>
    </w:p>
    <w:p w:rsidR="00F1301B" w:rsidRDefault="00F1301B" w:rsidP="00A90D46">
      <w:pPr>
        <w:spacing w:after="0" w:line="240" w:lineRule="auto"/>
        <w:ind w:firstLine="567"/>
        <w:rPr>
          <w:rFonts w:ascii="Times New Roman" w:hAnsi="Times New Roman" w:cs="Times New Roman"/>
          <w:sz w:val="28"/>
          <w:szCs w:val="28"/>
        </w:rPr>
      </w:pPr>
    </w:p>
    <w:p w:rsidR="00F1301B" w:rsidRDefault="00F1301B" w:rsidP="00A90D46">
      <w:pPr>
        <w:spacing w:after="0" w:line="240" w:lineRule="auto"/>
        <w:ind w:firstLine="567"/>
        <w:rPr>
          <w:rFonts w:ascii="Times New Roman" w:hAnsi="Times New Roman" w:cs="Times New Roman"/>
          <w:sz w:val="28"/>
          <w:szCs w:val="28"/>
        </w:rPr>
      </w:pPr>
    </w:p>
    <w:p w:rsidR="00F1301B" w:rsidRDefault="00F1301B" w:rsidP="00A90D46">
      <w:pPr>
        <w:spacing w:after="0" w:line="240" w:lineRule="auto"/>
        <w:ind w:firstLine="567"/>
        <w:rPr>
          <w:rFonts w:ascii="Times New Roman" w:hAnsi="Times New Roman" w:cs="Times New Roman"/>
          <w:sz w:val="28"/>
          <w:szCs w:val="28"/>
        </w:rPr>
      </w:pPr>
    </w:p>
    <w:p w:rsidR="00F1301B" w:rsidRDefault="00F1301B" w:rsidP="00A90D46">
      <w:pPr>
        <w:spacing w:after="0" w:line="240" w:lineRule="auto"/>
        <w:ind w:firstLine="567"/>
        <w:rPr>
          <w:rFonts w:ascii="Times New Roman" w:hAnsi="Times New Roman" w:cs="Times New Roman"/>
          <w:sz w:val="28"/>
          <w:szCs w:val="28"/>
        </w:rPr>
      </w:pPr>
    </w:p>
    <w:p w:rsidR="00F1301B" w:rsidRDefault="00F1301B" w:rsidP="00A90D46">
      <w:pPr>
        <w:spacing w:after="0" w:line="240" w:lineRule="auto"/>
        <w:ind w:firstLine="567"/>
        <w:rPr>
          <w:rFonts w:ascii="Times New Roman" w:hAnsi="Times New Roman" w:cs="Times New Roman"/>
          <w:sz w:val="28"/>
          <w:szCs w:val="28"/>
        </w:rPr>
      </w:pPr>
    </w:p>
    <w:p w:rsidR="00F1301B" w:rsidRDefault="00F1301B" w:rsidP="00A90D46">
      <w:pPr>
        <w:spacing w:after="0" w:line="240" w:lineRule="auto"/>
        <w:ind w:firstLine="567"/>
        <w:rPr>
          <w:rFonts w:ascii="Times New Roman" w:hAnsi="Times New Roman" w:cs="Times New Roman"/>
          <w:sz w:val="28"/>
          <w:szCs w:val="28"/>
        </w:rPr>
      </w:pPr>
    </w:p>
    <w:p w:rsidR="00F1301B" w:rsidRDefault="00F1301B" w:rsidP="00A90D46">
      <w:pPr>
        <w:spacing w:after="0" w:line="240" w:lineRule="auto"/>
        <w:ind w:firstLine="567"/>
        <w:rPr>
          <w:rFonts w:ascii="Times New Roman" w:hAnsi="Times New Roman" w:cs="Times New Roman"/>
          <w:sz w:val="28"/>
          <w:szCs w:val="28"/>
        </w:rPr>
      </w:pPr>
    </w:p>
    <w:p w:rsidR="00F1301B" w:rsidRDefault="00F1301B" w:rsidP="00A90D46">
      <w:pPr>
        <w:spacing w:after="0" w:line="240" w:lineRule="auto"/>
        <w:ind w:firstLine="567"/>
        <w:rPr>
          <w:rFonts w:ascii="Times New Roman" w:hAnsi="Times New Roman" w:cs="Times New Roman"/>
          <w:sz w:val="28"/>
          <w:szCs w:val="28"/>
        </w:rPr>
      </w:pPr>
    </w:p>
    <w:p w:rsidR="00F1301B" w:rsidRDefault="00F1301B" w:rsidP="00A90D46">
      <w:pPr>
        <w:spacing w:after="0" w:line="240" w:lineRule="auto"/>
        <w:ind w:firstLine="567"/>
        <w:rPr>
          <w:rFonts w:ascii="Times New Roman" w:hAnsi="Times New Roman" w:cs="Times New Roman"/>
          <w:sz w:val="28"/>
          <w:szCs w:val="28"/>
        </w:rPr>
      </w:pPr>
    </w:p>
    <w:p w:rsidR="00F1301B" w:rsidRDefault="00F1301B" w:rsidP="00A90D46">
      <w:pPr>
        <w:spacing w:after="0" w:line="240" w:lineRule="auto"/>
        <w:ind w:firstLine="567"/>
        <w:rPr>
          <w:rFonts w:ascii="Times New Roman" w:hAnsi="Times New Roman" w:cs="Times New Roman"/>
          <w:sz w:val="28"/>
          <w:szCs w:val="28"/>
        </w:rPr>
      </w:pPr>
    </w:p>
    <w:p w:rsidR="00F1301B" w:rsidRDefault="00F1301B" w:rsidP="00A90D46">
      <w:pPr>
        <w:spacing w:after="0" w:line="240" w:lineRule="auto"/>
        <w:ind w:firstLine="567"/>
        <w:rPr>
          <w:rFonts w:ascii="Times New Roman" w:hAnsi="Times New Roman" w:cs="Times New Roman"/>
          <w:sz w:val="28"/>
          <w:szCs w:val="28"/>
        </w:rPr>
      </w:pPr>
    </w:p>
    <w:p w:rsidR="00F1301B" w:rsidRDefault="00F1301B" w:rsidP="00A90D46">
      <w:pPr>
        <w:spacing w:after="0" w:line="240" w:lineRule="auto"/>
        <w:ind w:firstLine="567"/>
        <w:rPr>
          <w:rFonts w:ascii="Times New Roman" w:hAnsi="Times New Roman" w:cs="Times New Roman"/>
          <w:sz w:val="28"/>
          <w:szCs w:val="28"/>
        </w:rPr>
      </w:pPr>
    </w:p>
    <w:p w:rsidR="00F1301B" w:rsidRDefault="00F1301B" w:rsidP="00A90D46">
      <w:pPr>
        <w:spacing w:after="0" w:line="240" w:lineRule="auto"/>
        <w:ind w:firstLine="567"/>
        <w:rPr>
          <w:rFonts w:ascii="Times New Roman" w:hAnsi="Times New Roman" w:cs="Times New Roman"/>
          <w:sz w:val="28"/>
          <w:szCs w:val="28"/>
        </w:rPr>
      </w:pPr>
    </w:p>
    <w:p w:rsidR="00F1301B" w:rsidRDefault="00F1301B" w:rsidP="00A90D46">
      <w:pPr>
        <w:spacing w:after="0" w:line="240" w:lineRule="auto"/>
        <w:ind w:firstLine="567"/>
        <w:rPr>
          <w:rFonts w:ascii="Times New Roman" w:hAnsi="Times New Roman" w:cs="Times New Roman"/>
          <w:sz w:val="28"/>
          <w:szCs w:val="28"/>
        </w:rPr>
      </w:pPr>
    </w:p>
    <w:p w:rsidR="00F1301B" w:rsidRPr="00681DE5" w:rsidRDefault="00F1301B" w:rsidP="00F1301B">
      <w:pPr>
        <w:spacing w:after="0" w:line="240" w:lineRule="auto"/>
        <w:ind w:firstLine="567"/>
        <w:jc w:val="center"/>
        <w:rPr>
          <w:rFonts w:ascii="Times New Roman" w:hAnsi="Times New Roman" w:cs="Times New Roman"/>
          <w:b/>
          <w:sz w:val="28"/>
          <w:szCs w:val="28"/>
        </w:rPr>
      </w:pPr>
      <w:r w:rsidRPr="00681DE5">
        <w:rPr>
          <w:rFonts w:ascii="Times New Roman" w:hAnsi="Times New Roman" w:cs="Times New Roman"/>
          <w:b/>
          <w:sz w:val="28"/>
          <w:szCs w:val="28"/>
        </w:rPr>
        <w:lastRenderedPageBreak/>
        <w:t>Аналитическая записка</w:t>
      </w:r>
      <w:r>
        <w:rPr>
          <w:rFonts w:ascii="Times New Roman" w:hAnsi="Times New Roman" w:cs="Times New Roman"/>
          <w:b/>
          <w:sz w:val="28"/>
          <w:szCs w:val="28"/>
        </w:rPr>
        <w:t xml:space="preserve"> </w:t>
      </w:r>
      <w:r w:rsidRPr="00681DE5">
        <w:rPr>
          <w:rFonts w:ascii="Times New Roman" w:hAnsi="Times New Roman" w:cs="Times New Roman"/>
          <w:b/>
          <w:sz w:val="28"/>
          <w:szCs w:val="28"/>
        </w:rPr>
        <w:t xml:space="preserve">по результатам проведенного мониторинга </w:t>
      </w:r>
    </w:p>
    <w:p w:rsidR="00F1301B" w:rsidRDefault="00F1301B" w:rsidP="00F1301B">
      <w:pPr>
        <w:autoSpaceDE w:val="0"/>
        <w:autoSpaceDN w:val="0"/>
        <w:adjustRightInd w:val="0"/>
        <w:spacing w:after="0" w:line="240" w:lineRule="auto"/>
        <w:ind w:firstLine="709"/>
        <w:jc w:val="both"/>
        <w:rPr>
          <w:rFonts w:ascii="Times New Roman" w:hAnsi="Times New Roman" w:cs="Times New Roman"/>
          <w:sz w:val="28"/>
          <w:szCs w:val="28"/>
        </w:rPr>
      </w:pPr>
    </w:p>
    <w:p w:rsidR="00F1301B" w:rsidRPr="00EE1F6A" w:rsidRDefault="00F1301B" w:rsidP="00F1301B">
      <w:pPr>
        <w:autoSpaceDE w:val="0"/>
        <w:autoSpaceDN w:val="0"/>
        <w:adjustRightInd w:val="0"/>
        <w:spacing w:after="0" w:line="240" w:lineRule="auto"/>
        <w:ind w:firstLine="567"/>
        <w:jc w:val="both"/>
        <w:rPr>
          <w:rFonts w:ascii="Times New Roman" w:hAnsi="Times New Roman" w:cs="Times New Roman"/>
          <w:sz w:val="28"/>
          <w:szCs w:val="28"/>
        </w:rPr>
      </w:pPr>
      <w:r w:rsidRPr="00EE1F6A">
        <w:rPr>
          <w:rFonts w:ascii="Times New Roman" w:hAnsi="Times New Roman" w:cs="Times New Roman"/>
          <w:sz w:val="28"/>
          <w:szCs w:val="28"/>
        </w:rPr>
        <w:t>Работа администрации муниципального района «Усть-Куломский» в 20</w:t>
      </w:r>
      <w:r>
        <w:rPr>
          <w:rFonts w:ascii="Times New Roman" w:hAnsi="Times New Roman" w:cs="Times New Roman"/>
          <w:sz w:val="28"/>
          <w:szCs w:val="28"/>
        </w:rPr>
        <w:t>21</w:t>
      </w:r>
      <w:r w:rsidRPr="00EE1F6A">
        <w:rPr>
          <w:rFonts w:ascii="Times New Roman" w:hAnsi="Times New Roman" w:cs="Times New Roman"/>
          <w:sz w:val="28"/>
          <w:szCs w:val="28"/>
        </w:rPr>
        <w:t xml:space="preserve"> году была направлена</w:t>
      </w:r>
      <w:r>
        <w:rPr>
          <w:rFonts w:ascii="Times New Roman" w:hAnsi="Times New Roman" w:cs="Times New Roman"/>
          <w:sz w:val="28"/>
          <w:szCs w:val="28"/>
        </w:rPr>
        <w:t>, в том числе,</w:t>
      </w:r>
      <w:r w:rsidRPr="00EE1F6A">
        <w:rPr>
          <w:rFonts w:ascii="Times New Roman" w:hAnsi="Times New Roman" w:cs="Times New Roman"/>
          <w:sz w:val="28"/>
          <w:szCs w:val="28"/>
        </w:rPr>
        <w:t xml:space="preserve"> на реализацию Стратегии социально-экономического развития МО МР «Усть-Куломский».</w:t>
      </w:r>
    </w:p>
    <w:p w:rsidR="00F1301B" w:rsidRPr="00EE1F6A" w:rsidRDefault="00F1301B" w:rsidP="00F1301B">
      <w:pPr>
        <w:autoSpaceDE w:val="0"/>
        <w:autoSpaceDN w:val="0"/>
        <w:adjustRightInd w:val="0"/>
        <w:spacing w:after="0" w:line="240" w:lineRule="auto"/>
        <w:ind w:firstLine="567"/>
        <w:jc w:val="both"/>
        <w:rPr>
          <w:rFonts w:ascii="Times New Roman" w:hAnsi="Times New Roman" w:cs="Times New Roman"/>
          <w:sz w:val="28"/>
          <w:szCs w:val="28"/>
        </w:rPr>
      </w:pPr>
      <w:r w:rsidRPr="00EE1F6A">
        <w:rPr>
          <w:rFonts w:ascii="Times New Roman" w:hAnsi="Times New Roman" w:cs="Times New Roman"/>
          <w:sz w:val="28"/>
          <w:szCs w:val="28"/>
        </w:rPr>
        <w:t>Реализация Стратегии проводилась</w:t>
      </w:r>
      <w:r>
        <w:rPr>
          <w:rFonts w:ascii="Times New Roman" w:hAnsi="Times New Roman" w:cs="Times New Roman"/>
          <w:sz w:val="28"/>
          <w:szCs w:val="28"/>
        </w:rPr>
        <w:t>, в том числе,</w:t>
      </w:r>
      <w:r w:rsidRPr="00EE1F6A">
        <w:rPr>
          <w:rFonts w:ascii="Times New Roman" w:hAnsi="Times New Roman" w:cs="Times New Roman"/>
          <w:sz w:val="28"/>
          <w:szCs w:val="28"/>
        </w:rPr>
        <w:t xml:space="preserve"> посредством реализации муниципальных программ:</w:t>
      </w:r>
    </w:p>
    <w:p w:rsidR="00F1301B" w:rsidRPr="00490A56" w:rsidRDefault="00F1301B" w:rsidP="00F1301B">
      <w:pPr>
        <w:autoSpaceDE w:val="0"/>
        <w:autoSpaceDN w:val="0"/>
        <w:adjustRightInd w:val="0"/>
        <w:spacing w:after="0" w:line="240" w:lineRule="auto"/>
        <w:ind w:firstLine="567"/>
        <w:jc w:val="both"/>
        <w:rPr>
          <w:rFonts w:ascii="Times New Roman" w:hAnsi="Times New Roman" w:cs="Times New Roman"/>
          <w:sz w:val="28"/>
          <w:szCs w:val="28"/>
        </w:rPr>
      </w:pPr>
      <w:r w:rsidRPr="00490A56">
        <w:rPr>
          <w:rFonts w:ascii="Times New Roman" w:hAnsi="Times New Roman" w:cs="Times New Roman"/>
          <w:sz w:val="28"/>
          <w:szCs w:val="28"/>
        </w:rPr>
        <w:t>- Муниципальная программа «</w:t>
      </w:r>
      <w:r w:rsidRPr="00490A56">
        <w:rPr>
          <w:rFonts w:ascii="Times New Roman" w:hAnsi="Times New Roman" w:cs="Times New Roman"/>
          <w:i/>
          <w:sz w:val="28"/>
          <w:szCs w:val="28"/>
        </w:rPr>
        <w:t>Развитие экономики</w:t>
      </w:r>
      <w:r w:rsidRPr="00490A56">
        <w:rPr>
          <w:rFonts w:ascii="Times New Roman" w:hAnsi="Times New Roman" w:cs="Times New Roman"/>
          <w:sz w:val="28"/>
          <w:szCs w:val="28"/>
        </w:rPr>
        <w:t>».</w:t>
      </w:r>
    </w:p>
    <w:p w:rsidR="00F1301B" w:rsidRPr="00490A56" w:rsidRDefault="00F1301B" w:rsidP="00F1301B">
      <w:pPr>
        <w:widowControl w:val="0"/>
        <w:spacing w:after="0" w:line="240" w:lineRule="auto"/>
        <w:ind w:firstLine="567"/>
        <w:jc w:val="both"/>
        <w:rPr>
          <w:rFonts w:ascii="Times New Roman" w:hAnsi="Times New Roman" w:cs="Times New Roman"/>
          <w:sz w:val="28"/>
          <w:szCs w:val="28"/>
        </w:rPr>
      </w:pPr>
      <w:r w:rsidRPr="00490A56">
        <w:rPr>
          <w:rFonts w:ascii="Times New Roman" w:hAnsi="Times New Roman" w:cs="Times New Roman"/>
          <w:sz w:val="28"/>
          <w:szCs w:val="28"/>
        </w:rPr>
        <w:t>Исходя из критериев оценки эффективности муниципальной программы, методики оценки, которая включает степень достижения целей и решения задач программы, степень соответствия запланированному уровню затрат и эффективности использования средств бюджета МО МР «Усть-Куломский», следует, что уровень эффективности муниципальной программы «Развитие экономики» за 202</w:t>
      </w:r>
      <w:r>
        <w:rPr>
          <w:rFonts w:ascii="Times New Roman" w:hAnsi="Times New Roman" w:cs="Times New Roman"/>
          <w:sz w:val="28"/>
          <w:szCs w:val="28"/>
        </w:rPr>
        <w:t>1</w:t>
      </w:r>
      <w:r w:rsidRPr="00490A56">
        <w:rPr>
          <w:rFonts w:ascii="Times New Roman" w:hAnsi="Times New Roman" w:cs="Times New Roman"/>
          <w:sz w:val="28"/>
          <w:szCs w:val="28"/>
        </w:rPr>
        <w:t xml:space="preserve"> год -  эффективный. </w:t>
      </w:r>
    </w:p>
    <w:p w:rsidR="00F1301B" w:rsidRPr="00490A56" w:rsidRDefault="00F1301B" w:rsidP="00F1301B">
      <w:pPr>
        <w:autoSpaceDE w:val="0"/>
        <w:autoSpaceDN w:val="0"/>
        <w:adjustRightInd w:val="0"/>
        <w:spacing w:after="0" w:line="240" w:lineRule="auto"/>
        <w:ind w:firstLine="567"/>
        <w:jc w:val="both"/>
        <w:rPr>
          <w:rFonts w:ascii="Times New Roman" w:hAnsi="Times New Roman" w:cs="Times New Roman"/>
          <w:sz w:val="28"/>
          <w:szCs w:val="28"/>
        </w:rPr>
      </w:pPr>
      <w:r w:rsidRPr="00490A56">
        <w:rPr>
          <w:rFonts w:ascii="Times New Roman" w:hAnsi="Times New Roman" w:cs="Times New Roman"/>
          <w:sz w:val="28"/>
          <w:szCs w:val="28"/>
        </w:rPr>
        <w:t>- Муниципальная программа «</w:t>
      </w:r>
      <w:r w:rsidRPr="00490A56">
        <w:rPr>
          <w:rFonts w:ascii="Times New Roman" w:hAnsi="Times New Roman" w:cs="Times New Roman"/>
          <w:i/>
          <w:sz w:val="28"/>
          <w:szCs w:val="28"/>
        </w:rPr>
        <w:t>Территориальное развитие</w:t>
      </w:r>
      <w:r w:rsidRPr="00490A56">
        <w:rPr>
          <w:rFonts w:ascii="Times New Roman" w:hAnsi="Times New Roman" w:cs="Times New Roman"/>
          <w:sz w:val="28"/>
          <w:szCs w:val="28"/>
        </w:rPr>
        <w:t>».</w:t>
      </w:r>
    </w:p>
    <w:p w:rsidR="00F1301B" w:rsidRPr="00490A56" w:rsidRDefault="00F1301B" w:rsidP="00F1301B">
      <w:pPr>
        <w:spacing w:after="0" w:line="240" w:lineRule="auto"/>
        <w:ind w:firstLine="567"/>
        <w:jc w:val="both"/>
        <w:rPr>
          <w:rFonts w:ascii="Times New Roman" w:hAnsi="Times New Roman" w:cs="Times New Roman"/>
          <w:sz w:val="28"/>
          <w:szCs w:val="28"/>
        </w:rPr>
      </w:pPr>
      <w:r w:rsidRPr="00490A56">
        <w:rPr>
          <w:rFonts w:ascii="Times New Roman" w:hAnsi="Times New Roman" w:cs="Times New Roman"/>
          <w:sz w:val="28"/>
          <w:szCs w:val="28"/>
        </w:rPr>
        <w:t>Результат реализации данной муниципальной программы в соответствии с критериями оценки эффективности за 202</w:t>
      </w:r>
      <w:r>
        <w:rPr>
          <w:rFonts w:ascii="Times New Roman" w:hAnsi="Times New Roman" w:cs="Times New Roman"/>
          <w:sz w:val="28"/>
          <w:szCs w:val="28"/>
        </w:rPr>
        <w:t>1</w:t>
      </w:r>
      <w:r w:rsidRPr="00490A56">
        <w:rPr>
          <w:rFonts w:ascii="Times New Roman" w:hAnsi="Times New Roman" w:cs="Times New Roman"/>
          <w:sz w:val="28"/>
          <w:szCs w:val="28"/>
        </w:rPr>
        <w:t xml:space="preserve"> год - уровень эффективности высокий. </w:t>
      </w:r>
    </w:p>
    <w:p w:rsidR="00F1301B" w:rsidRPr="00490A56" w:rsidRDefault="00F1301B" w:rsidP="00F1301B">
      <w:pPr>
        <w:spacing w:after="0" w:line="240" w:lineRule="auto"/>
        <w:ind w:firstLine="567"/>
        <w:jc w:val="both"/>
        <w:rPr>
          <w:rFonts w:ascii="Times New Roman" w:hAnsi="Times New Roman" w:cs="Times New Roman"/>
          <w:sz w:val="28"/>
          <w:szCs w:val="28"/>
        </w:rPr>
      </w:pPr>
      <w:r w:rsidRPr="00490A56">
        <w:rPr>
          <w:rFonts w:ascii="Times New Roman" w:hAnsi="Times New Roman" w:cs="Times New Roman"/>
          <w:sz w:val="28"/>
          <w:szCs w:val="28"/>
        </w:rPr>
        <w:t>- Муниципальная программа «</w:t>
      </w:r>
      <w:r w:rsidRPr="00490A56">
        <w:rPr>
          <w:rFonts w:ascii="Times New Roman" w:hAnsi="Times New Roman" w:cs="Times New Roman"/>
          <w:i/>
          <w:sz w:val="28"/>
          <w:szCs w:val="28"/>
        </w:rPr>
        <w:t>Развитие образования</w:t>
      </w:r>
      <w:r w:rsidRPr="00490A56">
        <w:rPr>
          <w:rFonts w:ascii="Times New Roman" w:hAnsi="Times New Roman" w:cs="Times New Roman"/>
          <w:sz w:val="28"/>
          <w:szCs w:val="28"/>
        </w:rPr>
        <w:t>».</w:t>
      </w:r>
    </w:p>
    <w:p w:rsidR="00F1301B" w:rsidRPr="00490A56" w:rsidRDefault="00F1301B" w:rsidP="00F1301B">
      <w:pPr>
        <w:spacing w:after="0" w:line="240" w:lineRule="auto"/>
        <w:ind w:firstLine="567"/>
        <w:jc w:val="both"/>
        <w:rPr>
          <w:rFonts w:ascii="Times New Roman" w:eastAsia="Calibri" w:hAnsi="Times New Roman" w:cs="Times New Roman"/>
          <w:sz w:val="28"/>
          <w:szCs w:val="28"/>
          <w:lang w:eastAsia="en-US"/>
        </w:rPr>
      </w:pPr>
      <w:r w:rsidRPr="00490A56">
        <w:rPr>
          <w:rFonts w:ascii="Times New Roman" w:eastAsia="Calibri" w:hAnsi="Times New Roman" w:cs="Times New Roman"/>
          <w:sz w:val="28"/>
          <w:szCs w:val="28"/>
          <w:lang w:eastAsia="en-US"/>
        </w:rPr>
        <w:t xml:space="preserve">После проведения оценки эффективности муниципальной программы «Развитие образования» был сделан вывод, что реализация программы </w:t>
      </w:r>
      <w:r w:rsidRPr="00490A56">
        <w:rPr>
          <w:rFonts w:ascii="Times New Roman" w:hAnsi="Times New Roman" w:cs="Times New Roman"/>
          <w:sz w:val="28"/>
          <w:szCs w:val="28"/>
        </w:rPr>
        <w:t>за 202</w:t>
      </w:r>
      <w:r>
        <w:rPr>
          <w:rFonts w:ascii="Times New Roman" w:hAnsi="Times New Roman" w:cs="Times New Roman"/>
          <w:sz w:val="28"/>
          <w:szCs w:val="28"/>
        </w:rPr>
        <w:t>1</w:t>
      </w:r>
      <w:r w:rsidRPr="00490A56">
        <w:rPr>
          <w:rFonts w:ascii="Times New Roman" w:hAnsi="Times New Roman" w:cs="Times New Roman"/>
          <w:sz w:val="28"/>
          <w:szCs w:val="28"/>
        </w:rPr>
        <w:t xml:space="preserve"> год </w:t>
      </w:r>
      <w:r w:rsidRPr="00490A56">
        <w:rPr>
          <w:rFonts w:ascii="Times New Roman" w:eastAsia="Calibri" w:hAnsi="Times New Roman" w:cs="Times New Roman"/>
          <w:sz w:val="28"/>
          <w:szCs w:val="28"/>
          <w:lang w:eastAsia="en-US"/>
        </w:rPr>
        <w:t>высокоэффективная.</w:t>
      </w:r>
    </w:p>
    <w:p w:rsidR="00F1301B" w:rsidRPr="00490A56" w:rsidRDefault="00F1301B" w:rsidP="00F1301B">
      <w:pPr>
        <w:spacing w:after="0" w:line="240" w:lineRule="auto"/>
        <w:ind w:firstLine="567"/>
        <w:jc w:val="both"/>
        <w:rPr>
          <w:rFonts w:ascii="Times New Roman" w:eastAsia="Times New Roman" w:hAnsi="Times New Roman" w:cs="Times New Roman"/>
          <w:sz w:val="28"/>
        </w:rPr>
      </w:pPr>
      <w:r w:rsidRPr="00490A56">
        <w:rPr>
          <w:rFonts w:ascii="Times New Roman" w:hAnsi="Times New Roman" w:cs="Times New Roman"/>
          <w:sz w:val="28"/>
          <w:szCs w:val="28"/>
        </w:rPr>
        <w:t>- Муниципальная программа «</w:t>
      </w:r>
      <w:r w:rsidRPr="00490A56">
        <w:rPr>
          <w:rFonts w:ascii="Times New Roman" w:eastAsia="Times New Roman" w:hAnsi="Times New Roman" w:cs="Times New Roman"/>
          <w:i/>
          <w:sz w:val="28"/>
        </w:rPr>
        <w:t>Молодежь района</w:t>
      </w:r>
      <w:r w:rsidRPr="00490A56">
        <w:rPr>
          <w:rFonts w:ascii="Times New Roman" w:eastAsia="Times New Roman" w:hAnsi="Times New Roman" w:cs="Times New Roman"/>
          <w:sz w:val="28"/>
        </w:rPr>
        <w:t>»</w:t>
      </w:r>
      <w:r w:rsidRPr="00490A56">
        <w:rPr>
          <w:rFonts w:ascii="Times New Roman" w:hAnsi="Times New Roman"/>
          <w:sz w:val="28"/>
        </w:rPr>
        <w:t>.</w:t>
      </w:r>
    </w:p>
    <w:p w:rsidR="00F1301B" w:rsidRPr="00490A56" w:rsidRDefault="00F1301B" w:rsidP="00F1301B">
      <w:pPr>
        <w:spacing w:after="0" w:line="240" w:lineRule="auto"/>
        <w:ind w:firstLine="567"/>
        <w:jc w:val="both"/>
        <w:rPr>
          <w:rFonts w:ascii="Times New Roman" w:eastAsia="Times New Roman" w:hAnsi="Times New Roman" w:cs="Times New Roman"/>
          <w:sz w:val="28"/>
          <w:szCs w:val="28"/>
        </w:rPr>
      </w:pPr>
      <w:r w:rsidRPr="00490A56">
        <w:rPr>
          <w:rFonts w:ascii="Times New Roman" w:eastAsia="Times New Roman" w:hAnsi="Times New Roman" w:cs="Times New Roman"/>
          <w:sz w:val="28"/>
          <w:szCs w:val="28"/>
        </w:rPr>
        <w:t xml:space="preserve">После проведения оценки эффективности муниципальной программы «Молодежь района» был сделан вывод, что реализация программы </w:t>
      </w:r>
      <w:r w:rsidRPr="00490A56">
        <w:rPr>
          <w:rFonts w:ascii="Times New Roman" w:hAnsi="Times New Roman" w:cs="Times New Roman"/>
          <w:sz w:val="28"/>
          <w:szCs w:val="28"/>
        </w:rPr>
        <w:t>за 202</w:t>
      </w:r>
      <w:r>
        <w:rPr>
          <w:rFonts w:ascii="Times New Roman" w:hAnsi="Times New Roman" w:cs="Times New Roman"/>
          <w:sz w:val="28"/>
          <w:szCs w:val="28"/>
        </w:rPr>
        <w:t>1</w:t>
      </w:r>
      <w:r w:rsidRPr="00490A56">
        <w:rPr>
          <w:rFonts w:ascii="Times New Roman" w:hAnsi="Times New Roman" w:cs="Times New Roman"/>
          <w:sz w:val="28"/>
          <w:szCs w:val="28"/>
        </w:rPr>
        <w:t xml:space="preserve"> год </w:t>
      </w:r>
      <w:r w:rsidRPr="00490A56">
        <w:rPr>
          <w:rFonts w:ascii="Times New Roman" w:eastAsia="Times New Roman" w:hAnsi="Times New Roman" w:cs="Times New Roman"/>
          <w:sz w:val="28"/>
          <w:szCs w:val="28"/>
        </w:rPr>
        <w:t>высокоэффективная.</w:t>
      </w:r>
    </w:p>
    <w:p w:rsidR="00F1301B" w:rsidRPr="00490A56" w:rsidRDefault="00F1301B" w:rsidP="00F1301B">
      <w:pPr>
        <w:spacing w:after="0" w:line="240" w:lineRule="auto"/>
        <w:ind w:firstLine="567"/>
        <w:jc w:val="both"/>
        <w:rPr>
          <w:rFonts w:ascii="Times New Roman" w:hAnsi="Times New Roman" w:cs="Times New Roman"/>
          <w:sz w:val="28"/>
          <w:szCs w:val="28"/>
        </w:rPr>
      </w:pPr>
      <w:r w:rsidRPr="00490A56">
        <w:rPr>
          <w:rFonts w:ascii="Times New Roman" w:hAnsi="Times New Roman" w:cs="Times New Roman"/>
          <w:sz w:val="28"/>
          <w:szCs w:val="28"/>
        </w:rPr>
        <w:t>- Муниципальная программа «</w:t>
      </w:r>
      <w:r w:rsidRPr="00490A56">
        <w:rPr>
          <w:rFonts w:ascii="Times New Roman" w:hAnsi="Times New Roman" w:cs="Times New Roman"/>
          <w:i/>
          <w:sz w:val="28"/>
          <w:szCs w:val="28"/>
        </w:rPr>
        <w:t>Развитие культуры в МО МР «Усть-Куломский</w:t>
      </w:r>
      <w:r w:rsidRPr="00490A56">
        <w:rPr>
          <w:rFonts w:ascii="Times New Roman" w:hAnsi="Times New Roman" w:cs="Times New Roman"/>
          <w:sz w:val="28"/>
          <w:szCs w:val="28"/>
        </w:rPr>
        <w:t>».</w:t>
      </w:r>
    </w:p>
    <w:p w:rsidR="00F1301B" w:rsidRPr="00490A56" w:rsidRDefault="00F1301B" w:rsidP="00F1301B">
      <w:pPr>
        <w:spacing w:after="0" w:line="240" w:lineRule="auto"/>
        <w:ind w:firstLine="567"/>
        <w:jc w:val="both"/>
        <w:rPr>
          <w:rFonts w:ascii="Times New Roman" w:hAnsi="Times New Roman" w:cs="Times New Roman"/>
          <w:sz w:val="28"/>
          <w:szCs w:val="28"/>
        </w:rPr>
      </w:pPr>
      <w:r w:rsidRPr="00490A56">
        <w:rPr>
          <w:rFonts w:ascii="Times New Roman" w:hAnsi="Times New Roman" w:cs="Times New Roman"/>
          <w:sz w:val="28"/>
          <w:szCs w:val="28"/>
        </w:rPr>
        <w:t>В соответствии с критериями оценки эффективности реализации муниципальной программы, уровень эффективности реализации программы  за 202</w:t>
      </w:r>
      <w:r>
        <w:rPr>
          <w:rFonts w:ascii="Times New Roman" w:hAnsi="Times New Roman" w:cs="Times New Roman"/>
          <w:sz w:val="28"/>
          <w:szCs w:val="28"/>
        </w:rPr>
        <w:t>1</w:t>
      </w:r>
      <w:r w:rsidRPr="00490A56">
        <w:rPr>
          <w:rFonts w:ascii="Times New Roman" w:hAnsi="Times New Roman" w:cs="Times New Roman"/>
          <w:sz w:val="28"/>
          <w:szCs w:val="28"/>
        </w:rPr>
        <w:t xml:space="preserve"> год  -  высокий. </w:t>
      </w:r>
    </w:p>
    <w:p w:rsidR="00F1301B" w:rsidRPr="00490A56" w:rsidRDefault="00F1301B" w:rsidP="00F1301B">
      <w:pPr>
        <w:spacing w:after="0" w:line="240" w:lineRule="auto"/>
        <w:ind w:firstLine="567"/>
        <w:jc w:val="both"/>
        <w:rPr>
          <w:rFonts w:ascii="Times New Roman" w:hAnsi="Times New Roman" w:cs="Times New Roman"/>
          <w:sz w:val="28"/>
          <w:szCs w:val="28"/>
        </w:rPr>
      </w:pPr>
      <w:r w:rsidRPr="00490A56">
        <w:rPr>
          <w:rFonts w:ascii="Times New Roman" w:hAnsi="Times New Roman" w:cs="Times New Roman"/>
          <w:sz w:val="28"/>
          <w:szCs w:val="28"/>
        </w:rPr>
        <w:t>- Муниципальная программа «</w:t>
      </w:r>
      <w:r w:rsidRPr="00490A56">
        <w:rPr>
          <w:rFonts w:ascii="Times New Roman" w:hAnsi="Times New Roman" w:cs="Times New Roman"/>
          <w:i/>
          <w:sz w:val="28"/>
          <w:szCs w:val="28"/>
        </w:rPr>
        <w:t>Развитие физической культуры и спорта</w:t>
      </w:r>
      <w:r w:rsidRPr="00490A56">
        <w:rPr>
          <w:rFonts w:ascii="Times New Roman" w:hAnsi="Times New Roman" w:cs="Times New Roman"/>
          <w:sz w:val="28"/>
          <w:szCs w:val="28"/>
        </w:rPr>
        <w:t>».</w:t>
      </w:r>
    </w:p>
    <w:p w:rsidR="00F1301B" w:rsidRPr="00490A56" w:rsidRDefault="00F1301B" w:rsidP="00F1301B">
      <w:pPr>
        <w:spacing w:after="0" w:line="240" w:lineRule="auto"/>
        <w:ind w:firstLine="567"/>
        <w:jc w:val="both"/>
        <w:rPr>
          <w:rFonts w:ascii="Times New Roman" w:eastAsia="Times New Roman" w:hAnsi="Times New Roman" w:cs="Times New Roman"/>
          <w:sz w:val="28"/>
          <w:szCs w:val="28"/>
        </w:rPr>
      </w:pPr>
      <w:r w:rsidRPr="00490A56">
        <w:rPr>
          <w:rFonts w:ascii="Times New Roman" w:eastAsia="Times New Roman" w:hAnsi="Times New Roman" w:cs="Times New Roman"/>
          <w:sz w:val="28"/>
          <w:szCs w:val="28"/>
        </w:rPr>
        <w:t xml:space="preserve">После проведения оценки эффективности муниципальной программы был сделан вывод, что реализация программы </w:t>
      </w:r>
      <w:r w:rsidRPr="00490A56">
        <w:rPr>
          <w:rFonts w:ascii="Times New Roman" w:hAnsi="Times New Roman" w:cs="Times New Roman"/>
          <w:sz w:val="28"/>
          <w:szCs w:val="28"/>
        </w:rPr>
        <w:t>за 202</w:t>
      </w:r>
      <w:r>
        <w:rPr>
          <w:rFonts w:ascii="Times New Roman" w:hAnsi="Times New Roman" w:cs="Times New Roman"/>
          <w:sz w:val="28"/>
          <w:szCs w:val="28"/>
        </w:rPr>
        <w:t>1</w:t>
      </w:r>
      <w:r w:rsidRPr="00490A56">
        <w:rPr>
          <w:rFonts w:ascii="Times New Roman" w:hAnsi="Times New Roman" w:cs="Times New Roman"/>
          <w:sz w:val="28"/>
          <w:szCs w:val="28"/>
        </w:rPr>
        <w:t xml:space="preserve"> год </w:t>
      </w:r>
      <w:r w:rsidRPr="00490A56">
        <w:rPr>
          <w:rFonts w:ascii="Times New Roman" w:eastAsia="Times New Roman" w:hAnsi="Times New Roman" w:cs="Times New Roman"/>
          <w:sz w:val="28"/>
          <w:szCs w:val="28"/>
        </w:rPr>
        <w:t>высокоэффективная.</w:t>
      </w:r>
    </w:p>
    <w:p w:rsidR="00F1301B" w:rsidRPr="00490A56" w:rsidRDefault="00F1301B" w:rsidP="00F1301B">
      <w:pPr>
        <w:pStyle w:val="ConsPlusTitle"/>
        <w:widowControl/>
        <w:ind w:firstLine="567"/>
        <w:jc w:val="both"/>
        <w:rPr>
          <w:rFonts w:ascii="Times New Roman" w:hAnsi="Times New Roman" w:cs="Times New Roman"/>
          <w:b w:val="0"/>
          <w:sz w:val="28"/>
          <w:szCs w:val="28"/>
        </w:rPr>
      </w:pPr>
      <w:r w:rsidRPr="00490A56">
        <w:rPr>
          <w:rFonts w:ascii="Times New Roman" w:hAnsi="Times New Roman" w:cs="Times New Roman"/>
          <w:b w:val="0"/>
          <w:sz w:val="28"/>
          <w:szCs w:val="28"/>
        </w:rPr>
        <w:t>- Муниципальная программа «</w:t>
      </w:r>
      <w:r w:rsidRPr="00490A56">
        <w:rPr>
          <w:rFonts w:ascii="Times New Roman" w:hAnsi="Times New Roman" w:cs="Times New Roman"/>
          <w:b w:val="0"/>
          <w:i/>
          <w:sz w:val="28"/>
          <w:szCs w:val="28"/>
        </w:rPr>
        <w:t>Муниципальное управление</w:t>
      </w:r>
      <w:r w:rsidRPr="00490A56">
        <w:rPr>
          <w:rFonts w:ascii="Times New Roman" w:hAnsi="Times New Roman" w:cs="Times New Roman"/>
          <w:b w:val="0"/>
          <w:sz w:val="28"/>
          <w:szCs w:val="28"/>
        </w:rPr>
        <w:t>».</w:t>
      </w:r>
    </w:p>
    <w:p w:rsidR="00F1301B" w:rsidRPr="00490A56" w:rsidRDefault="00F1301B" w:rsidP="00F1301B">
      <w:pPr>
        <w:spacing w:after="0" w:line="240" w:lineRule="auto"/>
        <w:ind w:firstLine="567"/>
        <w:jc w:val="both"/>
        <w:rPr>
          <w:rFonts w:ascii="Times New Roman" w:eastAsia="Times New Roman" w:hAnsi="Times New Roman" w:cs="Times New Roman"/>
          <w:sz w:val="28"/>
          <w:szCs w:val="28"/>
        </w:rPr>
      </w:pPr>
      <w:r w:rsidRPr="00490A56">
        <w:rPr>
          <w:rFonts w:ascii="Times New Roman" w:eastAsia="Calibri" w:hAnsi="Times New Roman" w:cs="Times New Roman"/>
          <w:sz w:val="28"/>
          <w:szCs w:val="28"/>
        </w:rPr>
        <w:t xml:space="preserve">Эффективность реализации программы </w:t>
      </w:r>
      <w:r w:rsidRPr="00490A56">
        <w:rPr>
          <w:rFonts w:ascii="Times New Roman" w:hAnsi="Times New Roman" w:cs="Times New Roman"/>
          <w:sz w:val="28"/>
          <w:szCs w:val="28"/>
        </w:rPr>
        <w:t>за 202</w:t>
      </w:r>
      <w:r>
        <w:rPr>
          <w:rFonts w:ascii="Times New Roman" w:hAnsi="Times New Roman" w:cs="Times New Roman"/>
          <w:sz w:val="28"/>
          <w:szCs w:val="28"/>
        </w:rPr>
        <w:t>1</w:t>
      </w:r>
      <w:r w:rsidRPr="00490A56">
        <w:rPr>
          <w:rFonts w:ascii="Times New Roman" w:hAnsi="Times New Roman" w:cs="Times New Roman"/>
          <w:sz w:val="28"/>
          <w:szCs w:val="28"/>
        </w:rPr>
        <w:t xml:space="preserve"> год</w:t>
      </w:r>
      <w:r w:rsidRPr="00490A56">
        <w:rPr>
          <w:rFonts w:ascii="Times New Roman" w:eastAsia="Calibri" w:hAnsi="Times New Roman" w:cs="Times New Roman"/>
          <w:sz w:val="28"/>
          <w:szCs w:val="28"/>
        </w:rPr>
        <w:t xml:space="preserve"> - высокоэффективная</w:t>
      </w:r>
      <w:r w:rsidRPr="00490A56">
        <w:rPr>
          <w:rFonts w:ascii="Times New Roman" w:eastAsia="Times New Roman" w:hAnsi="Times New Roman" w:cs="Times New Roman"/>
          <w:sz w:val="28"/>
          <w:szCs w:val="28"/>
        </w:rPr>
        <w:t>.</w:t>
      </w:r>
    </w:p>
    <w:p w:rsidR="00F1301B" w:rsidRPr="00490A56" w:rsidRDefault="00F1301B" w:rsidP="00F1301B">
      <w:pPr>
        <w:pStyle w:val="a7"/>
        <w:ind w:firstLine="567"/>
        <w:jc w:val="both"/>
        <w:rPr>
          <w:szCs w:val="28"/>
        </w:rPr>
      </w:pPr>
      <w:r w:rsidRPr="00490A56">
        <w:rPr>
          <w:szCs w:val="28"/>
        </w:rPr>
        <w:t>- Муниципальная программа «Обеспечение безопасности жизнедеятельности населения».</w:t>
      </w:r>
    </w:p>
    <w:p w:rsidR="00F1301B" w:rsidRPr="004671D6" w:rsidRDefault="00F1301B" w:rsidP="00F1301B">
      <w:pPr>
        <w:pStyle w:val="ConsPlusTitle"/>
        <w:widowControl/>
        <w:ind w:firstLine="567"/>
        <w:jc w:val="both"/>
        <w:rPr>
          <w:rFonts w:ascii="Times New Roman" w:hAnsi="Times New Roman" w:cs="Times New Roman"/>
          <w:b w:val="0"/>
          <w:sz w:val="28"/>
          <w:szCs w:val="28"/>
        </w:rPr>
      </w:pPr>
      <w:r w:rsidRPr="00E033AE">
        <w:rPr>
          <w:rFonts w:ascii="Times New Roman" w:hAnsi="Times New Roman" w:cs="Times New Roman"/>
          <w:b w:val="0"/>
          <w:sz w:val="28"/>
          <w:szCs w:val="28"/>
        </w:rPr>
        <w:t xml:space="preserve">В  соответствии с </w:t>
      </w:r>
      <w:r w:rsidRPr="00E033AE">
        <w:rPr>
          <w:rFonts w:ascii="Times New Roman" w:hAnsi="Times New Roman" w:cs="Times New Roman"/>
          <w:b w:val="0"/>
          <w:bCs w:val="0"/>
          <w:sz w:val="28"/>
          <w:szCs w:val="28"/>
        </w:rPr>
        <w:t>Методикой оценки эффективности Программы,</w:t>
      </w:r>
      <w:r w:rsidRPr="00E033AE">
        <w:rPr>
          <w:rFonts w:ascii="Times New Roman" w:hAnsi="Times New Roman" w:cs="Times New Roman"/>
          <w:b w:val="0"/>
          <w:sz w:val="28"/>
          <w:szCs w:val="28"/>
        </w:rPr>
        <w:t xml:space="preserve"> степени достижения целей и решения задач программы, уровень эффективности программы является</w:t>
      </w:r>
      <w:r>
        <w:rPr>
          <w:rFonts w:ascii="Times New Roman" w:hAnsi="Times New Roman" w:cs="Times New Roman"/>
          <w:b w:val="0"/>
          <w:sz w:val="28"/>
          <w:szCs w:val="28"/>
        </w:rPr>
        <w:t xml:space="preserve"> эффективной</w:t>
      </w:r>
      <w:r w:rsidRPr="00E033AE">
        <w:rPr>
          <w:rFonts w:ascii="Times New Roman" w:hAnsi="Times New Roman" w:cs="Times New Roman"/>
          <w:b w:val="0"/>
          <w:sz w:val="28"/>
          <w:szCs w:val="28"/>
        </w:rPr>
        <w:t>.</w:t>
      </w:r>
    </w:p>
    <w:p w:rsidR="00F1301B" w:rsidRPr="00C2581D" w:rsidRDefault="00F1301B" w:rsidP="00F1301B">
      <w:pPr>
        <w:spacing w:after="0" w:line="240" w:lineRule="auto"/>
        <w:ind w:firstLine="567"/>
        <w:jc w:val="both"/>
        <w:rPr>
          <w:rFonts w:ascii="Times New Roman" w:hAnsi="Times New Roman" w:cs="Times New Roman"/>
          <w:sz w:val="28"/>
          <w:szCs w:val="28"/>
        </w:rPr>
      </w:pPr>
      <w:r w:rsidRPr="004671D6">
        <w:rPr>
          <w:rFonts w:ascii="Times New Roman" w:hAnsi="Times New Roman" w:cs="Times New Roman"/>
          <w:sz w:val="28"/>
          <w:szCs w:val="28"/>
        </w:rPr>
        <w:lastRenderedPageBreak/>
        <w:t>В связи с тем, что реализация муниципальных программ МО МР «Усть-Куломский» в 20</w:t>
      </w:r>
      <w:r>
        <w:rPr>
          <w:rFonts w:ascii="Times New Roman" w:hAnsi="Times New Roman" w:cs="Times New Roman"/>
          <w:sz w:val="28"/>
          <w:szCs w:val="28"/>
        </w:rPr>
        <w:t>21</w:t>
      </w:r>
      <w:r w:rsidRPr="004671D6">
        <w:rPr>
          <w:rFonts w:ascii="Times New Roman" w:hAnsi="Times New Roman" w:cs="Times New Roman"/>
          <w:sz w:val="28"/>
          <w:szCs w:val="28"/>
        </w:rPr>
        <w:t xml:space="preserve"> году в большинстве</w:t>
      </w:r>
      <w:r>
        <w:rPr>
          <w:rFonts w:ascii="Times New Roman" w:hAnsi="Times New Roman" w:cs="Times New Roman"/>
          <w:sz w:val="28"/>
          <w:szCs w:val="28"/>
        </w:rPr>
        <w:t xml:space="preserve"> имела эффективное и высокоэффективное значения, можно сделать вывод, что стратегические цели развития МО МР «Усть-Куломский» и решение основных задач по исполнению Плана мероприятий по реализации Стратегии на 2021 год были достигнуты.</w:t>
      </w:r>
    </w:p>
    <w:p w:rsidR="00F1301B" w:rsidRPr="00A90D46" w:rsidRDefault="00F1301B" w:rsidP="00A90D46">
      <w:pPr>
        <w:spacing w:after="0" w:line="240" w:lineRule="auto"/>
        <w:ind w:firstLine="567"/>
        <w:rPr>
          <w:rFonts w:ascii="Times New Roman" w:hAnsi="Times New Roman" w:cs="Times New Roman"/>
          <w:sz w:val="28"/>
          <w:szCs w:val="28"/>
        </w:rPr>
      </w:pPr>
    </w:p>
    <w:p w:rsidR="00AC765A" w:rsidRPr="008A042E" w:rsidRDefault="00AC765A" w:rsidP="008A042E">
      <w:pPr>
        <w:tabs>
          <w:tab w:val="left" w:pos="1134"/>
        </w:tabs>
        <w:spacing w:after="0" w:line="240" w:lineRule="auto"/>
        <w:ind w:firstLine="567"/>
        <w:jc w:val="both"/>
        <w:rPr>
          <w:rFonts w:ascii="Times New Roman" w:hAnsi="Times New Roman" w:cs="Times New Roman"/>
          <w:b/>
          <w:sz w:val="28"/>
          <w:szCs w:val="28"/>
        </w:rPr>
      </w:pPr>
    </w:p>
    <w:p w:rsidR="006D63A6" w:rsidRPr="008A042E" w:rsidRDefault="006D63A6" w:rsidP="008A042E">
      <w:pPr>
        <w:tabs>
          <w:tab w:val="left" w:pos="1134"/>
        </w:tabs>
        <w:spacing w:after="0" w:line="240" w:lineRule="auto"/>
        <w:ind w:firstLine="567"/>
        <w:jc w:val="center"/>
        <w:rPr>
          <w:rFonts w:ascii="Times New Roman" w:hAnsi="Times New Roman" w:cs="Times New Roman"/>
          <w:b/>
          <w:sz w:val="28"/>
          <w:szCs w:val="28"/>
        </w:rPr>
      </w:pPr>
    </w:p>
    <w:p w:rsidR="006D63A6" w:rsidRPr="008A042E" w:rsidRDefault="006D63A6" w:rsidP="008A042E">
      <w:pPr>
        <w:tabs>
          <w:tab w:val="left" w:pos="1134"/>
        </w:tabs>
        <w:spacing w:after="0" w:line="240" w:lineRule="auto"/>
        <w:ind w:firstLine="567"/>
        <w:jc w:val="both"/>
        <w:rPr>
          <w:rFonts w:ascii="Times New Roman" w:hAnsi="Times New Roman" w:cs="Times New Roman"/>
          <w:sz w:val="28"/>
          <w:szCs w:val="28"/>
        </w:rPr>
      </w:pPr>
    </w:p>
    <w:sectPr w:rsidR="006D63A6" w:rsidRPr="008A042E" w:rsidSect="00485ED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77EC5"/>
    <w:multiLevelType w:val="hybridMultilevel"/>
    <w:tmpl w:val="524CC5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BB33FA"/>
    <w:multiLevelType w:val="hybridMultilevel"/>
    <w:tmpl w:val="9D2C1194"/>
    <w:lvl w:ilvl="0" w:tplc="C6AEBD96">
      <w:start w:val="1"/>
      <w:numFmt w:val="decimal"/>
      <w:lvlText w:val="%1)"/>
      <w:lvlJc w:val="left"/>
      <w:pPr>
        <w:ind w:left="1211" w:hanging="360"/>
      </w:pPr>
      <w:rPr>
        <w:b w:val="0"/>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AA76ABC"/>
    <w:multiLevelType w:val="hybridMultilevel"/>
    <w:tmpl w:val="CF8A86E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5C7017"/>
    <w:multiLevelType w:val="hybridMultilevel"/>
    <w:tmpl w:val="E346835A"/>
    <w:lvl w:ilvl="0" w:tplc="899828E8">
      <w:start w:val="1"/>
      <w:numFmt w:val="bullet"/>
      <w:lvlText w:val="•"/>
      <w:lvlJc w:val="left"/>
      <w:pPr>
        <w:tabs>
          <w:tab w:val="num" w:pos="720"/>
        </w:tabs>
        <w:ind w:left="720" w:hanging="360"/>
      </w:pPr>
      <w:rPr>
        <w:rFonts w:ascii="Arial" w:hAnsi="Arial" w:hint="default"/>
      </w:rPr>
    </w:lvl>
    <w:lvl w:ilvl="1" w:tplc="9B7EBD70" w:tentative="1">
      <w:start w:val="1"/>
      <w:numFmt w:val="bullet"/>
      <w:lvlText w:val="•"/>
      <w:lvlJc w:val="left"/>
      <w:pPr>
        <w:tabs>
          <w:tab w:val="num" w:pos="1440"/>
        </w:tabs>
        <w:ind w:left="1440" w:hanging="360"/>
      </w:pPr>
      <w:rPr>
        <w:rFonts w:ascii="Arial" w:hAnsi="Arial" w:hint="default"/>
      </w:rPr>
    </w:lvl>
    <w:lvl w:ilvl="2" w:tplc="1FF8DD34" w:tentative="1">
      <w:start w:val="1"/>
      <w:numFmt w:val="bullet"/>
      <w:lvlText w:val="•"/>
      <w:lvlJc w:val="left"/>
      <w:pPr>
        <w:tabs>
          <w:tab w:val="num" w:pos="2160"/>
        </w:tabs>
        <w:ind w:left="2160" w:hanging="360"/>
      </w:pPr>
      <w:rPr>
        <w:rFonts w:ascii="Arial" w:hAnsi="Arial" w:hint="default"/>
      </w:rPr>
    </w:lvl>
    <w:lvl w:ilvl="3" w:tplc="AF6680BA" w:tentative="1">
      <w:start w:val="1"/>
      <w:numFmt w:val="bullet"/>
      <w:lvlText w:val="•"/>
      <w:lvlJc w:val="left"/>
      <w:pPr>
        <w:tabs>
          <w:tab w:val="num" w:pos="2880"/>
        </w:tabs>
        <w:ind w:left="2880" w:hanging="360"/>
      </w:pPr>
      <w:rPr>
        <w:rFonts w:ascii="Arial" w:hAnsi="Arial" w:hint="default"/>
      </w:rPr>
    </w:lvl>
    <w:lvl w:ilvl="4" w:tplc="056A037E" w:tentative="1">
      <w:start w:val="1"/>
      <w:numFmt w:val="bullet"/>
      <w:lvlText w:val="•"/>
      <w:lvlJc w:val="left"/>
      <w:pPr>
        <w:tabs>
          <w:tab w:val="num" w:pos="3600"/>
        </w:tabs>
        <w:ind w:left="3600" w:hanging="360"/>
      </w:pPr>
      <w:rPr>
        <w:rFonts w:ascii="Arial" w:hAnsi="Arial" w:hint="default"/>
      </w:rPr>
    </w:lvl>
    <w:lvl w:ilvl="5" w:tplc="7B2CB0CA" w:tentative="1">
      <w:start w:val="1"/>
      <w:numFmt w:val="bullet"/>
      <w:lvlText w:val="•"/>
      <w:lvlJc w:val="left"/>
      <w:pPr>
        <w:tabs>
          <w:tab w:val="num" w:pos="4320"/>
        </w:tabs>
        <w:ind w:left="4320" w:hanging="360"/>
      </w:pPr>
      <w:rPr>
        <w:rFonts w:ascii="Arial" w:hAnsi="Arial" w:hint="default"/>
      </w:rPr>
    </w:lvl>
    <w:lvl w:ilvl="6" w:tplc="BF6E7776" w:tentative="1">
      <w:start w:val="1"/>
      <w:numFmt w:val="bullet"/>
      <w:lvlText w:val="•"/>
      <w:lvlJc w:val="left"/>
      <w:pPr>
        <w:tabs>
          <w:tab w:val="num" w:pos="5040"/>
        </w:tabs>
        <w:ind w:left="5040" w:hanging="360"/>
      </w:pPr>
      <w:rPr>
        <w:rFonts w:ascii="Arial" w:hAnsi="Arial" w:hint="default"/>
      </w:rPr>
    </w:lvl>
    <w:lvl w:ilvl="7" w:tplc="5F9C71A0" w:tentative="1">
      <w:start w:val="1"/>
      <w:numFmt w:val="bullet"/>
      <w:lvlText w:val="•"/>
      <w:lvlJc w:val="left"/>
      <w:pPr>
        <w:tabs>
          <w:tab w:val="num" w:pos="5760"/>
        </w:tabs>
        <w:ind w:left="5760" w:hanging="360"/>
      </w:pPr>
      <w:rPr>
        <w:rFonts w:ascii="Arial" w:hAnsi="Arial" w:hint="default"/>
      </w:rPr>
    </w:lvl>
    <w:lvl w:ilvl="8" w:tplc="714AB9D2" w:tentative="1">
      <w:start w:val="1"/>
      <w:numFmt w:val="bullet"/>
      <w:lvlText w:val="•"/>
      <w:lvlJc w:val="left"/>
      <w:pPr>
        <w:tabs>
          <w:tab w:val="num" w:pos="6480"/>
        </w:tabs>
        <w:ind w:left="6480" w:hanging="360"/>
      </w:pPr>
      <w:rPr>
        <w:rFonts w:ascii="Arial" w:hAnsi="Arial" w:hint="default"/>
      </w:rPr>
    </w:lvl>
  </w:abstractNum>
  <w:abstractNum w:abstractNumId="4">
    <w:nsid w:val="1FC46935"/>
    <w:multiLevelType w:val="hybridMultilevel"/>
    <w:tmpl w:val="BC8E11D0"/>
    <w:lvl w:ilvl="0" w:tplc="EBACAC9E">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21F48BA"/>
    <w:multiLevelType w:val="hybridMultilevel"/>
    <w:tmpl w:val="A2AC106A"/>
    <w:lvl w:ilvl="0" w:tplc="905698D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3FC4353"/>
    <w:multiLevelType w:val="hybridMultilevel"/>
    <w:tmpl w:val="79BC9FA6"/>
    <w:lvl w:ilvl="0" w:tplc="2488FB86">
      <w:start w:val="1"/>
      <w:numFmt w:val="bullet"/>
      <w:lvlText w:val=""/>
      <w:lvlJc w:val="left"/>
      <w:pPr>
        <w:ind w:left="1287" w:hanging="360"/>
      </w:pPr>
      <w:rPr>
        <w:rFonts w:ascii="Symbol" w:hAnsi="Symbol" w:hint="default"/>
        <w:sz w:val="2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9321137"/>
    <w:multiLevelType w:val="hybridMultilevel"/>
    <w:tmpl w:val="D36ED302"/>
    <w:lvl w:ilvl="0" w:tplc="711837C8">
      <w:start w:val="1"/>
      <w:numFmt w:val="bullet"/>
      <w:lvlText w:val="o"/>
      <w:lvlJc w:val="left"/>
      <w:pPr>
        <w:tabs>
          <w:tab w:val="num" w:pos="786"/>
        </w:tabs>
        <w:ind w:left="786" w:hanging="360"/>
      </w:pPr>
      <w:rPr>
        <w:rFonts w:ascii="Courier New" w:hAnsi="Courier New" w:cs="Courier New" w:hint="default"/>
        <w:sz w:val="20"/>
        <w:szCs w:val="20"/>
      </w:rPr>
    </w:lvl>
    <w:lvl w:ilvl="1" w:tplc="AA2E35C8" w:tentative="1">
      <w:start w:val="1"/>
      <w:numFmt w:val="bullet"/>
      <w:lvlText w:val="•"/>
      <w:lvlJc w:val="left"/>
      <w:pPr>
        <w:tabs>
          <w:tab w:val="num" w:pos="1506"/>
        </w:tabs>
        <w:ind w:left="1506" w:hanging="360"/>
      </w:pPr>
      <w:rPr>
        <w:rFonts w:ascii="Arial" w:hAnsi="Arial" w:hint="default"/>
      </w:rPr>
    </w:lvl>
    <w:lvl w:ilvl="2" w:tplc="9BA6CE2E" w:tentative="1">
      <w:start w:val="1"/>
      <w:numFmt w:val="bullet"/>
      <w:lvlText w:val="•"/>
      <w:lvlJc w:val="left"/>
      <w:pPr>
        <w:tabs>
          <w:tab w:val="num" w:pos="2226"/>
        </w:tabs>
        <w:ind w:left="2226" w:hanging="360"/>
      </w:pPr>
      <w:rPr>
        <w:rFonts w:ascii="Arial" w:hAnsi="Arial" w:hint="default"/>
      </w:rPr>
    </w:lvl>
    <w:lvl w:ilvl="3" w:tplc="464AE0B6" w:tentative="1">
      <w:start w:val="1"/>
      <w:numFmt w:val="bullet"/>
      <w:lvlText w:val="•"/>
      <w:lvlJc w:val="left"/>
      <w:pPr>
        <w:tabs>
          <w:tab w:val="num" w:pos="2946"/>
        </w:tabs>
        <w:ind w:left="2946" w:hanging="360"/>
      </w:pPr>
      <w:rPr>
        <w:rFonts w:ascii="Arial" w:hAnsi="Arial" w:hint="default"/>
      </w:rPr>
    </w:lvl>
    <w:lvl w:ilvl="4" w:tplc="21369F70" w:tentative="1">
      <w:start w:val="1"/>
      <w:numFmt w:val="bullet"/>
      <w:lvlText w:val="•"/>
      <w:lvlJc w:val="left"/>
      <w:pPr>
        <w:tabs>
          <w:tab w:val="num" w:pos="3666"/>
        </w:tabs>
        <w:ind w:left="3666" w:hanging="360"/>
      </w:pPr>
      <w:rPr>
        <w:rFonts w:ascii="Arial" w:hAnsi="Arial" w:hint="default"/>
      </w:rPr>
    </w:lvl>
    <w:lvl w:ilvl="5" w:tplc="30769C50" w:tentative="1">
      <w:start w:val="1"/>
      <w:numFmt w:val="bullet"/>
      <w:lvlText w:val="•"/>
      <w:lvlJc w:val="left"/>
      <w:pPr>
        <w:tabs>
          <w:tab w:val="num" w:pos="4386"/>
        </w:tabs>
        <w:ind w:left="4386" w:hanging="360"/>
      </w:pPr>
      <w:rPr>
        <w:rFonts w:ascii="Arial" w:hAnsi="Arial" w:hint="default"/>
      </w:rPr>
    </w:lvl>
    <w:lvl w:ilvl="6" w:tplc="13948F7C" w:tentative="1">
      <w:start w:val="1"/>
      <w:numFmt w:val="bullet"/>
      <w:lvlText w:val="•"/>
      <w:lvlJc w:val="left"/>
      <w:pPr>
        <w:tabs>
          <w:tab w:val="num" w:pos="5106"/>
        </w:tabs>
        <w:ind w:left="5106" w:hanging="360"/>
      </w:pPr>
      <w:rPr>
        <w:rFonts w:ascii="Arial" w:hAnsi="Arial" w:hint="default"/>
      </w:rPr>
    </w:lvl>
    <w:lvl w:ilvl="7" w:tplc="1D6658F4" w:tentative="1">
      <w:start w:val="1"/>
      <w:numFmt w:val="bullet"/>
      <w:lvlText w:val="•"/>
      <w:lvlJc w:val="left"/>
      <w:pPr>
        <w:tabs>
          <w:tab w:val="num" w:pos="5826"/>
        </w:tabs>
        <w:ind w:left="5826" w:hanging="360"/>
      </w:pPr>
      <w:rPr>
        <w:rFonts w:ascii="Arial" w:hAnsi="Arial" w:hint="default"/>
      </w:rPr>
    </w:lvl>
    <w:lvl w:ilvl="8" w:tplc="12021FB6" w:tentative="1">
      <w:start w:val="1"/>
      <w:numFmt w:val="bullet"/>
      <w:lvlText w:val="•"/>
      <w:lvlJc w:val="left"/>
      <w:pPr>
        <w:tabs>
          <w:tab w:val="num" w:pos="6546"/>
        </w:tabs>
        <w:ind w:left="6546" w:hanging="360"/>
      </w:pPr>
      <w:rPr>
        <w:rFonts w:ascii="Arial" w:hAnsi="Arial" w:hint="default"/>
      </w:rPr>
    </w:lvl>
  </w:abstractNum>
  <w:abstractNum w:abstractNumId="8">
    <w:nsid w:val="2C625E74"/>
    <w:multiLevelType w:val="hybridMultilevel"/>
    <w:tmpl w:val="8ACC2A38"/>
    <w:lvl w:ilvl="0" w:tplc="222421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D3C0E36"/>
    <w:multiLevelType w:val="hybridMultilevel"/>
    <w:tmpl w:val="D944B226"/>
    <w:lvl w:ilvl="0" w:tplc="9232328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E7320E9"/>
    <w:multiLevelType w:val="hybridMultilevel"/>
    <w:tmpl w:val="AE28E84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4027A9E"/>
    <w:multiLevelType w:val="hybridMultilevel"/>
    <w:tmpl w:val="A170C3E8"/>
    <w:lvl w:ilvl="0" w:tplc="4380F5BE">
      <w:start w:val="1"/>
      <w:numFmt w:val="decimal"/>
      <w:lvlText w:val="%1)"/>
      <w:lvlJc w:val="left"/>
      <w:pPr>
        <w:ind w:left="1353" w:hanging="360"/>
      </w:pPr>
      <w:rPr>
        <w:b w:val="0"/>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36DD0B2C"/>
    <w:multiLevelType w:val="hybridMultilevel"/>
    <w:tmpl w:val="85D02758"/>
    <w:lvl w:ilvl="0" w:tplc="9232328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31D68FE"/>
    <w:multiLevelType w:val="hybridMultilevel"/>
    <w:tmpl w:val="71287682"/>
    <w:lvl w:ilvl="0" w:tplc="FE1E4B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46032EB3"/>
    <w:multiLevelType w:val="hybridMultilevel"/>
    <w:tmpl w:val="EF341D94"/>
    <w:lvl w:ilvl="0" w:tplc="74B835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70C661B"/>
    <w:multiLevelType w:val="hybridMultilevel"/>
    <w:tmpl w:val="5C38442E"/>
    <w:lvl w:ilvl="0" w:tplc="216C9216">
      <w:start w:val="1"/>
      <w:numFmt w:val="decimal"/>
      <w:lvlText w:val="%1)"/>
      <w:lvlJc w:val="left"/>
      <w:pPr>
        <w:ind w:left="786"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47ED0333"/>
    <w:multiLevelType w:val="hybridMultilevel"/>
    <w:tmpl w:val="C074A4A0"/>
    <w:lvl w:ilvl="0" w:tplc="222421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C354721"/>
    <w:multiLevelType w:val="hybridMultilevel"/>
    <w:tmpl w:val="683420C0"/>
    <w:lvl w:ilvl="0" w:tplc="9232328C">
      <w:start w:val="1"/>
      <w:numFmt w:val="bullet"/>
      <w:lvlText w:val=""/>
      <w:lvlJc w:val="left"/>
      <w:pPr>
        <w:ind w:left="927" w:hanging="360"/>
      </w:pPr>
      <w:rPr>
        <w:rFonts w:ascii="Symbol" w:hAnsi="Symbol" w:hint="default"/>
      </w:rPr>
    </w:lvl>
    <w:lvl w:ilvl="1" w:tplc="AB683080">
      <w:numFmt w:val="bullet"/>
      <w:lvlText w:val="•"/>
      <w:lvlJc w:val="left"/>
      <w:pPr>
        <w:ind w:left="2127" w:hanging="840"/>
      </w:pPr>
      <w:rPr>
        <w:rFonts w:ascii="Times New Roman" w:eastAsia="Times New Roman" w:hAnsi="Times New Roman" w:cs="Times New Roman"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8">
    <w:nsid w:val="57EC4ACB"/>
    <w:multiLevelType w:val="hybridMultilevel"/>
    <w:tmpl w:val="288835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8237A18"/>
    <w:multiLevelType w:val="hybridMultilevel"/>
    <w:tmpl w:val="0C2E8EF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89D4E67"/>
    <w:multiLevelType w:val="hybridMultilevel"/>
    <w:tmpl w:val="1D4E8E7C"/>
    <w:lvl w:ilvl="0" w:tplc="222421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18E61AE"/>
    <w:multiLevelType w:val="hybridMultilevel"/>
    <w:tmpl w:val="56CA07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9F17FAF"/>
    <w:multiLevelType w:val="hybridMultilevel"/>
    <w:tmpl w:val="5DCE207E"/>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23">
    <w:nsid w:val="6B1001B2"/>
    <w:multiLevelType w:val="hybridMultilevel"/>
    <w:tmpl w:val="A4BEB5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E7C54B1"/>
    <w:multiLevelType w:val="hybridMultilevel"/>
    <w:tmpl w:val="4EC08A5C"/>
    <w:lvl w:ilvl="0" w:tplc="89027A84">
      <w:start w:val="1"/>
      <w:numFmt w:val="decimal"/>
      <w:lvlText w:val="%1)"/>
      <w:lvlJc w:val="left"/>
      <w:pPr>
        <w:ind w:left="1287" w:hanging="360"/>
      </w:pPr>
      <w:rPr>
        <w:b/>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nsid w:val="6F445C4B"/>
    <w:multiLevelType w:val="hybridMultilevel"/>
    <w:tmpl w:val="EB08238C"/>
    <w:lvl w:ilvl="0" w:tplc="9232328C">
      <w:start w:val="1"/>
      <w:numFmt w:val="bullet"/>
      <w:lvlText w:val=""/>
      <w:lvlJc w:val="left"/>
      <w:pPr>
        <w:ind w:left="1287" w:hanging="360"/>
      </w:pPr>
      <w:rPr>
        <w:rFonts w:ascii="Symbol" w:hAnsi="Symbol" w:hint="default"/>
      </w:rPr>
    </w:lvl>
    <w:lvl w:ilvl="1" w:tplc="9232328C">
      <w:start w:val="1"/>
      <w:numFmt w:val="bullet"/>
      <w:lvlText w:val=""/>
      <w:lvlJc w:val="left"/>
      <w:pPr>
        <w:ind w:left="2007" w:hanging="360"/>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F99041E"/>
    <w:multiLevelType w:val="hybridMultilevel"/>
    <w:tmpl w:val="98AC8AA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73E5565E"/>
    <w:multiLevelType w:val="hybridMultilevel"/>
    <w:tmpl w:val="AE28E84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63E6D3A"/>
    <w:multiLevelType w:val="hybridMultilevel"/>
    <w:tmpl w:val="17DA7256"/>
    <w:lvl w:ilvl="0" w:tplc="EBACAC9E">
      <w:start w:val="1"/>
      <w:numFmt w:val="bullet"/>
      <w:lvlText w:val="•"/>
      <w:lvlJc w:val="left"/>
      <w:pPr>
        <w:tabs>
          <w:tab w:val="num" w:pos="786"/>
        </w:tabs>
        <w:ind w:left="786" w:hanging="360"/>
      </w:pPr>
      <w:rPr>
        <w:rFonts w:ascii="Arial" w:hAnsi="Arial" w:hint="default"/>
      </w:rPr>
    </w:lvl>
    <w:lvl w:ilvl="1" w:tplc="AA2E35C8" w:tentative="1">
      <w:start w:val="1"/>
      <w:numFmt w:val="bullet"/>
      <w:lvlText w:val="•"/>
      <w:lvlJc w:val="left"/>
      <w:pPr>
        <w:tabs>
          <w:tab w:val="num" w:pos="1506"/>
        </w:tabs>
        <w:ind w:left="1506" w:hanging="360"/>
      </w:pPr>
      <w:rPr>
        <w:rFonts w:ascii="Arial" w:hAnsi="Arial" w:hint="default"/>
      </w:rPr>
    </w:lvl>
    <w:lvl w:ilvl="2" w:tplc="9BA6CE2E" w:tentative="1">
      <w:start w:val="1"/>
      <w:numFmt w:val="bullet"/>
      <w:lvlText w:val="•"/>
      <w:lvlJc w:val="left"/>
      <w:pPr>
        <w:tabs>
          <w:tab w:val="num" w:pos="2226"/>
        </w:tabs>
        <w:ind w:left="2226" w:hanging="360"/>
      </w:pPr>
      <w:rPr>
        <w:rFonts w:ascii="Arial" w:hAnsi="Arial" w:hint="default"/>
      </w:rPr>
    </w:lvl>
    <w:lvl w:ilvl="3" w:tplc="464AE0B6" w:tentative="1">
      <w:start w:val="1"/>
      <w:numFmt w:val="bullet"/>
      <w:lvlText w:val="•"/>
      <w:lvlJc w:val="left"/>
      <w:pPr>
        <w:tabs>
          <w:tab w:val="num" w:pos="2946"/>
        </w:tabs>
        <w:ind w:left="2946" w:hanging="360"/>
      </w:pPr>
      <w:rPr>
        <w:rFonts w:ascii="Arial" w:hAnsi="Arial" w:hint="default"/>
      </w:rPr>
    </w:lvl>
    <w:lvl w:ilvl="4" w:tplc="21369F70" w:tentative="1">
      <w:start w:val="1"/>
      <w:numFmt w:val="bullet"/>
      <w:lvlText w:val="•"/>
      <w:lvlJc w:val="left"/>
      <w:pPr>
        <w:tabs>
          <w:tab w:val="num" w:pos="3666"/>
        </w:tabs>
        <w:ind w:left="3666" w:hanging="360"/>
      </w:pPr>
      <w:rPr>
        <w:rFonts w:ascii="Arial" w:hAnsi="Arial" w:hint="default"/>
      </w:rPr>
    </w:lvl>
    <w:lvl w:ilvl="5" w:tplc="30769C50" w:tentative="1">
      <w:start w:val="1"/>
      <w:numFmt w:val="bullet"/>
      <w:lvlText w:val="•"/>
      <w:lvlJc w:val="left"/>
      <w:pPr>
        <w:tabs>
          <w:tab w:val="num" w:pos="4386"/>
        </w:tabs>
        <w:ind w:left="4386" w:hanging="360"/>
      </w:pPr>
      <w:rPr>
        <w:rFonts w:ascii="Arial" w:hAnsi="Arial" w:hint="default"/>
      </w:rPr>
    </w:lvl>
    <w:lvl w:ilvl="6" w:tplc="13948F7C" w:tentative="1">
      <w:start w:val="1"/>
      <w:numFmt w:val="bullet"/>
      <w:lvlText w:val="•"/>
      <w:lvlJc w:val="left"/>
      <w:pPr>
        <w:tabs>
          <w:tab w:val="num" w:pos="5106"/>
        </w:tabs>
        <w:ind w:left="5106" w:hanging="360"/>
      </w:pPr>
      <w:rPr>
        <w:rFonts w:ascii="Arial" w:hAnsi="Arial" w:hint="default"/>
      </w:rPr>
    </w:lvl>
    <w:lvl w:ilvl="7" w:tplc="1D6658F4" w:tentative="1">
      <w:start w:val="1"/>
      <w:numFmt w:val="bullet"/>
      <w:lvlText w:val="•"/>
      <w:lvlJc w:val="left"/>
      <w:pPr>
        <w:tabs>
          <w:tab w:val="num" w:pos="5826"/>
        </w:tabs>
        <w:ind w:left="5826" w:hanging="360"/>
      </w:pPr>
      <w:rPr>
        <w:rFonts w:ascii="Arial" w:hAnsi="Arial" w:hint="default"/>
      </w:rPr>
    </w:lvl>
    <w:lvl w:ilvl="8" w:tplc="12021FB6" w:tentative="1">
      <w:start w:val="1"/>
      <w:numFmt w:val="bullet"/>
      <w:lvlText w:val="•"/>
      <w:lvlJc w:val="left"/>
      <w:pPr>
        <w:tabs>
          <w:tab w:val="num" w:pos="6546"/>
        </w:tabs>
        <w:ind w:left="6546" w:hanging="360"/>
      </w:pPr>
      <w:rPr>
        <w:rFonts w:ascii="Arial" w:hAnsi="Arial" w:hint="default"/>
      </w:rPr>
    </w:lvl>
  </w:abstractNum>
  <w:abstractNum w:abstractNumId="29">
    <w:nsid w:val="79200072"/>
    <w:multiLevelType w:val="hybridMultilevel"/>
    <w:tmpl w:val="21C6269C"/>
    <w:lvl w:ilvl="0" w:tplc="7AA69708">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AB36A3A"/>
    <w:multiLevelType w:val="hybridMultilevel"/>
    <w:tmpl w:val="AB36CE9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CE149C"/>
    <w:multiLevelType w:val="hybridMultilevel"/>
    <w:tmpl w:val="99CC93CE"/>
    <w:lvl w:ilvl="0" w:tplc="0838C3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7F0A672F"/>
    <w:multiLevelType w:val="hybridMultilevel"/>
    <w:tmpl w:val="87AE814C"/>
    <w:lvl w:ilvl="0" w:tplc="C7C44D7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5"/>
  </w:num>
  <w:num w:numId="2">
    <w:abstractNumId w:val="21"/>
  </w:num>
  <w:num w:numId="3">
    <w:abstractNumId w:val="29"/>
  </w:num>
  <w:num w:numId="4">
    <w:abstractNumId w:val="28"/>
  </w:num>
  <w:num w:numId="5">
    <w:abstractNumId w:val="7"/>
  </w:num>
  <w:num w:numId="6">
    <w:abstractNumId w:val="14"/>
  </w:num>
  <w:num w:numId="7">
    <w:abstractNumId w:val="32"/>
  </w:num>
  <w:num w:numId="8">
    <w:abstractNumId w:val="3"/>
  </w:num>
  <w:num w:numId="9">
    <w:abstractNumId w:val="4"/>
  </w:num>
  <w:num w:numId="10">
    <w:abstractNumId w:val="0"/>
  </w:num>
  <w:num w:numId="11">
    <w:abstractNumId w:val="31"/>
  </w:num>
  <w:num w:numId="12">
    <w:abstractNumId w:val="15"/>
  </w:num>
  <w:num w:numId="13">
    <w:abstractNumId w:val="19"/>
  </w:num>
  <w:num w:numId="14">
    <w:abstractNumId w:val="27"/>
  </w:num>
  <w:num w:numId="15">
    <w:abstractNumId w:val="30"/>
  </w:num>
  <w:num w:numId="16">
    <w:abstractNumId w:val="12"/>
  </w:num>
  <w:num w:numId="17">
    <w:abstractNumId w:val="9"/>
  </w:num>
  <w:num w:numId="18">
    <w:abstractNumId w:val="17"/>
  </w:num>
  <w:num w:numId="19">
    <w:abstractNumId w:val="25"/>
  </w:num>
  <w:num w:numId="20">
    <w:abstractNumId w:val="23"/>
  </w:num>
  <w:num w:numId="21">
    <w:abstractNumId w:val="13"/>
  </w:num>
  <w:num w:numId="22">
    <w:abstractNumId w:val="10"/>
  </w:num>
  <w:num w:numId="23">
    <w:abstractNumId w:val="22"/>
  </w:num>
  <w:num w:numId="24">
    <w:abstractNumId w:val="20"/>
  </w:num>
  <w:num w:numId="25">
    <w:abstractNumId w:val="8"/>
  </w:num>
  <w:num w:numId="26">
    <w:abstractNumId w:val="16"/>
  </w:num>
  <w:num w:numId="27">
    <w:abstractNumId w:val="6"/>
  </w:num>
  <w:num w:numId="28">
    <w:abstractNumId w:val="1"/>
  </w:num>
  <w:num w:numId="29">
    <w:abstractNumId w:val="24"/>
  </w:num>
  <w:num w:numId="30">
    <w:abstractNumId w:val="2"/>
  </w:num>
  <w:num w:numId="31">
    <w:abstractNumId w:val="18"/>
  </w:num>
  <w:num w:numId="32">
    <w:abstractNumId w:val="11"/>
  </w:num>
  <w:num w:numId="33">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useFELayout/>
  </w:compat>
  <w:rsids>
    <w:rsidRoot w:val="00904D78"/>
    <w:rsid w:val="00140570"/>
    <w:rsid w:val="001C0F8B"/>
    <w:rsid w:val="00485EDE"/>
    <w:rsid w:val="00494E0E"/>
    <w:rsid w:val="00642ABD"/>
    <w:rsid w:val="006C28FD"/>
    <w:rsid w:val="006D63A6"/>
    <w:rsid w:val="007C6A58"/>
    <w:rsid w:val="008A042E"/>
    <w:rsid w:val="00904D78"/>
    <w:rsid w:val="00910B24"/>
    <w:rsid w:val="0092302E"/>
    <w:rsid w:val="00A50091"/>
    <w:rsid w:val="00A90D46"/>
    <w:rsid w:val="00AC765A"/>
    <w:rsid w:val="00BF2A93"/>
    <w:rsid w:val="00C21E2A"/>
    <w:rsid w:val="00C30460"/>
    <w:rsid w:val="00DF0C2B"/>
    <w:rsid w:val="00EE210D"/>
    <w:rsid w:val="00F130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5ED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94E0E"/>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uiPriority w:val="1"/>
    <w:qFormat/>
    <w:rsid w:val="00494E0E"/>
    <w:pPr>
      <w:spacing w:after="0" w:line="240" w:lineRule="auto"/>
    </w:pPr>
    <w:rPr>
      <w:rFonts w:eastAsiaTheme="minorHAnsi"/>
      <w:lang w:eastAsia="en-US"/>
    </w:rPr>
  </w:style>
  <w:style w:type="character" w:customStyle="1" w:styleId="FontStyle11">
    <w:name w:val="Font Style11"/>
    <w:uiPriority w:val="99"/>
    <w:rsid w:val="00494E0E"/>
    <w:rPr>
      <w:rFonts w:ascii="Times New Roman" w:hAnsi="Times New Roman" w:cs="Times New Roman"/>
      <w:b/>
      <w:bCs/>
      <w:sz w:val="22"/>
      <w:szCs w:val="22"/>
    </w:rPr>
  </w:style>
  <w:style w:type="character" w:customStyle="1" w:styleId="FontStyle13">
    <w:name w:val="Font Style13"/>
    <w:rsid w:val="00494E0E"/>
    <w:rPr>
      <w:rFonts w:ascii="Times New Roman" w:hAnsi="Times New Roman" w:cs="Times New Roman"/>
      <w:sz w:val="22"/>
      <w:szCs w:val="22"/>
    </w:rPr>
  </w:style>
  <w:style w:type="paragraph" w:styleId="a5">
    <w:name w:val="Balloon Text"/>
    <w:basedOn w:val="a"/>
    <w:link w:val="a6"/>
    <w:uiPriority w:val="99"/>
    <w:semiHidden/>
    <w:unhideWhenUsed/>
    <w:rsid w:val="00494E0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94E0E"/>
    <w:rPr>
      <w:rFonts w:ascii="Tahoma" w:hAnsi="Tahoma" w:cs="Tahoma"/>
      <w:sz w:val="16"/>
      <w:szCs w:val="16"/>
    </w:rPr>
  </w:style>
  <w:style w:type="paragraph" w:styleId="a7">
    <w:name w:val="Body Text"/>
    <w:aliases w:val="Основной текст Знак1,Основной текст Знак Знак, Знак7 Знак Знак, Знак7 Знак"/>
    <w:basedOn w:val="a"/>
    <w:link w:val="a8"/>
    <w:rsid w:val="00494E0E"/>
    <w:pPr>
      <w:spacing w:after="0" w:line="240" w:lineRule="auto"/>
    </w:pPr>
    <w:rPr>
      <w:rFonts w:ascii="Times New Roman" w:eastAsia="Times New Roman" w:hAnsi="Times New Roman" w:cs="Times New Roman"/>
      <w:sz w:val="28"/>
      <w:szCs w:val="20"/>
    </w:rPr>
  </w:style>
  <w:style w:type="character" w:customStyle="1" w:styleId="a8">
    <w:name w:val="Основной текст Знак"/>
    <w:aliases w:val="Основной текст Знак1 Знак1,Основной текст Знак Знак Знак1, Знак7 Знак Знак Знак1, Знак7 Знак Знак2"/>
    <w:basedOn w:val="a0"/>
    <w:link w:val="a7"/>
    <w:rsid w:val="00494E0E"/>
    <w:rPr>
      <w:rFonts w:ascii="Times New Roman" w:eastAsia="Times New Roman" w:hAnsi="Times New Roman" w:cs="Times New Roman"/>
      <w:sz w:val="28"/>
      <w:szCs w:val="20"/>
    </w:rPr>
  </w:style>
  <w:style w:type="table" w:styleId="a9">
    <w:name w:val="Table Grid"/>
    <w:basedOn w:val="a1"/>
    <w:uiPriority w:val="59"/>
    <w:rsid w:val="00494E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aliases w:val="Варианты ответов,ПС - Нумерованный"/>
    <w:basedOn w:val="a"/>
    <w:link w:val="ab"/>
    <w:uiPriority w:val="34"/>
    <w:qFormat/>
    <w:rsid w:val="00494E0E"/>
    <w:pPr>
      <w:ind w:left="720"/>
      <w:contextualSpacing/>
    </w:pPr>
  </w:style>
  <w:style w:type="paragraph" w:customStyle="1" w:styleId="ConsPlusNonformat">
    <w:name w:val="ConsPlusNonformat"/>
    <w:uiPriority w:val="99"/>
    <w:rsid w:val="00494E0E"/>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b">
    <w:name w:val="Абзац списка Знак"/>
    <w:aliases w:val="Варианты ответов Знак,ПС - Нумерованный Знак"/>
    <w:link w:val="aa"/>
    <w:uiPriority w:val="34"/>
    <w:locked/>
    <w:rsid w:val="00494E0E"/>
  </w:style>
  <w:style w:type="character" w:customStyle="1" w:styleId="ac">
    <w:name w:val="Основной текст_"/>
    <w:link w:val="2"/>
    <w:rsid w:val="00494E0E"/>
    <w:rPr>
      <w:spacing w:val="2"/>
      <w:shd w:val="clear" w:color="auto" w:fill="FFFFFF"/>
    </w:rPr>
  </w:style>
  <w:style w:type="paragraph" w:customStyle="1" w:styleId="2">
    <w:name w:val="Основной текст2"/>
    <w:basedOn w:val="a"/>
    <w:link w:val="ac"/>
    <w:rsid w:val="00494E0E"/>
    <w:pPr>
      <w:widowControl w:val="0"/>
      <w:shd w:val="clear" w:color="auto" w:fill="FFFFFF"/>
      <w:spacing w:before="240" w:after="0" w:line="317" w:lineRule="exact"/>
      <w:ind w:hanging="160"/>
      <w:jc w:val="both"/>
    </w:pPr>
    <w:rPr>
      <w:spacing w:val="2"/>
    </w:rPr>
  </w:style>
  <w:style w:type="character" w:styleId="ad">
    <w:name w:val="Hyperlink"/>
    <w:basedOn w:val="a0"/>
    <w:uiPriority w:val="99"/>
    <w:unhideWhenUsed/>
    <w:rsid w:val="00494E0E"/>
    <w:rPr>
      <w:color w:val="0000FF" w:themeColor="hyperlink"/>
      <w:u w:val="single"/>
    </w:rPr>
  </w:style>
  <w:style w:type="character" w:customStyle="1" w:styleId="1">
    <w:name w:val="Основной текст1"/>
    <w:rsid w:val="00494E0E"/>
    <w:rPr>
      <w:rFonts w:ascii="Times New Roman" w:eastAsia="Times New Roman" w:hAnsi="Times New Roman" w:cs="Times New Roman"/>
      <w:b w:val="0"/>
      <w:bCs w:val="0"/>
      <w:i w:val="0"/>
      <w:iCs w:val="0"/>
      <w:smallCaps w:val="0"/>
      <w:strike w:val="0"/>
      <w:color w:val="000000"/>
      <w:spacing w:val="3"/>
      <w:w w:val="100"/>
      <w:position w:val="0"/>
      <w:sz w:val="24"/>
      <w:szCs w:val="24"/>
      <w:u w:val="none"/>
      <w:lang w:val="ru-RU" w:eastAsia="ru-RU" w:bidi="ru-RU"/>
    </w:rPr>
  </w:style>
  <w:style w:type="paragraph" w:customStyle="1" w:styleId="6-1">
    <w:name w:val="6.Табл.-1уровень"/>
    <w:basedOn w:val="a"/>
    <w:link w:val="6-10"/>
    <w:qFormat/>
    <w:rsid w:val="00494E0E"/>
    <w:pPr>
      <w:widowControl w:val="0"/>
      <w:spacing w:after="0" w:line="240" w:lineRule="auto"/>
      <w:ind w:left="283" w:right="57" w:hanging="170"/>
    </w:pPr>
    <w:rPr>
      <w:rFonts w:ascii="Times New Roman" w:eastAsia="Times New Roman" w:hAnsi="Times New Roman" w:cs="Times New Roman"/>
      <w:szCs w:val="20"/>
    </w:rPr>
  </w:style>
  <w:style w:type="paragraph" w:customStyle="1" w:styleId="5-">
    <w:name w:val="5.Табл.-шапка"/>
    <w:basedOn w:val="6-1"/>
    <w:rsid w:val="00494E0E"/>
    <w:pPr>
      <w:spacing w:after="20"/>
      <w:ind w:left="0" w:right="0" w:firstLine="0"/>
      <w:jc w:val="center"/>
    </w:pPr>
  </w:style>
  <w:style w:type="paragraph" w:customStyle="1" w:styleId="6-2">
    <w:name w:val="6.Табл.-2уровень"/>
    <w:basedOn w:val="6-1"/>
    <w:link w:val="6-20"/>
    <w:qFormat/>
    <w:rsid w:val="00494E0E"/>
    <w:pPr>
      <w:ind w:left="454"/>
    </w:pPr>
  </w:style>
  <w:style w:type="paragraph" w:customStyle="1" w:styleId="6-">
    <w:name w:val="6.Табл.-данные"/>
    <w:basedOn w:val="6-1"/>
    <w:qFormat/>
    <w:rsid w:val="00494E0E"/>
    <w:pPr>
      <w:suppressAutoHyphens/>
      <w:ind w:left="57" w:firstLine="0"/>
      <w:jc w:val="center"/>
    </w:pPr>
  </w:style>
  <w:style w:type="character" w:customStyle="1" w:styleId="6-20">
    <w:name w:val="6.Табл.-2уровень Знак"/>
    <w:link w:val="6-2"/>
    <w:rsid w:val="00494E0E"/>
    <w:rPr>
      <w:rFonts w:ascii="Times New Roman" w:eastAsia="Times New Roman" w:hAnsi="Times New Roman" w:cs="Times New Roman"/>
      <w:szCs w:val="20"/>
    </w:rPr>
  </w:style>
  <w:style w:type="character" w:customStyle="1" w:styleId="6-10">
    <w:name w:val="6.Табл.-1уровень Знак"/>
    <w:link w:val="6-1"/>
    <w:locked/>
    <w:rsid w:val="00494E0E"/>
    <w:rPr>
      <w:rFonts w:ascii="Times New Roman" w:eastAsia="Times New Roman" w:hAnsi="Times New Roman" w:cs="Times New Roman"/>
      <w:szCs w:val="20"/>
    </w:rPr>
  </w:style>
  <w:style w:type="paragraph" w:styleId="ae">
    <w:name w:val="Title"/>
    <w:basedOn w:val="a"/>
    <w:link w:val="af"/>
    <w:qFormat/>
    <w:rsid w:val="006D63A6"/>
    <w:pPr>
      <w:spacing w:after="0" w:line="240" w:lineRule="auto"/>
      <w:jc w:val="center"/>
    </w:pPr>
    <w:rPr>
      <w:rFonts w:ascii="Times New Roman" w:eastAsia="Times New Roman" w:hAnsi="Times New Roman" w:cs="Times New Roman"/>
      <w:b/>
      <w:sz w:val="28"/>
      <w:szCs w:val="20"/>
    </w:rPr>
  </w:style>
  <w:style w:type="character" w:customStyle="1" w:styleId="af">
    <w:name w:val="Название Знак"/>
    <w:basedOn w:val="a0"/>
    <w:link w:val="ae"/>
    <w:rsid w:val="006D63A6"/>
    <w:rPr>
      <w:rFonts w:ascii="Times New Roman" w:eastAsia="Times New Roman" w:hAnsi="Times New Roman" w:cs="Times New Roman"/>
      <w:b/>
      <w:sz w:val="28"/>
      <w:szCs w:val="20"/>
    </w:rPr>
  </w:style>
  <w:style w:type="paragraph" w:customStyle="1" w:styleId="ConsPlusCell">
    <w:name w:val="ConsPlusCell"/>
    <w:rsid w:val="00A50091"/>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20">
    <w:name w:val="Основной текст Знак2"/>
    <w:aliases w:val="Основной текст Знак1 Знак,Основной текст Знак Знак Знак, Знак7 Знак Знак Знак, Знак7 Знак Знак1"/>
    <w:locked/>
    <w:rsid w:val="00A50091"/>
    <w:rPr>
      <w:sz w:val="28"/>
    </w:rPr>
  </w:style>
  <w:style w:type="paragraph" w:customStyle="1" w:styleId="ConsPlusTitle">
    <w:name w:val="ConsPlusTitle"/>
    <w:rsid w:val="00A50091"/>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Bodytext2">
    <w:name w:val="Body text (2)_"/>
    <w:basedOn w:val="a0"/>
    <w:link w:val="Bodytext20"/>
    <w:rsid w:val="001C0F8B"/>
    <w:rPr>
      <w:rFonts w:ascii="Cambria" w:eastAsia="Cambria" w:hAnsi="Cambria" w:cs="Cambria"/>
      <w:sz w:val="24"/>
      <w:szCs w:val="24"/>
      <w:shd w:val="clear" w:color="auto" w:fill="FFFFFF"/>
    </w:rPr>
  </w:style>
  <w:style w:type="paragraph" w:customStyle="1" w:styleId="Bodytext20">
    <w:name w:val="Body text (2)"/>
    <w:basedOn w:val="a"/>
    <w:link w:val="Bodytext2"/>
    <w:rsid w:val="001C0F8B"/>
    <w:pPr>
      <w:widowControl w:val="0"/>
      <w:shd w:val="clear" w:color="auto" w:fill="FFFFFF"/>
      <w:spacing w:after="60" w:line="0" w:lineRule="atLeast"/>
      <w:jc w:val="both"/>
    </w:pPr>
    <w:rPr>
      <w:rFonts w:ascii="Cambria" w:eastAsia="Cambria" w:hAnsi="Cambria" w:cs="Cambria"/>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vk.com/volonter14112018" TargetMode="External"/><Relationship Id="rId3" Type="http://schemas.openxmlformats.org/officeDocument/2006/relationships/settings" Target="settings.xml"/><Relationship Id="rId7" Type="http://schemas.openxmlformats.org/officeDocument/2006/relationships/hyperlink" Target="https://vk.com/moykvp201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k.com/molodezh_ukulom_rk" TargetMode="External"/><Relationship Id="rId11" Type="http://schemas.openxmlformats.org/officeDocument/2006/relationships/theme" Target="theme/theme1.xml"/><Relationship Id="rId5" Type="http://schemas.openxmlformats.org/officeDocument/2006/relationships/hyperlink" Target="http://&#1091;&#1089;&#1090;&#1100;-&#1082;&#1091;&#1083;&#1086;&#1084;.&#1088;&#1092;/&#1048;&#1085;&#1074;&#1077;&#1089;&#1090;&#1080;&#1094;&#1080;&#1086;&#1085;&#1085;&#1099;&#1081;%20&#1087;&#1091;&#1090;&#1077;&#1074;&#1086;&#1076;&#1080;&#1090;&#1077;&#1083;&#1100;%20&#1087;&#1086;%20&#1059;&#1089;&#1090;&#1100;-&#1050;&#1091;&#1083;&#1086;&#1084;&#1089;&#1082;&#1086;&#1084;&#1091;%20&#1088;&#1072;&#1081;&#1086;&#1085;&#1091;%202021.pdf"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vk.com/molodezh_ukulom_r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70</Pages>
  <Words>22899</Words>
  <Characters>130525</Characters>
  <Application>Microsoft Office Word</Application>
  <DocSecurity>0</DocSecurity>
  <Lines>1087</Lines>
  <Paragraphs>306</Paragraphs>
  <ScaleCrop>false</ScaleCrop>
  <Company/>
  <LinksUpToDate>false</LinksUpToDate>
  <CharactersWithSpaces>153118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Econom1</dc:creator>
  <cp:keywords/>
  <dc:description/>
  <cp:lastModifiedBy>Econom1</cp:lastModifiedBy>
  <cp:revision>21</cp:revision>
  <dcterms:created xsi:type="dcterms:W3CDTF">2023-02-01T07:03:00Z</dcterms:created>
  <dcterms:modified xsi:type="dcterms:W3CDTF">2023-02-01T08:34:00Z</dcterms:modified>
</cp:coreProperties>
</file>