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DB" w:rsidRDefault="000763DB">
      <w:pPr>
        <w:pStyle w:val="ConsPlusNormal"/>
      </w:pP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42"/>
      <w:bookmarkEnd w:id="0"/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763DB" w:rsidRDefault="000763D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72"/>
        <w:gridCol w:w="79"/>
        <w:gridCol w:w="1134"/>
        <w:gridCol w:w="1134"/>
        <w:gridCol w:w="1134"/>
        <w:gridCol w:w="772"/>
        <w:gridCol w:w="1723"/>
      </w:tblGrid>
      <w:tr w:rsidR="000763DB" w:rsidRPr="00FD5C73" w:rsidTr="004A7DB6">
        <w:tc>
          <w:tcPr>
            <w:tcW w:w="567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551" w:type="dxa"/>
            <w:gridSpan w:val="2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040" w:type="dxa"/>
            <w:gridSpan w:val="3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723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0763DB" w:rsidRPr="00FD5C73" w:rsidTr="004A7DB6">
        <w:tc>
          <w:tcPr>
            <w:tcW w:w="567" w:type="dxa"/>
            <w:vMerge/>
          </w:tcPr>
          <w:p w:rsidR="000763DB" w:rsidRPr="00FD5C73" w:rsidRDefault="000763DB"/>
        </w:tc>
        <w:tc>
          <w:tcPr>
            <w:tcW w:w="2551" w:type="dxa"/>
            <w:gridSpan w:val="2"/>
            <w:vMerge/>
          </w:tcPr>
          <w:p w:rsidR="000763DB" w:rsidRPr="00FD5C73" w:rsidRDefault="000763DB"/>
        </w:tc>
        <w:tc>
          <w:tcPr>
            <w:tcW w:w="1134" w:type="dxa"/>
            <w:vMerge/>
          </w:tcPr>
          <w:p w:rsidR="000763DB" w:rsidRPr="00FD5C73" w:rsidRDefault="000763DB"/>
        </w:tc>
        <w:tc>
          <w:tcPr>
            <w:tcW w:w="1134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Фактическое значение года, предшествующего отчетному</w:t>
            </w:r>
          </w:p>
        </w:tc>
        <w:tc>
          <w:tcPr>
            <w:tcW w:w="1906" w:type="dxa"/>
            <w:gridSpan w:val="2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723" w:type="dxa"/>
            <w:vMerge/>
          </w:tcPr>
          <w:p w:rsidR="000763DB" w:rsidRPr="00FD5C73" w:rsidRDefault="000763DB"/>
        </w:tc>
      </w:tr>
      <w:tr w:rsidR="000763DB" w:rsidRPr="00FD5C73" w:rsidTr="004A7DB6">
        <w:tc>
          <w:tcPr>
            <w:tcW w:w="567" w:type="dxa"/>
            <w:vMerge/>
          </w:tcPr>
          <w:p w:rsidR="000763DB" w:rsidRPr="00FD5C73" w:rsidRDefault="000763DB"/>
        </w:tc>
        <w:tc>
          <w:tcPr>
            <w:tcW w:w="2551" w:type="dxa"/>
            <w:gridSpan w:val="2"/>
            <w:vMerge/>
          </w:tcPr>
          <w:p w:rsidR="000763DB" w:rsidRPr="00FD5C73" w:rsidRDefault="000763DB"/>
        </w:tc>
        <w:tc>
          <w:tcPr>
            <w:tcW w:w="1134" w:type="dxa"/>
            <w:vMerge/>
          </w:tcPr>
          <w:p w:rsidR="000763DB" w:rsidRPr="00FD5C73" w:rsidRDefault="000763DB"/>
        </w:tc>
        <w:tc>
          <w:tcPr>
            <w:tcW w:w="1134" w:type="dxa"/>
            <w:vMerge/>
          </w:tcPr>
          <w:p w:rsidR="000763DB" w:rsidRPr="00FD5C73" w:rsidRDefault="000763DB"/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772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723" w:type="dxa"/>
            <w:vMerge/>
          </w:tcPr>
          <w:p w:rsidR="000763DB" w:rsidRPr="00FD5C73" w:rsidRDefault="000763DB"/>
        </w:tc>
      </w:tr>
      <w:tr w:rsidR="000763DB" w:rsidRPr="00FD5C73" w:rsidTr="004A7DB6">
        <w:tc>
          <w:tcPr>
            <w:tcW w:w="567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2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3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0763DB" w:rsidRPr="00FD5C73">
        <w:tc>
          <w:tcPr>
            <w:tcW w:w="9015" w:type="dxa"/>
            <w:gridSpan w:val="8"/>
          </w:tcPr>
          <w:p w:rsidR="008B3B51" w:rsidRPr="008B3B51" w:rsidRDefault="008B3B51" w:rsidP="008B3B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3B51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муниципального района «Усть-Куломский»</w:t>
            </w:r>
          </w:p>
          <w:p w:rsidR="000763DB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B51">
              <w:rPr>
                <w:rFonts w:ascii="Times New Roman" w:hAnsi="Times New Roman" w:cs="Times New Roman"/>
                <w:b/>
                <w:szCs w:val="22"/>
              </w:rPr>
              <w:t>"Развитие культуры в муниципальном районе «Усть-Куломский"</w:t>
            </w:r>
          </w:p>
        </w:tc>
      </w:tr>
      <w:tr w:rsidR="008B3B51" w:rsidRPr="00F60AEF" w:rsidTr="004A7DB6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8B3B5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 района)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107,8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BC1A2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72" w:type="dxa"/>
            <w:vAlign w:val="center"/>
          </w:tcPr>
          <w:p w:rsidR="008B3B51" w:rsidRPr="00FD5C73" w:rsidRDefault="00D341B7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138,5</w:t>
            </w:r>
          </w:p>
        </w:tc>
        <w:tc>
          <w:tcPr>
            <w:tcW w:w="1723" w:type="dxa"/>
          </w:tcPr>
          <w:p w:rsidR="008B3B51" w:rsidRPr="00F60AEF" w:rsidRDefault="00CD0659" w:rsidP="00CD065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60AEF">
              <w:rPr>
                <w:rFonts w:ascii="Times New Roman" w:hAnsi="Times New Roman" w:cs="Times New Roman"/>
                <w:szCs w:val="22"/>
              </w:rPr>
              <w:t xml:space="preserve">За </w:t>
            </w:r>
            <w:r w:rsidR="00CC1374" w:rsidRPr="00F60AEF">
              <w:rPr>
                <w:rFonts w:ascii="Times New Roman" w:hAnsi="Times New Roman" w:cs="Times New Roman"/>
                <w:szCs w:val="22"/>
              </w:rPr>
              <w:t>202</w:t>
            </w:r>
            <w:r w:rsidRPr="00F60AEF">
              <w:rPr>
                <w:rFonts w:ascii="Times New Roman" w:hAnsi="Times New Roman" w:cs="Times New Roman"/>
                <w:szCs w:val="22"/>
              </w:rPr>
              <w:t>1</w:t>
            </w:r>
            <w:r w:rsidR="00CC1374" w:rsidRPr="00F60AEF">
              <w:rPr>
                <w:rFonts w:ascii="Times New Roman" w:hAnsi="Times New Roman" w:cs="Times New Roman"/>
                <w:szCs w:val="22"/>
              </w:rPr>
              <w:t xml:space="preserve"> год</w:t>
            </w:r>
            <w:r w:rsidRPr="00F60AEF">
              <w:rPr>
                <w:rFonts w:ascii="Times New Roman" w:hAnsi="Times New Roman" w:cs="Times New Roman"/>
                <w:szCs w:val="22"/>
              </w:rPr>
              <w:t xml:space="preserve"> не однократно приостанавливалась деятельность сферы </w:t>
            </w:r>
            <w:r w:rsidR="00F60AEF" w:rsidRPr="00F60AEF">
              <w:rPr>
                <w:rFonts w:ascii="Times New Roman" w:hAnsi="Times New Roman" w:cs="Times New Roman"/>
                <w:szCs w:val="22"/>
              </w:rPr>
              <w:t>культуры по</w:t>
            </w:r>
            <w:r w:rsidR="00CC1374" w:rsidRPr="00F60AEF">
              <w:rPr>
                <w:rFonts w:ascii="Times New Roman" w:hAnsi="Times New Roman" w:cs="Times New Roman"/>
                <w:szCs w:val="22"/>
              </w:rPr>
              <w:t xml:space="preserve"> всей стране</w:t>
            </w:r>
            <w:r w:rsidR="00F60AEF" w:rsidRPr="00F60AEF">
              <w:rPr>
                <w:rFonts w:ascii="Times New Roman" w:hAnsi="Times New Roman" w:cs="Times New Roman"/>
                <w:szCs w:val="22"/>
              </w:rPr>
              <w:t>, были введены ограничения</w:t>
            </w:r>
            <w:r w:rsidR="00CC1374" w:rsidRPr="00F60AEF">
              <w:rPr>
                <w:rFonts w:ascii="Times New Roman" w:hAnsi="Times New Roman" w:cs="Times New Roman"/>
                <w:szCs w:val="22"/>
              </w:rPr>
              <w:t xml:space="preserve"> при проведении мероприятий</w:t>
            </w:r>
            <w:r w:rsidR="00F60AEF" w:rsidRPr="00F60AEF">
              <w:rPr>
                <w:rFonts w:ascii="Times New Roman" w:hAnsi="Times New Roman" w:cs="Times New Roman"/>
                <w:szCs w:val="22"/>
              </w:rPr>
              <w:t>, либо вообще был запрет на проведение мероприятий.</w:t>
            </w:r>
          </w:p>
        </w:tc>
      </w:tr>
      <w:tr w:rsidR="008B3B51" w:rsidRPr="00BC1A24" w:rsidTr="004A7DB6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8B3B5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Рост посещений учреждений культуры к уровню 2013 года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-4</w:t>
            </w:r>
          </w:p>
        </w:tc>
        <w:tc>
          <w:tcPr>
            <w:tcW w:w="1134" w:type="dxa"/>
            <w:vAlign w:val="center"/>
          </w:tcPr>
          <w:p w:rsidR="008B3B51" w:rsidRDefault="00BC1A24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772" w:type="dxa"/>
            <w:vAlign w:val="center"/>
          </w:tcPr>
          <w:p w:rsidR="008B3B51" w:rsidRPr="00FD5C73" w:rsidRDefault="00A902F9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3" w:type="dxa"/>
          </w:tcPr>
          <w:p w:rsidR="008B3B51" w:rsidRPr="00BC1A24" w:rsidRDefault="00F60AEF" w:rsidP="00F60AE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FD1F14">
              <w:rPr>
                <w:rFonts w:ascii="Times New Roman" w:hAnsi="Times New Roman" w:cs="Times New Roman"/>
                <w:szCs w:val="22"/>
              </w:rPr>
              <w:t xml:space="preserve">В 2021 году в период смягчения ограничений по НКИ, была возможность проводить мероприятия с 50%, 70%, 100% наполняемостью зрительного зала. </w:t>
            </w:r>
          </w:p>
        </w:tc>
      </w:tr>
      <w:tr w:rsidR="008B3B51" w:rsidRPr="00FD5C73" w:rsidTr="00F64ED3">
        <w:trPr>
          <w:trHeight w:val="720"/>
        </w:trPr>
        <w:tc>
          <w:tcPr>
            <w:tcW w:w="9015" w:type="dxa"/>
            <w:gridSpan w:val="8"/>
          </w:tcPr>
          <w:p w:rsidR="008B3B51" w:rsidRPr="00FD5C73" w:rsidRDefault="008B3B51" w:rsidP="00F64E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Задача 1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Обеспечение доступности объектов сферы культуры, сохранение и актуализация культурного наследия Муниципального района «Усть-Куломский»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Доля зданий и сооружений муниципальных учреждений культуры, состояние которых является удовлетворительным в общем количестве зданий и сооружений муниципальных учреждений культуры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55</w:t>
            </w:r>
          </w:p>
        </w:tc>
        <w:tc>
          <w:tcPr>
            <w:tcW w:w="1134" w:type="dxa"/>
            <w:vAlign w:val="center"/>
          </w:tcPr>
          <w:p w:rsidR="008B3B51" w:rsidRDefault="00BC1A24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72" w:type="dxa"/>
            <w:vAlign w:val="center"/>
          </w:tcPr>
          <w:p w:rsidR="008B3B51" w:rsidRPr="00FD5C73" w:rsidRDefault="003950E0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23" w:type="dxa"/>
          </w:tcPr>
          <w:p w:rsidR="008B3B51" w:rsidRPr="00FD5C73" w:rsidRDefault="001C57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2021 год выполнены ремонтные работы в </w:t>
            </w:r>
            <w:proofErr w:type="spellStart"/>
            <w:r>
              <w:rPr>
                <w:rFonts w:ascii="Times New Roman" w:hAnsi="Times New Roman" w:cs="Times New Roman"/>
              </w:rPr>
              <w:t>Зимстанском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клубе, </w:t>
            </w:r>
            <w:proofErr w:type="spellStart"/>
            <w:r>
              <w:rPr>
                <w:rFonts w:ascii="Times New Roman" w:hAnsi="Times New Roman" w:cs="Times New Roman"/>
              </w:rPr>
              <w:t>Пожегодском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Доме культуры, </w:t>
            </w:r>
            <w:proofErr w:type="spellStart"/>
            <w:r>
              <w:rPr>
                <w:rFonts w:ascii="Times New Roman" w:hAnsi="Times New Roman" w:cs="Times New Roman"/>
              </w:rPr>
              <w:t>Керчомском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Доме культуры, </w:t>
            </w:r>
            <w:proofErr w:type="spellStart"/>
            <w:r>
              <w:rPr>
                <w:rFonts w:ascii="Times New Roman" w:hAnsi="Times New Roman" w:cs="Times New Roman"/>
              </w:rPr>
              <w:t>Кебанъельском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клубе, </w:t>
            </w:r>
            <w:r w:rsidR="00920D89">
              <w:rPr>
                <w:rFonts w:ascii="Times New Roman" w:hAnsi="Times New Roman" w:cs="Times New Roman"/>
              </w:rPr>
              <w:t>СКЦ с. Дон, построен новый СКЦ с. Вольдино.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72" w:type="dxa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Доля учреждений</w:t>
            </w:r>
            <w:r w:rsidR="008B3B51"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сферы культуры, не имеющих нарушений пожарной безопасности от общего количества учреждений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2" w:type="dxa"/>
            <w:vAlign w:val="center"/>
          </w:tcPr>
          <w:p w:rsidR="008B3B51" w:rsidRPr="00FD5C73" w:rsidRDefault="000C0A9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46,88</w:t>
            </w:r>
          </w:p>
        </w:tc>
        <w:tc>
          <w:tcPr>
            <w:tcW w:w="1723" w:type="dxa"/>
          </w:tcPr>
          <w:p w:rsidR="009A54CC" w:rsidRDefault="000C0A94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2021 год было полностью устранено предписание контрольно-надзорных органов в ДМШ, частично в филиалах ЦКС, частично в РДК. Для полной ликвидации предписаний контро</w:t>
            </w:r>
            <w:r w:rsidR="004A7DB6">
              <w:rPr>
                <w:rFonts w:ascii="Times New Roman" w:hAnsi="Times New Roman" w:cs="Times New Roman"/>
              </w:rPr>
              <w:t>льно-надзорных органов по пожарной безопасности требуется дополни</w:t>
            </w:r>
            <w:r w:rsidR="00920D89">
              <w:rPr>
                <w:rFonts w:ascii="Times New Roman" w:hAnsi="Times New Roman" w:cs="Times New Roman"/>
              </w:rPr>
              <w:t>т</w:t>
            </w:r>
            <w:r w:rsidR="004A7DB6">
              <w:rPr>
                <w:rFonts w:ascii="Times New Roman" w:hAnsi="Times New Roman" w:cs="Times New Roman"/>
              </w:rPr>
              <w:t xml:space="preserve">ельное финансирование в размере </w:t>
            </w:r>
          </w:p>
          <w:p w:rsidR="009A54CC" w:rsidRPr="00FD5C73" w:rsidRDefault="009A54CC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Количество учреждений (филиалов) сферы культуры, получивших обновление материально-технического оснащения в рамках программы от общего количества учреждений (филиалов)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12,5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2" w:type="dxa"/>
            <w:vAlign w:val="center"/>
          </w:tcPr>
          <w:p w:rsidR="008B3B51" w:rsidRPr="00FD5C73" w:rsidRDefault="005502BB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23" w:type="dxa"/>
          </w:tcPr>
          <w:p w:rsidR="00920D89" w:rsidRDefault="00920D89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2021 год обновили МТБ:</w:t>
            </w:r>
          </w:p>
          <w:p w:rsidR="00176667" w:rsidRDefault="005502BB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ДОД «</w:t>
            </w:r>
            <w:r w:rsidR="00920D89">
              <w:rPr>
                <w:rFonts w:ascii="Times New Roman" w:hAnsi="Times New Roman" w:cs="Times New Roman"/>
              </w:rPr>
              <w:t>ДМШ</w:t>
            </w:r>
            <w:r>
              <w:rPr>
                <w:rFonts w:ascii="Times New Roman" w:hAnsi="Times New Roman" w:cs="Times New Roman"/>
              </w:rPr>
              <w:t>» с. Усть-Кулом</w:t>
            </w:r>
            <w:r w:rsidR="00920D8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МБУК «Усть-Куломский </w:t>
            </w:r>
            <w:r w:rsidR="00283C0A">
              <w:rPr>
                <w:rFonts w:ascii="Times New Roman" w:hAnsi="Times New Roman" w:cs="Times New Roman"/>
              </w:rPr>
              <w:t>РДК</w:t>
            </w:r>
            <w:r>
              <w:rPr>
                <w:rFonts w:ascii="Times New Roman" w:hAnsi="Times New Roman" w:cs="Times New Roman"/>
              </w:rPr>
              <w:t>»</w:t>
            </w:r>
            <w:r w:rsidR="00176667">
              <w:rPr>
                <w:rFonts w:ascii="Times New Roman" w:hAnsi="Times New Roman" w:cs="Times New Roman"/>
              </w:rPr>
              <w:t xml:space="preserve">, филиалы </w:t>
            </w:r>
            <w:r>
              <w:rPr>
                <w:rFonts w:ascii="Times New Roman" w:hAnsi="Times New Roman" w:cs="Times New Roman"/>
              </w:rPr>
              <w:t xml:space="preserve">МБУК «Усть-Куломская </w:t>
            </w:r>
            <w:r w:rsidR="00176667"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</w:rPr>
              <w:t>»</w:t>
            </w:r>
            <w:r w:rsidR="00176667">
              <w:rPr>
                <w:rFonts w:ascii="Times New Roman" w:hAnsi="Times New Roman" w:cs="Times New Roman"/>
              </w:rPr>
              <w:t xml:space="preserve"> - </w:t>
            </w:r>
            <w:r w:rsidR="004B73F2">
              <w:rPr>
                <w:rFonts w:ascii="Times New Roman" w:hAnsi="Times New Roman" w:cs="Times New Roman"/>
              </w:rPr>
              <w:t>4</w:t>
            </w:r>
            <w:r w:rsidR="00176667">
              <w:rPr>
                <w:rFonts w:ascii="Times New Roman" w:hAnsi="Times New Roman" w:cs="Times New Roman"/>
              </w:rPr>
              <w:t xml:space="preserve"> (Донской, </w:t>
            </w:r>
            <w:proofErr w:type="spellStart"/>
            <w:r w:rsidR="00176667">
              <w:rPr>
                <w:rFonts w:ascii="Times New Roman" w:hAnsi="Times New Roman" w:cs="Times New Roman"/>
              </w:rPr>
              <w:t>Вольдинский</w:t>
            </w:r>
            <w:proofErr w:type="spellEnd"/>
            <w:r w:rsidR="001766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76667">
              <w:rPr>
                <w:rFonts w:ascii="Times New Roman" w:hAnsi="Times New Roman" w:cs="Times New Roman"/>
              </w:rPr>
              <w:t>Жежимский</w:t>
            </w:r>
            <w:proofErr w:type="spellEnd"/>
            <w:r w:rsidR="00176667">
              <w:rPr>
                <w:rFonts w:ascii="Times New Roman" w:hAnsi="Times New Roman" w:cs="Times New Roman"/>
              </w:rPr>
              <w:t xml:space="preserve"> Центральная библиотека), </w:t>
            </w:r>
          </w:p>
          <w:p w:rsidR="00FD1F14" w:rsidRPr="00FD5C73" w:rsidRDefault="005502BB" w:rsidP="005502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филиалы МБУК «Усть-Куломская </w:t>
            </w:r>
            <w:r w:rsidR="00FD1F14">
              <w:rPr>
                <w:rFonts w:ascii="Times New Roman" w:hAnsi="Times New Roman" w:cs="Times New Roman"/>
              </w:rPr>
              <w:t>Ц</w:t>
            </w:r>
            <w:r w:rsidR="00176667">
              <w:rPr>
                <w:rFonts w:ascii="Times New Roman" w:hAnsi="Times New Roman" w:cs="Times New Roman"/>
              </w:rPr>
              <w:t>КС</w:t>
            </w:r>
            <w:r>
              <w:rPr>
                <w:rFonts w:ascii="Times New Roman" w:hAnsi="Times New Roman" w:cs="Times New Roman"/>
              </w:rPr>
              <w:t>»</w:t>
            </w:r>
            <w:r w:rsidR="00FD1F14">
              <w:rPr>
                <w:rFonts w:ascii="Times New Roman" w:hAnsi="Times New Roman" w:cs="Times New Roman"/>
              </w:rPr>
              <w:t xml:space="preserve"> </w:t>
            </w:r>
            <w:r w:rsidR="00176667">
              <w:rPr>
                <w:rFonts w:ascii="Times New Roman" w:hAnsi="Times New Roman" w:cs="Times New Roman"/>
              </w:rPr>
              <w:t>–</w:t>
            </w:r>
            <w:r w:rsidR="00DE7E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76667">
              <w:rPr>
                <w:rFonts w:ascii="Times New Roman" w:hAnsi="Times New Roman" w:cs="Times New Roman"/>
              </w:rPr>
              <w:t xml:space="preserve"> </w:t>
            </w:r>
            <w:r w:rsidR="004F0C3B">
              <w:rPr>
                <w:rFonts w:ascii="Times New Roman" w:hAnsi="Times New Roman" w:cs="Times New Roman"/>
              </w:rPr>
              <w:t>(</w:t>
            </w:r>
            <w:proofErr w:type="spellStart"/>
            <w:r w:rsidR="004F0C3B">
              <w:rPr>
                <w:rFonts w:ascii="Times New Roman" w:hAnsi="Times New Roman" w:cs="Times New Roman"/>
              </w:rPr>
              <w:t>Керч</w:t>
            </w:r>
            <w:r>
              <w:rPr>
                <w:rFonts w:ascii="Times New Roman" w:hAnsi="Times New Roman" w:cs="Times New Roman"/>
              </w:rPr>
              <w:t>омский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  <w:r w:rsidR="004F0C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F0C3B">
              <w:rPr>
                <w:rFonts w:ascii="Times New Roman" w:hAnsi="Times New Roman" w:cs="Times New Roman"/>
              </w:rPr>
              <w:t>Помоз</w:t>
            </w:r>
            <w:r>
              <w:rPr>
                <w:rFonts w:ascii="Times New Roman" w:hAnsi="Times New Roman" w:cs="Times New Roman"/>
              </w:rPr>
              <w:t>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  <w:r w:rsidR="004F0C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F0C3B">
              <w:rPr>
                <w:rFonts w:ascii="Times New Roman" w:hAnsi="Times New Roman" w:cs="Times New Roman"/>
              </w:rPr>
              <w:t>Югыд</w:t>
            </w:r>
            <w:r>
              <w:rPr>
                <w:rFonts w:ascii="Times New Roman" w:hAnsi="Times New Roman" w:cs="Times New Roman"/>
              </w:rPr>
              <w:t>ъягский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ДК, </w:t>
            </w:r>
            <w:proofErr w:type="spellStart"/>
            <w:r w:rsidR="004F0C3B">
              <w:rPr>
                <w:rFonts w:ascii="Times New Roman" w:hAnsi="Times New Roman" w:cs="Times New Roman"/>
              </w:rPr>
              <w:t>Носим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ДК)</w:t>
            </w:r>
            <w:r w:rsidR="004F0C3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Увеличение числа этнокультурных мероприятий, проводимых с </w:t>
            </w:r>
            <w:r w:rsidR="00BC1A24" w:rsidRPr="000C5DA4">
              <w:rPr>
                <w:rFonts w:ascii="Times New Roman" w:hAnsi="Times New Roman" w:cs="Times New Roman"/>
                <w:sz w:val="23"/>
                <w:szCs w:val="23"/>
              </w:rPr>
              <w:t>использованием коми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языка в год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  <w:vAlign w:val="center"/>
          </w:tcPr>
          <w:p w:rsidR="008B3B51" w:rsidRPr="00FD5C73" w:rsidRDefault="005502BB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723" w:type="dxa"/>
          </w:tcPr>
          <w:p w:rsidR="004B73F2" w:rsidRDefault="00C878B7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2021 год проведены различные мероприятия с использованием коми языка. </w:t>
            </w:r>
          </w:p>
          <w:p w:rsidR="00283C0A" w:rsidRPr="00FD5C73" w:rsidRDefault="00283C0A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Охват населения библиотечным обслуживанием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 от общей численности населения района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72" w:type="dxa"/>
            <w:vAlign w:val="center"/>
          </w:tcPr>
          <w:p w:rsidR="008B3B51" w:rsidRPr="00FD5C73" w:rsidRDefault="004B73F2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23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4A7DB6">
        <w:tc>
          <w:tcPr>
            <w:tcW w:w="567" w:type="dxa"/>
          </w:tcPr>
          <w:p w:rsidR="008B3B51" w:rsidRPr="00596B2D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472" w:type="dxa"/>
          </w:tcPr>
          <w:p w:rsidR="008B3B51" w:rsidRPr="00596B2D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6B2D">
              <w:rPr>
                <w:rFonts w:ascii="Times New Roman" w:hAnsi="Times New Roman" w:cs="Times New Roman"/>
                <w:sz w:val="23"/>
                <w:szCs w:val="23"/>
              </w:rPr>
              <w:t>Доля каталогов</w:t>
            </w:r>
            <w:r w:rsidR="008B3B51" w:rsidRPr="00596B2D">
              <w:rPr>
                <w:rFonts w:ascii="Times New Roman" w:hAnsi="Times New Roman" w:cs="Times New Roman"/>
                <w:sz w:val="23"/>
                <w:szCs w:val="23"/>
              </w:rPr>
              <w:t xml:space="preserve"> библиотечных фондов, переведенных в цифровой формат и доступных пользователям посредством информационно - телекоммуникационной </w:t>
            </w:r>
            <w:r w:rsidRPr="00596B2D">
              <w:rPr>
                <w:rFonts w:ascii="Times New Roman" w:hAnsi="Times New Roman" w:cs="Times New Roman"/>
                <w:sz w:val="23"/>
                <w:szCs w:val="23"/>
              </w:rPr>
              <w:t>сети Интернет</w:t>
            </w:r>
            <w:r w:rsidR="008B3B51" w:rsidRPr="00596B2D">
              <w:rPr>
                <w:rFonts w:ascii="Times New Roman" w:hAnsi="Times New Roman" w:cs="Times New Roman"/>
                <w:sz w:val="23"/>
                <w:szCs w:val="23"/>
              </w:rPr>
              <w:t>, от общего объема каталогов общедоступных библиотек в Усть-Куломском районе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596B2D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6B2D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596B2D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96B2D">
              <w:rPr>
                <w:rFonts w:ascii="Times New Roman" w:hAnsi="Times New Roman" w:cs="Times New Roman"/>
                <w:sz w:val="23"/>
                <w:szCs w:val="23"/>
              </w:rPr>
              <w:t>4,89</w:t>
            </w:r>
          </w:p>
        </w:tc>
        <w:tc>
          <w:tcPr>
            <w:tcW w:w="1134" w:type="dxa"/>
            <w:vAlign w:val="center"/>
          </w:tcPr>
          <w:p w:rsidR="008B3B51" w:rsidRPr="00596B2D" w:rsidRDefault="00BC1A24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2" w:type="dxa"/>
            <w:vAlign w:val="center"/>
          </w:tcPr>
          <w:p w:rsidR="008B3B51" w:rsidRPr="00596B2D" w:rsidRDefault="008B3B51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8B3B51" w:rsidRPr="00FD5C73" w:rsidRDefault="00CC1374" w:rsidP="00B80816">
            <w:pPr>
              <w:pStyle w:val="ConsPlusNormal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В 2020 год все</w:t>
            </w:r>
            <w:r w:rsidRPr="00596B2D">
              <w:rPr>
                <w:rFonts w:ascii="Times New Roman" w:hAnsi="Times New Roman" w:cs="Times New Roman"/>
                <w:sz w:val="23"/>
                <w:szCs w:val="23"/>
              </w:rPr>
              <w:t xml:space="preserve"> каталоги библиотечных фондов, переведены в цифровой формат и доступны пользователям посредством информационно - телекоммуникационной </w:t>
            </w:r>
            <w:r w:rsidR="00596B2D" w:rsidRPr="00596B2D">
              <w:rPr>
                <w:rFonts w:ascii="Times New Roman" w:hAnsi="Times New Roman" w:cs="Times New Roman"/>
                <w:sz w:val="23"/>
                <w:szCs w:val="23"/>
              </w:rPr>
              <w:t>сети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B3B51" w:rsidRPr="00FD5C73">
        <w:tc>
          <w:tcPr>
            <w:tcW w:w="9015" w:type="dxa"/>
            <w:gridSpan w:val="8"/>
          </w:tcPr>
          <w:p w:rsidR="008B3B51" w:rsidRPr="000C5DA4" w:rsidRDefault="008B3B51" w:rsidP="008B3B51">
            <w:pPr>
              <w:ind w:right="-108"/>
              <w:jc w:val="center"/>
              <w:rPr>
                <w:sz w:val="23"/>
                <w:szCs w:val="23"/>
              </w:rPr>
            </w:pPr>
            <w:r w:rsidRPr="000C5DA4">
              <w:rPr>
                <w:sz w:val="23"/>
                <w:szCs w:val="23"/>
              </w:rPr>
              <w:t>Задача 2. Формирование благоприятных условий реализации, воспроизводства и развития творческого потенциала населения</w:t>
            </w:r>
          </w:p>
          <w:p w:rsidR="008B3B51" w:rsidRPr="00FD5C73" w:rsidRDefault="008B3B51" w:rsidP="00596B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МР «Усть-Куломский»;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Посещаемость платных мероприятий учреждений культурно-досугового типа на одного жителя </w:t>
            </w:r>
            <w:r w:rsidR="00BC1A24" w:rsidRPr="000C5DA4">
              <w:rPr>
                <w:rFonts w:ascii="Times New Roman" w:hAnsi="Times New Roman" w:cs="Times New Roman"/>
                <w:sz w:val="23"/>
                <w:szCs w:val="23"/>
              </w:rPr>
              <w:t>в год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(посещений на одного жителя)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BC1A24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C1A2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72" w:type="dxa"/>
            <w:vAlign w:val="center"/>
          </w:tcPr>
          <w:p w:rsidR="008B3B51" w:rsidRPr="00FD5C73" w:rsidRDefault="00A54C09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23" w:type="dxa"/>
          </w:tcPr>
          <w:p w:rsidR="008B3B51" w:rsidRPr="00CC1374" w:rsidRDefault="00224B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4B4A">
              <w:rPr>
                <w:rFonts w:ascii="Times New Roman" w:hAnsi="Times New Roman" w:cs="Times New Roman"/>
                <w:szCs w:val="22"/>
              </w:rPr>
              <w:t>За 2021 год не однократно приостанавливалась деятельность сферы культуры по всей стране, были введены ограничения при проведении мероприятий, либо вообще был запрет на проведение мероприятий.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Удельный </w:t>
            </w:r>
            <w:r w:rsidR="00CC4EB7" w:rsidRPr="000C5DA4">
              <w:rPr>
                <w:rFonts w:ascii="Times New Roman" w:hAnsi="Times New Roman" w:cs="Times New Roman"/>
                <w:sz w:val="23"/>
                <w:szCs w:val="23"/>
              </w:rPr>
              <w:t>вес населения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CC4EB7" w:rsidRPr="000C5DA4">
              <w:rPr>
                <w:rFonts w:ascii="Times New Roman" w:hAnsi="Times New Roman" w:cs="Times New Roman"/>
                <w:sz w:val="23"/>
                <w:szCs w:val="23"/>
              </w:rPr>
              <w:t>участвующего в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работе клубных формирований, любительских объединений, </w:t>
            </w:r>
            <w:r w:rsidR="00CC4EB7" w:rsidRPr="000C5DA4">
              <w:rPr>
                <w:rFonts w:ascii="Times New Roman" w:hAnsi="Times New Roman" w:cs="Times New Roman"/>
                <w:sz w:val="23"/>
                <w:szCs w:val="23"/>
              </w:rPr>
              <w:t>от общей численности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населения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CC4EB7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14,1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4EB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72" w:type="dxa"/>
            <w:vAlign w:val="center"/>
          </w:tcPr>
          <w:p w:rsidR="008B3B51" w:rsidRPr="00FD5C73" w:rsidRDefault="00B84033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723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Охват дополнительным образованием детей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2" w:type="dxa"/>
            <w:vAlign w:val="center"/>
          </w:tcPr>
          <w:p w:rsidR="008B3B51" w:rsidRPr="00FD5C73" w:rsidRDefault="00596B2D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723" w:type="dxa"/>
          </w:tcPr>
          <w:p w:rsidR="008B3B51" w:rsidRPr="00FD5C73" w:rsidRDefault="00CC1374" w:rsidP="00CC1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szCs w:val="22"/>
              </w:rPr>
              <w:t>МОУ ДОД "Детская музыкальная школа" с. Усть-Кулом, располагается на 1 этаже в здании управления образования. Здание 1941 года постройки, в деревянном исполнении. По требованиям ОНД и ПР Усть-Куломского района максимальное количество обучающихся 50. На сегодняшний день в школу зачислены 50 учащихся. Создание новых отделений не представляется возможным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Количество специалистов муниципальных учреждений сферы культуры, повысивших квалификацию, прошедших переподготовку в рамках Программы в год,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B3B51" w:rsidRPr="000C5DA4" w:rsidRDefault="00CC4EB7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2" w:type="dxa"/>
            <w:vAlign w:val="center"/>
          </w:tcPr>
          <w:p w:rsidR="008B3B51" w:rsidRPr="00FD5C73" w:rsidRDefault="007544DB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3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D31AD9">
        <w:tc>
          <w:tcPr>
            <w:tcW w:w="9015" w:type="dxa"/>
            <w:gridSpan w:val="8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Задача 3. Обеспечение реализации муниципальной программы</w:t>
            </w:r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D5C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Соотношение средней заработной платы работников </w:t>
            </w:r>
            <w:r w:rsidR="00CC4EB7" w:rsidRPr="000C5DA4">
              <w:rPr>
                <w:rFonts w:ascii="Times New Roman" w:hAnsi="Times New Roman" w:cs="Times New Roman"/>
                <w:sz w:val="23"/>
                <w:szCs w:val="23"/>
              </w:rPr>
              <w:t>муниципальных учреждений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культуры Муниципального </w:t>
            </w:r>
            <w:r w:rsidR="00CC4EB7" w:rsidRPr="000C5DA4">
              <w:rPr>
                <w:rFonts w:ascii="Times New Roman" w:hAnsi="Times New Roman" w:cs="Times New Roman"/>
                <w:sz w:val="23"/>
                <w:szCs w:val="23"/>
              </w:rPr>
              <w:t>района «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Усть-Куломский» и средней заработной платы в Республике Коми (процент).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2" w:type="dxa"/>
            <w:vAlign w:val="center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3" w:type="dxa"/>
          </w:tcPr>
          <w:p w:rsidR="008B3B51" w:rsidRPr="00FD5C73" w:rsidRDefault="002A69DA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22.02.2022 нет статистических данных средней заработной платы по Республике Коми</w:t>
            </w:r>
            <w:bookmarkStart w:id="1" w:name="_GoBack"/>
            <w:bookmarkEnd w:id="1"/>
          </w:p>
        </w:tc>
      </w:tr>
      <w:tr w:rsidR="008B3B51" w:rsidRPr="00FD5C73" w:rsidTr="004A7DB6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Уровень </w:t>
            </w:r>
            <w:r w:rsidR="00CC4EB7" w:rsidRPr="000C5DA4">
              <w:rPr>
                <w:rFonts w:ascii="Times New Roman" w:hAnsi="Times New Roman" w:cs="Times New Roman"/>
                <w:sz w:val="23"/>
                <w:szCs w:val="23"/>
              </w:rPr>
              <w:t>ежегодного достижения показателей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(индикаторов) Программы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72" w:type="dxa"/>
            <w:vAlign w:val="center"/>
          </w:tcPr>
          <w:p w:rsidR="008B3B51" w:rsidRPr="00FD5C73" w:rsidRDefault="00596B2D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3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D31FD" w:rsidRDefault="00AD31FD">
      <w:pPr>
        <w:pStyle w:val="ConsPlusNormal"/>
        <w:jc w:val="right"/>
        <w:outlineLvl w:val="2"/>
        <w:rPr>
          <w:rFonts w:ascii="Times New Roman" w:hAnsi="Times New Roman" w:cs="Times New Roman"/>
          <w:highlight w:val="cyan"/>
        </w:rPr>
        <w:sectPr w:rsidR="00AD31FD" w:rsidSect="00A112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63DB" w:rsidRPr="0093408A" w:rsidRDefault="000763DB" w:rsidP="008B3B5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sectPr w:rsidR="000763DB" w:rsidRPr="0093408A" w:rsidSect="008B3B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Segoe UI Light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63DB"/>
    <w:rsid w:val="0000023A"/>
    <w:rsid w:val="000050E7"/>
    <w:rsid w:val="00010896"/>
    <w:rsid w:val="000122EE"/>
    <w:rsid w:val="00012DE9"/>
    <w:rsid w:val="0002096B"/>
    <w:rsid w:val="00054F0A"/>
    <w:rsid w:val="00057F1C"/>
    <w:rsid w:val="00071A80"/>
    <w:rsid w:val="000763DB"/>
    <w:rsid w:val="00082E26"/>
    <w:rsid w:val="000A56DD"/>
    <w:rsid w:val="000B29AB"/>
    <w:rsid w:val="000C0A94"/>
    <w:rsid w:val="000D7D7D"/>
    <w:rsid w:val="000E25FA"/>
    <w:rsid w:val="000F48AD"/>
    <w:rsid w:val="00104BAD"/>
    <w:rsid w:val="00104D33"/>
    <w:rsid w:val="00121428"/>
    <w:rsid w:val="00134CA6"/>
    <w:rsid w:val="001368D3"/>
    <w:rsid w:val="001508CF"/>
    <w:rsid w:val="001625EA"/>
    <w:rsid w:val="001653E5"/>
    <w:rsid w:val="00167171"/>
    <w:rsid w:val="00172BD8"/>
    <w:rsid w:val="00176667"/>
    <w:rsid w:val="00184AD4"/>
    <w:rsid w:val="001A531B"/>
    <w:rsid w:val="001A7AED"/>
    <w:rsid w:val="001B090E"/>
    <w:rsid w:val="001B2BFC"/>
    <w:rsid w:val="001C575F"/>
    <w:rsid w:val="001D770A"/>
    <w:rsid w:val="001E7042"/>
    <w:rsid w:val="00206BC5"/>
    <w:rsid w:val="00207FBE"/>
    <w:rsid w:val="00213F31"/>
    <w:rsid w:val="00224B4A"/>
    <w:rsid w:val="0023084D"/>
    <w:rsid w:val="002374F0"/>
    <w:rsid w:val="002706A3"/>
    <w:rsid w:val="00275E89"/>
    <w:rsid w:val="002819A9"/>
    <w:rsid w:val="00283C0A"/>
    <w:rsid w:val="00292E08"/>
    <w:rsid w:val="002A69DA"/>
    <w:rsid w:val="002C0C4A"/>
    <w:rsid w:val="002D5DC2"/>
    <w:rsid w:val="002D5EA3"/>
    <w:rsid w:val="002F3FC9"/>
    <w:rsid w:val="003040D5"/>
    <w:rsid w:val="003047CA"/>
    <w:rsid w:val="00335DCB"/>
    <w:rsid w:val="00341A6D"/>
    <w:rsid w:val="003665E9"/>
    <w:rsid w:val="003815E6"/>
    <w:rsid w:val="00383D7E"/>
    <w:rsid w:val="00384C0C"/>
    <w:rsid w:val="003950E0"/>
    <w:rsid w:val="003B1046"/>
    <w:rsid w:val="003B10B6"/>
    <w:rsid w:val="003E4CFC"/>
    <w:rsid w:val="003F5E4A"/>
    <w:rsid w:val="003F6D97"/>
    <w:rsid w:val="00461AF8"/>
    <w:rsid w:val="004741A2"/>
    <w:rsid w:val="004747F3"/>
    <w:rsid w:val="00482CF2"/>
    <w:rsid w:val="00483BBD"/>
    <w:rsid w:val="00483CC9"/>
    <w:rsid w:val="004A0222"/>
    <w:rsid w:val="004A7DB6"/>
    <w:rsid w:val="004B73F2"/>
    <w:rsid w:val="004C346B"/>
    <w:rsid w:val="004F0C3B"/>
    <w:rsid w:val="005502BB"/>
    <w:rsid w:val="005525B5"/>
    <w:rsid w:val="00574F44"/>
    <w:rsid w:val="005900C9"/>
    <w:rsid w:val="0059658B"/>
    <w:rsid w:val="00596B2D"/>
    <w:rsid w:val="005B36C3"/>
    <w:rsid w:val="005C08AA"/>
    <w:rsid w:val="005C37AA"/>
    <w:rsid w:val="005D024F"/>
    <w:rsid w:val="005D298B"/>
    <w:rsid w:val="005D6161"/>
    <w:rsid w:val="005F429C"/>
    <w:rsid w:val="00611005"/>
    <w:rsid w:val="00630958"/>
    <w:rsid w:val="006327AF"/>
    <w:rsid w:val="006411AC"/>
    <w:rsid w:val="00655867"/>
    <w:rsid w:val="0066349A"/>
    <w:rsid w:val="006657E5"/>
    <w:rsid w:val="00667ED6"/>
    <w:rsid w:val="00671D4A"/>
    <w:rsid w:val="00671EEB"/>
    <w:rsid w:val="006720B3"/>
    <w:rsid w:val="006722C1"/>
    <w:rsid w:val="006949BA"/>
    <w:rsid w:val="006A1E28"/>
    <w:rsid w:val="006A50A2"/>
    <w:rsid w:val="006D1404"/>
    <w:rsid w:val="006E298B"/>
    <w:rsid w:val="00713024"/>
    <w:rsid w:val="00713953"/>
    <w:rsid w:val="00716433"/>
    <w:rsid w:val="0071705F"/>
    <w:rsid w:val="007178E7"/>
    <w:rsid w:val="007209E9"/>
    <w:rsid w:val="00723230"/>
    <w:rsid w:val="00725AEE"/>
    <w:rsid w:val="00735847"/>
    <w:rsid w:val="00737CF6"/>
    <w:rsid w:val="00742551"/>
    <w:rsid w:val="00750198"/>
    <w:rsid w:val="0075243A"/>
    <w:rsid w:val="00752631"/>
    <w:rsid w:val="007544DB"/>
    <w:rsid w:val="007662DF"/>
    <w:rsid w:val="00794C07"/>
    <w:rsid w:val="007D318A"/>
    <w:rsid w:val="008018A5"/>
    <w:rsid w:val="00804C5D"/>
    <w:rsid w:val="00811FA1"/>
    <w:rsid w:val="00815BFC"/>
    <w:rsid w:val="008202BD"/>
    <w:rsid w:val="008209FD"/>
    <w:rsid w:val="008349C9"/>
    <w:rsid w:val="00834A60"/>
    <w:rsid w:val="0084539D"/>
    <w:rsid w:val="00847D2C"/>
    <w:rsid w:val="008500C7"/>
    <w:rsid w:val="008515F4"/>
    <w:rsid w:val="008678C8"/>
    <w:rsid w:val="00873BD2"/>
    <w:rsid w:val="008745DA"/>
    <w:rsid w:val="0088254F"/>
    <w:rsid w:val="00885D5C"/>
    <w:rsid w:val="00892114"/>
    <w:rsid w:val="008944BF"/>
    <w:rsid w:val="008A5BFA"/>
    <w:rsid w:val="008B3B51"/>
    <w:rsid w:val="008D1CD8"/>
    <w:rsid w:val="008F12C8"/>
    <w:rsid w:val="008F2E95"/>
    <w:rsid w:val="008F44D1"/>
    <w:rsid w:val="008F5A1D"/>
    <w:rsid w:val="008F63B3"/>
    <w:rsid w:val="00903500"/>
    <w:rsid w:val="009055C3"/>
    <w:rsid w:val="00905C82"/>
    <w:rsid w:val="00910899"/>
    <w:rsid w:val="00920D89"/>
    <w:rsid w:val="009261C5"/>
    <w:rsid w:val="00930764"/>
    <w:rsid w:val="0093408A"/>
    <w:rsid w:val="00942150"/>
    <w:rsid w:val="00951E45"/>
    <w:rsid w:val="00964C01"/>
    <w:rsid w:val="00974D81"/>
    <w:rsid w:val="00974DCA"/>
    <w:rsid w:val="009A54CC"/>
    <w:rsid w:val="009B163D"/>
    <w:rsid w:val="009B4738"/>
    <w:rsid w:val="009D054B"/>
    <w:rsid w:val="00A1128A"/>
    <w:rsid w:val="00A15CCD"/>
    <w:rsid w:val="00A205EB"/>
    <w:rsid w:val="00A217D3"/>
    <w:rsid w:val="00A442AB"/>
    <w:rsid w:val="00A54C09"/>
    <w:rsid w:val="00A61380"/>
    <w:rsid w:val="00A6370B"/>
    <w:rsid w:val="00A71EAE"/>
    <w:rsid w:val="00A902F9"/>
    <w:rsid w:val="00A9147B"/>
    <w:rsid w:val="00AB5544"/>
    <w:rsid w:val="00AD296D"/>
    <w:rsid w:val="00AD31FD"/>
    <w:rsid w:val="00AE29A6"/>
    <w:rsid w:val="00AE6FAF"/>
    <w:rsid w:val="00AF34C1"/>
    <w:rsid w:val="00AF7715"/>
    <w:rsid w:val="00B0108F"/>
    <w:rsid w:val="00B14368"/>
    <w:rsid w:val="00B25388"/>
    <w:rsid w:val="00B371E6"/>
    <w:rsid w:val="00B376E1"/>
    <w:rsid w:val="00B40144"/>
    <w:rsid w:val="00B44DFC"/>
    <w:rsid w:val="00B80816"/>
    <w:rsid w:val="00B82DAF"/>
    <w:rsid w:val="00B84033"/>
    <w:rsid w:val="00BA0579"/>
    <w:rsid w:val="00BA1DB5"/>
    <w:rsid w:val="00BA371D"/>
    <w:rsid w:val="00BB6FFB"/>
    <w:rsid w:val="00BC1A24"/>
    <w:rsid w:val="00BC1C0A"/>
    <w:rsid w:val="00BF7593"/>
    <w:rsid w:val="00C14149"/>
    <w:rsid w:val="00C32000"/>
    <w:rsid w:val="00C51913"/>
    <w:rsid w:val="00C55B25"/>
    <w:rsid w:val="00C56DFC"/>
    <w:rsid w:val="00C878B7"/>
    <w:rsid w:val="00C92CE4"/>
    <w:rsid w:val="00C93C7E"/>
    <w:rsid w:val="00CB08AF"/>
    <w:rsid w:val="00CB591B"/>
    <w:rsid w:val="00CC1374"/>
    <w:rsid w:val="00CC4EB7"/>
    <w:rsid w:val="00CD0659"/>
    <w:rsid w:val="00CD666D"/>
    <w:rsid w:val="00D12648"/>
    <w:rsid w:val="00D341B7"/>
    <w:rsid w:val="00D45F07"/>
    <w:rsid w:val="00D47B02"/>
    <w:rsid w:val="00D5520B"/>
    <w:rsid w:val="00D602D0"/>
    <w:rsid w:val="00D81913"/>
    <w:rsid w:val="00D821C5"/>
    <w:rsid w:val="00D87530"/>
    <w:rsid w:val="00DA0F35"/>
    <w:rsid w:val="00DB0C2E"/>
    <w:rsid w:val="00DB36C7"/>
    <w:rsid w:val="00DB3950"/>
    <w:rsid w:val="00DD0C61"/>
    <w:rsid w:val="00DE7E43"/>
    <w:rsid w:val="00E15EE3"/>
    <w:rsid w:val="00E231AE"/>
    <w:rsid w:val="00E30D89"/>
    <w:rsid w:val="00E321A0"/>
    <w:rsid w:val="00E37B39"/>
    <w:rsid w:val="00E8284E"/>
    <w:rsid w:val="00E866CE"/>
    <w:rsid w:val="00E91962"/>
    <w:rsid w:val="00EC2B99"/>
    <w:rsid w:val="00EE54C2"/>
    <w:rsid w:val="00EF295C"/>
    <w:rsid w:val="00F00F1B"/>
    <w:rsid w:val="00F20018"/>
    <w:rsid w:val="00F2427E"/>
    <w:rsid w:val="00F35016"/>
    <w:rsid w:val="00F35E4D"/>
    <w:rsid w:val="00F55E77"/>
    <w:rsid w:val="00F60AEF"/>
    <w:rsid w:val="00F67197"/>
    <w:rsid w:val="00F6740A"/>
    <w:rsid w:val="00FB14D3"/>
    <w:rsid w:val="00FB48AC"/>
    <w:rsid w:val="00FB5576"/>
    <w:rsid w:val="00FB7BAE"/>
    <w:rsid w:val="00FC2C69"/>
    <w:rsid w:val="00FD1F14"/>
    <w:rsid w:val="00FD5C73"/>
    <w:rsid w:val="00FE3487"/>
    <w:rsid w:val="00FE5E2A"/>
    <w:rsid w:val="00FF6646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7A65D-EE08-472F-9D1A-CEC8DAFC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3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141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63DB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E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141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C44A1-58B5-4BC2-8D82-C5C5D35E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Культура</cp:lastModifiedBy>
  <cp:revision>19</cp:revision>
  <cp:lastPrinted>2021-03-23T14:16:00Z</cp:lastPrinted>
  <dcterms:created xsi:type="dcterms:W3CDTF">2021-03-23T11:07:00Z</dcterms:created>
  <dcterms:modified xsi:type="dcterms:W3CDTF">2022-02-22T08:10:00Z</dcterms:modified>
</cp:coreProperties>
</file>