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E5" w:rsidRPr="00763A70" w:rsidRDefault="00457A94" w:rsidP="00457A94">
      <w:pPr>
        <w:jc w:val="right"/>
        <w:rPr>
          <w:rFonts w:ascii="Times New Roman" w:hAnsi="Times New Roman" w:cs="Times New Roman"/>
          <w:sz w:val="15"/>
          <w:szCs w:val="15"/>
        </w:rPr>
      </w:pPr>
      <w:r w:rsidRPr="00763A70">
        <w:rPr>
          <w:rFonts w:ascii="Times New Roman" w:hAnsi="Times New Roman" w:cs="Times New Roman"/>
          <w:sz w:val="15"/>
          <w:szCs w:val="15"/>
        </w:rPr>
        <w:t>Приложение 3</w:t>
      </w:r>
    </w:p>
    <w:p w:rsidR="00457A94" w:rsidRPr="00763A70" w:rsidRDefault="00457A94" w:rsidP="00457A94">
      <w:pPr>
        <w:pStyle w:val="ConsPlusNormal"/>
        <w:jc w:val="center"/>
        <w:rPr>
          <w:rFonts w:ascii="Times New Roman" w:hAnsi="Times New Roman" w:cs="Times New Roman"/>
          <w:sz w:val="15"/>
          <w:szCs w:val="15"/>
        </w:rPr>
      </w:pPr>
      <w:r w:rsidRPr="00763A70">
        <w:rPr>
          <w:rFonts w:ascii="Times New Roman" w:hAnsi="Times New Roman" w:cs="Times New Roman"/>
          <w:sz w:val="15"/>
          <w:szCs w:val="15"/>
        </w:rPr>
        <w:t>Сведения</w:t>
      </w:r>
    </w:p>
    <w:p w:rsidR="00457A94" w:rsidRPr="00763A70" w:rsidRDefault="00457A94" w:rsidP="00457A94">
      <w:pPr>
        <w:pStyle w:val="ConsPlusNormal"/>
        <w:jc w:val="center"/>
        <w:rPr>
          <w:rFonts w:ascii="Times New Roman" w:hAnsi="Times New Roman" w:cs="Times New Roman"/>
          <w:sz w:val="15"/>
          <w:szCs w:val="15"/>
        </w:rPr>
      </w:pPr>
      <w:r w:rsidRPr="00763A70">
        <w:rPr>
          <w:rFonts w:ascii="Times New Roman" w:hAnsi="Times New Roman" w:cs="Times New Roman"/>
          <w:sz w:val="15"/>
          <w:szCs w:val="15"/>
        </w:rPr>
        <w:t xml:space="preserve">о степени выполнения </w:t>
      </w:r>
      <w:r w:rsidR="0028393D">
        <w:rPr>
          <w:rFonts w:ascii="Times New Roman" w:hAnsi="Times New Roman" w:cs="Times New Roman"/>
          <w:sz w:val="15"/>
          <w:szCs w:val="15"/>
        </w:rPr>
        <w:t xml:space="preserve">муниципальной </w:t>
      </w:r>
      <w:r w:rsidRPr="00763A70">
        <w:rPr>
          <w:rFonts w:ascii="Times New Roman" w:hAnsi="Times New Roman" w:cs="Times New Roman"/>
          <w:sz w:val="15"/>
          <w:szCs w:val="15"/>
        </w:rPr>
        <w:t>программ</w:t>
      </w:r>
      <w:r w:rsidR="0028393D">
        <w:rPr>
          <w:rFonts w:ascii="Times New Roman" w:hAnsi="Times New Roman" w:cs="Times New Roman"/>
          <w:sz w:val="15"/>
          <w:szCs w:val="15"/>
        </w:rPr>
        <w:t>ы</w:t>
      </w:r>
    </w:p>
    <w:p w:rsidR="00457A94" w:rsidRPr="00763A70" w:rsidRDefault="00457A94" w:rsidP="00457A94">
      <w:pPr>
        <w:pStyle w:val="ConsPlusNormal"/>
        <w:rPr>
          <w:rFonts w:ascii="Times New Roman" w:hAnsi="Times New Roman" w:cs="Times New Roman"/>
          <w:sz w:val="15"/>
          <w:szCs w:val="15"/>
        </w:rPr>
      </w:pPr>
    </w:p>
    <w:p w:rsidR="00457A94" w:rsidRPr="00763A70" w:rsidRDefault="00457A94">
      <w:pPr>
        <w:rPr>
          <w:rFonts w:ascii="Times New Roman" w:hAnsi="Times New Roman" w:cs="Times New Roman"/>
          <w:sz w:val="15"/>
          <w:szCs w:val="15"/>
        </w:rPr>
      </w:pPr>
    </w:p>
    <w:tbl>
      <w:tblPr>
        <w:tblW w:w="9997" w:type="dxa"/>
        <w:tblInd w:w="-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66"/>
        <w:gridCol w:w="1559"/>
        <w:gridCol w:w="1134"/>
        <w:gridCol w:w="673"/>
        <w:gridCol w:w="709"/>
        <w:gridCol w:w="709"/>
        <w:gridCol w:w="673"/>
        <w:gridCol w:w="1489"/>
        <w:gridCol w:w="1417"/>
        <w:gridCol w:w="1168"/>
      </w:tblGrid>
      <w:tr w:rsidR="00F80E32" w:rsidRPr="00737B5B" w:rsidTr="00F80E32">
        <w:trPr>
          <w:trHeight w:val="140"/>
        </w:trPr>
        <w:tc>
          <w:tcPr>
            <w:tcW w:w="466" w:type="dxa"/>
            <w:vMerge w:val="restart"/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N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gramStart"/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п</w:t>
            </w:r>
            <w:proofErr w:type="gramEnd"/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Наименование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ведомственной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целевой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Ответственный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исполнитель</w:t>
            </w:r>
          </w:p>
        </w:tc>
        <w:tc>
          <w:tcPr>
            <w:tcW w:w="1382" w:type="dxa"/>
            <w:gridSpan w:val="2"/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Плановый срок</w:t>
            </w:r>
          </w:p>
        </w:tc>
        <w:tc>
          <w:tcPr>
            <w:tcW w:w="1382" w:type="dxa"/>
            <w:gridSpan w:val="2"/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Фактический срок</w:t>
            </w:r>
          </w:p>
        </w:tc>
        <w:tc>
          <w:tcPr>
            <w:tcW w:w="2906" w:type="dxa"/>
            <w:gridSpan w:val="2"/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Результаты</w:t>
            </w:r>
          </w:p>
        </w:tc>
        <w:tc>
          <w:tcPr>
            <w:tcW w:w="1168" w:type="dxa"/>
            <w:vMerge w:val="restart"/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Проблемы,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возникшие в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ходе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реализации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мероприятия</w:t>
            </w:r>
          </w:p>
          <w:p w:rsidR="00F80E32" w:rsidRPr="00737B5B" w:rsidRDefault="00233FB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hyperlink w:anchor="P866" w:history="1">
              <w:r w:rsidR="00F80E32" w:rsidRPr="00737B5B">
                <w:rPr>
                  <w:rFonts w:ascii="Times New Roman" w:eastAsia="Times New Roman" w:hAnsi="Times New Roman" w:cs="Times New Roman"/>
                  <w:color w:val="0000FF"/>
                  <w:sz w:val="15"/>
                  <w:szCs w:val="15"/>
                </w:rPr>
                <w:t>&lt;8&gt;</w:t>
              </w:r>
            </w:hyperlink>
          </w:p>
        </w:tc>
      </w:tr>
      <w:tr w:rsidR="00F80E32" w:rsidRPr="00737B5B" w:rsidTr="00F80E32">
        <w:tc>
          <w:tcPr>
            <w:tcW w:w="466" w:type="dxa"/>
            <w:vMerge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начала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реализации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окончания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реализации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начала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реализации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окончания</w:t>
            </w:r>
          </w:p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реализации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запланированные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достигнутые</w:t>
            </w:r>
          </w:p>
        </w:tc>
        <w:tc>
          <w:tcPr>
            <w:tcW w:w="1168" w:type="dxa"/>
            <w:vMerge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80E32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10</w:t>
            </w:r>
          </w:p>
        </w:tc>
      </w:tr>
      <w:tr w:rsidR="00F80E32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531" w:type="dxa"/>
            <w:gridSpan w:val="9"/>
            <w:tcBorders>
              <w:top w:val="nil"/>
            </w:tcBorders>
            <w:shd w:val="clear" w:color="auto" w:fill="FBD4B4" w:themeFill="accent6" w:themeFillTint="66"/>
            <w:vAlign w:val="center"/>
          </w:tcPr>
          <w:p w:rsidR="00F80E32" w:rsidRPr="00737B5B" w:rsidRDefault="00F80E32" w:rsidP="006B6A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Муниципальная программа «Развитие </w:t>
            </w:r>
            <w:r w:rsidR="006B6AD2" w:rsidRPr="00737B5B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образования</w:t>
            </w:r>
            <w:r w:rsidRPr="00737B5B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»</w:t>
            </w:r>
          </w:p>
        </w:tc>
      </w:tr>
      <w:tr w:rsidR="00F80E32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531" w:type="dxa"/>
            <w:gridSpan w:val="9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Подпрограмма 1 "Развитие системы дошкольного и общего образования"</w:t>
            </w:r>
          </w:p>
        </w:tc>
      </w:tr>
      <w:tr w:rsidR="00F80E32" w:rsidRPr="00737B5B" w:rsidTr="00763A70">
        <w:trPr>
          <w:trHeight w:val="1379"/>
        </w:trPr>
        <w:tc>
          <w:tcPr>
            <w:tcW w:w="466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Обеспечение деятельности (оказание услуг)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F80E32" w:rsidRPr="00737B5B" w:rsidRDefault="009C252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F80E32" w:rsidRPr="00737B5B" w:rsidRDefault="00F80E32" w:rsidP="00414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</w:t>
            </w:r>
            <w:r w:rsidR="00414256" w:rsidRPr="00737B5B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F80E32" w:rsidRPr="00737B5B" w:rsidRDefault="00F80E32" w:rsidP="00414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</w:t>
            </w:r>
            <w:r w:rsidR="00414256" w:rsidRPr="00737B5B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Обеспечение права на получение качественного, общедоступного и бесплатного  дошкольного и  общего образования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Обеспечены права на получение качественного, общедоступного и бесплатного  дошкольного и  общего образования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F80E32" w:rsidRPr="00737B5B" w:rsidRDefault="00F80E32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Реализация муниципальными дошкольными и общеобразовательными организациями образовательных программ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Обеспечение права на получение качественного, общедоступного и бесплатного дошкольного и общего образования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Обеспечены права на получение качественного, общедоступного и бесплатного дошкольного и общего образования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Бюджетные инвестиции в объекты капитального строительства и капитального ремонта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Предоставление возможности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Предоставлены возможности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763A70">
        <w:trPr>
          <w:trHeight w:val="1781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Обеспечение первичных мер пожарной безопасности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Предоставление возможности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Предоставлены возможности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1A1364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Монди</w:t>
            </w:r>
            <w:proofErr w:type="spell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СЛПК"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Предоставление возможности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Предоставлены возможности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1A1364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Предоставление возможности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Предоставлены возможности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Укрепление материально-</w:t>
            </w:r>
            <w:r w:rsidRPr="00737B5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технической базы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Управление образования </w:t>
            </w:r>
            <w:r w:rsidRPr="00737B5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Предоставление возможности </w:t>
            </w:r>
            <w:proofErr w:type="gram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обучающимся</w:t>
            </w:r>
            <w:proofErr w:type="gram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414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 xml:space="preserve">Предоставлены возможности </w:t>
            </w:r>
            <w:proofErr w:type="gram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обучающимся</w:t>
            </w:r>
            <w:proofErr w:type="gram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763A70" w:rsidRPr="00737B5B" w:rsidTr="001A1364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8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63A70" w:rsidRPr="00737B5B" w:rsidRDefault="00763A70" w:rsidP="0076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Укрепление материально-технической базы и создание безопасных условий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Предоставление возможности </w:t>
            </w:r>
            <w:proofErr w:type="gram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Предоставлены возможности </w:t>
            </w:r>
            <w:proofErr w:type="gram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763A70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Компенсация родителям (законным представителям) платы за присмотр и уход за детьми, посещающими образовательные   организации, реализующие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Сохранение и укрепление здоровья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обучающихся</w:t>
            </w:r>
            <w:proofErr w:type="gramEnd"/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Созданы условия для сохранения и укрепления здоровья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обучающихся</w:t>
            </w:r>
            <w:proofErr w:type="gramEnd"/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763A70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Сохранение и укрепление здоровья обучающихся  путем оптимизации их питания в общеобразовательных организациях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Созданы условия для сохранения и укрепления здоровья обучающихся путем оптимизации их питания в общеобразовательных организациях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763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  <w:r w:rsidR="00763A70"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Организация и проведение мероприятий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Вовлечение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обучающихся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в   конкурсные мероприятия на муниципальном, республиканском и российском уровне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Обеспечено вовлечение обучающихся в   конкурсные мероприятия на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муниципальном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, республиканском и российском уровнях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763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  <w:r w:rsidR="00763A70"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Развитие этнокультурного образования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Внедрение современных технологий в изучение коми языка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Внедрены современные технологии в изучение коми языка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763A70" w:rsidRPr="00737B5B" w:rsidTr="001A1364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Укрепление материально-технической базы и создание безопасных условий в муниципальных образовательных  организациях (создание условий  для занятия физической культурой и спортом)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Предоставление возможности </w:t>
            </w:r>
            <w:proofErr w:type="gram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Предоставлены возможности </w:t>
            </w:r>
            <w:proofErr w:type="gram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образовательных организаций в получении доступного и качественного дошкольного и общего образования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763A70" w:rsidRPr="00737B5B" w:rsidTr="001A1364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Выделение путевок на условиях </w:t>
            </w:r>
            <w:proofErr w:type="spell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софинансирования</w:t>
            </w:r>
            <w:proofErr w:type="spell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в детские оздоровительные лагеря для детей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63A70" w:rsidRPr="00737B5B" w:rsidRDefault="00763A70" w:rsidP="0076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Выделены путевки на условиях </w:t>
            </w:r>
            <w:proofErr w:type="spell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софинансирования</w:t>
            </w:r>
            <w:proofErr w:type="spell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в детские оздоровительные лагеря для детей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763A70" w:rsidRPr="00737B5B" w:rsidRDefault="00763A70" w:rsidP="001A1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D90A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  <w:r w:rsidR="00D90AF4"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Обеспечение доступности приоритетных объектов и услуг в приоритетных сферах </w:t>
            </w: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lastRenderedPageBreak/>
              <w:t>жизнедеятельности  инвалидов и других маломобильных групп граждан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Обеспечение права на получение доступного качественного образования в </w:t>
            </w:r>
            <w:r w:rsidRPr="00737B5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соответствии с реализуемыми образовательными программами, соблюдение прав и законных интересов  инвалидов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Обеспечены права на получение доступного качественного образования в </w:t>
            </w:r>
            <w:r w:rsidRPr="00737B5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соответствии с реализуемыми образовательными программами, соблюдение прав и законных интересов  инвалидов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737B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1</w:t>
            </w:r>
            <w:r w:rsid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Повышение профессионального уровня педагогических   работников  образовательных организаций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Обеспечено повышение профессионального уровня педагогических   работников  образовательных организаций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737B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  <w:r w:rsidR="00737B5B">
              <w:rPr>
                <w:rFonts w:ascii="Times New Roman" w:eastAsia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снижение кадрового дефицита педагогических работников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обеспечено снижение кадрового дефицита педагогических работников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531" w:type="dxa"/>
            <w:gridSpan w:val="9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Подпрограмма 2 «</w:t>
            </w:r>
            <w:r w:rsidRPr="00737B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Развитие системы дополнительного образования»</w:t>
            </w: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Обеспечение права на получение доступного качественного образования в соответствии с реализуемыми образовательными программами  </w:t>
            </w:r>
          </w:p>
        </w:tc>
        <w:tc>
          <w:tcPr>
            <w:tcW w:w="1417" w:type="dxa"/>
            <w:tcBorders>
              <w:top w:val="nil"/>
            </w:tcBorders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Обеспечены права на получение доступного качественного образования в соответствии с реализуемыми образовательными программами  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414256" w:rsidRPr="00737B5B" w:rsidTr="00F80E32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414256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Укрепление материально-технической базы муниципальных образовательных организаций дополнительного образования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414256" w:rsidRPr="00737B5B" w:rsidRDefault="00414256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Увеличение доли   муниципальных образовательных организаций дополнительного образования, в которых созданы оптимальные условия обучения и воспитания</w:t>
            </w:r>
          </w:p>
        </w:tc>
        <w:tc>
          <w:tcPr>
            <w:tcW w:w="1417" w:type="dxa"/>
            <w:tcBorders>
              <w:top w:val="nil"/>
            </w:tcBorders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Увеличена доля   муниципальных образовательных организаций дополнительного образования, в которых созданы оптимальные условия обучения и воспитания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414256" w:rsidRPr="00737B5B" w:rsidRDefault="0041425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D90AF4" w:rsidRPr="00737B5B" w:rsidTr="00A95B3E">
        <w:trPr>
          <w:trHeight w:val="140"/>
        </w:trPr>
        <w:tc>
          <w:tcPr>
            <w:tcW w:w="466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1559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E918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снижение кадрового дефицита педагогических работников</w:t>
            </w: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обеспечено снижение кадрового дефицита педагогических работников</w:t>
            </w:r>
          </w:p>
        </w:tc>
        <w:tc>
          <w:tcPr>
            <w:tcW w:w="1168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D90AF4" w:rsidRPr="00737B5B" w:rsidTr="00F80E32">
        <w:trPr>
          <w:trHeight w:val="140"/>
        </w:trPr>
        <w:tc>
          <w:tcPr>
            <w:tcW w:w="466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1559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E918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  <w:bottom w:val="single" w:sz="8" w:space="0" w:color="auto"/>
            </w:tcBorders>
          </w:tcPr>
          <w:p w:rsidR="00D90AF4" w:rsidRPr="00737B5B" w:rsidRDefault="00D90AF4" w:rsidP="00E91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Выделение путевок на условиях </w:t>
            </w:r>
            <w:proofErr w:type="spell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софинансирования</w:t>
            </w:r>
            <w:proofErr w:type="spell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в детские оздоровительные лагеря для детей</w:t>
            </w:r>
          </w:p>
          <w:p w:rsidR="00D90AF4" w:rsidRPr="00737B5B" w:rsidRDefault="00D90AF4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</w:tcPr>
          <w:p w:rsidR="00D90AF4" w:rsidRPr="00737B5B" w:rsidRDefault="00D90AF4" w:rsidP="00E91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Выделены путевки на условиях </w:t>
            </w:r>
            <w:proofErr w:type="spell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софинансирования</w:t>
            </w:r>
            <w:proofErr w:type="spell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в детские оздоровительные лагеря для детей</w:t>
            </w:r>
          </w:p>
          <w:p w:rsidR="00D90AF4" w:rsidRPr="00737B5B" w:rsidRDefault="00D90AF4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68" w:type="dxa"/>
            <w:tcBorders>
              <w:top w:val="nil"/>
              <w:bottom w:val="single" w:sz="8" w:space="0" w:color="auto"/>
            </w:tcBorders>
            <w:vAlign w:val="center"/>
          </w:tcPr>
          <w:p w:rsidR="00D90AF4" w:rsidRPr="00737B5B" w:rsidRDefault="00D90A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D90AF4" w:rsidRPr="00737B5B" w:rsidTr="001E1640">
        <w:trPr>
          <w:trHeight w:val="140"/>
        </w:trPr>
        <w:tc>
          <w:tcPr>
            <w:tcW w:w="466" w:type="dxa"/>
            <w:tcBorders>
              <w:top w:val="nil"/>
            </w:tcBorders>
            <w:vAlign w:val="center"/>
          </w:tcPr>
          <w:p w:rsidR="00D90AF4" w:rsidRPr="00737B5B" w:rsidRDefault="00737B5B" w:rsidP="001E16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Монди</w:t>
            </w:r>
            <w:proofErr w:type="spell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СЛПК"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nil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nil"/>
            </w:tcBorders>
            <w:vAlign w:val="center"/>
          </w:tcPr>
          <w:p w:rsidR="00D90AF4" w:rsidRPr="00737B5B" w:rsidRDefault="00D90AF4" w:rsidP="00030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Предоставление возможности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 образовательных организаций в получении доступного и качественного дополнительного образования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D90AF4" w:rsidRPr="00737B5B" w:rsidRDefault="00D90AF4" w:rsidP="00030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Предоставлены возможности </w:t>
            </w: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обучающимся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 образовательных организаций в получении доступного и качественного дополнительного общего образования</w:t>
            </w:r>
          </w:p>
        </w:tc>
        <w:tc>
          <w:tcPr>
            <w:tcW w:w="1168" w:type="dxa"/>
            <w:tcBorders>
              <w:top w:val="nil"/>
            </w:tcBorders>
            <w:vAlign w:val="center"/>
          </w:tcPr>
          <w:p w:rsidR="00D90AF4" w:rsidRPr="00737B5B" w:rsidRDefault="00D90AF4" w:rsidP="001E16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030CE9" w:rsidRPr="00737B5B" w:rsidTr="00F80E32">
        <w:trPr>
          <w:trHeight w:val="140"/>
        </w:trPr>
        <w:tc>
          <w:tcPr>
            <w:tcW w:w="4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30CE9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30CE9" w:rsidRPr="00737B5B" w:rsidRDefault="00030CE9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30CE9" w:rsidRPr="00737B5B" w:rsidRDefault="00030CE9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30CE9" w:rsidRPr="00737B5B" w:rsidRDefault="00030CE9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30CE9" w:rsidRPr="00737B5B" w:rsidRDefault="00030CE9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30CE9" w:rsidRPr="00737B5B" w:rsidRDefault="00030CE9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30CE9" w:rsidRPr="00737B5B" w:rsidRDefault="00030CE9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single" w:sz="8" w:space="0" w:color="auto"/>
              <w:bottom w:val="single" w:sz="8" w:space="0" w:color="auto"/>
            </w:tcBorders>
          </w:tcPr>
          <w:p w:rsidR="00030CE9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Обеспечение затрат, возникающих при осуществлении оплаты образовательных услуг, предоставляемых детям с использованием сертификатов дополнительного </w:t>
            </w:r>
            <w:r w:rsidRPr="00737B5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образования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</w:tcPr>
          <w:p w:rsidR="00030CE9" w:rsidRPr="00737B5B" w:rsidRDefault="0005209F" w:rsidP="00052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Обеспечены затраты, возникающих при осуществлении оплаты образовательных услуг, предоставляемых детям с использованием сертификатов </w:t>
            </w:r>
            <w:r w:rsidRPr="00737B5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дополнительного образования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30CE9" w:rsidRPr="00737B5B" w:rsidRDefault="00030CE9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05209F" w:rsidRPr="00737B5B" w:rsidTr="00730764">
        <w:trPr>
          <w:trHeight w:val="140"/>
        </w:trPr>
        <w:tc>
          <w:tcPr>
            <w:tcW w:w="4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24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Выделение путевок на условиях </w:t>
            </w:r>
            <w:proofErr w:type="spell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софинансирования</w:t>
            </w:r>
            <w:proofErr w:type="spell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в детские оздоровительные лагеря для детей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Выделены путевки на условиях </w:t>
            </w:r>
            <w:proofErr w:type="spellStart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софинансирования</w:t>
            </w:r>
            <w:proofErr w:type="spellEnd"/>
            <w:r w:rsidRPr="00737B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в детские оздоровительные лагеря для детей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05209F" w:rsidRPr="00737B5B" w:rsidTr="00F80E32">
        <w:trPr>
          <w:trHeight w:val="140"/>
        </w:trPr>
        <w:tc>
          <w:tcPr>
            <w:tcW w:w="4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Организация трудовых бригад, ЛТО и ДОЛ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single" w:sz="8" w:space="0" w:color="auto"/>
              <w:bottom w:val="single" w:sz="8" w:space="0" w:color="auto"/>
            </w:tcBorders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Увеличение охвата детей,  охваченных </w:t>
            </w: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трудовыми бригадами, ЛТО и ДОЛ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Обеспечен стабильно высокий охват детей,  </w:t>
            </w: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трудовыми бригадами, ЛТО и ДОЛ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05209F" w:rsidRPr="00737B5B" w:rsidTr="001E1640">
        <w:trPr>
          <w:trHeight w:val="140"/>
        </w:trPr>
        <w:tc>
          <w:tcPr>
            <w:tcW w:w="4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737B5B" w:rsidP="001E16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26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Организация и проведение ЛОЭЛ «Морошка» на базе МОУ «СОШ </w:t>
            </w:r>
            <w:proofErr w:type="spellStart"/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им.Р.Г.Карманова</w:t>
            </w:r>
            <w:proofErr w:type="spellEnd"/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» с</w:t>
            </w:r>
            <w:proofErr w:type="gramStart"/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.У</w:t>
            </w:r>
            <w:proofErr w:type="gramEnd"/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сть-Нем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single" w:sz="8" w:space="0" w:color="auto"/>
              <w:bottom w:val="single" w:sz="8" w:space="0" w:color="auto"/>
            </w:tcBorders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Увеличение охвата детей,  охваченных </w:t>
            </w: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трудовыми бригадами, ЛТО и ДОЛ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Обеспечен стабильно высокий охват детей,  </w:t>
            </w: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трудовыми бригадами, ЛТО и ДОЛ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E16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05209F" w:rsidRPr="00737B5B" w:rsidTr="00F80E32">
        <w:trPr>
          <w:trHeight w:val="140"/>
        </w:trPr>
        <w:tc>
          <w:tcPr>
            <w:tcW w:w="4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27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Повышение квалификации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Повышение профессионального уровня педагогических кадров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Повышен профессиональный уровень педагогических кадров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05209F" w:rsidRPr="00737B5B" w:rsidTr="00F80E32">
        <w:trPr>
          <w:trHeight w:val="140"/>
        </w:trPr>
        <w:tc>
          <w:tcPr>
            <w:tcW w:w="4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28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Поддержка талантливой молодежи и одаренных детей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Обеспечение муниципальной поддержки талантливой молодежи и одаренных детей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Обеспечена муниципальная поддержка талантливой молодежи и одаренных детей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05209F" w:rsidRPr="00737B5B" w:rsidTr="00F80E32">
        <w:trPr>
          <w:trHeight w:val="140"/>
        </w:trPr>
        <w:tc>
          <w:tcPr>
            <w:tcW w:w="4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29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Организация и проведение мероприятий муниципальными образовательными организациями дополнительного образования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Повышение качества организации внеурочной деятельности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Повышено качество организации внеурочной деятельности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05209F" w:rsidRPr="00737B5B" w:rsidTr="00F80E32">
        <w:trPr>
          <w:trHeight w:val="270"/>
        </w:trPr>
        <w:tc>
          <w:tcPr>
            <w:tcW w:w="4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531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Подпрограмма 3 «</w:t>
            </w:r>
            <w:r w:rsidRPr="00737B5B">
              <w:rPr>
                <w:rFonts w:ascii="Times New Roman" w:eastAsia="MS Mincho" w:hAnsi="Times New Roman" w:cs="Times New Roman"/>
                <w:b/>
                <w:bCs/>
                <w:sz w:val="15"/>
                <w:szCs w:val="15"/>
              </w:rPr>
              <w:t>Обеспечение реализации муниципальной программы «Развитие образования»</w:t>
            </w:r>
          </w:p>
        </w:tc>
      </w:tr>
      <w:tr w:rsidR="0005209F" w:rsidRPr="00737B5B" w:rsidTr="00F80E32">
        <w:trPr>
          <w:trHeight w:val="140"/>
        </w:trPr>
        <w:tc>
          <w:tcPr>
            <w:tcW w:w="4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Обеспечение условий для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single" w:sz="8" w:space="0" w:color="auto"/>
              <w:bottom w:val="single" w:sz="8" w:space="0" w:color="auto"/>
            </w:tcBorders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Обеспечение реализации подпрограмм, основных мероприятий муниципальной программы   "Развитие образования" в соответствии с установленными сроками и этапами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proofErr w:type="gramStart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Обеспечена</w:t>
            </w:r>
            <w:proofErr w:type="gramEnd"/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реализации подпрограмм, основных мероприятий муниципальной программы   "Развитие образования" в соответствии с установленными сроками и этапами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05209F" w:rsidRPr="00737B5B" w:rsidTr="00F80E32">
        <w:trPr>
          <w:trHeight w:val="140"/>
        </w:trPr>
        <w:tc>
          <w:tcPr>
            <w:tcW w:w="4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737B5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31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Передача органам местного самоуправления сельских поселений отдельных полномочий МО МР "Усть-Куломский"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Управление образования АМР «Усть-Куломский»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1A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2021</w:t>
            </w:r>
          </w:p>
        </w:tc>
        <w:tc>
          <w:tcPr>
            <w:tcW w:w="1489" w:type="dxa"/>
            <w:tcBorders>
              <w:top w:val="single" w:sz="8" w:space="0" w:color="auto"/>
              <w:bottom w:val="single" w:sz="8" w:space="0" w:color="auto"/>
            </w:tcBorders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Обеспечение реализации подпрограмм, основных мероприятий муниципальной программы   "Развитие образования" в соответствии с установленными сроками и этапами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</w:tcPr>
          <w:p w:rsidR="0005209F" w:rsidRPr="00737B5B" w:rsidRDefault="0005209F" w:rsidP="00243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>Обеспеченареализаци</w:t>
            </w:r>
            <w:r w:rsidR="00243730" w:rsidRPr="00737B5B">
              <w:rPr>
                <w:rFonts w:ascii="Times New Roman" w:hAnsi="Times New Roman" w:cs="Times New Roman"/>
                <w:sz w:val="15"/>
                <w:szCs w:val="15"/>
              </w:rPr>
              <w:t>я</w:t>
            </w:r>
            <w:r w:rsidRPr="00737B5B">
              <w:rPr>
                <w:rFonts w:ascii="Times New Roman" w:hAnsi="Times New Roman" w:cs="Times New Roman"/>
                <w:sz w:val="15"/>
                <w:szCs w:val="15"/>
              </w:rPr>
              <w:t xml:space="preserve"> подпрограмм, основных мероприятий муниципальной программы   "Развитие образования" в соответствии с установленными сроками и этапами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5209F" w:rsidRPr="00737B5B" w:rsidRDefault="0005209F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</w:tbl>
    <w:p w:rsidR="00F80E32" w:rsidRPr="00763A70" w:rsidRDefault="00F80E32">
      <w:pPr>
        <w:rPr>
          <w:rFonts w:ascii="Times New Roman" w:hAnsi="Times New Roman" w:cs="Times New Roman"/>
          <w:sz w:val="15"/>
          <w:szCs w:val="15"/>
        </w:rPr>
      </w:pPr>
    </w:p>
    <w:sectPr w:rsidR="00F80E32" w:rsidRPr="00763A70" w:rsidSect="00165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202D7"/>
    <w:multiLevelType w:val="hybridMultilevel"/>
    <w:tmpl w:val="076C26D6"/>
    <w:lvl w:ilvl="0" w:tplc="041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57A94"/>
    <w:rsid w:val="00030CE9"/>
    <w:rsid w:val="0005209F"/>
    <w:rsid w:val="0007240B"/>
    <w:rsid w:val="00130514"/>
    <w:rsid w:val="001653E5"/>
    <w:rsid w:val="00233FB4"/>
    <w:rsid w:val="00243730"/>
    <w:rsid w:val="0026787A"/>
    <w:rsid w:val="00282DB5"/>
    <w:rsid w:val="0028393D"/>
    <w:rsid w:val="00383D7E"/>
    <w:rsid w:val="00414256"/>
    <w:rsid w:val="00457A94"/>
    <w:rsid w:val="004A0222"/>
    <w:rsid w:val="005657CB"/>
    <w:rsid w:val="00622E73"/>
    <w:rsid w:val="00671680"/>
    <w:rsid w:val="006B6AD2"/>
    <w:rsid w:val="006C1C54"/>
    <w:rsid w:val="00735847"/>
    <w:rsid w:val="00737B5B"/>
    <w:rsid w:val="00763A70"/>
    <w:rsid w:val="0079189A"/>
    <w:rsid w:val="007B7079"/>
    <w:rsid w:val="00870803"/>
    <w:rsid w:val="008E7A01"/>
    <w:rsid w:val="008F682F"/>
    <w:rsid w:val="0099573A"/>
    <w:rsid w:val="009C252B"/>
    <w:rsid w:val="00A22936"/>
    <w:rsid w:val="00B50EFB"/>
    <w:rsid w:val="00C93A89"/>
    <w:rsid w:val="00D658BD"/>
    <w:rsid w:val="00D90AF4"/>
    <w:rsid w:val="00DC09DB"/>
    <w:rsid w:val="00DE52B5"/>
    <w:rsid w:val="00E45516"/>
    <w:rsid w:val="00E46459"/>
    <w:rsid w:val="00E6641D"/>
    <w:rsid w:val="00F80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A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457A9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unhideWhenUsed/>
    <w:rsid w:val="005657C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0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A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457A9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unhideWhenUsed/>
    <w:rsid w:val="005657C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0E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4</cp:revision>
  <dcterms:created xsi:type="dcterms:W3CDTF">2019-03-07T08:26:00Z</dcterms:created>
  <dcterms:modified xsi:type="dcterms:W3CDTF">2021-03-23T09:53:00Z</dcterms:modified>
</cp:coreProperties>
</file>