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28" w:rsidRPr="00626FCB" w:rsidRDefault="007D5728" w:rsidP="000E5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26FCB">
        <w:rPr>
          <w:rFonts w:ascii="Times New Roman" w:hAnsi="Times New Roman"/>
          <w:b/>
          <w:sz w:val="28"/>
          <w:szCs w:val="28"/>
          <w:lang w:eastAsia="ru-RU"/>
        </w:rPr>
        <w:t>Резолюция конференции представителей коми народа</w:t>
      </w:r>
    </w:p>
    <w:p w:rsidR="007D5728" w:rsidRPr="00626FCB" w:rsidRDefault="007D5728" w:rsidP="000E5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26FC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626FCB">
        <w:rPr>
          <w:rFonts w:ascii="Times New Roman" w:hAnsi="Times New Roman"/>
          <w:b/>
          <w:sz w:val="28"/>
          <w:szCs w:val="28"/>
          <w:lang w:eastAsia="ru-RU"/>
        </w:rPr>
        <w:t>Усть-Куломского</w:t>
      </w:r>
      <w:proofErr w:type="spellEnd"/>
      <w:r w:rsidRPr="00626FCB">
        <w:rPr>
          <w:rFonts w:ascii="Times New Roman" w:hAnsi="Times New Roman"/>
          <w:b/>
          <w:sz w:val="28"/>
          <w:szCs w:val="28"/>
          <w:lang w:eastAsia="ru-RU"/>
        </w:rPr>
        <w:t xml:space="preserve"> района </w:t>
      </w:r>
    </w:p>
    <w:p w:rsidR="007D5728" w:rsidRPr="00626FCB" w:rsidRDefault="007D5728" w:rsidP="000E5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5728" w:rsidRPr="00626FCB" w:rsidRDefault="007D5728" w:rsidP="000E547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26FCB">
        <w:rPr>
          <w:rFonts w:ascii="Times New Roman" w:hAnsi="Times New Roman"/>
          <w:b/>
          <w:sz w:val="28"/>
          <w:szCs w:val="28"/>
          <w:lang w:eastAsia="ru-RU"/>
        </w:rPr>
        <w:t xml:space="preserve">18 ноября 2022 г.                                                                     </w:t>
      </w:r>
      <w:r w:rsidR="004D201C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626FCB">
        <w:rPr>
          <w:rFonts w:ascii="Times New Roman" w:hAnsi="Times New Roman"/>
          <w:b/>
          <w:sz w:val="28"/>
          <w:szCs w:val="28"/>
          <w:lang w:eastAsia="ru-RU"/>
        </w:rPr>
        <w:t xml:space="preserve">с. Помоздино </w:t>
      </w:r>
    </w:p>
    <w:p w:rsidR="007D5728" w:rsidRPr="00626FCB" w:rsidRDefault="007D5728" w:rsidP="000E54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6FCB">
        <w:rPr>
          <w:rFonts w:ascii="Times New Roman" w:hAnsi="Times New Roman"/>
          <w:sz w:val="28"/>
          <w:szCs w:val="28"/>
          <w:lang w:eastAsia="ru-RU"/>
        </w:rPr>
        <w:t xml:space="preserve">Обсудив итоги работы </w:t>
      </w:r>
      <w:proofErr w:type="spellStart"/>
      <w:r w:rsidRPr="00626FCB">
        <w:rPr>
          <w:rFonts w:ascii="Times New Roman" w:hAnsi="Times New Roman"/>
          <w:sz w:val="28"/>
          <w:szCs w:val="28"/>
          <w:lang w:eastAsia="ru-RU"/>
        </w:rPr>
        <w:t>Усть-Куломского</w:t>
      </w:r>
      <w:proofErr w:type="spellEnd"/>
      <w:r w:rsidRPr="00626FCB">
        <w:rPr>
          <w:rFonts w:ascii="Times New Roman" w:hAnsi="Times New Roman"/>
          <w:sz w:val="28"/>
          <w:szCs w:val="28"/>
          <w:lang w:eastAsia="ru-RU"/>
        </w:rPr>
        <w:t xml:space="preserve"> Представительства МОД «Коми </w:t>
      </w:r>
      <w:proofErr w:type="spellStart"/>
      <w:r w:rsidRPr="00626FCB">
        <w:rPr>
          <w:rFonts w:ascii="Times New Roman" w:hAnsi="Times New Roman"/>
          <w:sz w:val="28"/>
          <w:szCs w:val="28"/>
          <w:lang w:eastAsia="ru-RU"/>
        </w:rPr>
        <w:t>войтыр</w:t>
      </w:r>
      <w:proofErr w:type="spellEnd"/>
      <w:r w:rsidRPr="00626FCB">
        <w:rPr>
          <w:rFonts w:ascii="Times New Roman" w:hAnsi="Times New Roman"/>
          <w:sz w:val="28"/>
          <w:szCs w:val="28"/>
          <w:lang w:eastAsia="ru-RU"/>
        </w:rPr>
        <w:t>» за 2022 год, а также рассмотрев исполнение резолюции конференции от 24 ноября  2021 г. конференция решила: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5728" w:rsidRPr="00626FCB" w:rsidRDefault="004D201C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7D5728" w:rsidRPr="00626FCB">
        <w:rPr>
          <w:rFonts w:ascii="Times New Roman" w:hAnsi="Times New Roman"/>
          <w:b/>
          <w:bCs/>
          <w:sz w:val="28"/>
          <w:szCs w:val="28"/>
          <w:lang w:eastAsia="ru-RU"/>
        </w:rPr>
        <w:t>. Принять к сведению информацию</w:t>
      </w:r>
      <w:r w:rsidR="007D5728" w:rsidRPr="00626FCB">
        <w:rPr>
          <w:rFonts w:ascii="Times New Roman" w:hAnsi="Times New Roman"/>
          <w:sz w:val="28"/>
          <w:szCs w:val="28"/>
          <w:lang w:eastAsia="ru-RU"/>
        </w:rPr>
        <w:t xml:space="preserve"> об исполнении рекомендаций резолюции конференции коми народа </w:t>
      </w:r>
      <w:proofErr w:type="spellStart"/>
      <w:r w:rsidR="007D5728" w:rsidRPr="00626FCB">
        <w:rPr>
          <w:rFonts w:ascii="Times New Roman" w:hAnsi="Times New Roman"/>
          <w:sz w:val="28"/>
          <w:szCs w:val="28"/>
          <w:lang w:eastAsia="ru-RU"/>
        </w:rPr>
        <w:t>Усть-Куломского</w:t>
      </w:r>
      <w:proofErr w:type="spellEnd"/>
      <w:r w:rsidR="007D5728" w:rsidRPr="00626FCB">
        <w:rPr>
          <w:rFonts w:ascii="Times New Roman" w:hAnsi="Times New Roman"/>
          <w:sz w:val="28"/>
          <w:szCs w:val="28"/>
          <w:lang w:eastAsia="ru-RU"/>
        </w:rPr>
        <w:t xml:space="preserve"> района от 24 ноября 2021г.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6FCB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26FCB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087E63">
        <w:rPr>
          <w:rFonts w:ascii="Times New Roman" w:hAnsi="Times New Roman"/>
          <w:b/>
          <w:bCs/>
          <w:sz w:val="28"/>
          <w:szCs w:val="28"/>
          <w:lang w:eastAsia="ru-RU"/>
        </w:rPr>
        <w:t>Правительству Республики Коми</w:t>
      </w:r>
    </w:p>
    <w:p w:rsidR="007D5728" w:rsidRPr="00626FCB" w:rsidRDefault="007D5728" w:rsidP="00530E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2.1. Осуществлять постоянный </w:t>
      </w:r>
      <w:proofErr w:type="gram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контроль за</w:t>
      </w:r>
      <w:proofErr w:type="gram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ходом исполнения решений конференций коми народа.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2.2. Направить предложения в адрес Правительства Российской Федерации: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1)  о  разработке и принятии мер государственного регулирования и </w:t>
      </w:r>
      <w:proofErr w:type="gram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контроля  за</w:t>
      </w:r>
      <w:proofErr w:type="gram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ценами на минеральные удобрения, средства защиты растений, ГСМ, металл, рост которых не должен пре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вышать годовой уровень инфляции;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2) о рассмотрении возможности  реализации сельской ипотеки при строительст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ве жилья хозяйственным способом;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46678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3) о продлении действия программы «Формирование комфортно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й городской среды» до 2030 года;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626F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4) </w:t>
      </w:r>
      <w:r w:rsidR="00D54354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разработке программы по обеспечению служебным автотран</w:t>
      </w:r>
      <w:r w:rsidR="002F617A">
        <w:rPr>
          <w:rFonts w:ascii="Times New Roman" w:hAnsi="Times New Roman"/>
          <w:bCs/>
          <w:sz w:val="28"/>
          <w:szCs w:val="28"/>
          <w:shd w:val="clear" w:color="auto" w:fill="FFFFFF"/>
        </w:rPr>
        <w:t>спортом администраций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сельских поселений и муниципальных районов. </w:t>
      </w:r>
    </w:p>
    <w:p w:rsidR="007D5728" w:rsidRPr="00626FCB" w:rsidRDefault="007D5728" w:rsidP="00F12D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2.3. Рассмотреть варианты  субсидирования из республиканского бюджета бюджету муниципального образования МР «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Усть-Куломский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» на условиях 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софинансирования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из местного бюджета: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1) на реализацию 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пилотного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проекта по сбору и утилизации   крупногабаритных не коммунальных отходов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2) продолжить практику выделения денежных средств на ремонт муниципальных дорог, в первую очередь по школьным маршрутам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7D5728" w:rsidRDefault="007D5728" w:rsidP="00F12D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3) продолжить практику выделения денежных средств на укрепление материально-технической базы, ремонт,  обеспечение комплексных мер безопасности в учреждениях спорта</w:t>
      </w:r>
      <w:r w:rsidR="001D4748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0B415E" w:rsidRPr="00626FCB" w:rsidRDefault="000B415E" w:rsidP="00F12D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4) на приобретение модульных зданий для размещения учреждений культуры и администраций сельских поселений. </w:t>
      </w:r>
    </w:p>
    <w:p w:rsidR="007D5728" w:rsidRPr="00626FCB" w:rsidRDefault="007D5728" w:rsidP="005904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2.4. Рассмотреть  возможность возмещения части затрат из республиканского бюджета Республики Коми на</w:t>
      </w:r>
      <w:r w:rsidR="0085183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потреблённую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электроэнергию  производит</w:t>
      </w:r>
      <w:r w:rsidR="0085183B">
        <w:rPr>
          <w:rFonts w:ascii="Times New Roman" w:hAnsi="Times New Roman"/>
          <w:bCs/>
          <w:sz w:val="28"/>
          <w:szCs w:val="28"/>
          <w:shd w:val="clear" w:color="auto" w:fill="FFFFFF"/>
        </w:rPr>
        <w:t>елем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сельскохозяйственной продукции</w:t>
      </w:r>
      <w:r w:rsidR="0085183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85183B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на производство и переработку сельхозпродукци</w:t>
      </w:r>
      <w:r w:rsidR="0085183B">
        <w:rPr>
          <w:rFonts w:ascii="Times New Roman" w:hAnsi="Times New Roman"/>
          <w:bCs/>
          <w:sz w:val="28"/>
          <w:szCs w:val="28"/>
          <w:shd w:val="clear" w:color="auto" w:fill="FFFFFF"/>
        </w:rPr>
        <w:t>и.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2.5. Увеличить размер субсидии  из республиканского бюджета Республики Коми бюджетам муниципальных образований на 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софинансирование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расходных обязательств органов местного самоуправления, возникающих при реализации муниципальных программ (подпрограмм, основных мероприятий) в части поддержки социально ориентированных некоммерческих организаций с учетом объема финансирования НКО на уровне муниципалитета.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2.6.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>Предусмотреть в республиканском бюджете Республики Коми финансовые средства в полном объеме на выезды (проезд, проживание, питание) победителей республиканских этапов командно-личных соревнований на первенства Северо-Западного федерального округа, Российской Федерации.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2.7. Разработать программу  предоставления единовременных компенсационных выплат в виде целевых сертификатов на приобретение или строительство жилья для молодых специалистов  или рассмотреть возможность разработки порядка предоставления субсидии муниципальному образованию МР «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Усть-Куломский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» для приобретения (строитель</w:t>
      </w:r>
      <w:r w:rsidR="000B415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ства) служебных жилых помещений с целью предоставления их по договорам коммерческого найма медицинским работникам и участковым уполномоченным полиции.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 Министерству  сельского хозяйства и потребительского рынка Республики Коми</w:t>
      </w:r>
    </w:p>
    <w:p w:rsidR="007D5728" w:rsidRPr="00626FCB" w:rsidRDefault="0085183B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3.1.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>В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рамках  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грантовой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поддержки по программе «Семейные фермы»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уменьшить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долю средств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крестьянско-фермерских хозяйств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до 20 % (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 соотношении 80 %  - </w:t>
      </w:r>
      <w:proofErr w:type="spellStart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гос</w:t>
      </w:r>
      <w:proofErr w:type="gramStart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.п</w:t>
      </w:r>
      <w:proofErr w:type="gramEnd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оддержка</w:t>
      </w:r>
      <w:proofErr w:type="spellEnd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 20 %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средства КФХ)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7D5728" w:rsidRPr="00626FCB" w:rsidRDefault="007D5728" w:rsidP="008628CD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3.2.</w:t>
      </w:r>
      <w:r w:rsidR="00E16D1E">
        <w:rPr>
          <w:rFonts w:ascii="Times New Roman" w:hAnsi="Times New Roman"/>
          <w:sz w:val="28"/>
          <w:szCs w:val="28"/>
          <w:shd w:val="clear" w:color="auto" w:fill="FFFFFF"/>
        </w:rPr>
        <w:t xml:space="preserve"> П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ри формировании</w:t>
      </w:r>
      <w:r w:rsidR="00D54354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границ рыболовных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</w:t>
      </w:r>
      <w:r w:rsidR="00D54354" w:rsidRPr="00626FCB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="00E16D1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16D1E" w:rsidRPr="00E16D1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16D1E">
        <w:rPr>
          <w:rFonts w:ascii="Times New Roman" w:hAnsi="Times New Roman"/>
          <w:sz w:val="28"/>
          <w:szCs w:val="28"/>
          <w:shd w:val="clear" w:color="auto" w:fill="FFFFFF"/>
        </w:rPr>
        <w:t>находящих</w:t>
      </w:r>
      <w:r w:rsidR="00E16D1E" w:rsidRPr="00626FCB">
        <w:rPr>
          <w:rFonts w:ascii="Times New Roman" w:hAnsi="Times New Roman"/>
          <w:sz w:val="28"/>
          <w:szCs w:val="28"/>
          <w:shd w:val="clear" w:color="auto" w:fill="FFFFFF"/>
        </w:rPr>
        <w:t>ся на территории МР «</w:t>
      </w:r>
      <w:proofErr w:type="spellStart"/>
      <w:r w:rsidR="00E16D1E"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Усть-Куломский</w:t>
      </w:r>
      <w:proofErr w:type="spellEnd"/>
      <w:r w:rsidR="00E16D1E" w:rsidRPr="00626FC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E16D1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для осуществл</w:t>
      </w:r>
      <w:r w:rsidR="00E16D1E">
        <w:rPr>
          <w:rFonts w:ascii="Times New Roman" w:hAnsi="Times New Roman"/>
          <w:sz w:val="28"/>
          <w:szCs w:val="28"/>
          <w:shd w:val="clear" w:color="auto" w:fill="FFFFFF"/>
        </w:rPr>
        <w:t>ения промышленного рыболовства,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в обязательном порядке проводить общественные слушания на территории сельского поселения, где планируется передача водного участка под промышленное рыболовство.</w:t>
      </w:r>
    </w:p>
    <w:p w:rsidR="007D5728" w:rsidRPr="00626FCB" w:rsidRDefault="007D5728" w:rsidP="00312F0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 Министерству образования и науки Республики Коми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4.1.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Включить  в систему работы </w:t>
      </w:r>
      <w:r w:rsidR="00CE4574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учреждений образования взаимодействие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 семьями</w:t>
      </w:r>
      <w:r w:rsidR="00CE4574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обмен практическим опытом между представителями  педагоги</w:t>
      </w:r>
      <w:r w:rsidR="00CE4574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ки, психологии, медицины и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духовенства.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4.2.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>Учреждениям образования проводить системную работу  с родительскими сообществами  по вопросам  воспитания детей.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4.3.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Предусмотреть  финансовую  поддержку </w:t>
      </w:r>
      <w:r w:rsidR="000E28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целевых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проектов, общественных инициатив, направленных на развитие коми  языка.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4.4.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Продолжить  деятельность, направленную на активизацию роли семьи в обучении детей коми языку, как родному, </w:t>
      </w:r>
      <w:r w:rsidR="000E28CB">
        <w:rPr>
          <w:rFonts w:ascii="Times New Roman" w:hAnsi="Times New Roman"/>
          <w:bCs/>
          <w:sz w:val="28"/>
          <w:szCs w:val="28"/>
          <w:shd w:val="clear" w:color="auto" w:fill="FFFFFF"/>
        </w:rPr>
        <w:t>приобщение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 коми национальной культуре и традициям.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4.5.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Разработать и внедрить </w:t>
      </w:r>
      <w:r w:rsidR="000E28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региональные образовательные программы по здоровому образу жизни, культуре питания, продвижению семейных ценностей, </w:t>
      </w:r>
      <w:proofErr w:type="spellStart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семьеведению</w:t>
      </w:r>
      <w:proofErr w:type="spellEnd"/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 учетом коми национальных традиций.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="00CE4574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.6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>По аналогии с  созданием центров образования   цифрового и гуманитарного профилей «Точка роста» предусмотреть создание центров   начальной военной подготовки и организовать переобучение кадров по программе «Начальная военная подготовка».</w:t>
      </w:r>
    </w:p>
    <w:p w:rsidR="007D5728" w:rsidRPr="00626FCB" w:rsidRDefault="00CE4574" w:rsidP="00F12D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4.7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. Подготовить предложения для в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ключения  в АИП Республики Коми строительство</w:t>
      </w:r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спально-игрового</w:t>
      </w:r>
      <w:proofErr w:type="spellEnd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комплекса на 90 мест </w:t>
      </w:r>
      <w:proofErr w:type="gramStart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в</w:t>
      </w:r>
      <w:proofErr w:type="gramEnd"/>
      <w:r w:rsidR="007D5728"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с. Усть-Кулом.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 Министерству  национальной политики Республики Коми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5.1. Увеличить  финансовую  поддержку проектов, общественных инициатив, направленных на развитие </w:t>
      </w:r>
      <w:r w:rsidR="000E28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коми национальной культуры и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языка. </w:t>
      </w:r>
    </w:p>
    <w:p w:rsidR="007D5728" w:rsidRPr="00626FCB" w:rsidRDefault="007D5728" w:rsidP="005904C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6. Министерству физической культуры и спорта Республики Коми</w:t>
      </w:r>
    </w:p>
    <w:p w:rsidR="007D5728" w:rsidRPr="0047400D" w:rsidRDefault="007D5728" w:rsidP="006D1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7400D">
        <w:rPr>
          <w:rFonts w:ascii="Times New Roman" w:hAnsi="Times New Roman"/>
          <w:sz w:val="28"/>
          <w:szCs w:val="28"/>
          <w:shd w:val="clear" w:color="auto" w:fill="FFFFFF"/>
        </w:rPr>
        <w:t xml:space="preserve">6.1. </w:t>
      </w:r>
      <w:r w:rsidRPr="0047400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Подготовить предложения для </w:t>
      </w:r>
      <w:r w:rsidRPr="0047400D">
        <w:rPr>
          <w:rFonts w:ascii="Times New Roman" w:hAnsi="Times New Roman"/>
          <w:sz w:val="28"/>
          <w:szCs w:val="28"/>
          <w:shd w:val="clear" w:color="auto" w:fill="FFFFFF"/>
        </w:rPr>
        <w:t xml:space="preserve">включения  в АИП Республики Коми строительство универсальной спортивной площадки в </w:t>
      </w:r>
      <w:proofErr w:type="spellStart"/>
      <w:r w:rsidRPr="0047400D">
        <w:rPr>
          <w:rFonts w:ascii="Times New Roman" w:hAnsi="Times New Roman"/>
          <w:sz w:val="28"/>
          <w:szCs w:val="28"/>
          <w:shd w:val="clear" w:color="auto" w:fill="FFFFFF"/>
        </w:rPr>
        <w:t>пст</w:t>
      </w:r>
      <w:proofErr w:type="spellEnd"/>
      <w:r w:rsidRPr="0047400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7400D">
        <w:rPr>
          <w:rFonts w:ascii="Times New Roman" w:hAnsi="Times New Roman"/>
          <w:sz w:val="28"/>
          <w:szCs w:val="28"/>
          <w:shd w:val="clear" w:color="auto" w:fill="FFFFFF"/>
        </w:rPr>
        <w:t>Югыдъяг</w:t>
      </w:r>
      <w:proofErr w:type="spellEnd"/>
      <w:r w:rsidRPr="0047400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A4B21" w:rsidRDefault="0047400D" w:rsidP="006D10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00D">
        <w:rPr>
          <w:rFonts w:ascii="Times New Roman" w:hAnsi="Times New Roman"/>
          <w:sz w:val="28"/>
          <w:szCs w:val="28"/>
          <w:shd w:val="clear" w:color="auto" w:fill="FFFFFF"/>
        </w:rPr>
        <w:t xml:space="preserve">6.2. </w:t>
      </w:r>
      <w:r w:rsidRPr="0047400D">
        <w:rPr>
          <w:rFonts w:ascii="Times New Roman" w:hAnsi="Times New Roman"/>
          <w:sz w:val="28"/>
          <w:szCs w:val="28"/>
        </w:rPr>
        <w:t>Увеличить размер</w:t>
      </w:r>
      <w:r w:rsidRPr="0047400D">
        <w:rPr>
          <w:rFonts w:ascii="Times New Roman" w:hAnsi="Times New Roman"/>
          <w:bCs/>
          <w:sz w:val="28"/>
          <w:szCs w:val="28"/>
        </w:rPr>
        <w:t xml:space="preserve"> предоставляемой</w:t>
      </w:r>
      <w:r w:rsidRPr="0047400D">
        <w:rPr>
          <w:rFonts w:ascii="Times New Roman" w:hAnsi="Times New Roman"/>
          <w:sz w:val="28"/>
          <w:szCs w:val="28"/>
        </w:rPr>
        <w:t xml:space="preserve"> субсидии из республиканского бюджета Республики Коми  муниципальным образованиям на укрепление материально-технической ба</w:t>
      </w:r>
      <w:r w:rsidR="003A4B21">
        <w:rPr>
          <w:rFonts w:ascii="Times New Roman" w:hAnsi="Times New Roman"/>
          <w:sz w:val="28"/>
          <w:szCs w:val="28"/>
        </w:rPr>
        <w:t xml:space="preserve">зы. </w:t>
      </w:r>
    </w:p>
    <w:p w:rsidR="007D5728" w:rsidRPr="00626FCB" w:rsidRDefault="007D5728" w:rsidP="004A7A1E">
      <w:pPr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7D5728" w:rsidRPr="00626FCB" w:rsidRDefault="0047400D" w:rsidP="0047400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 Министерству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7D5728" w:rsidRPr="00626FC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природных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="007D5728" w:rsidRPr="00626FC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ресурсов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 и охраны окружающей среды</w:t>
      </w:r>
    </w:p>
    <w:p w:rsidR="007D5728" w:rsidRPr="00626FCB" w:rsidRDefault="0047400D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7.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="00B2229A">
        <w:rPr>
          <w:rFonts w:ascii="Times New Roman" w:hAnsi="Times New Roman"/>
          <w:sz w:val="28"/>
          <w:szCs w:val="28"/>
          <w:shd w:val="clear" w:color="auto" w:fill="FFFFFF"/>
        </w:rPr>
        <w:t>Внесение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изменений в Лесной план Республики Коми </w:t>
      </w:r>
      <w:r w:rsidR="00B2229A">
        <w:rPr>
          <w:rFonts w:ascii="Times New Roman" w:hAnsi="Times New Roman"/>
          <w:sz w:val="28"/>
          <w:szCs w:val="28"/>
          <w:shd w:val="clear" w:color="auto" w:fill="FFFFFF"/>
        </w:rPr>
        <w:t>предварительно согласовывать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с администрацией МР «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Усть-Куломский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»,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Усть-Куломским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Представительством МОД «Коми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войтыр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», а также с лесничествами и администрациями  поселений, на территориях которых планируется  вносить изменения в  п</w:t>
      </w:r>
      <w:r w:rsidR="007D5728" w:rsidRPr="00626FCB">
        <w:rPr>
          <w:rFonts w:ascii="Times New Roman" w:hAnsi="Times New Roman"/>
          <w:color w:val="000000"/>
          <w:sz w:val="28"/>
          <w:szCs w:val="28"/>
        </w:rPr>
        <w:t>еречень кварталов, на которых будет осуществляться отвод, таксация лесосек с последующей реализацией древесины.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7.2.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Разработать механизм обустройства  противопожарных  разрывов, расположенных на землях государственного лесного фонда    в населенных пунктах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Усть-Куломского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района,  имеющ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их соответствующее предписание О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тдела надзорной деятельности и профилактической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 xml:space="preserve"> работы </w:t>
      </w:r>
      <w:proofErr w:type="spellStart"/>
      <w:r w:rsidR="002F617A">
        <w:rPr>
          <w:rFonts w:ascii="Times New Roman" w:hAnsi="Times New Roman"/>
          <w:sz w:val="28"/>
          <w:szCs w:val="28"/>
          <w:shd w:val="clear" w:color="auto" w:fill="FFFFFF"/>
        </w:rPr>
        <w:t>Усть-Куломского</w:t>
      </w:r>
      <w:proofErr w:type="spellEnd"/>
      <w:r w:rsidR="002F617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У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правления надзорной деятельности и профилактической работы Главного управления МЧС России по Республике Коми и имеющих решения судов без изменения категории земель государственного ле</w:t>
      </w:r>
      <w:r w:rsidR="00CE4574" w:rsidRPr="00626FCB">
        <w:rPr>
          <w:rFonts w:ascii="Times New Roman" w:hAnsi="Times New Roman"/>
          <w:sz w:val="28"/>
          <w:szCs w:val="28"/>
          <w:shd w:val="clear" w:color="auto" w:fill="FFFFFF"/>
        </w:rPr>
        <w:t>сного фонда в землях населенных пунктов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E4574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gramEnd"/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7.3. Обратиться 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в Федеральное агентство лесного хозяйства России </w:t>
      </w:r>
      <w:r w:rsidR="00CE4574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 предложением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о пересмотре порядка ценообразования начальной аукционной стоимости</w:t>
      </w:r>
      <w:r w:rsidR="003E191B">
        <w:rPr>
          <w:rFonts w:ascii="Times New Roman" w:hAnsi="Times New Roman"/>
          <w:sz w:val="28"/>
          <w:szCs w:val="28"/>
          <w:shd w:val="clear" w:color="auto" w:fill="FFFFFF"/>
        </w:rPr>
        <w:t xml:space="preserve"> древесины в сторону уменьшения для сохранения</w:t>
      </w:r>
      <w:proofErr w:type="gramEnd"/>
      <w:r w:rsidR="003E191B">
        <w:rPr>
          <w:rFonts w:ascii="Times New Roman" w:hAnsi="Times New Roman"/>
          <w:sz w:val="28"/>
          <w:szCs w:val="28"/>
          <w:shd w:val="clear" w:color="auto" w:fill="FFFFFF"/>
        </w:rPr>
        <w:t xml:space="preserve"> действующих лесоперерабатывающих производств</w:t>
      </w:r>
      <w:r w:rsidR="003E191B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малых  форм хозяйствования</w:t>
      </w:r>
      <w:r w:rsidR="003E191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3E191B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E191B">
        <w:rPr>
          <w:rFonts w:ascii="Times New Roman" w:hAnsi="Times New Roman"/>
          <w:sz w:val="28"/>
          <w:szCs w:val="28"/>
          <w:shd w:val="clear" w:color="auto" w:fill="FFFFFF"/>
        </w:rPr>
        <w:t>рабочих</w:t>
      </w:r>
      <w:r w:rsidR="003E191B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мест в отдаленных населенных пунктах</w:t>
      </w:r>
      <w:r w:rsidR="003E191B">
        <w:rPr>
          <w:rFonts w:ascii="Times New Roman" w:hAnsi="Times New Roman"/>
          <w:sz w:val="28"/>
          <w:szCs w:val="28"/>
          <w:shd w:val="clear" w:color="auto" w:fill="FFFFFF"/>
        </w:rPr>
        <w:t xml:space="preserve">, снижения стоимости </w:t>
      </w:r>
      <w:proofErr w:type="spellStart"/>
      <w:r w:rsidR="003E191B">
        <w:rPr>
          <w:rFonts w:ascii="Times New Roman" w:hAnsi="Times New Roman"/>
          <w:sz w:val="28"/>
          <w:szCs w:val="28"/>
          <w:shd w:val="clear" w:color="auto" w:fill="FFFFFF"/>
        </w:rPr>
        <w:t>лесопродукции</w:t>
      </w:r>
      <w:proofErr w:type="spellEnd"/>
      <w:r w:rsidR="003E191B">
        <w:rPr>
          <w:rFonts w:ascii="Times New Roman" w:hAnsi="Times New Roman"/>
          <w:sz w:val="28"/>
          <w:szCs w:val="28"/>
          <w:shd w:val="clear" w:color="auto" w:fill="FFFFFF"/>
        </w:rPr>
        <w:t xml:space="preserve"> для местного населения.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7.4. В целях надлежащего осуществления контрольно-надзорных мероприятий обратиться в Департамент государственной политики и регулирования в сфере охраны окружающей среды Минприроды России по увеличению численности инспекторов до 3 человек на территории МР «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Усть-Куломский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7.5. </w:t>
      </w:r>
      <w:r w:rsidRPr="00626FCB">
        <w:rPr>
          <w:rFonts w:ascii="Times New Roman" w:hAnsi="Times New Roman"/>
          <w:sz w:val="28"/>
          <w:szCs w:val="28"/>
        </w:rPr>
        <w:t>Передачу лесных участков для ведения охотничьего хозяйства с целью добычи охотничьих ресурсов на территории МР «</w:t>
      </w:r>
      <w:proofErr w:type="spellStart"/>
      <w:r w:rsidRPr="00626FCB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» предварительно выносить на общественное обсуждение с местным населением на территориях сельских поселений, куда относятся планируемые к  передаче участки территорий.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2F617A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8. Министерству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строительства и жилищно-коммунального хозяйства Республики Коми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8.1. Предоставить информацию с указанием сроков выполнения капитального ремонт</w:t>
      </w:r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участков</w:t>
      </w:r>
      <w:r w:rsidR="00ED6C7C">
        <w:rPr>
          <w:rFonts w:ascii="Times New Roman" w:hAnsi="Times New Roman"/>
          <w:sz w:val="28"/>
          <w:szCs w:val="28"/>
          <w:shd w:val="clear" w:color="auto" w:fill="FFFFFF"/>
        </w:rPr>
        <w:t xml:space="preserve"> дорог</w:t>
      </w:r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>, на которые имее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тся проектно-сметная документация</w:t>
      </w:r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либо, в случае её отсутствия, информацию с указанием сроков разработки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:rsidR="007D5728" w:rsidRPr="00626FCB" w:rsidRDefault="002F617A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Зимстан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– Нижний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Воч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– Верхний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Воч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от автомобильной дороги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Усть-Кулом –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Керчомъя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– Гайны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км</w:t>
      </w:r>
      <w:proofErr w:type="gram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20+000 - км </w:t>
      </w:r>
      <w:r>
        <w:rPr>
          <w:rFonts w:ascii="Times New Roman" w:hAnsi="Times New Roman"/>
          <w:sz w:val="28"/>
          <w:szCs w:val="28"/>
          <w:shd w:val="clear" w:color="auto" w:fill="FFFFFF"/>
        </w:rPr>
        <w:t>29+000, протяжённостью 9,90 км.</w:t>
      </w:r>
    </w:p>
    <w:p w:rsidR="007D5728" w:rsidRPr="00626FCB" w:rsidRDefault="007D5728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Подъезд к с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.Н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осим от автомобильной дороги 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28+069 - км 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33+977, протяжённостью 5,91 км.</w:t>
      </w:r>
    </w:p>
    <w:p w:rsidR="007D5728" w:rsidRPr="00626FCB" w:rsidRDefault="002F617A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на участке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Сыктывкар -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Пузла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Крутая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238+650 - км 239+290, протяженностью 0,74 км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часток дороги до нового асфальта в д. </w:t>
      </w:r>
      <w:proofErr w:type="spellStart"/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>Кырныша</w:t>
      </w:r>
      <w:proofErr w:type="spellEnd"/>
      <w:r w:rsidR="004F1E02" w:rsidRPr="00626FCB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661E0" w:rsidRPr="00626FCB" w:rsidRDefault="002F617A" w:rsidP="006661E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на участке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Сыктывкар - </w:t>
      </w:r>
      <w:proofErr w:type="spell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Пузла</w:t>
      </w:r>
      <w:proofErr w:type="spell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Крутая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181+381 - км 193+526, протяжённостью 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ab/>
        <w:t>12,15 км</w:t>
      </w:r>
      <w:proofErr w:type="gram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о направлению в с. Помоздино от АЗС первый участок, на котором нача</w:t>
      </w:r>
      <w:r>
        <w:rPr>
          <w:rFonts w:ascii="Times New Roman" w:hAnsi="Times New Roman"/>
          <w:sz w:val="28"/>
          <w:szCs w:val="28"/>
          <w:shd w:val="clear" w:color="auto" w:fill="FFFFFF"/>
        </w:rPr>
        <w:t>т капитальный ремонт в 2022 г.).</w:t>
      </w:r>
    </w:p>
    <w:p w:rsidR="007D5728" w:rsidRPr="00626FCB" w:rsidRDefault="002F617A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на участке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Сыктывкар -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Пузла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Крутая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207+000 - км 222+000, протяжённостью 15,00 км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546461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="00546461" w:rsidRPr="00626FCB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="00546461" w:rsidRPr="00626FCB">
        <w:rPr>
          <w:rFonts w:ascii="Times New Roman" w:hAnsi="Times New Roman"/>
          <w:sz w:val="28"/>
          <w:szCs w:val="28"/>
          <w:shd w:val="clear" w:color="auto" w:fill="FFFFFF"/>
        </w:rPr>
        <w:t>о направлению в с. Помоздино второй участок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, подлежащий капитальному ремонту)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D5728" w:rsidRPr="00626FCB" w:rsidRDefault="007D5728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Подъезд к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пст</w:t>
      </w:r>
      <w:proofErr w:type="spell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Кебанъёль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от автомобильной дороги 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км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0+000 - км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 xml:space="preserve"> 1+400, протяжённостью 1,38 км.</w:t>
      </w:r>
    </w:p>
    <w:p w:rsidR="007D5728" w:rsidRPr="00626FCB" w:rsidRDefault="002F617A" w:rsidP="000E547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245+765 - км 248+486, протяжённостью 2,72 км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Модлапов</w:t>
      </w:r>
      <w:proofErr w:type="spell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D5728" w:rsidRPr="00626FCB" w:rsidRDefault="002F617A" w:rsidP="006661E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- Троицко-Печорск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на участке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Сыктывкар -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Пузла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Крутая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км 256+960 - км 258-891, протяжённостью 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ab/>
        <w:t>1,93 км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о</w:t>
      </w:r>
      <w:proofErr w:type="gram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т перекрёстка на </w:t>
      </w:r>
      <w:proofErr w:type="spell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пст</w:t>
      </w:r>
      <w:proofErr w:type="spell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Диасёръя</w:t>
      </w:r>
      <w:proofErr w:type="spellEnd"/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в сторону с. Вольдино)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6661E0" w:rsidRPr="00626FCB" w:rsidRDefault="006661E0" w:rsidP="006661E0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Запланирова</w:t>
      </w:r>
      <w:r w:rsidR="002F617A">
        <w:rPr>
          <w:rFonts w:ascii="Times New Roman" w:hAnsi="Times New Roman"/>
          <w:sz w:val="28"/>
          <w:szCs w:val="28"/>
          <w:shd w:val="clear" w:color="auto" w:fill="FFFFFF"/>
        </w:rPr>
        <w:t>ть: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661E0" w:rsidRPr="00626FCB" w:rsidRDefault="002F617A" w:rsidP="00CF2C7E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6661E0" w:rsidRPr="00626FCB">
        <w:rPr>
          <w:rFonts w:ascii="Times New Roman" w:hAnsi="Times New Roman"/>
          <w:sz w:val="28"/>
          <w:szCs w:val="28"/>
          <w:shd w:val="clear" w:color="auto" w:fill="FFFFFF"/>
        </w:rPr>
        <w:t>роведение ремонтных работ на автодороге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Усть-Кулом - Усть-Нем –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Мыелдино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»,</w:t>
      </w:r>
    </w:p>
    <w:p w:rsidR="007D5728" w:rsidRPr="00626FCB" w:rsidRDefault="002F617A" w:rsidP="00CF2C7E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</w:t>
      </w:r>
      <w:r w:rsidR="007D5728" w:rsidRPr="00626FCB">
        <w:rPr>
          <w:rFonts w:ascii="Times New Roman" w:hAnsi="Times New Roman"/>
          <w:sz w:val="28"/>
          <w:szCs w:val="28"/>
        </w:rPr>
        <w:t xml:space="preserve">бустройство тротуаров  в с. Помоздино на дороге республиканского значения  Сыктывкар – </w:t>
      </w:r>
      <w:proofErr w:type="spellStart"/>
      <w:proofErr w:type="gramStart"/>
      <w:r w:rsidR="007D5728" w:rsidRPr="00626FCB">
        <w:rPr>
          <w:rFonts w:ascii="Times New Roman" w:hAnsi="Times New Roman"/>
          <w:sz w:val="28"/>
          <w:szCs w:val="28"/>
        </w:rPr>
        <w:t>Троицко</w:t>
      </w:r>
      <w:proofErr w:type="spellEnd"/>
      <w:r w:rsidR="007D5728" w:rsidRPr="00626FCB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7D5728" w:rsidRPr="00626FCB">
        <w:rPr>
          <w:rFonts w:ascii="Times New Roman" w:hAnsi="Times New Roman"/>
          <w:sz w:val="28"/>
          <w:szCs w:val="28"/>
        </w:rPr>
        <w:t>Печорск</w:t>
      </w:r>
      <w:proofErr w:type="spellEnd"/>
      <w:proofErr w:type="gramEnd"/>
      <w:r w:rsidR="006661E0" w:rsidRPr="00626FCB">
        <w:rPr>
          <w:rFonts w:ascii="Times New Roman" w:hAnsi="Times New Roman"/>
          <w:sz w:val="28"/>
          <w:szCs w:val="28"/>
        </w:rPr>
        <w:t xml:space="preserve">, тротуаров на </w:t>
      </w:r>
      <w:r w:rsidR="006661E0" w:rsidRPr="00626FCB">
        <w:rPr>
          <w:rFonts w:ascii="Times New Roman" w:hAnsi="Times New Roman"/>
          <w:sz w:val="28"/>
          <w:szCs w:val="28"/>
        </w:rPr>
        <w:lastRenderedPageBreak/>
        <w:t>подъезде к с. Усть-Кулом (от автозаправки «Движение»</w:t>
      </w:r>
      <w:r w:rsidR="00694A74">
        <w:rPr>
          <w:rFonts w:ascii="Times New Roman" w:hAnsi="Times New Roman"/>
          <w:sz w:val="28"/>
          <w:szCs w:val="28"/>
        </w:rPr>
        <w:t xml:space="preserve"> до начала ул. </w:t>
      </w:r>
      <w:proofErr w:type="spellStart"/>
      <w:r w:rsidR="00694A74">
        <w:rPr>
          <w:rFonts w:ascii="Times New Roman" w:hAnsi="Times New Roman"/>
          <w:sz w:val="28"/>
          <w:szCs w:val="28"/>
        </w:rPr>
        <w:t>Пожегодская</w:t>
      </w:r>
      <w:proofErr w:type="spellEnd"/>
      <w:r w:rsidR="00CF2C7E" w:rsidRPr="00626FCB">
        <w:rPr>
          <w:rFonts w:ascii="Times New Roman" w:hAnsi="Times New Roman"/>
          <w:sz w:val="28"/>
          <w:szCs w:val="28"/>
        </w:rPr>
        <w:t>)</w:t>
      </w:r>
      <w:r w:rsidR="007D5728" w:rsidRPr="00626FCB">
        <w:rPr>
          <w:rFonts w:ascii="Times New Roman" w:hAnsi="Times New Roman"/>
          <w:sz w:val="28"/>
          <w:szCs w:val="28"/>
        </w:rPr>
        <w:t>.</w:t>
      </w:r>
    </w:p>
    <w:p w:rsidR="00CF2C7E" w:rsidRPr="00626FCB" w:rsidRDefault="00CF2C7E" w:rsidP="00CF2C7E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Завершить </w:t>
      </w:r>
      <w:r w:rsidR="00097D83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ремонтные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работы по ошибочно не включённому  в план ремонта </w:t>
      </w:r>
      <w:r w:rsidR="00097D83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участка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дороги </w:t>
      </w:r>
      <w:r w:rsidR="00097D83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«Подъезд к с. Нижний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Воч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» (1,5 км, спуск на повороте)</w:t>
      </w:r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CF2C7E" w:rsidRPr="00626FCB" w:rsidRDefault="00CF2C7E" w:rsidP="00CF2C7E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Произвести  ремонт по замене 2-х вод</w:t>
      </w:r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>опропускны</w:t>
      </w:r>
      <w:r w:rsidR="00A97A20">
        <w:rPr>
          <w:rFonts w:ascii="Times New Roman" w:hAnsi="Times New Roman"/>
          <w:sz w:val="28"/>
          <w:szCs w:val="28"/>
          <w:shd w:val="clear" w:color="auto" w:fill="FFFFFF"/>
        </w:rPr>
        <w:t>х труб, а также ремонт</w:t>
      </w:r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о</w:t>
      </w:r>
      <w:r w:rsidR="00A97A20">
        <w:rPr>
          <w:rFonts w:ascii="Times New Roman" w:hAnsi="Times New Roman"/>
          <w:sz w:val="28"/>
          <w:szCs w:val="28"/>
          <w:shd w:val="clear" w:color="auto" w:fill="FFFFFF"/>
        </w:rPr>
        <w:t>тдельных участков</w:t>
      </w:r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636">
        <w:rPr>
          <w:rFonts w:ascii="Times New Roman" w:hAnsi="Times New Roman"/>
          <w:sz w:val="28"/>
          <w:szCs w:val="28"/>
          <w:shd w:val="clear" w:color="auto" w:fill="FFFFFF"/>
        </w:rPr>
        <w:t xml:space="preserve">на автодороге </w:t>
      </w:r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>по направлению «</w:t>
      </w:r>
      <w:proofErr w:type="spellStart"/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>Кырныша-Ярашъю-Пожег</w:t>
      </w:r>
      <w:proofErr w:type="spellEnd"/>
      <w:r w:rsidR="00AC42F2" w:rsidRPr="00626FCB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7D5728" w:rsidRPr="00626FCB" w:rsidRDefault="007D5728" w:rsidP="00CF2C7E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Предусмотреть освещение автобусного павильона в д.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Кырныша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на дороге республиканского значения  </w:t>
      </w:r>
      <w:r w:rsidR="00F920F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Сыктывкар – Троицко-Печорск</w:t>
      </w:r>
      <w:r w:rsidR="00F920FD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2742A" w:rsidRPr="00061035" w:rsidRDefault="00A2742A" w:rsidP="005D4CDE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Разработать ПСД на реконструкцию участка </w:t>
      </w:r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автомобильной дороги</w:t>
      </w:r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школьного маршрута «Усть-Кулом – Носи</w:t>
      </w:r>
      <w:proofErr w:type="gramStart"/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>м-</w:t>
      </w:r>
      <w:proofErr w:type="gramEnd"/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>Паспом</w:t>
      </w:r>
      <w:proofErr w:type="spellEnd"/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на автодороге республиканского значения </w:t>
      </w:r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«Усть-Кулом – </w:t>
      </w:r>
      <w:proofErr w:type="spellStart"/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>Керчомъя</w:t>
      </w:r>
      <w:proofErr w:type="spellEnd"/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– Гайны»</w:t>
      </w:r>
      <w:r w:rsidR="000E4C6A" w:rsidRPr="0006103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24695" w:rsidRPr="000610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61035" w:rsidRPr="00CB1689" w:rsidRDefault="00CB1689" w:rsidP="00CB1689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Разработать ПСД на </w:t>
      </w:r>
      <w:r w:rsidR="00061035" w:rsidRPr="00CB1689">
        <w:rPr>
          <w:rFonts w:ascii="Times New Roman" w:hAnsi="Times New Roman"/>
          <w:sz w:val="28"/>
          <w:szCs w:val="28"/>
        </w:rPr>
        <w:t>реконструкцию участка дороги «</w:t>
      </w:r>
      <w:proofErr w:type="spellStart"/>
      <w:r w:rsidR="00061035" w:rsidRPr="00CB1689">
        <w:rPr>
          <w:rFonts w:ascii="Times New Roman" w:hAnsi="Times New Roman"/>
          <w:sz w:val="28"/>
          <w:szCs w:val="28"/>
        </w:rPr>
        <w:t>Усть-Кулом-Керчомъя-Гайны</w:t>
      </w:r>
      <w:proofErr w:type="spellEnd"/>
      <w:r w:rsidR="00061035" w:rsidRPr="00CB1689">
        <w:rPr>
          <w:rFonts w:ascii="Times New Roman" w:hAnsi="Times New Roman"/>
          <w:sz w:val="28"/>
          <w:szCs w:val="28"/>
        </w:rPr>
        <w:t xml:space="preserve">» от перекрёстка автомобильной дороги «Сыктывкар – Троицко-Печорск» до с. </w:t>
      </w:r>
      <w:proofErr w:type="spellStart"/>
      <w:r w:rsidR="00061035" w:rsidRPr="00CB1689">
        <w:rPr>
          <w:rFonts w:ascii="Times New Roman" w:hAnsi="Times New Roman"/>
          <w:sz w:val="28"/>
          <w:szCs w:val="28"/>
        </w:rPr>
        <w:t>Керчомъя</w:t>
      </w:r>
      <w:proofErr w:type="spellEnd"/>
      <w:r w:rsidR="00061035" w:rsidRPr="00CB1689">
        <w:rPr>
          <w:rFonts w:ascii="Times New Roman" w:hAnsi="Times New Roman"/>
          <w:sz w:val="28"/>
          <w:szCs w:val="28"/>
        </w:rPr>
        <w:t xml:space="preserve"> с заменой переходного типа покрытия на асфальтобетонный с привлечением денежных  средств АО «</w:t>
      </w:r>
      <w:proofErr w:type="spellStart"/>
      <w:r w:rsidR="00061035" w:rsidRPr="00CB1689">
        <w:rPr>
          <w:rFonts w:ascii="Times New Roman" w:hAnsi="Times New Roman"/>
          <w:sz w:val="28"/>
          <w:szCs w:val="28"/>
        </w:rPr>
        <w:t>Монди</w:t>
      </w:r>
      <w:proofErr w:type="spellEnd"/>
      <w:r w:rsidR="00061035" w:rsidRPr="00CB1689">
        <w:rPr>
          <w:rFonts w:ascii="Times New Roman" w:hAnsi="Times New Roman"/>
          <w:sz w:val="28"/>
          <w:szCs w:val="28"/>
        </w:rPr>
        <w:t xml:space="preserve"> СЛПК» на  проектирование дороги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7D5728" w:rsidRPr="00626FCB" w:rsidRDefault="007D5728" w:rsidP="004A7A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D5728" w:rsidRPr="00626FCB" w:rsidRDefault="002F617A" w:rsidP="00324786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Министерству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87E63">
        <w:rPr>
          <w:rFonts w:ascii="Times New Roman" w:hAnsi="Times New Roman"/>
          <w:b/>
          <w:sz w:val="28"/>
          <w:szCs w:val="28"/>
          <w:shd w:val="clear" w:color="auto" w:fill="FFFFFF"/>
        </w:rPr>
        <w:t>здравоохранения Республики Коми</w:t>
      </w:r>
    </w:p>
    <w:p w:rsidR="007D5728" w:rsidRPr="00626FCB" w:rsidRDefault="007D5728" w:rsidP="00C86A0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Проработать  вопрос о привлечении специалиста на ставку педиатра в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Помоздинскую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участковую больницу.</w:t>
      </w:r>
    </w:p>
    <w:p w:rsidR="007D5728" w:rsidRPr="00626FCB" w:rsidRDefault="007D5728" w:rsidP="000E547C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Возобновить практику работы </w:t>
      </w:r>
      <w:r w:rsidR="00EB16EE">
        <w:rPr>
          <w:rFonts w:ascii="Times New Roman" w:hAnsi="Times New Roman"/>
          <w:sz w:val="28"/>
          <w:szCs w:val="28"/>
          <w:shd w:val="clear" w:color="auto" w:fill="FFFFFF"/>
        </w:rPr>
        <w:t xml:space="preserve">республиканских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выездных бригад </w:t>
      </w:r>
      <w:r w:rsidR="00EB16EE">
        <w:rPr>
          <w:rFonts w:ascii="Times New Roman" w:hAnsi="Times New Roman"/>
          <w:sz w:val="28"/>
          <w:szCs w:val="28"/>
          <w:shd w:val="clear" w:color="auto" w:fill="FFFFFF"/>
        </w:rPr>
        <w:t>врачей узких специальностей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в отдаленные населенные пункты района.</w:t>
      </w:r>
    </w:p>
    <w:p w:rsidR="007D5728" w:rsidRPr="00626FCB" w:rsidRDefault="007D5728" w:rsidP="00C86A0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Рассмотреть  варианты переобучения медицинских работников  </w:t>
      </w:r>
      <w:r w:rsidR="00EB16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с. Помоздино для выполнения перевязочных процедур в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Помоздинской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участковой больнице.</w:t>
      </w:r>
    </w:p>
    <w:p w:rsidR="007D5728" w:rsidRPr="00626FCB" w:rsidRDefault="007D5728" w:rsidP="000E547C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Выделить санитарный автотранспорт для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Помоздинской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участковой больницы.</w:t>
      </w:r>
    </w:p>
    <w:p w:rsidR="007D5728" w:rsidRPr="00626FCB" w:rsidRDefault="007D5728" w:rsidP="00B81F35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</w:rPr>
        <w:t>Завершить строительство ФАП –</w:t>
      </w:r>
      <w:proofErr w:type="spellStart"/>
      <w:r w:rsidRPr="00626FCB">
        <w:rPr>
          <w:rFonts w:ascii="Times New Roman" w:hAnsi="Times New Roman"/>
          <w:sz w:val="28"/>
          <w:szCs w:val="28"/>
        </w:rPr>
        <w:t>ов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Pr="00626FCB">
        <w:rPr>
          <w:rFonts w:ascii="Times New Roman" w:hAnsi="Times New Roman"/>
          <w:sz w:val="28"/>
          <w:szCs w:val="28"/>
        </w:rPr>
        <w:t>.Д</w:t>
      </w:r>
      <w:proofErr w:type="gramEnd"/>
      <w:r w:rsidRPr="00626FCB">
        <w:rPr>
          <w:rFonts w:ascii="Times New Roman" w:hAnsi="Times New Roman"/>
          <w:sz w:val="28"/>
          <w:szCs w:val="28"/>
        </w:rPr>
        <w:t xml:space="preserve">зель, </w:t>
      </w:r>
      <w:proofErr w:type="spellStart"/>
      <w:r w:rsidRPr="00626FCB">
        <w:rPr>
          <w:rFonts w:ascii="Times New Roman" w:hAnsi="Times New Roman"/>
          <w:sz w:val="28"/>
          <w:szCs w:val="28"/>
        </w:rPr>
        <w:t>д.Кырныша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, д.Верхний </w:t>
      </w:r>
      <w:proofErr w:type="spellStart"/>
      <w:r w:rsidRPr="00626FCB">
        <w:rPr>
          <w:rFonts w:ascii="Times New Roman" w:hAnsi="Times New Roman"/>
          <w:sz w:val="28"/>
          <w:szCs w:val="28"/>
        </w:rPr>
        <w:t>Воч</w:t>
      </w:r>
      <w:proofErr w:type="spellEnd"/>
      <w:r w:rsidRPr="00626FCB">
        <w:rPr>
          <w:rFonts w:ascii="Times New Roman" w:hAnsi="Times New Roman"/>
          <w:sz w:val="28"/>
          <w:szCs w:val="28"/>
        </w:rPr>
        <w:t>,</w:t>
      </w:r>
      <w:r w:rsidR="00911C93" w:rsidRPr="00626FCB">
        <w:rPr>
          <w:rFonts w:ascii="Times New Roman" w:hAnsi="Times New Roman"/>
          <w:sz w:val="28"/>
          <w:szCs w:val="28"/>
        </w:rPr>
        <w:t xml:space="preserve"> </w:t>
      </w:r>
      <w:r w:rsidRPr="00626FCB">
        <w:rPr>
          <w:rFonts w:ascii="Times New Roman" w:hAnsi="Times New Roman"/>
          <w:sz w:val="28"/>
          <w:szCs w:val="28"/>
        </w:rPr>
        <w:t xml:space="preserve"> </w:t>
      </w:r>
      <w:r w:rsidR="00911C93" w:rsidRPr="00626FCB">
        <w:rPr>
          <w:rFonts w:ascii="Times New Roman" w:hAnsi="Times New Roman"/>
          <w:sz w:val="28"/>
          <w:szCs w:val="28"/>
        </w:rPr>
        <w:t xml:space="preserve">д. Скородум, с. </w:t>
      </w:r>
      <w:proofErr w:type="spellStart"/>
      <w:r w:rsidR="00911C93" w:rsidRPr="00626FCB">
        <w:rPr>
          <w:rFonts w:ascii="Times New Roman" w:hAnsi="Times New Roman"/>
          <w:sz w:val="28"/>
          <w:szCs w:val="28"/>
        </w:rPr>
        <w:t>Кужба</w:t>
      </w:r>
      <w:proofErr w:type="spellEnd"/>
      <w:r w:rsidR="00911C93" w:rsidRPr="00626FCB">
        <w:rPr>
          <w:rFonts w:ascii="Times New Roman" w:hAnsi="Times New Roman"/>
          <w:sz w:val="28"/>
          <w:szCs w:val="28"/>
        </w:rPr>
        <w:t xml:space="preserve">, с. Вольдино, </w:t>
      </w:r>
      <w:r w:rsidRPr="00626FCB">
        <w:rPr>
          <w:rFonts w:ascii="Times New Roman" w:hAnsi="Times New Roman"/>
          <w:sz w:val="28"/>
          <w:szCs w:val="28"/>
        </w:rPr>
        <w:t>врачебной амбулатории в с. Усть-Нем в 2023 году.</w:t>
      </w:r>
    </w:p>
    <w:p w:rsidR="007D5728" w:rsidRPr="00CB1689" w:rsidRDefault="007D5728" w:rsidP="00B81F35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Запланировать строительство </w:t>
      </w:r>
      <w:r w:rsidRPr="00626FCB">
        <w:rPr>
          <w:rFonts w:ascii="Times New Roman" w:hAnsi="Times New Roman"/>
          <w:sz w:val="28"/>
          <w:szCs w:val="28"/>
        </w:rPr>
        <w:t xml:space="preserve">ФАП </w:t>
      </w:r>
      <w:proofErr w:type="gramStart"/>
      <w:r w:rsidRPr="00626FCB">
        <w:rPr>
          <w:rFonts w:ascii="Times New Roman" w:hAnsi="Times New Roman"/>
          <w:sz w:val="28"/>
          <w:szCs w:val="28"/>
        </w:rPr>
        <w:t>–</w:t>
      </w:r>
      <w:proofErr w:type="spellStart"/>
      <w:r w:rsidR="00641F9C">
        <w:rPr>
          <w:rFonts w:ascii="Times New Roman" w:hAnsi="Times New Roman"/>
          <w:sz w:val="28"/>
          <w:szCs w:val="28"/>
        </w:rPr>
        <w:t>о</w:t>
      </w:r>
      <w:proofErr w:type="gramEnd"/>
      <w:r w:rsidR="00641F9C">
        <w:rPr>
          <w:rFonts w:ascii="Times New Roman" w:hAnsi="Times New Roman"/>
          <w:sz w:val="28"/>
          <w:szCs w:val="28"/>
        </w:rPr>
        <w:t>в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911C93" w:rsidRPr="00626FCB">
        <w:rPr>
          <w:rFonts w:ascii="Times New Roman" w:hAnsi="Times New Roman"/>
          <w:sz w:val="28"/>
          <w:szCs w:val="28"/>
        </w:rPr>
        <w:t>пст</w:t>
      </w:r>
      <w:proofErr w:type="spellEnd"/>
      <w:r w:rsidR="00911C93" w:rsidRPr="00626FC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11C93" w:rsidRPr="00626FCB">
        <w:rPr>
          <w:rFonts w:ascii="Times New Roman" w:hAnsi="Times New Roman"/>
          <w:sz w:val="28"/>
          <w:szCs w:val="28"/>
        </w:rPr>
        <w:t>Логи</w:t>
      </w:r>
      <w:r w:rsidRPr="00626FCB">
        <w:rPr>
          <w:rFonts w:ascii="Times New Roman" w:hAnsi="Times New Roman"/>
          <w:sz w:val="28"/>
          <w:szCs w:val="28"/>
        </w:rPr>
        <w:t>нъяг</w:t>
      </w:r>
      <w:proofErr w:type="spellEnd"/>
      <w:r w:rsidRPr="00626FCB">
        <w:rPr>
          <w:rFonts w:ascii="Times New Roman" w:hAnsi="Times New Roman"/>
          <w:sz w:val="28"/>
          <w:szCs w:val="28"/>
        </w:rPr>
        <w:t>,</w:t>
      </w:r>
      <w:r w:rsidR="00641F9C">
        <w:rPr>
          <w:rFonts w:ascii="Times New Roman" w:hAnsi="Times New Roman"/>
          <w:sz w:val="28"/>
          <w:szCs w:val="28"/>
        </w:rPr>
        <w:t xml:space="preserve"> </w:t>
      </w:r>
      <w:r w:rsidR="00CA0CC7">
        <w:rPr>
          <w:rFonts w:ascii="Times New Roman" w:hAnsi="Times New Roman"/>
          <w:sz w:val="28"/>
          <w:szCs w:val="28"/>
        </w:rPr>
        <w:t xml:space="preserve">               </w:t>
      </w:r>
      <w:r w:rsidR="00641F9C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="00641F9C">
        <w:rPr>
          <w:rFonts w:ascii="Times New Roman" w:hAnsi="Times New Roman"/>
          <w:sz w:val="28"/>
          <w:szCs w:val="28"/>
        </w:rPr>
        <w:t>Бадъёльск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F9C">
        <w:rPr>
          <w:rFonts w:ascii="Times New Roman" w:hAnsi="Times New Roman"/>
          <w:sz w:val="28"/>
          <w:szCs w:val="28"/>
        </w:rPr>
        <w:t>пст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1F9C">
        <w:rPr>
          <w:rFonts w:ascii="Times New Roman" w:hAnsi="Times New Roman"/>
          <w:sz w:val="28"/>
          <w:szCs w:val="28"/>
        </w:rPr>
        <w:t>Н.Ярашъю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F9C">
        <w:rPr>
          <w:rFonts w:ascii="Times New Roman" w:hAnsi="Times New Roman"/>
          <w:sz w:val="28"/>
          <w:szCs w:val="28"/>
        </w:rPr>
        <w:t>пст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1F9C">
        <w:rPr>
          <w:rFonts w:ascii="Times New Roman" w:hAnsi="Times New Roman"/>
          <w:sz w:val="28"/>
          <w:szCs w:val="28"/>
        </w:rPr>
        <w:t>Озъяг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F9C">
        <w:rPr>
          <w:rFonts w:ascii="Times New Roman" w:hAnsi="Times New Roman"/>
          <w:sz w:val="28"/>
          <w:szCs w:val="28"/>
        </w:rPr>
        <w:t>пст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. Смолянка, </w:t>
      </w:r>
      <w:proofErr w:type="spellStart"/>
      <w:r w:rsidR="00641F9C">
        <w:rPr>
          <w:rFonts w:ascii="Times New Roman" w:hAnsi="Times New Roman"/>
          <w:sz w:val="28"/>
          <w:szCs w:val="28"/>
        </w:rPr>
        <w:t>пст</w:t>
      </w:r>
      <w:proofErr w:type="spellEnd"/>
      <w:r w:rsidR="00641F9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41F9C">
        <w:rPr>
          <w:rFonts w:ascii="Times New Roman" w:hAnsi="Times New Roman"/>
          <w:sz w:val="28"/>
          <w:szCs w:val="28"/>
        </w:rPr>
        <w:t>Шэръяг</w:t>
      </w:r>
      <w:proofErr w:type="spellEnd"/>
      <w:r w:rsidR="00641F9C">
        <w:rPr>
          <w:rFonts w:ascii="Times New Roman" w:hAnsi="Times New Roman"/>
          <w:sz w:val="28"/>
          <w:szCs w:val="28"/>
        </w:rPr>
        <w:t>,</w:t>
      </w:r>
      <w:r w:rsidR="000153C3">
        <w:rPr>
          <w:rFonts w:ascii="Times New Roman" w:hAnsi="Times New Roman"/>
          <w:sz w:val="28"/>
          <w:szCs w:val="28"/>
        </w:rPr>
        <w:t xml:space="preserve"> </w:t>
      </w:r>
      <w:r w:rsidR="00CA0CC7">
        <w:rPr>
          <w:rFonts w:ascii="Times New Roman" w:hAnsi="Times New Roman"/>
          <w:sz w:val="28"/>
          <w:szCs w:val="28"/>
        </w:rPr>
        <w:t xml:space="preserve">            </w:t>
      </w:r>
      <w:r w:rsidR="000153C3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0153C3">
        <w:rPr>
          <w:rFonts w:ascii="Times New Roman" w:hAnsi="Times New Roman"/>
          <w:sz w:val="28"/>
          <w:szCs w:val="28"/>
        </w:rPr>
        <w:t>Парч</w:t>
      </w:r>
      <w:proofErr w:type="spellEnd"/>
      <w:r w:rsidR="000153C3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="000153C3">
        <w:rPr>
          <w:rFonts w:ascii="Times New Roman" w:hAnsi="Times New Roman"/>
          <w:sz w:val="28"/>
          <w:szCs w:val="28"/>
        </w:rPr>
        <w:t>Аныб</w:t>
      </w:r>
      <w:proofErr w:type="spellEnd"/>
      <w:r w:rsidR="000153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53C3">
        <w:rPr>
          <w:rFonts w:ascii="Times New Roman" w:hAnsi="Times New Roman"/>
          <w:sz w:val="28"/>
          <w:szCs w:val="28"/>
        </w:rPr>
        <w:t>пст</w:t>
      </w:r>
      <w:proofErr w:type="spellEnd"/>
      <w:r w:rsidR="000153C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153C3">
        <w:rPr>
          <w:rFonts w:ascii="Times New Roman" w:hAnsi="Times New Roman"/>
          <w:sz w:val="28"/>
          <w:szCs w:val="28"/>
        </w:rPr>
        <w:t>Ягкедж</w:t>
      </w:r>
      <w:proofErr w:type="spellEnd"/>
      <w:r w:rsidR="00CB1689">
        <w:rPr>
          <w:rFonts w:ascii="Times New Roman" w:hAnsi="Times New Roman"/>
          <w:sz w:val="28"/>
          <w:szCs w:val="28"/>
        </w:rPr>
        <w:t xml:space="preserve">. </w:t>
      </w:r>
    </w:p>
    <w:p w:rsidR="00CB1689" w:rsidRPr="00626FCB" w:rsidRDefault="00CB1689" w:rsidP="00B81F35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Рассмотреть возможность строительства модульной врачебной амбулатории в </w:t>
      </w:r>
      <w:proofErr w:type="spellStart"/>
      <w:r>
        <w:rPr>
          <w:rFonts w:ascii="Times New Roman" w:hAnsi="Times New Roman"/>
          <w:sz w:val="28"/>
          <w:szCs w:val="28"/>
        </w:rPr>
        <w:t>пст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Югыдъяг</w:t>
      </w:r>
      <w:proofErr w:type="spellEnd"/>
      <w:r>
        <w:rPr>
          <w:rFonts w:ascii="Times New Roman" w:hAnsi="Times New Roman"/>
          <w:sz w:val="28"/>
          <w:szCs w:val="28"/>
        </w:rPr>
        <w:t xml:space="preserve"> в 2023 году. </w:t>
      </w:r>
    </w:p>
    <w:p w:rsidR="007D5728" w:rsidRPr="00626FCB" w:rsidRDefault="007D5728" w:rsidP="00B81F35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Взять на особый контроль </w:t>
      </w:r>
      <w:r w:rsidR="007E56CF" w:rsidRPr="00626FCB">
        <w:rPr>
          <w:rFonts w:ascii="Times New Roman" w:hAnsi="Times New Roman"/>
          <w:sz w:val="28"/>
          <w:szCs w:val="28"/>
          <w:shd w:val="clear" w:color="auto" w:fill="FFFFFF"/>
        </w:rPr>
        <w:t>вопрос разработки ПСД и строительства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новой поликлиники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с. Усть-Кулом. </w:t>
      </w:r>
    </w:p>
    <w:p w:rsidR="007D5728" w:rsidRPr="00626FCB" w:rsidRDefault="007D5728" w:rsidP="00B81F35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Рассмотреть возможность строительства нового </w:t>
      </w:r>
      <w:r w:rsidR="007E56CF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модульного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здания морга 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с. Усть-Кулом. </w:t>
      </w:r>
    </w:p>
    <w:p w:rsidR="0019666D" w:rsidRPr="00626FCB" w:rsidRDefault="0019666D" w:rsidP="0019666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2F617A" w:rsidP="000E547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Министерству</w:t>
      </w:r>
      <w:r w:rsidR="007D5728"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труда, занятости и социальной защиты. Республики Коми </w:t>
      </w:r>
    </w:p>
    <w:p w:rsidR="007D5728" w:rsidRDefault="007D5728" w:rsidP="0050378A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Предусмотреть в качестве</w:t>
      </w:r>
      <w:r w:rsidR="0019666D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дополнительной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меры госу</w:t>
      </w:r>
      <w:r w:rsidR="0019666D" w:rsidRPr="00626FCB">
        <w:rPr>
          <w:rFonts w:ascii="Times New Roman" w:hAnsi="Times New Roman"/>
          <w:sz w:val="28"/>
          <w:szCs w:val="28"/>
          <w:shd w:val="clear" w:color="auto" w:fill="FFFFFF"/>
        </w:rPr>
        <w:t>дарственной поддержки работникам культуры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денежную компенсацию  на оплату коммунальных услуг. </w:t>
      </w:r>
    </w:p>
    <w:p w:rsidR="002F617A" w:rsidRPr="0050378A" w:rsidRDefault="002F617A" w:rsidP="002F617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2F617A" w:rsidP="000E547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Министерству</w:t>
      </w:r>
      <w:r w:rsidR="007D5728" w:rsidRPr="00626FCB">
        <w:rPr>
          <w:b/>
          <w:sz w:val="28"/>
          <w:szCs w:val="28"/>
        </w:rPr>
        <w:t xml:space="preserve"> цифрового развития, связи и массовых коммуникации Республики Коми</w:t>
      </w:r>
    </w:p>
    <w:p w:rsidR="007D5728" w:rsidRPr="00626FCB" w:rsidRDefault="007D5728" w:rsidP="00D5380C">
      <w:pPr>
        <w:pStyle w:val="a3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26FCB">
        <w:rPr>
          <w:sz w:val="28"/>
          <w:szCs w:val="28"/>
        </w:rPr>
        <w:t xml:space="preserve">Предпринять меры по обеспечению устойчивой сотовой связи в населенных пунктах </w:t>
      </w:r>
      <w:r w:rsidR="003A4B21">
        <w:rPr>
          <w:sz w:val="28"/>
          <w:szCs w:val="28"/>
        </w:rPr>
        <w:t xml:space="preserve">- </w:t>
      </w:r>
      <w:r w:rsidRPr="00626FCB">
        <w:rPr>
          <w:sz w:val="28"/>
          <w:szCs w:val="28"/>
        </w:rPr>
        <w:t xml:space="preserve">д. </w:t>
      </w:r>
      <w:proofErr w:type="spellStart"/>
      <w:r w:rsidRPr="00626FCB">
        <w:rPr>
          <w:sz w:val="28"/>
          <w:szCs w:val="28"/>
        </w:rPr>
        <w:t>Кырныша</w:t>
      </w:r>
      <w:proofErr w:type="spellEnd"/>
      <w:r w:rsidRPr="00626FCB">
        <w:rPr>
          <w:sz w:val="28"/>
          <w:szCs w:val="28"/>
        </w:rPr>
        <w:t xml:space="preserve">,  </w:t>
      </w:r>
      <w:proofErr w:type="spellStart"/>
      <w:r w:rsidRPr="00626FCB">
        <w:rPr>
          <w:sz w:val="28"/>
          <w:szCs w:val="28"/>
        </w:rPr>
        <w:t>с</w:t>
      </w:r>
      <w:proofErr w:type="gramStart"/>
      <w:r w:rsidRPr="00626FCB">
        <w:rPr>
          <w:sz w:val="28"/>
          <w:szCs w:val="28"/>
        </w:rPr>
        <w:t>.М</w:t>
      </w:r>
      <w:proofErr w:type="gramEnd"/>
      <w:r w:rsidRPr="00626FCB">
        <w:rPr>
          <w:sz w:val="28"/>
          <w:szCs w:val="28"/>
        </w:rPr>
        <w:t>ыёлдино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д.Жежим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пст.Шэръяг</w:t>
      </w:r>
      <w:proofErr w:type="spellEnd"/>
      <w:r w:rsidRPr="00626FCB">
        <w:rPr>
          <w:sz w:val="28"/>
          <w:szCs w:val="28"/>
        </w:rPr>
        <w:t xml:space="preserve">, </w:t>
      </w:r>
      <w:r w:rsidR="00F93626">
        <w:rPr>
          <w:sz w:val="28"/>
          <w:szCs w:val="28"/>
        </w:rPr>
        <w:t xml:space="preserve">    </w:t>
      </w:r>
      <w:proofErr w:type="spellStart"/>
      <w:r w:rsidRPr="00626FCB">
        <w:rPr>
          <w:sz w:val="28"/>
          <w:szCs w:val="28"/>
        </w:rPr>
        <w:t>пст</w:t>
      </w:r>
      <w:proofErr w:type="spellEnd"/>
      <w:r w:rsidRPr="00626FCB">
        <w:rPr>
          <w:sz w:val="28"/>
          <w:szCs w:val="28"/>
        </w:rPr>
        <w:t>.</w:t>
      </w:r>
      <w:r w:rsidR="003A4B21">
        <w:rPr>
          <w:sz w:val="28"/>
          <w:szCs w:val="28"/>
        </w:rPr>
        <w:t xml:space="preserve"> </w:t>
      </w:r>
      <w:proofErr w:type="spellStart"/>
      <w:r w:rsidRPr="00626FCB">
        <w:rPr>
          <w:sz w:val="28"/>
          <w:szCs w:val="28"/>
        </w:rPr>
        <w:t>Лопъювад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с</w:t>
      </w:r>
      <w:proofErr w:type="gramStart"/>
      <w:r w:rsidRPr="00626FCB">
        <w:rPr>
          <w:sz w:val="28"/>
          <w:szCs w:val="28"/>
        </w:rPr>
        <w:t>.П</w:t>
      </w:r>
      <w:proofErr w:type="gramEnd"/>
      <w:r w:rsidRPr="00626FCB">
        <w:rPr>
          <w:sz w:val="28"/>
          <w:szCs w:val="28"/>
        </w:rPr>
        <w:t>арч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д.Габово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с.А</w:t>
      </w:r>
      <w:r w:rsidR="003A4B21">
        <w:rPr>
          <w:sz w:val="28"/>
          <w:szCs w:val="28"/>
        </w:rPr>
        <w:t>ныб</w:t>
      </w:r>
      <w:proofErr w:type="spellEnd"/>
      <w:r w:rsidR="003A4B21">
        <w:rPr>
          <w:sz w:val="28"/>
          <w:szCs w:val="28"/>
        </w:rPr>
        <w:t xml:space="preserve">, </w:t>
      </w:r>
      <w:proofErr w:type="spellStart"/>
      <w:r w:rsidR="003A4B21">
        <w:rPr>
          <w:sz w:val="28"/>
          <w:szCs w:val="28"/>
        </w:rPr>
        <w:t>д.Пожегдин</w:t>
      </w:r>
      <w:proofErr w:type="spellEnd"/>
      <w:r w:rsidR="003A4B21">
        <w:rPr>
          <w:sz w:val="28"/>
          <w:szCs w:val="28"/>
        </w:rPr>
        <w:t xml:space="preserve">, </w:t>
      </w:r>
      <w:proofErr w:type="spellStart"/>
      <w:r w:rsidR="003A4B21">
        <w:rPr>
          <w:sz w:val="28"/>
          <w:szCs w:val="28"/>
        </w:rPr>
        <w:t>д.Великополье</w:t>
      </w:r>
      <w:proofErr w:type="spellEnd"/>
      <w:r w:rsidRPr="00626FCB">
        <w:rPr>
          <w:sz w:val="28"/>
          <w:szCs w:val="28"/>
        </w:rPr>
        <w:t xml:space="preserve">, </w:t>
      </w:r>
      <w:r w:rsidR="00F93626">
        <w:rPr>
          <w:sz w:val="28"/>
          <w:szCs w:val="28"/>
        </w:rPr>
        <w:t xml:space="preserve">      </w:t>
      </w:r>
      <w:proofErr w:type="spellStart"/>
      <w:r w:rsidRPr="00626FCB">
        <w:rPr>
          <w:sz w:val="28"/>
          <w:szCs w:val="28"/>
        </w:rPr>
        <w:t>пст</w:t>
      </w:r>
      <w:proofErr w:type="spellEnd"/>
      <w:r w:rsidRPr="00626FCB">
        <w:rPr>
          <w:sz w:val="28"/>
          <w:szCs w:val="28"/>
        </w:rPr>
        <w:t xml:space="preserve">. </w:t>
      </w:r>
      <w:proofErr w:type="spellStart"/>
      <w:r w:rsidRPr="00626FCB">
        <w:rPr>
          <w:sz w:val="28"/>
          <w:szCs w:val="28"/>
        </w:rPr>
        <w:t>Ягкедж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пст</w:t>
      </w:r>
      <w:proofErr w:type="gramStart"/>
      <w:r w:rsidRPr="00626FCB">
        <w:rPr>
          <w:sz w:val="28"/>
          <w:szCs w:val="28"/>
        </w:rPr>
        <w:t>.Н</w:t>
      </w:r>
      <w:proofErr w:type="gramEnd"/>
      <w:r w:rsidRPr="00626FCB">
        <w:rPr>
          <w:sz w:val="28"/>
          <w:szCs w:val="28"/>
        </w:rPr>
        <w:t>ижний</w:t>
      </w:r>
      <w:proofErr w:type="spellEnd"/>
      <w:r w:rsidRPr="00626FCB">
        <w:rPr>
          <w:sz w:val="28"/>
          <w:szCs w:val="28"/>
        </w:rPr>
        <w:t xml:space="preserve"> </w:t>
      </w:r>
      <w:proofErr w:type="spellStart"/>
      <w:r w:rsidRPr="00626FCB">
        <w:rPr>
          <w:sz w:val="28"/>
          <w:szCs w:val="28"/>
        </w:rPr>
        <w:t>Ярашью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пст.Ярашью</w:t>
      </w:r>
      <w:proofErr w:type="spellEnd"/>
      <w:r w:rsidRPr="00626FCB">
        <w:rPr>
          <w:sz w:val="28"/>
          <w:szCs w:val="28"/>
        </w:rPr>
        <w:t xml:space="preserve">, </w:t>
      </w:r>
      <w:proofErr w:type="spellStart"/>
      <w:r w:rsidRPr="00626FCB">
        <w:rPr>
          <w:sz w:val="28"/>
          <w:szCs w:val="28"/>
        </w:rPr>
        <w:t>пст.Логинъяг</w:t>
      </w:r>
      <w:proofErr w:type="spellEnd"/>
      <w:r w:rsidRPr="00626FCB">
        <w:rPr>
          <w:sz w:val="28"/>
          <w:szCs w:val="28"/>
        </w:rPr>
        <w:t xml:space="preserve">, д.Скородум, </w:t>
      </w:r>
      <w:proofErr w:type="spellStart"/>
      <w:r w:rsidRPr="00626FCB">
        <w:rPr>
          <w:sz w:val="28"/>
          <w:szCs w:val="28"/>
        </w:rPr>
        <w:t>д</w:t>
      </w:r>
      <w:r w:rsidR="003A4B21">
        <w:rPr>
          <w:sz w:val="28"/>
          <w:szCs w:val="28"/>
        </w:rPr>
        <w:t>.Бадъельск</w:t>
      </w:r>
      <w:proofErr w:type="spellEnd"/>
      <w:r w:rsidR="003A4B21">
        <w:rPr>
          <w:sz w:val="28"/>
          <w:szCs w:val="28"/>
        </w:rPr>
        <w:t xml:space="preserve">, с.Дон, </w:t>
      </w:r>
      <w:proofErr w:type="spellStart"/>
      <w:r w:rsidR="003A4B21">
        <w:rPr>
          <w:sz w:val="28"/>
          <w:szCs w:val="28"/>
        </w:rPr>
        <w:t>с.Кужба</w:t>
      </w:r>
      <w:proofErr w:type="spellEnd"/>
      <w:r w:rsidR="003A4B21">
        <w:rPr>
          <w:sz w:val="28"/>
          <w:szCs w:val="28"/>
        </w:rPr>
        <w:t xml:space="preserve">, д.Верхний </w:t>
      </w:r>
      <w:proofErr w:type="spellStart"/>
      <w:r w:rsidRPr="00626FCB">
        <w:rPr>
          <w:sz w:val="28"/>
          <w:szCs w:val="28"/>
        </w:rPr>
        <w:t>Воч</w:t>
      </w:r>
      <w:proofErr w:type="spellEnd"/>
      <w:r w:rsidR="003A4B21">
        <w:rPr>
          <w:sz w:val="28"/>
          <w:szCs w:val="28"/>
        </w:rPr>
        <w:t xml:space="preserve">, </w:t>
      </w:r>
      <w:proofErr w:type="spellStart"/>
      <w:r w:rsidR="003A4B21">
        <w:rPr>
          <w:sz w:val="28"/>
          <w:szCs w:val="28"/>
        </w:rPr>
        <w:t>пст</w:t>
      </w:r>
      <w:proofErr w:type="spellEnd"/>
      <w:r w:rsidR="003A4B21">
        <w:rPr>
          <w:sz w:val="28"/>
          <w:szCs w:val="28"/>
        </w:rPr>
        <w:t xml:space="preserve">. Смолянка, с. Дон, </w:t>
      </w:r>
      <w:r w:rsidR="00CB1689">
        <w:rPr>
          <w:sz w:val="28"/>
          <w:szCs w:val="28"/>
        </w:rPr>
        <w:t xml:space="preserve">               </w:t>
      </w:r>
      <w:r w:rsidR="003A4B21">
        <w:rPr>
          <w:sz w:val="28"/>
          <w:szCs w:val="28"/>
        </w:rPr>
        <w:t>с. Усть-Нем.</w:t>
      </w:r>
    </w:p>
    <w:p w:rsidR="007D5728" w:rsidRPr="00626FCB" w:rsidRDefault="007D5728" w:rsidP="000E547C">
      <w:pPr>
        <w:pStyle w:val="a3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26FCB">
        <w:rPr>
          <w:sz w:val="28"/>
          <w:szCs w:val="28"/>
        </w:rPr>
        <w:t xml:space="preserve">Обратиться в Министерство цифрового развития, связи и массовых коммуникаций Российской Федерации и Министерство культуры Российской Федерации </w:t>
      </w:r>
      <w:r w:rsidR="002F617A">
        <w:rPr>
          <w:sz w:val="28"/>
          <w:szCs w:val="28"/>
        </w:rPr>
        <w:t xml:space="preserve">с предложением </w:t>
      </w:r>
      <w:r w:rsidRPr="00626FCB">
        <w:rPr>
          <w:sz w:val="28"/>
          <w:szCs w:val="28"/>
        </w:rPr>
        <w:t>о субсидировании расходов на подключение к высокоскоростному интернету  уч</w:t>
      </w:r>
      <w:r w:rsidR="002F617A">
        <w:rPr>
          <w:sz w:val="28"/>
          <w:szCs w:val="28"/>
        </w:rPr>
        <w:t>реждений культуры и приобретении</w:t>
      </w:r>
      <w:r w:rsidRPr="00626FCB">
        <w:rPr>
          <w:sz w:val="28"/>
          <w:szCs w:val="28"/>
        </w:rPr>
        <w:t xml:space="preserve"> компьютерной техники  для последующего оказания услуг жителям населенных пунктов.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Администрации МР "</w:t>
      </w:r>
      <w:proofErr w:type="spellStart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Усть-Куломский</w:t>
      </w:r>
      <w:proofErr w:type="spellEnd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"</w:t>
      </w:r>
    </w:p>
    <w:p w:rsidR="007D5728" w:rsidRPr="00626FCB" w:rsidRDefault="00531FD6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выезд социального</w:t>
      </w:r>
      <w:r w:rsidR="007D5728" w:rsidRPr="00626FCB">
        <w:rPr>
          <w:rFonts w:ascii="Times New Roman" w:hAnsi="Times New Roman"/>
          <w:sz w:val="28"/>
          <w:szCs w:val="28"/>
        </w:rPr>
        <w:t xml:space="preserve"> десант</w:t>
      </w:r>
      <w:r>
        <w:rPr>
          <w:rFonts w:ascii="Times New Roman" w:hAnsi="Times New Roman"/>
          <w:sz w:val="28"/>
          <w:szCs w:val="28"/>
        </w:rPr>
        <w:t>а</w:t>
      </w:r>
      <w:r w:rsidR="007D5728" w:rsidRPr="00626FCB">
        <w:rPr>
          <w:rFonts w:ascii="Times New Roman" w:hAnsi="Times New Roman"/>
          <w:sz w:val="28"/>
          <w:szCs w:val="28"/>
        </w:rPr>
        <w:t xml:space="preserve"> по району с целью проведения работы по патриотическому воспитанию</w:t>
      </w:r>
      <w:r>
        <w:rPr>
          <w:rFonts w:ascii="Times New Roman" w:hAnsi="Times New Roman"/>
          <w:sz w:val="28"/>
          <w:szCs w:val="28"/>
        </w:rPr>
        <w:t xml:space="preserve"> детей и молодёжи</w:t>
      </w:r>
      <w:r w:rsidR="007D5728" w:rsidRPr="00626FCB">
        <w:rPr>
          <w:rFonts w:ascii="Times New Roman" w:hAnsi="Times New Roman"/>
          <w:sz w:val="28"/>
          <w:szCs w:val="28"/>
        </w:rPr>
        <w:t xml:space="preserve">.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>Рассмотреть  варианты оказания действенной поддержки НКО  по методическому и практиче</w:t>
      </w:r>
      <w:r w:rsidR="009A08AE">
        <w:rPr>
          <w:rFonts w:ascii="Times New Roman" w:hAnsi="Times New Roman"/>
          <w:sz w:val="28"/>
          <w:szCs w:val="28"/>
        </w:rPr>
        <w:t>скому сопровождению  их работы</w:t>
      </w:r>
      <w:r w:rsidRPr="00626FCB">
        <w:rPr>
          <w:rFonts w:ascii="Times New Roman" w:hAnsi="Times New Roman"/>
          <w:sz w:val="28"/>
          <w:szCs w:val="28"/>
        </w:rPr>
        <w:t xml:space="preserve">, предоставления консультаций по проектной деятельности, законодательства, участия в </w:t>
      </w:r>
      <w:proofErr w:type="spellStart"/>
      <w:r w:rsidRPr="00626FCB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конкурсах проектов разного уровня.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 xml:space="preserve">Обобщить  опыт работы органов МСУ района и общественных организаций района  по решению вопросов местного значения путем создания альбома  лучших практик.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Продолжить работу по обследованию многоквартирных домов на предмет признания их аварийными или подлежащим</w:t>
      </w:r>
      <w:r w:rsidR="009A08AE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сносу.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Разработ</w:t>
      </w:r>
      <w:r w:rsidR="00531FD6">
        <w:rPr>
          <w:rFonts w:ascii="Times New Roman" w:hAnsi="Times New Roman"/>
          <w:sz w:val="28"/>
          <w:szCs w:val="28"/>
          <w:shd w:val="clear" w:color="auto" w:fill="FFFFFF"/>
        </w:rPr>
        <w:t>ать поэтапный план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19666D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осуществления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капитального ремонта действующих зданий администраци</w:t>
      </w:r>
      <w:r w:rsidR="0019666D" w:rsidRPr="00626FCB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сельских поселений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35293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Районной комиссии по безопасности дорожного движения   организовать мониторинг дорожных указателей на предмет необходимости обновления или замены дорожных указателей с наименованиями населённых пунктов. </w:t>
      </w:r>
    </w:p>
    <w:p w:rsidR="007D5728" w:rsidRPr="00626FCB" w:rsidRDefault="005C7D47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Рассмотреть вопрос возобновления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движения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автобуса по маршруту </w:t>
      </w:r>
      <w:r w:rsidR="00531FD6"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Ягкедж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– Усть-Кулом</w:t>
      </w:r>
      <w:r w:rsidR="00531FD6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7D5728" w:rsidRPr="00626FCB" w:rsidRDefault="008016F6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Предусмотреть</w:t>
      </w:r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в бюджете МР «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Усть-Куломский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» денежные средства на  выполнение проекта планировки и межевания территории под строительство водопровода </w:t>
      </w:r>
      <w:proofErr w:type="gram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с.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Керчомъя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, в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пст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Зимстан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пст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>Югыдъяг</w:t>
      </w:r>
      <w:proofErr w:type="spellEnd"/>
      <w:r w:rsidR="007D5728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7D5728" w:rsidRPr="00CB1689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Рассмотреть </w:t>
      </w:r>
      <w:r w:rsidR="00CB1689">
        <w:rPr>
          <w:rFonts w:ascii="Times New Roman" w:hAnsi="Times New Roman"/>
          <w:sz w:val="28"/>
          <w:szCs w:val="28"/>
          <w:shd w:val="clear" w:color="auto" w:fill="FFFFFF"/>
        </w:rPr>
        <w:t>обращение администрации СП «</w:t>
      </w:r>
      <w:proofErr w:type="spellStart"/>
      <w:r w:rsidR="00CB1689">
        <w:rPr>
          <w:rFonts w:ascii="Times New Roman" w:hAnsi="Times New Roman"/>
          <w:sz w:val="28"/>
          <w:szCs w:val="28"/>
          <w:shd w:val="clear" w:color="auto" w:fill="FFFFFF"/>
        </w:rPr>
        <w:t>Керчомья</w:t>
      </w:r>
      <w:proofErr w:type="spellEnd"/>
      <w:r w:rsidR="00CB1689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по  </w:t>
      </w:r>
      <w:r w:rsidR="00CB1689">
        <w:rPr>
          <w:rFonts w:ascii="Times New Roman" w:hAnsi="Times New Roman"/>
          <w:sz w:val="28"/>
          <w:szCs w:val="28"/>
          <w:shd w:val="clear" w:color="auto" w:fill="FFFFFF"/>
        </w:rPr>
        <w:t xml:space="preserve">поводу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об</w:t>
      </w:r>
      <w:r w:rsidR="00CB1689">
        <w:rPr>
          <w:rFonts w:ascii="Times New Roman" w:hAnsi="Times New Roman"/>
          <w:sz w:val="28"/>
          <w:szCs w:val="28"/>
          <w:shd w:val="clear" w:color="auto" w:fill="FFFFFF"/>
        </w:rPr>
        <w:t>устройства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с.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Керчомья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площадок под мусорные контейнеры.</w:t>
      </w:r>
    </w:p>
    <w:p w:rsidR="00CB1689" w:rsidRPr="00626FCB" w:rsidRDefault="00CB1689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Подготовить расчеты  по обустройству площадок под мусорные контейнеры на территории  населенных пунктов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Усть-Куломского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района. </w:t>
      </w:r>
    </w:p>
    <w:p w:rsidR="007D5728" w:rsidRPr="00626FCB" w:rsidRDefault="007D5728" w:rsidP="000E547C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Проработать вопрос возможного строительства очистных сооружений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. Помоздино </w:t>
      </w:r>
      <w:r w:rsidR="00F707FF"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с определением примерного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количества  будущих потребителей. </w:t>
      </w:r>
    </w:p>
    <w:p w:rsidR="007D5728" w:rsidRPr="00626FCB" w:rsidRDefault="007D5728" w:rsidP="005E1493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>Рассмотреть вопрос об устройстве   скважин</w:t>
      </w:r>
      <w:r w:rsidR="00565960">
        <w:rPr>
          <w:rFonts w:ascii="Times New Roman" w:hAnsi="Times New Roman"/>
          <w:sz w:val="28"/>
          <w:szCs w:val="28"/>
        </w:rPr>
        <w:t>ы для обеспечения  питьевой водой</w:t>
      </w:r>
      <w:r w:rsidRPr="00626FCB">
        <w:rPr>
          <w:rFonts w:ascii="Times New Roman" w:hAnsi="Times New Roman"/>
          <w:sz w:val="28"/>
          <w:szCs w:val="28"/>
        </w:rPr>
        <w:t xml:space="preserve"> жителей  с. Дзел</w:t>
      </w:r>
      <w:r w:rsidR="00565960">
        <w:rPr>
          <w:rFonts w:ascii="Times New Roman" w:hAnsi="Times New Roman"/>
          <w:sz w:val="28"/>
          <w:szCs w:val="28"/>
        </w:rPr>
        <w:t>ь</w:t>
      </w:r>
      <w:r w:rsidRPr="00626FCB">
        <w:rPr>
          <w:rFonts w:ascii="Times New Roman" w:hAnsi="Times New Roman"/>
          <w:sz w:val="28"/>
          <w:szCs w:val="28"/>
        </w:rPr>
        <w:t xml:space="preserve">. </w:t>
      </w:r>
    </w:p>
    <w:p w:rsidR="007D5728" w:rsidRPr="00626FCB" w:rsidRDefault="007D5728" w:rsidP="005E1493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Рассмотреть  варианты поощрения педагогов дополнительного образования, дошкольного образования и учителей, ведущих преподавание коми  языка в факультативной и кружковой форме.  </w:t>
      </w:r>
    </w:p>
    <w:p w:rsidR="007D5728" w:rsidRPr="00626FCB" w:rsidRDefault="007D5728" w:rsidP="005E1493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Продолжить поиск новых занимательных форм работы  в целях популяризации коми языка и  культуры,    вести разъяснительную работу среди родителей о важности изучения коми языка, как родного, привлекать для этого СМИ и экспертов в области воспитания и развития детей. </w:t>
      </w:r>
    </w:p>
    <w:p w:rsidR="007D5728" w:rsidRPr="00626FCB" w:rsidRDefault="007D5728" w:rsidP="00E056A7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 xml:space="preserve">Поручить Управлению культуры и национальной политики проработать вопрос об использовании произведений коми писателей и драматургов для постановки спектаклей </w:t>
      </w:r>
      <w:proofErr w:type="spellStart"/>
      <w:r w:rsidRPr="00626FCB">
        <w:rPr>
          <w:rFonts w:ascii="Times New Roman" w:hAnsi="Times New Roman"/>
          <w:sz w:val="28"/>
          <w:szCs w:val="28"/>
        </w:rPr>
        <w:t>Помоздинским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народным театром.  </w:t>
      </w:r>
    </w:p>
    <w:p w:rsidR="007D5728" w:rsidRPr="00626FCB" w:rsidRDefault="007D5728" w:rsidP="00E056A7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 xml:space="preserve">В целях повышения престижа работы, повышения роли классного руководителя  провести открытый муниципальный конкурс среди классных руководителей общеобразовательных организаций </w:t>
      </w:r>
      <w:proofErr w:type="spellStart"/>
      <w:r w:rsidRPr="00626FCB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района. </w:t>
      </w:r>
    </w:p>
    <w:p w:rsidR="007D5728" w:rsidRPr="00626FCB" w:rsidRDefault="007D5728" w:rsidP="00E056A7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6FCB">
        <w:rPr>
          <w:rFonts w:ascii="Times New Roman" w:hAnsi="Times New Roman"/>
          <w:sz w:val="28"/>
          <w:szCs w:val="28"/>
        </w:rPr>
        <w:t xml:space="preserve">Подготовить заявку в Министерство строительства и жилищно-коммунального хозяйства Республики Коми на участие в отборе на </w:t>
      </w:r>
      <w:r w:rsidR="00C51CCE">
        <w:rPr>
          <w:rFonts w:ascii="Times New Roman" w:hAnsi="Times New Roman"/>
          <w:sz w:val="28"/>
          <w:szCs w:val="28"/>
        </w:rPr>
        <w:t xml:space="preserve">получение </w:t>
      </w:r>
      <w:r w:rsidRPr="00626FCB">
        <w:rPr>
          <w:rFonts w:ascii="Times New Roman" w:hAnsi="Times New Roman"/>
          <w:sz w:val="28"/>
          <w:szCs w:val="28"/>
        </w:rPr>
        <w:t>субсиди</w:t>
      </w:r>
      <w:r w:rsidR="00C51CCE">
        <w:rPr>
          <w:rFonts w:ascii="Times New Roman" w:hAnsi="Times New Roman"/>
          <w:sz w:val="28"/>
          <w:szCs w:val="28"/>
        </w:rPr>
        <w:t>и</w:t>
      </w:r>
      <w:r w:rsidRPr="00626FCB">
        <w:rPr>
          <w:rFonts w:ascii="Times New Roman" w:hAnsi="Times New Roman"/>
          <w:sz w:val="28"/>
          <w:szCs w:val="28"/>
        </w:rPr>
        <w:t xml:space="preserve"> на выполнение пр</w:t>
      </w:r>
      <w:r w:rsidR="00AC05A7">
        <w:rPr>
          <w:rFonts w:ascii="Times New Roman" w:hAnsi="Times New Roman"/>
          <w:sz w:val="28"/>
          <w:szCs w:val="28"/>
        </w:rPr>
        <w:t>оектных работ по объектам капита</w:t>
      </w:r>
      <w:r w:rsidRPr="00626FCB">
        <w:rPr>
          <w:rFonts w:ascii="Times New Roman" w:hAnsi="Times New Roman"/>
          <w:sz w:val="28"/>
          <w:szCs w:val="28"/>
        </w:rPr>
        <w:t>льного строительства</w:t>
      </w:r>
      <w:r w:rsidR="00F707FF" w:rsidRPr="00626FCB">
        <w:rPr>
          <w:rFonts w:ascii="Times New Roman" w:hAnsi="Times New Roman"/>
          <w:sz w:val="28"/>
          <w:szCs w:val="28"/>
        </w:rPr>
        <w:t>: школа</w:t>
      </w:r>
      <w:r w:rsidRPr="00626FCB">
        <w:rPr>
          <w:rFonts w:ascii="Times New Roman" w:hAnsi="Times New Roman"/>
          <w:sz w:val="28"/>
          <w:szCs w:val="28"/>
        </w:rPr>
        <w:t xml:space="preserve"> – сад в с. </w:t>
      </w:r>
      <w:proofErr w:type="spellStart"/>
      <w:r w:rsidRPr="00626FCB">
        <w:rPr>
          <w:rFonts w:ascii="Times New Roman" w:hAnsi="Times New Roman"/>
          <w:sz w:val="28"/>
          <w:szCs w:val="28"/>
        </w:rPr>
        <w:t>Керчомъя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на 40/</w:t>
      </w:r>
      <w:r w:rsidR="00F707FF" w:rsidRPr="00626FCB">
        <w:rPr>
          <w:rFonts w:ascii="Times New Roman" w:hAnsi="Times New Roman"/>
          <w:sz w:val="28"/>
          <w:szCs w:val="28"/>
        </w:rPr>
        <w:t>70 мест, школа в с. Пожег, клуб в с</w:t>
      </w:r>
      <w:r w:rsidR="00F93626">
        <w:rPr>
          <w:rFonts w:ascii="Times New Roman" w:hAnsi="Times New Roman"/>
          <w:sz w:val="28"/>
          <w:szCs w:val="28"/>
        </w:rPr>
        <w:t>.</w:t>
      </w:r>
      <w:r w:rsidR="00F707FF" w:rsidRPr="00626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07FF" w:rsidRPr="00626FCB">
        <w:rPr>
          <w:rFonts w:ascii="Times New Roman" w:hAnsi="Times New Roman"/>
          <w:sz w:val="28"/>
          <w:szCs w:val="28"/>
        </w:rPr>
        <w:t>Руч</w:t>
      </w:r>
      <w:proofErr w:type="spellEnd"/>
      <w:r w:rsidR="00F707FF" w:rsidRPr="00626FCB">
        <w:rPr>
          <w:rFonts w:ascii="Times New Roman" w:hAnsi="Times New Roman"/>
          <w:sz w:val="28"/>
          <w:szCs w:val="28"/>
        </w:rPr>
        <w:t xml:space="preserve"> и водопроводные сети</w:t>
      </w:r>
      <w:r w:rsidR="00A30AB0">
        <w:rPr>
          <w:rFonts w:ascii="Times New Roman" w:hAnsi="Times New Roman"/>
          <w:sz w:val="28"/>
          <w:szCs w:val="28"/>
        </w:rPr>
        <w:t xml:space="preserve"> </w:t>
      </w:r>
      <w:r w:rsidR="00990B7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A30AB0">
        <w:rPr>
          <w:rFonts w:ascii="Times New Roman" w:hAnsi="Times New Roman"/>
          <w:sz w:val="28"/>
          <w:szCs w:val="28"/>
        </w:rPr>
        <w:t>пст</w:t>
      </w:r>
      <w:proofErr w:type="spellEnd"/>
      <w:r w:rsidR="00A30AB0">
        <w:rPr>
          <w:rFonts w:ascii="Times New Roman" w:hAnsi="Times New Roman"/>
          <w:sz w:val="28"/>
          <w:szCs w:val="28"/>
        </w:rPr>
        <w:t>.</w:t>
      </w:r>
      <w:proofErr w:type="gramEnd"/>
      <w:r w:rsidR="00A30A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0AB0">
        <w:rPr>
          <w:rFonts w:ascii="Times New Roman" w:hAnsi="Times New Roman"/>
          <w:sz w:val="28"/>
          <w:szCs w:val="28"/>
        </w:rPr>
        <w:t>Зимстан</w:t>
      </w:r>
      <w:proofErr w:type="spellEnd"/>
      <w:r w:rsidR="00A30A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30AB0">
        <w:rPr>
          <w:rFonts w:ascii="Times New Roman" w:hAnsi="Times New Roman"/>
          <w:sz w:val="28"/>
          <w:szCs w:val="28"/>
        </w:rPr>
        <w:t>пст</w:t>
      </w:r>
      <w:proofErr w:type="spellEnd"/>
      <w:r w:rsidR="00A30AB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30AB0">
        <w:rPr>
          <w:rFonts w:ascii="Times New Roman" w:hAnsi="Times New Roman"/>
          <w:sz w:val="28"/>
          <w:szCs w:val="28"/>
        </w:rPr>
        <w:t>Югыдъяг</w:t>
      </w:r>
      <w:proofErr w:type="spellEnd"/>
      <w:r w:rsidR="00A30AB0">
        <w:rPr>
          <w:rFonts w:ascii="Times New Roman" w:hAnsi="Times New Roman"/>
          <w:sz w:val="28"/>
          <w:szCs w:val="28"/>
        </w:rPr>
        <w:t xml:space="preserve"> и с. </w:t>
      </w:r>
      <w:proofErr w:type="spellStart"/>
      <w:r w:rsidR="00A30AB0">
        <w:rPr>
          <w:rFonts w:ascii="Times New Roman" w:hAnsi="Times New Roman"/>
          <w:sz w:val="28"/>
          <w:szCs w:val="28"/>
        </w:rPr>
        <w:t>Керчомъя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. </w:t>
      </w:r>
      <w:r w:rsidR="0098121E">
        <w:rPr>
          <w:rFonts w:ascii="Times New Roman" w:hAnsi="Times New Roman"/>
          <w:sz w:val="28"/>
          <w:szCs w:val="28"/>
        </w:rPr>
        <w:t xml:space="preserve"> </w:t>
      </w:r>
    </w:p>
    <w:p w:rsidR="00626FCB" w:rsidRPr="00626FCB" w:rsidRDefault="007D5728" w:rsidP="00626FCB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 xml:space="preserve">Взять на особый контроль </w:t>
      </w:r>
      <w:r w:rsidR="00792E36" w:rsidRPr="00626FCB">
        <w:rPr>
          <w:rFonts w:ascii="Times New Roman" w:hAnsi="Times New Roman"/>
          <w:sz w:val="28"/>
          <w:szCs w:val="28"/>
        </w:rPr>
        <w:t>вопрос завершения</w:t>
      </w:r>
      <w:r w:rsidRPr="00626FCB">
        <w:rPr>
          <w:rFonts w:ascii="Times New Roman" w:hAnsi="Times New Roman"/>
          <w:sz w:val="28"/>
          <w:szCs w:val="28"/>
        </w:rPr>
        <w:t xml:space="preserve"> работ по проектированию ПСД на здание клуба </w:t>
      </w:r>
      <w:proofErr w:type="gramStart"/>
      <w:r w:rsidRPr="00626FCB">
        <w:rPr>
          <w:rFonts w:ascii="Times New Roman" w:hAnsi="Times New Roman"/>
          <w:sz w:val="28"/>
          <w:szCs w:val="28"/>
        </w:rPr>
        <w:t>в</w:t>
      </w:r>
      <w:proofErr w:type="gramEnd"/>
      <w:r w:rsidRPr="00626FCB">
        <w:rPr>
          <w:rFonts w:ascii="Times New Roman" w:hAnsi="Times New Roman"/>
          <w:sz w:val="28"/>
          <w:szCs w:val="28"/>
        </w:rPr>
        <w:t xml:space="preserve"> с. Помоздино, водопроводных сетей в с. </w:t>
      </w:r>
      <w:proofErr w:type="spellStart"/>
      <w:r w:rsidRPr="00626FCB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. </w:t>
      </w:r>
    </w:p>
    <w:p w:rsidR="00626FCB" w:rsidRPr="00626FCB" w:rsidRDefault="0038728D" w:rsidP="00626FCB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6FCB">
        <w:rPr>
          <w:rFonts w:ascii="Times New Roman" w:hAnsi="Times New Roman"/>
          <w:sz w:val="28"/>
          <w:szCs w:val="28"/>
        </w:rPr>
        <w:t>Ввиду рез</w:t>
      </w:r>
      <w:r>
        <w:rPr>
          <w:rFonts w:ascii="Times New Roman" w:hAnsi="Times New Roman"/>
          <w:sz w:val="28"/>
          <w:szCs w:val="28"/>
        </w:rPr>
        <w:t>кого ухудшения состояния несущей способности</w:t>
      </w:r>
      <w:r w:rsidRPr="00626FCB">
        <w:rPr>
          <w:rFonts w:ascii="Times New Roman" w:hAnsi="Times New Roman"/>
          <w:sz w:val="28"/>
          <w:szCs w:val="28"/>
        </w:rPr>
        <w:t xml:space="preserve"> конструкции </w:t>
      </w:r>
      <w:r>
        <w:rPr>
          <w:rFonts w:ascii="Times New Roman" w:hAnsi="Times New Roman"/>
          <w:sz w:val="28"/>
          <w:szCs w:val="28"/>
        </w:rPr>
        <w:t>МКД,</w:t>
      </w:r>
      <w:r w:rsidRPr="00626FCB">
        <w:rPr>
          <w:rFonts w:ascii="Times New Roman" w:hAnsi="Times New Roman"/>
          <w:sz w:val="28"/>
          <w:szCs w:val="28"/>
        </w:rPr>
        <w:t xml:space="preserve"> </w:t>
      </w:r>
      <w:r w:rsidR="00CB1689">
        <w:rPr>
          <w:rFonts w:ascii="Times New Roman" w:hAnsi="Times New Roman"/>
          <w:sz w:val="28"/>
          <w:szCs w:val="28"/>
        </w:rPr>
        <w:t>администрации МР «</w:t>
      </w:r>
      <w:proofErr w:type="spellStart"/>
      <w:r w:rsidR="00CB1689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CB1689">
        <w:rPr>
          <w:rFonts w:ascii="Times New Roman" w:hAnsi="Times New Roman"/>
          <w:sz w:val="28"/>
          <w:szCs w:val="28"/>
        </w:rPr>
        <w:t xml:space="preserve">» обратиться в Правительство Республики Коми об </w:t>
      </w:r>
      <w:r>
        <w:rPr>
          <w:rFonts w:ascii="Times New Roman" w:hAnsi="Times New Roman"/>
          <w:sz w:val="28"/>
          <w:szCs w:val="28"/>
        </w:rPr>
        <w:t>о</w:t>
      </w:r>
      <w:r w:rsidR="00CB1689">
        <w:rPr>
          <w:rFonts w:ascii="Times New Roman" w:hAnsi="Times New Roman"/>
          <w:sz w:val="28"/>
          <w:szCs w:val="28"/>
        </w:rPr>
        <w:t xml:space="preserve">казании помощи </w:t>
      </w:r>
      <w:r w:rsidR="000B415E">
        <w:rPr>
          <w:rFonts w:ascii="Times New Roman" w:hAnsi="Times New Roman"/>
          <w:sz w:val="28"/>
          <w:szCs w:val="28"/>
        </w:rPr>
        <w:t xml:space="preserve"> о</w:t>
      </w:r>
      <w:r w:rsidR="00626FCB" w:rsidRPr="00626FCB">
        <w:rPr>
          <w:rFonts w:ascii="Times New Roman" w:hAnsi="Times New Roman"/>
          <w:sz w:val="28"/>
          <w:szCs w:val="28"/>
        </w:rPr>
        <w:t xml:space="preserve"> </w:t>
      </w:r>
      <w:r w:rsidR="000B415E">
        <w:rPr>
          <w:rFonts w:ascii="Times New Roman" w:hAnsi="Times New Roman"/>
          <w:sz w:val="28"/>
          <w:szCs w:val="28"/>
        </w:rPr>
        <w:t xml:space="preserve">досрочном </w:t>
      </w:r>
      <w:r w:rsidR="00626FCB" w:rsidRPr="00626FCB">
        <w:rPr>
          <w:rFonts w:ascii="Times New Roman" w:hAnsi="Times New Roman"/>
          <w:sz w:val="28"/>
          <w:szCs w:val="28"/>
        </w:rPr>
        <w:t xml:space="preserve">расселении жителей многоквартирного дома </w:t>
      </w:r>
      <w:r>
        <w:rPr>
          <w:rFonts w:ascii="Times New Roman" w:hAnsi="Times New Roman"/>
          <w:sz w:val="28"/>
          <w:szCs w:val="28"/>
        </w:rPr>
        <w:t>(с. Усть-Кулом,</w:t>
      </w:r>
      <w:r w:rsidR="00626FCB" w:rsidRPr="00626FCB">
        <w:rPr>
          <w:rFonts w:ascii="Times New Roman" w:hAnsi="Times New Roman"/>
          <w:sz w:val="28"/>
          <w:szCs w:val="28"/>
        </w:rPr>
        <w:t xml:space="preserve"> ул. Центральная д. 144</w:t>
      </w:r>
      <w:r>
        <w:rPr>
          <w:rFonts w:ascii="Times New Roman" w:hAnsi="Times New Roman"/>
          <w:sz w:val="28"/>
          <w:szCs w:val="28"/>
        </w:rPr>
        <w:t>)</w:t>
      </w:r>
      <w:r w:rsidR="000B415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B415E">
        <w:rPr>
          <w:rFonts w:ascii="Times New Roman" w:hAnsi="Times New Roman"/>
          <w:sz w:val="28"/>
          <w:szCs w:val="28"/>
        </w:rPr>
        <w:t>маневеренный</w:t>
      </w:r>
      <w:proofErr w:type="spellEnd"/>
      <w:r w:rsidR="000B415E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,</w:t>
      </w:r>
      <w:r w:rsidR="00626FCB" w:rsidRPr="00626FCB">
        <w:rPr>
          <w:rFonts w:ascii="Times New Roman" w:hAnsi="Times New Roman"/>
          <w:sz w:val="28"/>
          <w:szCs w:val="28"/>
        </w:rPr>
        <w:t xml:space="preserve"> не включенного в федеральную программу переселения по причине признания дома аварийным после 01.01.2017 года.</w:t>
      </w:r>
      <w:proofErr w:type="gramEnd"/>
    </w:p>
    <w:p w:rsidR="00CB1689" w:rsidRDefault="00CB1689" w:rsidP="00626FCB">
      <w:pPr>
        <w:pStyle w:val="a6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Обратиться в АО «Коми тепловая компания»</w:t>
      </w:r>
      <w:r w:rsidR="000B415E">
        <w:rPr>
          <w:rFonts w:ascii="Times New Roman" w:hAnsi="Times New Roman"/>
          <w:sz w:val="28"/>
          <w:szCs w:val="28"/>
        </w:rPr>
        <w:t xml:space="preserve"> с просьбой оценить</w:t>
      </w:r>
      <w:r>
        <w:rPr>
          <w:rFonts w:ascii="Times New Roman" w:hAnsi="Times New Roman"/>
          <w:sz w:val="28"/>
          <w:szCs w:val="28"/>
        </w:rPr>
        <w:t xml:space="preserve"> возм</w:t>
      </w:r>
      <w:r w:rsidR="000B415E">
        <w:rPr>
          <w:rFonts w:ascii="Times New Roman" w:hAnsi="Times New Roman"/>
          <w:sz w:val="28"/>
          <w:szCs w:val="28"/>
        </w:rPr>
        <w:t>ожность</w:t>
      </w:r>
      <w:r>
        <w:rPr>
          <w:rFonts w:ascii="Times New Roman" w:hAnsi="Times New Roman"/>
          <w:sz w:val="28"/>
          <w:szCs w:val="28"/>
        </w:rPr>
        <w:t xml:space="preserve"> строительства новой котельной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Усть-</w:t>
      </w:r>
      <w:r w:rsidR="000B415E">
        <w:rPr>
          <w:rFonts w:ascii="Times New Roman" w:hAnsi="Times New Roman"/>
          <w:sz w:val="28"/>
          <w:szCs w:val="28"/>
        </w:rPr>
        <w:t>Кулом</w:t>
      </w:r>
      <w:r>
        <w:rPr>
          <w:rFonts w:ascii="Times New Roman" w:hAnsi="Times New Roman"/>
          <w:sz w:val="28"/>
          <w:szCs w:val="28"/>
        </w:rPr>
        <w:t>.</w:t>
      </w:r>
    </w:p>
    <w:p w:rsidR="00626FCB" w:rsidRPr="00626FCB" w:rsidRDefault="00626FCB" w:rsidP="00626FCB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D5728" w:rsidRPr="00626FCB" w:rsidRDefault="007D5728" w:rsidP="000E547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Главам сельских поселений </w:t>
      </w:r>
    </w:p>
    <w:p w:rsidR="007D5728" w:rsidRPr="00626FCB" w:rsidRDefault="007D5728" w:rsidP="00DC4A14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Активизировать работу по информированию населения о действующих  мерах </w:t>
      </w:r>
      <w:r w:rsidR="002F7E79">
        <w:rPr>
          <w:rFonts w:ascii="Times New Roman" w:hAnsi="Times New Roman"/>
          <w:sz w:val="28"/>
          <w:szCs w:val="28"/>
          <w:shd w:val="clear" w:color="auto" w:fill="FFFFFF"/>
        </w:rPr>
        <w:t>поддержки  фермерских  и личных подсобных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хозяйств,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самозанятых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граждан с привлечением заинтересованных сторон.  </w:t>
      </w:r>
    </w:p>
    <w:p w:rsidR="007D5728" w:rsidRPr="00626FCB" w:rsidRDefault="007D5728" w:rsidP="00DC4A14">
      <w:pPr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Главе СП «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Диасеръя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» совместно с ГБУ РК «Центр по предоставлению государственных услуг в сфере социальной защиты населения» и ГУ РК  «Центр занятости населения </w:t>
      </w:r>
      <w:proofErr w:type="spellStart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>Усть-Куломского</w:t>
      </w:r>
      <w:proofErr w:type="spellEnd"/>
      <w:r w:rsidRPr="00626FC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района»  </w:t>
      </w:r>
      <w:r w:rsidRPr="00626FC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организовать встречу с населением по созданию рабочих мест, в т.ч.  через заключение социального контракта или переобучение по другим специальностям. </w:t>
      </w:r>
    </w:p>
    <w:p w:rsidR="007D5728" w:rsidRPr="00626FCB" w:rsidRDefault="007D5728" w:rsidP="000E547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Некоммерческим организациям </w:t>
      </w:r>
      <w:proofErr w:type="spellStart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Усть-Куломского</w:t>
      </w:r>
      <w:proofErr w:type="spellEnd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района </w:t>
      </w:r>
    </w:p>
    <w:p w:rsidR="007D5728" w:rsidRPr="00626FCB" w:rsidRDefault="007D5728" w:rsidP="00DC4A14">
      <w:pPr>
        <w:pStyle w:val="a6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</w:rPr>
        <w:t>Инициировать создание районной Ассоциации социально ориентированных некоммерческих организаций с целью поддержки и развития э</w:t>
      </w:r>
      <w:r w:rsidRPr="00626FCB">
        <w:rPr>
          <w:rFonts w:ascii="Times New Roman" w:hAnsi="Times New Roman"/>
          <w:color w:val="000000"/>
          <w:sz w:val="28"/>
          <w:szCs w:val="28"/>
        </w:rPr>
        <w:t>ффективных форм организации граждан  по реализации собственных инициатив, направленных на улучшение качества жизни людей на своей территории.</w:t>
      </w:r>
    </w:p>
    <w:p w:rsidR="00626FCB" w:rsidRPr="00626FCB" w:rsidRDefault="00626FCB" w:rsidP="004506E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D5728" w:rsidRPr="00626FCB" w:rsidRDefault="007D5728" w:rsidP="000E547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26FCB">
        <w:rPr>
          <w:b/>
          <w:sz w:val="28"/>
          <w:szCs w:val="28"/>
        </w:rPr>
        <w:t>Коми филиалу ПАО «</w:t>
      </w:r>
      <w:proofErr w:type="spellStart"/>
      <w:r w:rsidRPr="00626FCB">
        <w:rPr>
          <w:b/>
          <w:sz w:val="28"/>
          <w:szCs w:val="28"/>
        </w:rPr>
        <w:t>Ростелеком</w:t>
      </w:r>
      <w:proofErr w:type="spellEnd"/>
      <w:r w:rsidRPr="00626FCB">
        <w:rPr>
          <w:b/>
          <w:sz w:val="28"/>
          <w:szCs w:val="28"/>
        </w:rPr>
        <w:t>»</w:t>
      </w:r>
    </w:p>
    <w:p w:rsidR="007D5728" w:rsidRPr="00626FCB" w:rsidRDefault="007D5728" w:rsidP="00DC4A14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26FCB">
        <w:rPr>
          <w:sz w:val="28"/>
          <w:szCs w:val="28"/>
        </w:rPr>
        <w:t xml:space="preserve">Проинформировать администрацию МР </w:t>
      </w:r>
      <w:proofErr w:type="spellStart"/>
      <w:r w:rsidRPr="00626FCB">
        <w:rPr>
          <w:sz w:val="28"/>
          <w:szCs w:val="28"/>
        </w:rPr>
        <w:t>Усть-Куломский</w:t>
      </w:r>
      <w:proofErr w:type="spellEnd"/>
      <w:r w:rsidRPr="00626FCB">
        <w:rPr>
          <w:sz w:val="28"/>
          <w:szCs w:val="28"/>
        </w:rPr>
        <w:t xml:space="preserve">» о возможности и условиях подключения абонентов сельских населенных пунктов  к высокоскоростному интернету через оптоволоконную связь. </w:t>
      </w:r>
    </w:p>
    <w:p w:rsidR="007D5728" w:rsidRPr="00626FCB" w:rsidRDefault="00BB1C84" w:rsidP="00DC4A14">
      <w:pPr>
        <w:pStyle w:val="a3"/>
        <w:numPr>
          <w:ilvl w:val="1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26FCB">
        <w:rPr>
          <w:sz w:val="28"/>
          <w:szCs w:val="28"/>
        </w:rPr>
        <w:t xml:space="preserve">Возобновить работу </w:t>
      </w:r>
      <w:proofErr w:type="spellStart"/>
      <w:proofErr w:type="gramStart"/>
      <w:r w:rsidRPr="00626FCB">
        <w:rPr>
          <w:sz w:val="28"/>
          <w:szCs w:val="28"/>
        </w:rPr>
        <w:t>интернет-</w:t>
      </w:r>
      <w:r w:rsidR="007D5728" w:rsidRPr="00626FCB">
        <w:rPr>
          <w:sz w:val="28"/>
          <w:szCs w:val="28"/>
        </w:rPr>
        <w:t>связи</w:t>
      </w:r>
      <w:proofErr w:type="spellEnd"/>
      <w:proofErr w:type="gramEnd"/>
      <w:r w:rsidR="007D5728" w:rsidRPr="00626FCB">
        <w:rPr>
          <w:sz w:val="28"/>
          <w:szCs w:val="28"/>
        </w:rPr>
        <w:t xml:space="preserve"> и стационарной телефонии в </w:t>
      </w:r>
      <w:proofErr w:type="spellStart"/>
      <w:r w:rsidR="007D5728" w:rsidRPr="00626FCB">
        <w:rPr>
          <w:sz w:val="28"/>
          <w:szCs w:val="28"/>
        </w:rPr>
        <w:t>пст</w:t>
      </w:r>
      <w:proofErr w:type="spellEnd"/>
      <w:r w:rsidR="007D5728" w:rsidRPr="00626FCB">
        <w:rPr>
          <w:sz w:val="28"/>
          <w:szCs w:val="28"/>
        </w:rPr>
        <w:t xml:space="preserve">. </w:t>
      </w:r>
      <w:proofErr w:type="spellStart"/>
      <w:r w:rsidR="007D5728" w:rsidRPr="00626FCB">
        <w:rPr>
          <w:sz w:val="28"/>
          <w:szCs w:val="28"/>
        </w:rPr>
        <w:t>Паспом</w:t>
      </w:r>
      <w:proofErr w:type="spellEnd"/>
      <w:r w:rsidR="007D5728" w:rsidRPr="00626FCB">
        <w:rPr>
          <w:sz w:val="28"/>
          <w:szCs w:val="28"/>
        </w:rPr>
        <w:t xml:space="preserve"> в 2023 году. </w:t>
      </w:r>
    </w:p>
    <w:p w:rsidR="007D5728" w:rsidRPr="00626FCB" w:rsidRDefault="007D5728" w:rsidP="000E54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D5728" w:rsidRPr="00626FCB" w:rsidRDefault="007D5728" w:rsidP="000E547C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626FCB">
        <w:rPr>
          <w:b/>
          <w:sz w:val="28"/>
          <w:szCs w:val="28"/>
        </w:rPr>
        <w:t xml:space="preserve">Коми филиалу АО «Почта России </w:t>
      </w:r>
    </w:p>
    <w:p w:rsidR="007D5728" w:rsidRDefault="007D5728" w:rsidP="000B415E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26FCB">
        <w:rPr>
          <w:sz w:val="28"/>
          <w:szCs w:val="28"/>
        </w:rPr>
        <w:t xml:space="preserve">Осуществить мониторинг на предмет выявления ветхих зданий и помещений отделений почтовой связи в </w:t>
      </w:r>
      <w:proofErr w:type="spellStart"/>
      <w:r w:rsidRPr="00626FCB">
        <w:rPr>
          <w:sz w:val="28"/>
          <w:szCs w:val="28"/>
        </w:rPr>
        <w:t>Усть-К</w:t>
      </w:r>
      <w:r w:rsidR="00BB1C84" w:rsidRPr="00626FCB">
        <w:rPr>
          <w:sz w:val="28"/>
          <w:szCs w:val="28"/>
        </w:rPr>
        <w:t>у</w:t>
      </w:r>
      <w:r w:rsidRPr="00626FCB">
        <w:rPr>
          <w:sz w:val="28"/>
          <w:szCs w:val="28"/>
        </w:rPr>
        <w:t>ломском</w:t>
      </w:r>
      <w:proofErr w:type="spellEnd"/>
      <w:r w:rsidRPr="00626FCB">
        <w:rPr>
          <w:sz w:val="28"/>
          <w:szCs w:val="28"/>
        </w:rPr>
        <w:t xml:space="preserve"> районе. Предусмотреть варианты  строительства новых зданий, капитального ремонта действующих зданий и помещений. </w:t>
      </w:r>
    </w:p>
    <w:p w:rsidR="000B415E" w:rsidRPr="00626FCB" w:rsidRDefault="000B415E" w:rsidP="000B415E">
      <w:pPr>
        <w:pStyle w:val="a3"/>
        <w:numPr>
          <w:ilvl w:val="1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возможность возобновления работы почтовой связи с. Нижний </w:t>
      </w:r>
      <w:proofErr w:type="spellStart"/>
      <w:r>
        <w:rPr>
          <w:sz w:val="28"/>
          <w:szCs w:val="28"/>
        </w:rPr>
        <w:t>Воч</w:t>
      </w:r>
      <w:proofErr w:type="spellEnd"/>
      <w:r>
        <w:rPr>
          <w:sz w:val="28"/>
          <w:szCs w:val="28"/>
        </w:rPr>
        <w:t xml:space="preserve"> и рассмотреть вопрос о строительстве нового здания или покупки здания бывшей хлебопекарни. </w:t>
      </w:r>
    </w:p>
    <w:p w:rsidR="007D5728" w:rsidRPr="00626FCB" w:rsidRDefault="007D5728" w:rsidP="000E54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17. </w:t>
      </w:r>
      <w:proofErr w:type="spellStart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>Усть-Куломскому</w:t>
      </w:r>
      <w:proofErr w:type="spellEnd"/>
      <w:r w:rsidRPr="00626FC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626FCB">
        <w:rPr>
          <w:rFonts w:ascii="Times New Roman" w:hAnsi="Times New Roman"/>
          <w:b/>
          <w:sz w:val="28"/>
          <w:szCs w:val="28"/>
        </w:rPr>
        <w:t>Представит</w:t>
      </w:r>
      <w:r w:rsidR="00087E63">
        <w:rPr>
          <w:rFonts w:ascii="Times New Roman" w:hAnsi="Times New Roman"/>
          <w:b/>
          <w:sz w:val="28"/>
          <w:szCs w:val="28"/>
        </w:rPr>
        <w:t xml:space="preserve">ельству МОД «Коми </w:t>
      </w:r>
      <w:proofErr w:type="spellStart"/>
      <w:r w:rsidR="00087E63">
        <w:rPr>
          <w:rFonts w:ascii="Times New Roman" w:hAnsi="Times New Roman"/>
          <w:b/>
          <w:sz w:val="28"/>
          <w:szCs w:val="28"/>
        </w:rPr>
        <w:t>войтыр</w:t>
      </w:r>
      <w:proofErr w:type="spellEnd"/>
      <w:r w:rsidR="00087E63">
        <w:rPr>
          <w:rFonts w:ascii="Times New Roman" w:hAnsi="Times New Roman"/>
          <w:b/>
          <w:sz w:val="28"/>
          <w:szCs w:val="28"/>
        </w:rPr>
        <w:t>»</w:t>
      </w:r>
      <w:r w:rsidRPr="00626FCB">
        <w:rPr>
          <w:rFonts w:ascii="Times New Roman" w:hAnsi="Times New Roman"/>
          <w:b/>
          <w:sz w:val="28"/>
          <w:szCs w:val="28"/>
        </w:rPr>
        <w:t xml:space="preserve"> </w:t>
      </w:r>
    </w:p>
    <w:p w:rsidR="007D5728" w:rsidRPr="00626FCB" w:rsidRDefault="007D5728" w:rsidP="000E5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>17.1.  Регулярно  информировать население района о ходе реализации  резолюции</w:t>
      </w:r>
      <w:r w:rsidR="00F12AD1" w:rsidRPr="00626FCB">
        <w:rPr>
          <w:rFonts w:ascii="Times New Roman" w:hAnsi="Times New Roman"/>
          <w:sz w:val="28"/>
          <w:szCs w:val="28"/>
        </w:rPr>
        <w:t xml:space="preserve"> посредством размещения информации в социальных сетях, на официальных сайтах и информационных</w:t>
      </w:r>
      <w:r w:rsidRPr="00626FCB">
        <w:rPr>
          <w:rFonts w:ascii="Times New Roman" w:hAnsi="Times New Roman"/>
          <w:sz w:val="28"/>
          <w:szCs w:val="28"/>
        </w:rPr>
        <w:t xml:space="preserve"> сте</w:t>
      </w:r>
      <w:r w:rsidR="00F12AD1" w:rsidRPr="00626FCB">
        <w:rPr>
          <w:rFonts w:ascii="Times New Roman" w:hAnsi="Times New Roman"/>
          <w:sz w:val="28"/>
          <w:szCs w:val="28"/>
        </w:rPr>
        <w:t>ндах</w:t>
      </w:r>
      <w:r w:rsidRPr="00626FCB">
        <w:rPr>
          <w:rFonts w:ascii="Times New Roman" w:hAnsi="Times New Roman"/>
          <w:sz w:val="28"/>
          <w:szCs w:val="28"/>
        </w:rPr>
        <w:t xml:space="preserve"> администраци</w:t>
      </w:r>
      <w:r w:rsidR="00612303">
        <w:rPr>
          <w:rFonts w:ascii="Times New Roman" w:hAnsi="Times New Roman"/>
          <w:sz w:val="28"/>
          <w:szCs w:val="28"/>
        </w:rPr>
        <w:t>и района и</w:t>
      </w:r>
      <w:r w:rsidRPr="00626FCB">
        <w:rPr>
          <w:rFonts w:ascii="Times New Roman" w:hAnsi="Times New Roman"/>
          <w:sz w:val="28"/>
          <w:szCs w:val="28"/>
        </w:rPr>
        <w:t xml:space="preserve"> сельских поселений.</w:t>
      </w:r>
    </w:p>
    <w:p w:rsidR="007D5728" w:rsidRPr="00626FCB" w:rsidRDefault="007D5728" w:rsidP="00B74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sz w:val="28"/>
          <w:szCs w:val="28"/>
        </w:rPr>
        <w:t xml:space="preserve">17.2. Продолжить практику </w:t>
      </w:r>
      <w:r w:rsidR="00D104D8" w:rsidRPr="00626FCB">
        <w:rPr>
          <w:rFonts w:ascii="Times New Roman" w:hAnsi="Times New Roman"/>
          <w:sz w:val="28"/>
          <w:szCs w:val="28"/>
        </w:rPr>
        <w:t xml:space="preserve">подготовки проектов по различным направлениям для </w:t>
      </w:r>
      <w:r w:rsidRPr="00626FCB">
        <w:rPr>
          <w:rFonts w:ascii="Times New Roman" w:hAnsi="Times New Roman"/>
          <w:sz w:val="28"/>
          <w:szCs w:val="28"/>
        </w:rPr>
        <w:t xml:space="preserve">участия в </w:t>
      </w:r>
      <w:proofErr w:type="spellStart"/>
      <w:r w:rsidRPr="00626FCB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626FCB">
        <w:rPr>
          <w:rFonts w:ascii="Times New Roman" w:hAnsi="Times New Roman"/>
          <w:sz w:val="28"/>
          <w:szCs w:val="28"/>
        </w:rPr>
        <w:t xml:space="preserve"> конкурсах. </w:t>
      </w:r>
    </w:p>
    <w:p w:rsidR="007D5728" w:rsidRPr="00626FCB" w:rsidRDefault="007D5728" w:rsidP="00B74AC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26FCB">
        <w:rPr>
          <w:rFonts w:ascii="Times New Roman" w:hAnsi="Times New Roman"/>
          <w:sz w:val="28"/>
          <w:szCs w:val="28"/>
        </w:rPr>
        <w:t xml:space="preserve">17.3. </w:t>
      </w: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Провести круглый стол на тему: «Роль семьи в обучении детей родному языку, национальной культуре и традициям». </w:t>
      </w:r>
    </w:p>
    <w:p w:rsidR="007D5728" w:rsidRPr="00626FCB" w:rsidRDefault="007D5728" w:rsidP="00B74A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FCB">
        <w:rPr>
          <w:rFonts w:ascii="Times New Roman" w:hAnsi="Times New Roman"/>
          <w:bCs/>
          <w:sz w:val="28"/>
          <w:szCs w:val="28"/>
          <w:shd w:val="clear" w:color="auto" w:fill="FFFFFF"/>
        </w:rPr>
        <w:t>17.4. Осуществлять постоянный</w:t>
      </w:r>
      <w:r w:rsidRPr="00626FCB">
        <w:rPr>
          <w:rFonts w:ascii="Times New Roman" w:hAnsi="Times New Roman"/>
          <w:bCs/>
          <w:sz w:val="28"/>
          <w:szCs w:val="28"/>
        </w:rPr>
        <w:t xml:space="preserve"> контроль по исполнению решений районных конференций представителей коми народа. </w:t>
      </w:r>
    </w:p>
    <w:p w:rsidR="007D5728" w:rsidRDefault="007D5728" w:rsidP="00AB0CA4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sectPr w:rsidR="007D5728" w:rsidSect="0012186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0161"/>
    <w:multiLevelType w:val="multilevel"/>
    <w:tmpl w:val="0A9C49C2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  <w:b w:val="0"/>
      </w:rPr>
    </w:lvl>
  </w:abstractNum>
  <w:abstractNum w:abstractNumId="1">
    <w:nsid w:val="0CC818B1"/>
    <w:multiLevelType w:val="hybridMultilevel"/>
    <w:tmpl w:val="8D58EEF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ED3681A"/>
    <w:multiLevelType w:val="hybridMultilevel"/>
    <w:tmpl w:val="6D12B660"/>
    <w:lvl w:ilvl="0" w:tplc="2E745E1A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5464FA0"/>
    <w:multiLevelType w:val="hybridMultilevel"/>
    <w:tmpl w:val="8D58EEF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C80715"/>
    <w:multiLevelType w:val="hybridMultilevel"/>
    <w:tmpl w:val="BACCC2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4A0E4C"/>
    <w:multiLevelType w:val="multilevel"/>
    <w:tmpl w:val="44608D52"/>
    <w:lvl w:ilvl="0">
      <w:start w:val="14"/>
      <w:numFmt w:val="decimal"/>
      <w:lvlText w:val="%1"/>
      <w:lvlJc w:val="left"/>
      <w:pPr>
        <w:ind w:left="420" w:hanging="42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cs="Times New Roman" w:hint="default"/>
      </w:rPr>
    </w:lvl>
  </w:abstractNum>
  <w:abstractNum w:abstractNumId="6">
    <w:nsid w:val="1D627CDD"/>
    <w:multiLevelType w:val="hybridMultilevel"/>
    <w:tmpl w:val="C368F588"/>
    <w:lvl w:ilvl="0" w:tplc="E8C0A3FE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16C7628"/>
    <w:multiLevelType w:val="hybridMultilevel"/>
    <w:tmpl w:val="64381C8A"/>
    <w:lvl w:ilvl="0" w:tplc="245E84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7262423"/>
    <w:multiLevelType w:val="multilevel"/>
    <w:tmpl w:val="FA286014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  <w:b w:val="0"/>
      </w:rPr>
    </w:lvl>
  </w:abstractNum>
  <w:abstractNum w:abstractNumId="9">
    <w:nsid w:val="2EFF3117"/>
    <w:multiLevelType w:val="multilevel"/>
    <w:tmpl w:val="D88CF47C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34404A3F"/>
    <w:multiLevelType w:val="multilevel"/>
    <w:tmpl w:val="6108DAD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1">
    <w:nsid w:val="41587F2B"/>
    <w:multiLevelType w:val="hybridMultilevel"/>
    <w:tmpl w:val="D8A0FF6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796306"/>
    <w:multiLevelType w:val="hybridMultilevel"/>
    <w:tmpl w:val="9D5EB202"/>
    <w:lvl w:ilvl="0" w:tplc="5D46E408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B570C8F"/>
    <w:multiLevelType w:val="multilevel"/>
    <w:tmpl w:val="F5C41188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55FD1C61"/>
    <w:multiLevelType w:val="hybridMultilevel"/>
    <w:tmpl w:val="9628F65A"/>
    <w:lvl w:ilvl="0" w:tplc="E9447E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6C92050"/>
    <w:multiLevelType w:val="multilevel"/>
    <w:tmpl w:val="958A574C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83650DB"/>
    <w:multiLevelType w:val="hybridMultilevel"/>
    <w:tmpl w:val="0D62E8B8"/>
    <w:lvl w:ilvl="0" w:tplc="3E0810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B7760B"/>
    <w:multiLevelType w:val="multilevel"/>
    <w:tmpl w:val="AE8A6EA4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65D31387"/>
    <w:multiLevelType w:val="hybridMultilevel"/>
    <w:tmpl w:val="A58095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B602333"/>
    <w:multiLevelType w:val="multilevel"/>
    <w:tmpl w:val="44FE15B4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0">
    <w:nsid w:val="6C490628"/>
    <w:multiLevelType w:val="hybridMultilevel"/>
    <w:tmpl w:val="A58095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4"/>
  </w:num>
  <w:num w:numId="5">
    <w:abstractNumId w:val="12"/>
  </w:num>
  <w:num w:numId="6">
    <w:abstractNumId w:val="20"/>
  </w:num>
  <w:num w:numId="7">
    <w:abstractNumId w:val="1"/>
  </w:num>
  <w:num w:numId="8">
    <w:abstractNumId w:val="3"/>
  </w:num>
  <w:num w:numId="9">
    <w:abstractNumId w:val="6"/>
  </w:num>
  <w:num w:numId="10">
    <w:abstractNumId w:val="18"/>
  </w:num>
  <w:num w:numId="11">
    <w:abstractNumId w:val="2"/>
  </w:num>
  <w:num w:numId="12">
    <w:abstractNumId w:val="19"/>
  </w:num>
  <w:num w:numId="13">
    <w:abstractNumId w:val="17"/>
  </w:num>
  <w:num w:numId="14">
    <w:abstractNumId w:val="13"/>
  </w:num>
  <w:num w:numId="15">
    <w:abstractNumId w:val="15"/>
  </w:num>
  <w:num w:numId="16">
    <w:abstractNumId w:val="9"/>
  </w:num>
  <w:num w:numId="17">
    <w:abstractNumId w:val="0"/>
  </w:num>
  <w:num w:numId="18">
    <w:abstractNumId w:val="5"/>
  </w:num>
  <w:num w:numId="19">
    <w:abstractNumId w:val="8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FC2"/>
    <w:rsid w:val="00006414"/>
    <w:rsid w:val="000153C3"/>
    <w:rsid w:val="0004442E"/>
    <w:rsid w:val="000539E6"/>
    <w:rsid w:val="00061035"/>
    <w:rsid w:val="00087E63"/>
    <w:rsid w:val="00097D83"/>
    <w:rsid w:val="000B1E68"/>
    <w:rsid w:val="000B415E"/>
    <w:rsid w:val="000C5F22"/>
    <w:rsid w:val="000E28CB"/>
    <w:rsid w:val="000E4C6A"/>
    <w:rsid w:val="000E547C"/>
    <w:rsid w:val="00121869"/>
    <w:rsid w:val="0019666D"/>
    <w:rsid w:val="001D4748"/>
    <w:rsid w:val="001E0E55"/>
    <w:rsid w:val="0020699B"/>
    <w:rsid w:val="00224695"/>
    <w:rsid w:val="002775B1"/>
    <w:rsid w:val="00277862"/>
    <w:rsid w:val="002D7373"/>
    <w:rsid w:val="002F3AD9"/>
    <w:rsid w:val="002F617A"/>
    <w:rsid w:val="002F7E79"/>
    <w:rsid w:val="003079A1"/>
    <w:rsid w:val="00312880"/>
    <w:rsid w:val="00312F07"/>
    <w:rsid w:val="00324786"/>
    <w:rsid w:val="00380D06"/>
    <w:rsid w:val="0038728D"/>
    <w:rsid w:val="003A4B21"/>
    <w:rsid w:val="003E191B"/>
    <w:rsid w:val="003E448A"/>
    <w:rsid w:val="00400715"/>
    <w:rsid w:val="0040612F"/>
    <w:rsid w:val="004213F9"/>
    <w:rsid w:val="00425280"/>
    <w:rsid w:val="004506E4"/>
    <w:rsid w:val="0046501C"/>
    <w:rsid w:val="00466780"/>
    <w:rsid w:val="0047400D"/>
    <w:rsid w:val="004A0636"/>
    <w:rsid w:val="004A3EAB"/>
    <w:rsid w:val="004A7A1E"/>
    <w:rsid w:val="004D201C"/>
    <w:rsid w:val="004F1E02"/>
    <w:rsid w:val="0050378A"/>
    <w:rsid w:val="00530E3D"/>
    <w:rsid w:val="00531FD6"/>
    <w:rsid w:val="00546461"/>
    <w:rsid w:val="00556218"/>
    <w:rsid w:val="00565960"/>
    <w:rsid w:val="005904CC"/>
    <w:rsid w:val="005A13E0"/>
    <w:rsid w:val="005C7D47"/>
    <w:rsid w:val="005D0B71"/>
    <w:rsid w:val="005D4CDE"/>
    <w:rsid w:val="005D6A48"/>
    <w:rsid w:val="005E0FF1"/>
    <w:rsid w:val="005E1493"/>
    <w:rsid w:val="005E7380"/>
    <w:rsid w:val="0060000F"/>
    <w:rsid w:val="00612303"/>
    <w:rsid w:val="00626FCB"/>
    <w:rsid w:val="00641F9C"/>
    <w:rsid w:val="006505C6"/>
    <w:rsid w:val="006661E0"/>
    <w:rsid w:val="00694A74"/>
    <w:rsid w:val="006A1A47"/>
    <w:rsid w:val="006A6C36"/>
    <w:rsid w:val="006D10F4"/>
    <w:rsid w:val="006F1DC0"/>
    <w:rsid w:val="00704FD4"/>
    <w:rsid w:val="00726742"/>
    <w:rsid w:val="007274D2"/>
    <w:rsid w:val="007328E3"/>
    <w:rsid w:val="00772689"/>
    <w:rsid w:val="00792E36"/>
    <w:rsid w:val="007C791B"/>
    <w:rsid w:val="007D5728"/>
    <w:rsid w:val="007D64F1"/>
    <w:rsid w:val="007E56CF"/>
    <w:rsid w:val="008016F6"/>
    <w:rsid w:val="00823D03"/>
    <w:rsid w:val="00824A56"/>
    <w:rsid w:val="00841757"/>
    <w:rsid w:val="0085183B"/>
    <w:rsid w:val="008628CD"/>
    <w:rsid w:val="00880F68"/>
    <w:rsid w:val="00890266"/>
    <w:rsid w:val="008E116A"/>
    <w:rsid w:val="009045E5"/>
    <w:rsid w:val="00911C93"/>
    <w:rsid w:val="00934FC7"/>
    <w:rsid w:val="00974C23"/>
    <w:rsid w:val="0098121E"/>
    <w:rsid w:val="009855DA"/>
    <w:rsid w:val="00990B71"/>
    <w:rsid w:val="009A08AE"/>
    <w:rsid w:val="009C6692"/>
    <w:rsid w:val="009E160E"/>
    <w:rsid w:val="00A17D9A"/>
    <w:rsid w:val="00A24F1A"/>
    <w:rsid w:val="00A2742A"/>
    <w:rsid w:val="00A30AB0"/>
    <w:rsid w:val="00A82F45"/>
    <w:rsid w:val="00A9546A"/>
    <w:rsid w:val="00A97A20"/>
    <w:rsid w:val="00AA5F21"/>
    <w:rsid w:val="00AB0CA4"/>
    <w:rsid w:val="00AC05A7"/>
    <w:rsid w:val="00AC42F2"/>
    <w:rsid w:val="00AF0E95"/>
    <w:rsid w:val="00B00FC2"/>
    <w:rsid w:val="00B14171"/>
    <w:rsid w:val="00B2229A"/>
    <w:rsid w:val="00B74AC6"/>
    <w:rsid w:val="00B75DD0"/>
    <w:rsid w:val="00B81F35"/>
    <w:rsid w:val="00B8455A"/>
    <w:rsid w:val="00B9323F"/>
    <w:rsid w:val="00BB1C84"/>
    <w:rsid w:val="00BC3474"/>
    <w:rsid w:val="00BF4B8A"/>
    <w:rsid w:val="00C13EA7"/>
    <w:rsid w:val="00C21223"/>
    <w:rsid w:val="00C2197C"/>
    <w:rsid w:val="00C236B5"/>
    <w:rsid w:val="00C51CCE"/>
    <w:rsid w:val="00C63E87"/>
    <w:rsid w:val="00C85EED"/>
    <w:rsid w:val="00C86A0A"/>
    <w:rsid w:val="00C87A42"/>
    <w:rsid w:val="00CA0CC7"/>
    <w:rsid w:val="00CB1689"/>
    <w:rsid w:val="00CE4574"/>
    <w:rsid w:val="00CE496E"/>
    <w:rsid w:val="00CF2C7E"/>
    <w:rsid w:val="00D104D8"/>
    <w:rsid w:val="00D14F43"/>
    <w:rsid w:val="00D51A8B"/>
    <w:rsid w:val="00D5380C"/>
    <w:rsid w:val="00D54354"/>
    <w:rsid w:val="00D558CE"/>
    <w:rsid w:val="00D97AD4"/>
    <w:rsid w:val="00DB11C6"/>
    <w:rsid w:val="00DC4A14"/>
    <w:rsid w:val="00DC51D4"/>
    <w:rsid w:val="00E056A7"/>
    <w:rsid w:val="00E16D1E"/>
    <w:rsid w:val="00E245D1"/>
    <w:rsid w:val="00E32220"/>
    <w:rsid w:val="00E35293"/>
    <w:rsid w:val="00E905EE"/>
    <w:rsid w:val="00EA2DA2"/>
    <w:rsid w:val="00EB16EE"/>
    <w:rsid w:val="00EC123D"/>
    <w:rsid w:val="00ED6C7C"/>
    <w:rsid w:val="00F057AE"/>
    <w:rsid w:val="00F12AD1"/>
    <w:rsid w:val="00F12D7C"/>
    <w:rsid w:val="00F2025F"/>
    <w:rsid w:val="00F707FF"/>
    <w:rsid w:val="00F920FD"/>
    <w:rsid w:val="00F9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B5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0610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16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24F1A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A24F1A"/>
    <w:rPr>
      <w:rFonts w:ascii="Times New Roman" w:hAnsi="Times New Roman" w:cs="Times New Roman"/>
      <w:b/>
      <w:sz w:val="32"/>
    </w:rPr>
  </w:style>
  <w:style w:type="paragraph" w:styleId="a6">
    <w:name w:val="List Paragraph"/>
    <w:basedOn w:val="a"/>
    <w:uiPriority w:val="99"/>
    <w:qFormat/>
    <w:rsid w:val="00AB0CA4"/>
    <w:pPr>
      <w:ind w:left="720"/>
      <w:contextualSpacing/>
    </w:pPr>
  </w:style>
  <w:style w:type="character" w:styleId="a7">
    <w:name w:val="Strong"/>
    <w:basedOn w:val="a0"/>
    <w:uiPriority w:val="99"/>
    <w:qFormat/>
    <w:rsid w:val="0046501C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061035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6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56E5-F511-4E5B-AB55-9EA4C16D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PopovIV</dc:creator>
  <cp:lastModifiedBy>Усть-Кулом</cp:lastModifiedBy>
  <cp:revision>100</cp:revision>
  <cp:lastPrinted>2023-01-30T12:47:00Z</cp:lastPrinted>
  <dcterms:created xsi:type="dcterms:W3CDTF">2023-01-30T06:37:00Z</dcterms:created>
  <dcterms:modified xsi:type="dcterms:W3CDTF">2023-02-06T08:19:00Z</dcterms:modified>
</cp:coreProperties>
</file>