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E2" w:rsidRDefault="00430AE2" w:rsidP="00FD29A9">
      <w:pPr>
        <w:jc w:val="right"/>
      </w:pPr>
      <w:r>
        <w:rPr>
          <w:sz w:val="28"/>
          <w:szCs w:val="28"/>
        </w:rPr>
        <w:t xml:space="preserve">Приложение № 2 </w:t>
      </w:r>
    </w:p>
    <w:p w:rsidR="00430AE2" w:rsidRDefault="00430AE2" w:rsidP="00430AE2">
      <w:pPr>
        <w:jc w:val="both"/>
      </w:pPr>
    </w:p>
    <w:p w:rsidR="00430AE2" w:rsidRDefault="00623C11" w:rsidP="00430AE2">
      <w:pPr>
        <w:pStyle w:val="a3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30AE2" w:rsidRPr="002E7305">
        <w:rPr>
          <w:b/>
          <w:sz w:val="28"/>
          <w:szCs w:val="28"/>
        </w:rPr>
        <w:t xml:space="preserve">тчет о </w:t>
      </w:r>
      <w:r w:rsidR="00430AE2">
        <w:rPr>
          <w:b/>
          <w:sz w:val="28"/>
          <w:szCs w:val="28"/>
        </w:rPr>
        <w:t xml:space="preserve">реализации </w:t>
      </w:r>
      <w:proofErr w:type="gramStart"/>
      <w:r w:rsidR="00430AE2">
        <w:rPr>
          <w:b/>
          <w:sz w:val="28"/>
          <w:szCs w:val="28"/>
        </w:rPr>
        <w:t>территориального</w:t>
      </w:r>
      <w:proofErr w:type="gramEnd"/>
      <w:r w:rsidR="00430AE2">
        <w:rPr>
          <w:b/>
          <w:sz w:val="28"/>
          <w:szCs w:val="28"/>
        </w:rPr>
        <w:t xml:space="preserve"> трехстороннего</w:t>
      </w:r>
    </w:p>
    <w:p w:rsidR="00430AE2" w:rsidRPr="002E7305" w:rsidRDefault="00430AE2" w:rsidP="00430AE2">
      <w:pPr>
        <w:pStyle w:val="a3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соглашения по социально-экономическим вопросам </w:t>
      </w:r>
      <w:r w:rsidRPr="002E7305">
        <w:rPr>
          <w:b/>
          <w:sz w:val="28"/>
          <w:szCs w:val="28"/>
        </w:rPr>
        <w:t>за</w:t>
      </w:r>
      <w:r w:rsidR="00623C11">
        <w:rPr>
          <w:b/>
          <w:sz w:val="28"/>
          <w:szCs w:val="28"/>
        </w:rPr>
        <w:t xml:space="preserve"> </w:t>
      </w:r>
      <w:r w:rsidRPr="002E730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2E730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(далее – соглашение)</w:t>
      </w:r>
    </w:p>
    <w:p w:rsidR="00430AE2" w:rsidRDefault="00430AE2" w:rsidP="00430AE2">
      <w:pPr>
        <w:jc w:val="both"/>
      </w:pPr>
    </w:p>
    <w:p w:rsidR="00430AE2" w:rsidRDefault="00430AE2" w:rsidP="00430AE2">
      <w:pPr>
        <w:jc w:val="center"/>
      </w:pPr>
    </w:p>
    <w:tbl>
      <w:tblPr>
        <w:tblStyle w:val="a4"/>
        <w:tblW w:w="15268" w:type="dxa"/>
        <w:jc w:val="center"/>
        <w:tblLook w:val="04A0"/>
      </w:tblPr>
      <w:tblGrid>
        <w:gridCol w:w="2438"/>
        <w:gridCol w:w="4144"/>
        <w:gridCol w:w="1720"/>
        <w:gridCol w:w="1543"/>
        <w:gridCol w:w="5423"/>
      </w:tblGrid>
      <w:tr w:rsidR="002E0687" w:rsidRPr="00C377AD" w:rsidTr="00AD719F">
        <w:trPr>
          <w:jc w:val="center"/>
        </w:trPr>
        <w:tc>
          <w:tcPr>
            <w:tcW w:w="2460" w:type="dxa"/>
          </w:tcPr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A1E02">
              <w:rPr>
                <w:b/>
                <w:sz w:val="28"/>
                <w:szCs w:val="28"/>
              </w:rPr>
              <w:t>одержание пунктов</w:t>
            </w:r>
          </w:p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A1E02">
              <w:rPr>
                <w:b/>
                <w:sz w:val="28"/>
                <w:szCs w:val="28"/>
              </w:rPr>
              <w:t>оглашения</w:t>
            </w:r>
          </w:p>
        </w:tc>
        <w:tc>
          <w:tcPr>
            <w:tcW w:w="4215" w:type="dxa"/>
          </w:tcPr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 w:rsidRPr="009A1E02">
              <w:rPr>
                <w:b/>
                <w:sz w:val="28"/>
                <w:szCs w:val="28"/>
              </w:rPr>
              <w:t>Мероприятия по реализации</w:t>
            </w:r>
          </w:p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 w:rsidRPr="009A1E02">
              <w:rPr>
                <w:b/>
                <w:sz w:val="28"/>
                <w:szCs w:val="28"/>
              </w:rPr>
              <w:t xml:space="preserve">пунктов </w:t>
            </w:r>
            <w:r>
              <w:rPr>
                <w:b/>
                <w:sz w:val="28"/>
                <w:szCs w:val="28"/>
              </w:rPr>
              <w:t>с</w:t>
            </w:r>
            <w:r w:rsidRPr="009A1E02">
              <w:rPr>
                <w:b/>
                <w:sz w:val="28"/>
                <w:szCs w:val="28"/>
              </w:rPr>
              <w:t>оглашения</w:t>
            </w:r>
          </w:p>
        </w:tc>
        <w:tc>
          <w:tcPr>
            <w:tcW w:w="1479" w:type="dxa"/>
          </w:tcPr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 w:rsidRPr="009A1E02">
              <w:rPr>
                <w:b/>
                <w:sz w:val="28"/>
                <w:szCs w:val="28"/>
              </w:rPr>
              <w:t>Сроки</w:t>
            </w:r>
          </w:p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 w:rsidRPr="009A1E02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1551" w:type="dxa"/>
          </w:tcPr>
          <w:p w:rsidR="00430AE2" w:rsidRPr="002E0687" w:rsidRDefault="00430AE2" w:rsidP="009A5E46">
            <w:pPr>
              <w:ind w:left="-74" w:right="-114"/>
              <w:jc w:val="center"/>
              <w:rPr>
                <w:b/>
                <w:sz w:val="24"/>
                <w:szCs w:val="24"/>
              </w:rPr>
            </w:pPr>
            <w:proofErr w:type="spellStart"/>
            <w:r w:rsidRPr="002E0687">
              <w:rPr>
                <w:b/>
                <w:sz w:val="24"/>
                <w:szCs w:val="24"/>
              </w:rPr>
              <w:t>Выполнено-В</w:t>
            </w:r>
            <w:proofErr w:type="spellEnd"/>
            <w:r w:rsidRPr="002E0687">
              <w:rPr>
                <w:b/>
                <w:sz w:val="24"/>
                <w:szCs w:val="24"/>
              </w:rPr>
              <w:t>,</w:t>
            </w:r>
          </w:p>
          <w:p w:rsidR="00430AE2" w:rsidRPr="002E0687" w:rsidRDefault="00430AE2" w:rsidP="009A5E46">
            <w:pPr>
              <w:ind w:left="-74" w:right="-114"/>
              <w:jc w:val="center"/>
              <w:rPr>
                <w:b/>
                <w:sz w:val="24"/>
                <w:szCs w:val="24"/>
              </w:rPr>
            </w:pPr>
            <w:r w:rsidRPr="002E0687">
              <w:rPr>
                <w:b/>
                <w:sz w:val="24"/>
                <w:szCs w:val="24"/>
              </w:rPr>
              <w:t>не выполнено – НВ,</w:t>
            </w:r>
          </w:p>
          <w:p w:rsidR="00430AE2" w:rsidRPr="002E0687" w:rsidRDefault="00430AE2" w:rsidP="009A5E46">
            <w:pPr>
              <w:ind w:left="-74" w:right="-114"/>
              <w:jc w:val="center"/>
              <w:rPr>
                <w:b/>
                <w:sz w:val="24"/>
                <w:szCs w:val="24"/>
              </w:rPr>
            </w:pPr>
            <w:r w:rsidRPr="002E0687">
              <w:rPr>
                <w:b/>
                <w:sz w:val="24"/>
                <w:szCs w:val="24"/>
              </w:rPr>
              <w:t xml:space="preserve">в стадии выполнения - </w:t>
            </w:r>
            <w:proofErr w:type="gramStart"/>
            <w:r w:rsidRPr="002E0687">
              <w:rPr>
                <w:b/>
                <w:sz w:val="24"/>
                <w:szCs w:val="24"/>
              </w:rPr>
              <w:t>СВ</w:t>
            </w:r>
            <w:proofErr w:type="gramEnd"/>
          </w:p>
          <w:p w:rsidR="00430AE2" w:rsidRPr="009A1E02" w:rsidRDefault="00430AE2" w:rsidP="009A5E46">
            <w:pPr>
              <w:ind w:left="-74" w:right="-1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430AE2" w:rsidRDefault="00430AE2" w:rsidP="009A5E46">
            <w:pPr>
              <w:ind w:left="-74" w:right="-1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 выполнении соглашения</w:t>
            </w:r>
          </w:p>
        </w:tc>
      </w:tr>
      <w:tr w:rsidR="002E0687" w:rsidRPr="00C377AD" w:rsidTr="00AD719F">
        <w:trPr>
          <w:trHeight w:val="227"/>
          <w:jc w:val="center"/>
        </w:trPr>
        <w:tc>
          <w:tcPr>
            <w:tcW w:w="2460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15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79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1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63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9A3CFA" w:rsidRDefault="00A339DB" w:rsidP="00A339DB">
            <w:pPr>
              <w:pStyle w:val="a5"/>
              <w:ind w:firstLine="0"/>
              <w:rPr>
                <w:sz w:val="24"/>
                <w:szCs w:val="24"/>
              </w:rPr>
            </w:pPr>
            <w:r w:rsidRPr="009A3CFA">
              <w:rPr>
                <w:rStyle w:val="a6"/>
                <w:b w:val="0"/>
                <w:sz w:val="24"/>
                <w:szCs w:val="24"/>
              </w:rPr>
              <w:t>1.Экономическая  политик</w:t>
            </w:r>
            <w:r w:rsidR="009A3CFA">
              <w:rPr>
                <w:rStyle w:val="a6"/>
                <w:b w:val="0"/>
                <w:sz w:val="24"/>
                <w:szCs w:val="24"/>
              </w:rPr>
              <w:t>а</w:t>
            </w:r>
          </w:p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1.2.1. Обеспечивает развитие инфраструктуры (дороги, </w:t>
            </w:r>
            <w:proofErr w:type="spellStart"/>
            <w:r w:rsidRPr="00AC2A52">
              <w:rPr>
                <w:sz w:val="24"/>
                <w:szCs w:val="24"/>
              </w:rPr>
              <w:t>электр</w:t>
            </w:r>
            <w:proofErr w:type="gramStart"/>
            <w:r w:rsidRPr="00AC2A52">
              <w:rPr>
                <w:sz w:val="24"/>
                <w:szCs w:val="24"/>
              </w:rPr>
              <w:t>о</w:t>
            </w:r>
            <w:proofErr w:type="spellEnd"/>
            <w:r w:rsidRPr="00AC2A52">
              <w:rPr>
                <w:sz w:val="24"/>
                <w:szCs w:val="24"/>
              </w:rPr>
              <w:t>-</w:t>
            </w:r>
            <w:proofErr w:type="gramEnd"/>
            <w:r w:rsidRPr="00AC2A52">
              <w:rPr>
                <w:sz w:val="24"/>
                <w:szCs w:val="24"/>
              </w:rPr>
              <w:t xml:space="preserve">, и теплосети, водопровод и канализация, пассажирские перевозки и др.) для увеличения объемов производства и финансирование социально-экономических программ, утвержденных в установленном порядке. 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</w:tcPr>
          <w:p w:rsidR="00A339DB" w:rsidRPr="003F7BDE" w:rsidRDefault="003F7BDE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A339DB" w:rsidRPr="003F7BDE">
              <w:rPr>
                <w:rFonts w:eastAsiaTheme="minorHAnsi"/>
                <w:lang w:eastAsia="en-US"/>
              </w:rPr>
              <w:t xml:space="preserve">остоянно </w:t>
            </w:r>
          </w:p>
        </w:tc>
        <w:tc>
          <w:tcPr>
            <w:tcW w:w="1551" w:type="dxa"/>
          </w:tcPr>
          <w:p w:rsidR="00A339DB" w:rsidRPr="003F7BDE" w:rsidRDefault="00A339DB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Pr="007B6E17" w:rsidRDefault="00A339DB" w:rsidP="00A339DB">
            <w:pPr>
              <w:pStyle w:val="a5"/>
              <w:shd w:val="clear" w:color="auto" w:fill="FFFFFF"/>
              <w:ind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7B6E17">
              <w:rPr>
                <w:color w:val="auto"/>
                <w:sz w:val="24"/>
                <w:szCs w:val="24"/>
              </w:rPr>
              <w:t xml:space="preserve">В рамках содержания автомобильных дорог регионального значения, расположенных на территории Усть-Куломского района, в 2020 году были завершены работы по реконструкции дороги в с.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Деревянск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>, обеспечена круглогодичная транспортная доступность населенных пунктов данного направления.</w:t>
            </w:r>
            <w:proofErr w:type="gramEnd"/>
            <w:r w:rsidRPr="007B6E17">
              <w:rPr>
                <w:color w:val="auto"/>
                <w:sz w:val="24"/>
                <w:szCs w:val="24"/>
              </w:rPr>
              <w:t xml:space="preserve"> Заасфальтированы все разбитые участки главной транспортной артерии </w:t>
            </w:r>
            <w:r w:rsidR="00A37A11">
              <w:rPr>
                <w:color w:val="auto"/>
                <w:sz w:val="24"/>
                <w:szCs w:val="24"/>
              </w:rPr>
              <w:t>с. Усть-Кулом</w:t>
            </w:r>
            <w:r w:rsidRPr="007B6E17">
              <w:rPr>
                <w:color w:val="auto"/>
                <w:sz w:val="24"/>
                <w:szCs w:val="24"/>
              </w:rPr>
              <w:t xml:space="preserve">–улицы </w:t>
            </w:r>
            <w:proofErr w:type="gramStart"/>
            <w:r w:rsidRPr="007B6E17">
              <w:rPr>
                <w:color w:val="auto"/>
                <w:sz w:val="24"/>
                <w:szCs w:val="24"/>
              </w:rPr>
              <w:t>Центральная</w:t>
            </w:r>
            <w:proofErr w:type="gramEnd"/>
            <w:r w:rsidRPr="007B6E17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Пожегодская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 xml:space="preserve">, завершено обустройство освещения улиц. Начаты работы на двух мостовых переходах в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Пузлинском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 xml:space="preserve"> направлении. Завершаются восстановительные работы на мосту через р.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Ын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 xml:space="preserve"> на автодороге по направлению в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пст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Белоборск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 xml:space="preserve">, из резервного фонда РК на эти цели выделено более 11 млн. рублей. Выполнен капитальный </w:t>
            </w:r>
            <w:r w:rsidRPr="007B6E17">
              <w:rPr>
                <w:color w:val="auto"/>
                <w:sz w:val="24"/>
                <w:szCs w:val="24"/>
              </w:rPr>
              <w:lastRenderedPageBreak/>
              <w:t xml:space="preserve">ремонт и выполнен монтаж освещения на ул. </w:t>
            </w:r>
            <w:proofErr w:type="gramStart"/>
            <w:r w:rsidRPr="007B6E17">
              <w:rPr>
                <w:color w:val="auto"/>
                <w:sz w:val="24"/>
                <w:szCs w:val="24"/>
              </w:rPr>
              <w:t>Комсомольской</w:t>
            </w:r>
            <w:proofErr w:type="gramEnd"/>
            <w:r w:rsidRPr="007B6E17">
              <w:rPr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пст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Югыдъяг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7B6E17">
              <w:rPr>
                <w:color w:val="auto"/>
                <w:sz w:val="24"/>
                <w:szCs w:val="24"/>
              </w:rPr>
              <w:t>Подготовлена</w:t>
            </w:r>
            <w:proofErr w:type="gramEnd"/>
            <w:r w:rsidRPr="007B6E17">
              <w:rPr>
                <w:color w:val="auto"/>
                <w:sz w:val="24"/>
                <w:szCs w:val="24"/>
              </w:rPr>
              <w:t xml:space="preserve"> ПСД на капитальный ремонт участков автодороги от с. Усть-Кулом до с. Помоздино общей протяженностью более 25 км. Завершаются проектные работы по капитальному ремонту дороги по селу Вольдино.</w:t>
            </w:r>
          </w:p>
          <w:p w:rsidR="00A339DB" w:rsidRDefault="00A339DB" w:rsidP="00863CE5">
            <w:pPr>
              <w:pStyle w:val="a5"/>
              <w:shd w:val="clear" w:color="auto" w:fill="FFFFFF"/>
              <w:ind w:firstLine="31"/>
              <w:jc w:val="both"/>
              <w:rPr>
                <w:color w:val="auto"/>
                <w:sz w:val="24"/>
                <w:szCs w:val="24"/>
              </w:rPr>
            </w:pPr>
            <w:r w:rsidRPr="007B6E17">
              <w:rPr>
                <w:color w:val="auto"/>
                <w:sz w:val="24"/>
                <w:szCs w:val="24"/>
              </w:rPr>
              <w:t xml:space="preserve">Завершена разработка проектно-сметной документации по реконструкции автомобильного моста через р.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Лопью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 xml:space="preserve">. Реконструирована автомобильная дорога возле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Усть-Куломской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 xml:space="preserve"> СОШ</w:t>
            </w:r>
            <w:r w:rsidR="00A37A11">
              <w:rPr>
                <w:color w:val="auto"/>
                <w:sz w:val="24"/>
                <w:szCs w:val="24"/>
              </w:rPr>
              <w:t xml:space="preserve"> в с</w:t>
            </w:r>
            <w:proofErr w:type="gramStart"/>
            <w:r w:rsidR="00A37A11">
              <w:rPr>
                <w:color w:val="auto"/>
                <w:sz w:val="24"/>
                <w:szCs w:val="24"/>
              </w:rPr>
              <w:t>.У</w:t>
            </w:r>
            <w:proofErr w:type="gramEnd"/>
            <w:r w:rsidR="00A37A11">
              <w:rPr>
                <w:color w:val="auto"/>
                <w:sz w:val="24"/>
                <w:szCs w:val="24"/>
              </w:rPr>
              <w:t>сть-Кулом</w:t>
            </w:r>
            <w:r w:rsidRPr="007B6E17">
              <w:rPr>
                <w:color w:val="auto"/>
                <w:sz w:val="24"/>
                <w:szCs w:val="24"/>
              </w:rPr>
              <w:t xml:space="preserve">, что обеспечило более удобную и безопасную посадку (высадку) учащихся. Проведены работы по замене асфальтобетонного покрытия на автомобильных дорогах с. Усть-Кулом по улицам Советская, Ленина, Молодежная. Выполнен ремонт наплавного моста </w:t>
            </w:r>
            <w:proofErr w:type="gramStart"/>
            <w:r w:rsidRPr="007B6E17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7B6E17">
              <w:rPr>
                <w:color w:val="auto"/>
                <w:sz w:val="24"/>
                <w:szCs w:val="24"/>
              </w:rPr>
              <w:t xml:space="preserve"> с.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Мыёлдино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 xml:space="preserve">, а в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пст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Озъяг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 xml:space="preserve"> обустроена новая автобусная остановка</w:t>
            </w:r>
            <w:r w:rsidRPr="007B6E17">
              <w:rPr>
                <w:rFonts w:ascii="Arial" w:hAnsi="Arial" w:cs="Arial"/>
                <w:color w:val="828282"/>
              </w:rPr>
              <w:t>.</w:t>
            </w:r>
            <w:r>
              <w:rPr>
                <w:rFonts w:ascii="Arial" w:hAnsi="Arial" w:cs="Arial"/>
                <w:color w:val="828282"/>
              </w:rPr>
              <w:t xml:space="preserve"> </w:t>
            </w:r>
            <w:r w:rsidRPr="007B6E17">
              <w:rPr>
                <w:color w:val="auto"/>
                <w:sz w:val="24"/>
                <w:szCs w:val="24"/>
              </w:rPr>
              <w:t xml:space="preserve">В рамках реализации гранта (сертификата) Главы РК, полученного в 2019 году, реализованы мероприятия по благоустройству 16 общественных территорий села Усть-Кулом. Выполнена планировка проездов, подсыпка ПГС,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оканавливание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 xml:space="preserve"> улиц Мелиораторов, Южная, Средняя, Северная, подъезд к микрорайону Северный и ул.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Пожегодская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 xml:space="preserve"> в районе дома № 10 в местечке </w:t>
            </w:r>
            <w:proofErr w:type="spellStart"/>
            <w:r w:rsidRPr="007B6E17">
              <w:rPr>
                <w:color w:val="auto"/>
                <w:sz w:val="24"/>
                <w:szCs w:val="24"/>
              </w:rPr>
              <w:t>Катыдпом</w:t>
            </w:r>
            <w:proofErr w:type="spellEnd"/>
            <w:r w:rsidRPr="007B6E17">
              <w:rPr>
                <w:color w:val="auto"/>
                <w:sz w:val="24"/>
                <w:szCs w:val="24"/>
              </w:rPr>
              <w:t>. В местечке Аэропорт аналогичные работы проведены по улицам Магистральная, Дружбы, Мира, Лесная и на проезде к улицам Лесная, Мира, Дружбы, Свободы.  Полностью обновлено уличное освещение в центре с</w:t>
            </w:r>
            <w:proofErr w:type="gramStart"/>
            <w:r w:rsidR="0073459D">
              <w:rPr>
                <w:color w:val="auto"/>
                <w:sz w:val="24"/>
                <w:szCs w:val="24"/>
              </w:rPr>
              <w:t>.У</w:t>
            </w:r>
            <w:proofErr w:type="gramEnd"/>
            <w:r w:rsidR="0073459D">
              <w:rPr>
                <w:color w:val="auto"/>
                <w:sz w:val="24"/>
                <w:szCs w:val="24"/>
              </w:rPr>
              <w:t>сть-Кулом</w:t>
            </w:r>
            <w:r w:rsidRPr="007B6E17">
              <w:rPr>
                <w:color w:val="auto"/>
                <w:sz w:val="24"/>
                <w:szCs w:val="24"/>
              </w:rPr>
              <w:t xml:space="preserve"> по улицам </w:t>
            </w:r>
            <w:r w:rsidRPr="007B6E17">
              <w:rPr>
                <w:color w:val="auto"/>
                <w:sz w:val="24"/>
                <w:szCs w:val="24"/>
              </w:rPr>
              <w:lastRenderedPageBreak/>
              <w:t>Советская, Ленина, Гагарина, Строителей. Обустроены стояночные площадки по ул. Ленина и у детского сада № 1.</w:t>
            </w:r>
          </w:p>
          <w:p w:rsidR="003F7BDE" w:rsidRPr="003F7BDE" w:rsidRDefault="003F7BDE" w:rsidP="003F7BD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7BDE">
              <w:rPr>
                <w:sz w:val="24"/>
                <w:szCs w:val="24"/>
              </w:rPr>
              <w:t xml:space="preserve">Для обеспечения устойчивости и надежности работы жилищно-коммунального хозяйства и жизнедеятельности  населенных пунктов района в течение летнего периода подготовлено 39 котельных, 34,49 км тепловых сетей, 110,6 км водопроводных сетей, 18,8 канализационных сетей, заменено 0,83 км ветхих тепловых сетей и 1,15 км ветхих водопроводных сетей. Силами администрации района выполнены  работы по установке и монтажу септических систем к многоквартирному дому №14 по ул. </w:t>
            </w:r>
            <w:proofErr w:type="gramStart"/>
            <w:r w:rsidRPr="003F7BDE">
              <w:rPr>
                <w:sz w:val="24"/>
                <w:szCs w:val="24"/>
              </w:rPr>
              <w:t>Центральная</w:t>
            </w:r>
            <w:proofErr w:type="gramEnd"/>
            <w:r w:rsidRPr="003F7BDE">
              <w:rPr>
                <w:sz w:val="24"/>
                <w:szCs w:val="24"/>
              </w:rPr>
              <w:t xml:space="preserve"> в </w:t>
            </w:r>
            <w:proofErr w:type="spellStart"/>
            <w:r w:rsidRPr="003F7BDE">
              <w:rPr>
                <w:sz w:val="24"/>
                <w:szCs w:val="24"/>
              </w:rPr>
              <w:t>пст</w:t>
            </w:r>
            <w:proofErr w:type="spellEnd"/>
            <w:r w:rsidRPr="003F7BDE">
              <w:rPr>
                <w:sz w:val="24"/>
                <w:szCs w:val="24"/>
              </w:rPr>
              <w:t xml:space="preserve">. Кебанъёль. Объявлен открытый конкурс в электронной форме на проведение работ по строительству водопроводной сети </w:t>
            </w:r>
            <w:proofErr w:type="gramStart"/>
            <w:r w:rsidRPr="003F7BDE">
              <w:rPr>
                <w:sz w:val="24"/>
                <w:szCs w:val="24"/>
              </w:rPr>
              <w:t>в</w:t>
            </w:r>
            <w:proofErr w:type="gramEnd"/>
            <w:r w:rsidRPr="003F7BDE">
              <w:rPr>
                <w:sz w:val="24"/>
                <w:szCs w:val="24"/>
              </w:rPr>
              <w:t xml:space="preserve"> </w:t>
            </w:r>
            <w:proofErr w:type="gramStart"/>
            <w:r w:rsidRPr="003F7BDE">
              <w:rPr>
                <w:sz w:val="24"/>
                <w:szCs w:val="24"/>
              </w:rPr>
              <w:t>с</w:t>
            </w:r>
            <w:proofErr w:type="gramEnd"/>
            <w:r w:rsidRPr="003F7BDE">
              <w:rPr>
                <w:sz w:val="24"/>
                <w:szCs w:val="24"/>
              </w:rPr>
              <w:t>. Усть-Кулом по улицам В.С.Лодыгина, Б.П. Липина, Петропавловская, Спортивная, что позволит обеспечить водой более 100 домашних хозяйств, работы планируется завершить до конца 2021 года.</w:t>
            </w:r>
          </w:p>
          <w:p w:rsidR="003F7BDE" w:rsidRPr="007B6E17" w:rsidRDefault="003F7BDE" w:rsidP="003F7BDE">
            <w:pPr>
              <w:shd w:val="clear" w:color="auto" w:fill="FFFFFF"/>
              <w:spacing w:after="100" w:afterAutospacing="1"/>
              <w:jc w:val="both"/>
              <w:rPr>
                <w:sz w:val="24"/>
                <w:szCs w:val="24"/>
              </w:rPr>
            </w:pPr>
            <w:r w:rsidRPr="003F7BDE">
              <w:rPr>
                <w:sz w:val="24"/>
                <w:szCs w:val="24"/>
              </w:rPr>
              <w:t xml:space="preserve">За счет средств инвестиционной программы, </w:t>
            </w:r>
            <w:proofErr w:type="spellStart"/>
            <w:r w:rsidRPr="003F7BDE">
              <w:rPr>
                <w:sz w:val="24"/>
                <w:szCs w:val="24"/>
              </w:rPr>
              <w:t>Усть-Куломским</w:t>
            </w:r>
            <w:proofErr w:type="spellEnd"/>
            <w:r w:rsidRPr="003F7BDE">
              <w:rPr>
                <w:sz w:val="24"/>
                <w:szCs w:val="24"/>
              </w:rPr>
              <w:t xml:space="preserve"> филиалом АО «КТК» в 2020 году  выполнены работы по замене трех котлов </w:t>
            </w:r>
            <w:proofErr w:type="gramStart"/>
            <w:r w:rsidRPr="003F7BDE">
              <w:rPr>
                <w:sz w:val="24"/>
                <w:szCs w:val="24"/>
              </w:rPr>
              <w:t>в</w:t>
            </w:r>
            <w:proofErr w:type="gramEnd"/>
            <w:r w:rsidRPr="003F7BDE">
              <w:rPr>
                <w:sz w:val="24"/>
                <w:szCs w:val="24"/>
              </w:rPr>
              <w:t xml:space="preserve"> </w:t>
            </w:r>
            <w:proofErr w:type="gramStart"/>
            <w:r w:rsidRPr="003F7BDE">
              <w:rPr>
                <w:sz w:val="24"/>
                <w:szCs w:val="24"/>
              </w:rPr>
              <w:t>с</w:t>
            </w:r>
            <w:proofErr w:type="gramEnd"/>
            <w:r w:rsidRPr="003F7BDE">
              <w:rPr>
                <w:sz w:val="24"/>
                <w:szCs w:val="24"/>
              </w:rPr>
              <w:t xml:space="preserve">. Помоздино, что обеспечит надёжное отопление здания новой школы на 400 мест. Установлено два новых котла в </w:t>
            </w:r>
            <w:proofErr w:type="spellStart"/>
            <w:r w:rsidRPr="003F7BDE">
              <w:rPr>
                <w:sz w:val="24"/>
                <w:szCs w:val="24"/>
              </w:rPr>
              <w:t>пст</w:t>
            </w:r>
            <w:proofErr w:type="spellEnd"/>
            <w:r w:rsidRPr="003F7BDE">
              <w:rPr>
                <w:sz w:val="24"/>
                <w:szCs w:val="24"/>
              </w:rPr>
              <w:t xml:space="preserve">. Кебанъель и один </w:t>
            </w:r>
            <w:proofErr w:type="gramStart"/>
            <w:r w:rsidRPr="003F7BDE">
              <w:rPr>
                <w:sz w:val="24"/>
                <w:szCs w:val="24"/>
              </w:rPr>
              <w:t>в</w:t>
            </w:r>
            <w:proofErr w:type="gramEnd"/>
            <w:r w:rsidRPr="003F7BDE">
              <w:rPr>
                <w:sz w:val="24"/>
                <w:szCs w:val="24"/>
              </w:rPr>
              <w:t xml:space="preserve"> с. </w:t>
            </w:r>
            <w:proofErr w:type="spellStart"/>
            <w:r w:rsidRPr="003F7BDE">
              <w:rPr>
                <w:sz w:val="24"/>
                <w:szCs w:val="24"/>
              </w:rPr>
              <w:t>Керчомъя</w:t>
            </w:r>
            <w:proofErr w:type="spellEnd"/>
            <w:r w:rsidRPr="003F7BD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 w:rsidRPr="003F7BDE">
              <w:rPr>
                <w:sz w:val="24"/>
                <w:szCs w:val="24"/>
              </w:rPr>
              <w:t xml:space="preserve"> </w:t>
            </w:r>
            <w:proofErr w:type="spellStart"/>
            <w:r w:rsidRPr="003F7BDE">
              <w:rPr>
                <w:sz w:val="24"/>
                <w:szCs w:val="24"/>
              </w:rPr>
              <w:t>пст</w:t>
            </w:r>
            <w:proofErr w:type="spellEnd"/>
            <w:r w:rsidRPr="003F7BDE">
              <w:rPr>
                <w:sz w:val="24"/>
                <w:szCs w:val="24"/>
              </w:rPr>
              <w:t xml:space="preserve">. </w:t>
            </w:r>
            <w:proofErr w:type="spellStart"/>
            <w:r w:rsidRPr="003F7BDE">
              <w:rPr>
                <w:sz w:val="24"/>
                <w:szCs w:val="24"/>
              </w:rPr>
              <w:t>Ягкедж</w:t>
            </w:r>
            <w:proofErr w:type="spellEnd"/>
            <w:r w:rsidRPr="003F7BDE">
              <w:rPr>
                <w:sz w:val="24"/>
                <w:szCs w:val="24"/>
              </w:rPr>
              <w:t xml:space="preserve"> в 2020 году стал запуск новой скважины, что позволило обеспечить бесперебойное водоснабжение домов жителей поселка. </w:t>
            </w:r>
          </w:p>
          <w:p w:rsidR="00A339DB" w:rsidRDefault="00A339DB" w:rsidP="0096438C">
            <w:pPr>
              <w:shd w:val="clear" w:color="auto" w:fill="FFFFFF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B6E17">
              <w:rPr>
                <w:sz w:val="24"/>
                <w:szCs w:val="24"/>
              </w:rPr>
              <w:lastRenderedPageBreak/>
              <w:t>Администрацией МР «</w:t>
            </w:r>
            <w:proofErr w:type="spellStart"/>
            <w:r w:rsidRPr="007B6E17">
              <w:rPr>
                <w:sz w:val="24"/>
                <w:szCs w:val="24"/>
              </w:rPr>
              <w:t>Усть-Куломский</w:t>
            </w:r>
            <w:proofErr w:type="spellEnd"/>
            <w:r w:rsidRPr="007B6E17">
              <w:rPr>
                <w:sz w:val="24"/>
                <w:szCs w:val="24"/>
              </w:rPr>
              <w:t>» продолжается поддержка пассажирских перевозчиков. Сохранены все действующие на территории района маршруты.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1.2.2. В целях увеличения объемов производства товаров и услуг, сохранения рабочих мест оказывает поддержку товаропроизводителей района, зарегистрированны</w:t>
            </w:r>
            <w:r>
              <w:rPr>
                <w:sz w:val="24"/>
                <w:szCs w:val="24"/>
              </w:rPr>
              <w:t>х</w:t>
            </w:r>
            <w:r w:rsidRPr="00AC2A52">
              <w:rPr>
                <w:sz w:val="24"/>
                <w:szCs w:val="24"/>
              </w:rPr>
              <w:t xml:space="preserve"> на территории района.</w:t>
            </w:r>
          </w:p>
          <w:p w:rsidR="00A339DB" w:rsidRPr="00C377AD" w:rsidRDefault="00A339DB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Pr="004B4D06" w:rsidRDefault="00A339DB" w:rsidP="00A339DB">
            <w:pPr>
              <w:jc w:val="both"/>
              <w:rPr>
                <w:sz w:val="24"/>
                <w:szCs w:val="24"/>
              </w:rPr>
            </w:pPr>
            <w:r w:rsidRPr="00FD29A9">
              <w:rPr>
                <w:rFonts w:eastAsiaTheme="minorHAnsi"/>
                <w:sz w:val="24"/>
                <w:szCs w:val="24"/>
                <w:lang w:eastAsia="en-US"/>
              </w:rPr>
              <w:t xml:space="preserve">В 2020 году оказана поддержка </w:t>
            </w:r>
            <w:r>
              <w:rPr>
                <w:rFonts w:eastAsiaTheme="minorHAnsi"/>
                <w:lang w:eastAsia="en-US"/>
              </w:rPr>
              <w:t>товаропроизводителям района:</w:t>
            </w:r>
            <w:r w:rsidRPr="005D02E8">
              <w:rPr>
                <w:sz w:val="28"/>
                <w:szCs w:val="28"/>
              </w:rPr>
              <w:t xml:space="preserve"> </w:t>
            </w:r>
            <w:r w:rsidRPr="004B4D06">
              <w:rPr>
                <w:sz w:val="24"/>
                <w:szCs w:val="24"/>
              </w:rPr>
              <w:t>1) СППССК «</w:t>
            </w:r>
            <w:proofErr w:type="spellStart"/>
            <w:r w:rsidRPr="004B4D06">
              <w:rPr>
                <w:sz w:val="24"/>
                <w:szCs w:val="24"/>
              </w:rPr>
              <w:t>Усть-Куломская</w:t>
            </w:r>
            <w:proofErr w:type="spellEnd"/>
            <w:r w:rsidRPr="004B4D06">
              <w:rPr>
                <w:sz w:val="24"/>
                <w:szCs w:val="24"/>
              </w:rPr>
              <w:t xml:space="preserve"> МТС» </w:t>
            </w:r>
            <w:proofErr w:type="gramStart"/>
            <w:r w:rsidRPr="004B4D06">
              <w:rPr>
                <w:sz w:val="24"/>
                <w:szCs w:val="24"/>
              </w:rPr>
              <w:t>на</w:t>
            </w:r>
            <w:proofErr w:type="gramEnd"/>
            <w:r w:rsidRPr="004B4D06">
              <w:rPr>
                <w:sz w:val="24"/>
                <w:szCs w:val="24"/>
              </w:rPr>
              <w:t xml:space="preserve"> закуп молока в размере 450,0 тыс. руб.;</w:t>
            </w:r>
          </w:p>
          <w:p w:rsidR="00A339DB" w:rsidRPr="004B4D06" w:rsidRDefault="00A339DB" w:rsidP="00A339DB">
            <w:pPr>
              <w:tabs>
                <w:tab w:val="left" w:pos="0"/>
                <w:tab w:val="left" w:pos="33"/>
              </w:tabs>
              <w:jc w:val="both"/>
              <w:rPr>
                <w:sz w:val="24"/>
                <w:szCs w:val="24"/>
              </w:rPr>
            </w:pPr>
            <w:r w:rsidRPr="004B4D06">
              <w:rPr>
                <w:sz w:val="24"/>
                <w:szCs w:val="24"/>
              </w:rPr>
              <w:tab/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4B4D06">
              <w:rPr>
                <w:sz w:val="24"/>
                <w:szCs w:val="24"/>
              </w:rPr>
              <w:t>СПК «Помоздино» в рамках реализации проекта «Народный бюджет» в размере 930,0 тыс. руб. на реализацию проекта «Приобретение технологического оборудования для СПК «Помоздино», из них 800,0 тыс. руб. средства республиканского бюджета, 130,0 тыс. руб. средства бюджета МО МР «</w:t>
            </w:r>
            <w:proofErr w:type="spellStart"/>
            <w:r w:rsidRPr="004B4D06">
              <w:rPr>
                <w:sz w:val="24"/>
                <w:szCs w:val="24"/>
              </w:rPr>
              <w:t>Усть-Куломский</w:t>
            </w:r>
            <w:proofErr w:type="spellEnd"/>
            <w:r w:rsidRPr="004B4D06">
              <w:rPr>
                <w:sz w:val="24"/>
                <w:szCs w:val="24"/>
              </w:rPr>
              <w:t>»;</w:t>
            </w:r>
          </w:p>
          <w:p w:rsidR="00A339DB" w:rsidRPr="004B4D06" w:rsidRDefault="00A339DB" w:rsidP="00A339DB">
            <w:pPr>
              <w:tabs>
                <w:tab w:val="left" w:pos="104"/>
              </w:tabs>
              <w:jc w:val="both"/>
              <w:rPr>
                <w:sz w:val="24"/>
                <w:szCs w:val="24"/>
              </w:rPr>
            </w:pPr>
            <w:r w:rsidRPr="004B4D06">
              <w:rPr>
                <w:sz w:val="24"/>
                <w:szCs w:val="24"/>
              </w:rPr>
              <w:tab/>
              <w:t>3) СПК «Помоздино» в размере 400,0 тыс. руб. на возмещение части затрат на приобретение ГСМ для уборки сеяных и естественных сенокосов;</w:t>
            </w:r>
          </w:p>
          <w:p w:rsidR="00A339DB" w:rsidRDefault="00A339DB" w:rsidP="00863CE5">
            <w:pPr>
              <w:ind w:hanging="3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B4D06">
              <w:rPr>
                <w:sz w:val="24"/>
                <w:szCs w:val="24"/>
              </w:rPr>
              <w:t xml:space="preserve"> 4) СПК «Пожег» в размере 430,0 тыс. руб. на возмещение части затрат на </w:t>
            </w:r>
            <w:r w:rsidR="00253A36">
              <w:rPr>
                <w:sz w:val="24"/>
                <w:szCs w:val="24"/>
              </w:rPr>
              <w:t xml:space="preserve">приобретение </w:t>
            </w:r>
            <w:r w:rsidRPr="004B4D06">
              <w:rPr>
                <w:sz w:val="24"/>
                <w:szCs w:val="24"/>
              </w:rPr>
              <w:t>кормов для крупного рогатого скота.</w:t>
            </w:r>
          </w:p>
        </w:tc>
      </w:tr>
      <w:tr w:rsidR="00A339DB" w:rsidRPr="00C377AD" w:rsidTr="003F7BDE">
        <w:trPr>
          <w:trHeight w:val="1408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1.2.3.Оказывает поддержку малому и среднему предпринимательству во всех секторах экономики, направленных на развитие района.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Pr="00364A1A" w:rsidRDefault="00A339DB" w:rsidP="00A339DB">
            <w:pPr>
              <w:pStyle w:val="a5"/>
              <w:shd w:val="clear" w:color="auto" w:fill="FFFFFF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46CD8">
              <w:rPr>
                <w:color w:val="000000" w:themeColor="text1"/>
                <w:sz w:val="24"/>
                <w:szCs w:val="24"/>
              </w:rPr>
              <w:t>На территории Усть-Куломского района продолжается реализация мероприятий в рамках Соглашения о социально-экономическом сотрудничестве между Правительством Республики Коми и акционерным обществом «</w:t>
            </w:r>
            <w:proofErr w:type="spellStart"/>
            <w:r w:rsidRPr="00546CD8">
              <w:rPr>
                <w:color w:val="000000" w:themeColor="text1"/>
                <w:sz w:val="24"/>
                <w:szCs w:val="24"/>
              </w:rPr>
              <w:t>Монди</w:t>
            </w:r>
            <w:proofErr w:type="spellEnd"/>
            <w:r w:rsidRPr="00546CD8">
              <w:rPr>
                <w:color w:val="000000" w:themeColor="text1"/>
                <w:sz w:val="24"/>
                <w:szCs w:val="24"/>
              </w:rPr>
              <w:t xml:space="preserve"> Сыктывкарский ЛПК». В 2020 году на реализацию мероприятий на развитие экономики района</w:t>
            </w:r>
            <w:r w:rsidR="009328AC">
              <w:rPr>
                <w:color w:val="000000" w:themeColor="text1"/>
                <w:sz w:val="24"/>
                <w:szCs w:val="24"/>
              </w:rPr>
              <w:t xml:space="preserve"> направлено </w:t>
            </w:r>
            <w:r w:rsidR="009328AC" w:rsidRPr="00546CD8">
              <w:rPr>
                <w:color w:val="000000" w:themeColor="text1"/>
                <w:sz w:val="24"/>
                <w:szCs w:val="24"/>
              </w:rPr>
              <w:t>5,52 млн. руб.</w:t>
            </w:r>
            <w:r w:rsidRPr="00546CD8">
              <w:rPr>
                <w:color w:val="000000" w:themeColor="text1"/>
                <w:sz w:val="24"/>
                <w:szCs w:val="24"/>
              </w:rPr>
              <w:t xml:space="preserve"> Главе </w:t>
            </w:r>
            <w:proofErr w:type="gramStart"/>
            <w:r w:rsidRPr="00546CD8">
              <w:rPr>
                <w:color w:val="000000" w:themeColor="text1"/>
                <w:sz w:val="24"/>
                <w:szCs w:val="24"/>
              </w:rPr>
              <w:t>К(</w:t>
            </w:r>
            <w:proofErr w:type="gramEnd"/>
            <w:r w:rsidRPr="00546CD8">
              <w:rPr>
                <w:color w:val="000000" w:themeColor="text1"/>
                <w:sz w:val="24"/>
                <w:szCs w:val="24"/>
              </w:rPr>
              <w:t xml:space="preserve">Ф)Х </w:t>
            </w:r>
            <w:r w:rsidRPr="00364A1A">
              <w:rPr>
                <w:color w:val="000000" w:themeColor="text1"/>
                <w:sz w:val="24"/>
                <w:szCs w:val="24"/>
              </w:rPr>
              <w:t xml:space="preserve">Тимушеву С.А. на реализацию проекта «Строительство семейной животноводческой фермы на 100 голов в с. Дон» в рамках </w:t>
            </w:r>
            <w:r w:rsidRPr="00364A1A">
              <w:rPr>
                <w:color w:val="000000" w:themeColor="text1"/>
                <w:sz w:val="24"/>
                <w:szCs w:val="24"/>
              </w:rPr>
              <w:lastRenderedPageBreak/>
              <w:t>соглашения выделены средства в размере 2,0 млн. руб.</w:t>
            </w:r>
            <w:r w:rsidRPr="00364A1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64A1A">
              <w:rPr>
                <w:color w:val="000000" w:themeColor="text1"/>
                <w:sz w:val="24"/>
                <w:szCs w:val="24"/>
              </w:rPr>
              <w:t xml:space="preserve">ИП Ивановой Н.Е. сумма поддержки  составила  1,5 млн. руб. на возмещение  части стоимости автобуса ПАЗ Вектор </w:t>
            </w:r>
            <w:proofErr w:type="spellStart"/>
            <w:r w:rsidRPr="00364A1A">
              <w:rPr>
                <w:color w:val="000000" w:themeColor="text1"/>
                <w:sz w:val="24"/>
                <w:szCs w:val="24"/>
              </w:rPr>
              <w:t>Next</w:t>
            </w:r>
            <w:proofErr w:type="spellEnd"/>
            <w:r w:rsidRPr="00364A1A">
              <w:rPr>
                <w:color w:val="000000" w:themeColor="text1"/>
                <w:sz w:val="24"/>
                <w:szCs w:val="24"/>
              </w:rPr>
              <w:t xml:space="preserve"> 3204 05-04, </w:t>
            </w:r>
            <w:proofErr w:type="gramStart"/>
            <w:r w:rsidRPr="00364A1A">
              <w:rPr>
                <w:color w:val="000000" w:themeColor="text1"/>
                <w:sz w:val="24"/>
                <w:szCs w:val="24"/>
              </w:rPr>
              <w:t>приобретенного</w:t>
            </w:r>
            <w:proofErr w:type="gramEnd"/>
            <w:r w:rsidRPr="00364A1A">
              <w:rPr>
                <w:color w:val="000000" w:themeColor="text1"/>
                <w:sz w:val="24"/>
                <w:szCs w:val="24"/>
              </w:rPr>
              <w:t xml:space="preserve"> в лизинг. </w:t>
            </w:r>
            <w:r w:rsidR="00364A1A" w:rsidRPr="00364A1A">
              <w:rPr>
                <w:color w:val="000000" w:themeColor="text1"/>
                <w:sz w:val="24"/>
                <w:szCs w:val="24"/>
              </w:rPr>
              <w:t>На реализацию</w:t>
            </w:r>
            <w:r w:rsidRPr="00364A1A">
              <w:rPr>
                <w:color w:val="000000" w:themeColor="text1"/>
                <w:sz w:val="24"/>
                <w:szCs w:val="24"/>
              </w:rPr>
              <w:t xml:space="preserve"> инвестиционного  проекта в сфере производства строительных материалов ООО «Зырянин»</w:t>
            </w:r>
            <w:r w:rsidR="00364A1A" w:rsidRPr="00364A1A">
              <w:rPr>
                <w:color w:val="000000" w:themeColor="text1"/>
                <w:sz w:val="24"/>
                <w:szCs w:val="24"/>
              </w:rPr>
              <w:t xml:space="preserve"> направлено 1,7 млн. руб.</w:t>
            </w:r>
          </w:p>
          <w:p w:rsidR="00016DE1" w:rsidRPr="00364A1A" w:rsidRDefault="00016DE1" w:rsidP="00016DE1">
            <w:pPr>
              <w:pStyle w:val="a5"/>
              <w:shd w:val="clear" w:color="auto" w:fill="FFFFFF"/>
              <w:ind w:firstLine="3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64A1A">
              <w:rPr>
                <w:rFonts w:eastAsiaTheme="minorHAnsi"/>
                <w:sz w:val="24"/>
                <w:szCs w:val="24"/>
                <w:lang w:eastAsia="en-US"/>
              </w:rPr>
              <w:t>В рамках подпрограммы «Поддержка и развитие малого и среднего предпринимательства» реализованы мероприятия по финансовой поддержке субъектов малого и среднего предпринимательства на сумму 3212,295 тыс. руб., из них:</w:t>
            </w:r>
          </w:p>
          <w:p w:rsidR="00016DE1" w:rsidRPr="00364A1A" w:rsidRDefault="00016DE1" w:rsidP="00016DE1">
            <w:pPr>
              <w:pStyle w:val="a5"/>
              <w:shd w:val="clear" w:color="auto" w:fill="FFFFFF"/>
              <w:ind w:firstLine="31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364A1A">
              <w:rPr>
                <w:rFonts w:eastAsiaTheme="minorHAnsi"/>
                <w:sz w:val="24"/>
                <w:szCs w:val="24"/>
                <w:lang w:eastAsia="en-US"/>
              </w:rPr>
              <w:t xml:space="preserve">- направленные на решение задач </w:t>
            </w:r>
            <w:proofErr w:type="spellStart"/>
            <w:r w:rsidRPr="00364A1A">
              <w:rPr>
                <w:rFonts w:eastAsiaTheme="minorHAnsi"/>
                <w:sz w:val="24"/>
                <w:szCs w:val="24"/>
                <w:lang w:eastAsia="en-US"/>
              </w:rPr>
              <w:t>нац</w:t>
            </w:r>
            <w:proofErr w:type="gramStart"/>
            <w:r w:rsidRPr="00364A1A">
              <w:rPr>
                <w:rFonts w:eastAsiaTheme="minorHAnsi"/>
                <w:sz w:val="24"/>
                <w:szCs w:val="24"/>
                <w:lang w:eastAsia="en-US"/>
              </w:rPr>
              <w:t>.п</w:t>
            </w:r>
            <w:proofErr w:type="gramEnd"/>
            <w:r w:rsidRPr="00364A1A">
              <w:rPr>
                <w:rFonts w:eastAsiaTheme="minorHAnsi"/>
                <w:sz w:val="24"/>
                <w:szCs w:val="24"/>
                <w:lang w:eastAsia="en-US"/>
              </w:rPr>
              <w:t>роекта</w:t>
            </w:r>
            <w:proofErr w:type="spellEnd"/>
            <w:r w:rsidRPr="00364A1A">
              <w:rPr>
                <w:rFonts w:eastAsiaTheme="minorHAnsi"/>
                <w:sz w:val="24"/>
                <w:szCs w:val="24"/>
                <w:lang w:eastAsia="en-US"/>
              </w:rPr>
              <w:t xml:space="preserve"> «Малое и среднее предпринимательство и поддержка индивидуальной предпринимательской инициативы» по региональному проекту  «Расширение доступа субъектов МСП к финансовой поддержке, в том числе к льготному финансированию» в сумме 1017,0 тыс. руб., из них 217,0 тыс. руб. средства МО МР «</w:t>
            </w:r>
            <w:proofErr w:type="spellStart"/>
            <w:r w:rsidRPr="00364A1A">
              <w:rPr>
                <w:rFonts w:eastAsiaTheme="minorHAnsi"/>
                <w:sz w:val="24"/>
                <w:szCs w:val="24"/>
                <w:lang w:eastAsia="en-US"/>
              </w:rPr>
              <w:t>Усть-Куломский</w:t>
            </w:r>
            <w:proofErr w:type="spellEnd"/>
            <w:r w:rsidRPr="00364A1A">
              <w:rPr>
                <w:rFonts w:eastAsiaTheme="minorHAnsi"/>
                <w:sz w:val="24"/>
                <w:szCs w:val="24"/>
                <w:lang w:eastAsia="en-US"/>
              </w:rPr>
              <w:t>», 800,0 тыс. руб. средства республиканского бюджета Республики Коми на реализацию мероприятия на возмещение части затрат субъектов малого и среднего предпринимательства на реализацию народных проектов в сфере предпринимательства. ИП Кузнецову Н.И. предоставлена субсидия в размере 1017,0 тыс. руб. на реализацию народного проекта ИП Кузнецова Н.И. «Приобретение</w:t>
            </w:r>
            <w:r w:rsidRPr="00364A1A">
              <w:rPr>
                <w:rFonts w:eastAsiaTheme="minorHAnsi"/>
                <w:sz w:val="23"/>
                <w:szCs w:val="23"/>
                <w:lang w:eastAsia="en-US"/>
              </w:rPr>
              <w:t xml:space="preserve"> катафалка»;</w:t>
            </w:r>
          </w:p>
          <w:p w:rsidR="00016DE1" w:rsidRDefault="00016DE1" w:rsidP="00016DE1">
            <w:pPr>
              <w:pStyle w:val="a5"/>
              <w:shd w:val="clear" w:color="auto" w:fill="FFFFFF"/>
              <w:ind w:firstLine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16DE1">
              <w:rPr>
                <w:rFonts w:eastAsiaTheme="minorHAnsi"/>
                <w:sz w:val="24"/>
                <w:szCs w:val="24"/>
                <w:lang w:eastAsia="en-US"/>
              </w:rPr>
              <w:t xml:space="preserve">- субсидирование </w:t>
            </w:r>
            <w:proofErr w:type="spellStart"/>
            <w:r w:rsidRPr="00016DE1">
              <w:rPr>
                <w:rFonts w:eastAsiaTheme="minorHAnsi"/>
                <w:sz w:val="24"/>
                <w:szCs w:val="24"/>
                <w:lang w:eastAsia="en-US"/>
              </w:rPr>
              <w:t>СМиСП</w:t>
            </w:r>
            <w:proofErr w:type="spellEnd"/>
            <w:r w:rsidRPr="00016DE1">
              <w:rPr>
                <w:rFonts w:eastAsiaTheme="minorHAnsi"/>
                <w:sz w:val="24"/>
                <w:szCs w:val="24"/>
                <w:lang w:eastAsia="en-US"/>
              </w:rPr>
              <w:t xml:space="preserve">  части затрат на уплату </w:t>
            </w:r>
            <w:r w:rsidRPr="00016DE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лизинговых платежей по договорам финансовой аренды (лизинга) – оказана финансовая поддержка ИП </w:t>
            </w:r>
            <w:proofErr w:type="spellStart"/>
            <w:r w:rsidRPr="00016DE1">
              <w:rPr>
                <w:rFonts w:eastAsiaTheme="minorHAnsi"/>
                <w:sz w:val="24"/>
                <w:szCs w:val="24"/>
                <w:lang w:eastAsia="en-US"/>
              </w:rPr>
              <w:t>Уляшеву</w:t>
            </w:r>
            <w:proofErr w:type="spellEnd"/>
            <w:r w:rsidRPr="00016DE1">
              <w:rPr>
                <w:rFonts w:eastAsiaTheme="minorHAnsi"/>
                <w:sz w:val="24"/>
                <w:szCs w:val="24"/>
                <w:lang w:eastAsia="en-US"/>
              </w:rPr>
              <w:t xml:space="preserve"> А.Е. на сумму 473,0 тыс. руб. (возмещена часть затрат на приобретение автобуса марки ПАЗ)</w:t>
            </w:r>
            <w:r w:rsidR="000B16D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1.2.4. Содействует сохранению и развитию действующей сети организаций бытового обслуживания населения, транспорта, ЖКХ, связи, социальной сферы. 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Default="00A339DB" w:rsidP="00A339DB">
            <w:pPr>
              <w:shd w:val="clear" w:color="auto" w:fill="FFFFFF"/>
              <w:ind w:left="-6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0687">
              <w:rPr>
                <w:sz w:val="24"/>
                <w:szCs w:val="24"/>
              </w:rPr>
              <w:t>Администрация МР «</w:t>
            </w:r>
            <w:proofErr w:type="spellStart"/>
            <w:r w:rsidRPr="002E0687">
              <w:rPr>
                <w:sz w:val="24"/>
                <w:szCs w:val="24"/>
              </w:rPr>
              <w:t>Усть-Куломский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» </w:t>
            </w:r>
            <w:r w:rsidRPr="002E0687">
              <w:rPr>
                <w:sz w:val="24"/>
                <w:szCs w:val="24"/>
              </w:rPr>
              <w:t xml:space="preserve">изучает состояние и развитие потребительского рынка товаров и услуг с целью создания благоприятного климата для привлечения на территорию </w:t>
            </w:r>
            <w:r>
              <w:rPr>
                <w:sz w:val="24"/>
                <w:szCs w:val="24"/>
              </w:rPr>
              <w:t>района</w:t>
            </w:r>
            <w:r w:rsidRPr="002E0687">
              <w:rPr>
                <w:sz w:val="24"/>
                <w:szCs w:val="24"/>
              </w:rPr>
              <w:t xml:space="preserve"> субъектов бизнеса для более полного удовлетворения спроса жителей района в бытовых услугах;</w:t>
            </w:r>
            <w:r w:rsidRPr="00AC2A52">
              <w:rPr>
                <w:sz w:val="24"/>
                <w:szCs w:val="24"/>
              </w:rPr>
              <w:t xml:space="preserve"> транспорта, ЖКХ, связи, социальной сферы</w:t>
            </w:r>
            <w:r>
              <w:rPr>
                <w:sz w:val="24"/>
                <w:szCs w:val="24"/>
              </w:rPr>
              <w:t>.</w:t>
            </w:r>
            <w:r w:rsidRPr="00AC2A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</w:t>
            </w:r>
            <w:r w:rsidRPr="002E0687">
              <w:rPr>
                <w:sz w:val="24"/>
                <w:szCs w:val="24"/>
              </w:rPr>
              <w:t>рганизует комплексный экономический анализ деятельности предприятий бытового обслуживания</w:t>
            </w:r>
            <w:r>
              <w:rPr>
                <w:sz w:val="24"/>
                <w:szCs w:val="24"/>
              </w:rPr>
              <w:t xml:space="preserve">, </w:t>
            </w:r>
            <w:r w:rsidRPr="00AC2A52">
              <w:rPr>
                <w:sz w:val="24"/>
                <w:szCs w:val="24"/>
              </w:rPr>
              <w:t>транспорта, ЖКХ, связи, социальной сферы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1.2.5.Создает условия для развития конкуренции между товаропроизводителями района и республики по размещению заказов на поставки товаров, выполнение работ, оказание услуг для муниципальных нужд на конкурсной основе.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Default="00A339DB" w:rsidP="00A339DB">
            <w:pPr>
              <w:pStyle w:val="a5"/>
              <w:shd w:val="clear" w:color="auto" w:fill="FFFFFF"/>
              <w:ind w:firstLine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F3338">
              <w:rPr>
                <w:sz w:val="24"/>
                <w:szCs w:val="24"/>
              </w:rPr>
              <w:t>АНО Республики Коми "Центр развития предпринимательства"</w:t>
            </w:r>
            <w:r>
              <w:rPr>
                <w:sz w:val="24"/>
                <w:szCs w:val="24"/>
              </w:rPr>
              <w:t xml:space="preserve"> п</w:t>
            </w:r>
            <w:r w:rsidRPr="00FF3338">
              <w:rPr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>о</w:t>
            </w:r>
            <w:r w:rsidRPr="00FF333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ит</w:t>
            </w:r>
            <w:r w:rsidRPr="00FF3338">
              <w:rPr>
                <w:sz w:val="24"/>
                <w:szCs w:val="24"/>
              </w:rPr>
              <w:t xml:space="preserve"> обучающи</w:t>
            </w:r>
            <w:r>
              <w:rPr>
                <w:sz w:val="24"/>
                <w:szCs w:val="24"/>
              </w:rPr>
              <w:t>е</w:t>
            </w:r>
            <w:r w:rsidRPr="00FF3338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ы</w:t>
            </w:r>
            <w:r w:rsidRPr="00FF3338">
              <w:rPr>
                <w:sz w:val="24"/>
                <w:szCs w:val="24"/>
              </w:rPr>
              <w:t>, "круглы</w:t>
            </w:r>
            <w:r>
              <w:rPr>
                <w:sz w:val="24"/>
                <w:szCs w:val="24"/>
              </w:rPr>
              <w:t>е</w:t>
            </w:r>
            <w:r w:rsidRPr="00FF3338">
              <w:rPr>
                <w:sz w:val="24"/>
                <w:szCs w:val="24"/>
              </w:rPr>
              <w:t xml:space="preserve"> стол</w:t>
            </w:r>
            <w:r>
              <w:rPr>
                <w:sz w:val="24"/>
                <w:szCs w:val="24"/>
              </w:rPr>
              <w:t>ы</w:t>
            </w:r>
            <w:r w:rsidRPr="00FF3338">
              <w:rPr>
                <w:sz w:val="24"/>
                <w:szCs w:val="24"/>
              </w:rPr>
              <w:t>"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  <w:r>
              <w:rPr>
                <w:sz w:val="24"/>
                <w:szCs w:val="24"/>
              </w:rPr>
              <w:t>.</w:t>
            </w:r>
            <w:r w:rsidRPr="00D9408B">
              <w:t xml:space="preserve"> </w:t>
            </w:r>
            <w:r w:rsidRPr="009A3CFA">
              <w:rPr>
                <w:sz w:val="24"/>
                <w:szCs w:val="24"/>
              </w:rPr>
              <w:t>Субъекты малого бизнеса  принимают участие в обучающих семинарах.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A339DB" w:rsidRPr="00C377AD" w:rsidRDefault="00A339DB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rPr>
                <w:sz w:val="24"/>
                <w:szCs w:val="24"/>
              </w:rPr>
              <w:t>1.2.6. Формирует муниципальные заказы и обеспечивает своевременную оплату заказов на поставки товаров, выполнение работ, оказание услуг для муниципальных нужд в соответствии со сводной бюджетной росписью.</w:t>
            </w: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Pr="009A3CFA" w:rsidRDefault="00A339DB" w:rsidP="00364A1A">
            <w:pPr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3CFA">
              <w:rPr>
                <w:sz w:val="24"/>
                <w:szCs w:val="24"/>
              </w:rPr>
              <w:t>Администрация МР «</w:t>
            </w:r>
            <w:proofErr w:type="spellStart"/>
            <w:r w:rsidRPr="009A3CFA">
              <w:rPr>
                <w:sz w:val="24"/>
                <w:szCs w:val="24"/>
              </w:rPr>
              <w:t>Усть-Куломский</w:t>
            </w:r>
            <w:proofErr w:type="spellEnd"/>
            <w:r w:rsidRPr="009A3CFA">
              <w:rPr>
                <w:color w:val="333333"/>
                <w:sz w:val="24"/>
                <w:szCs w:val="24"/>
              </w:rPr>
              <w:t>»</w:t>
            </w:r>
            <w:r w:rsidRPr="009A3CFA">
              <w:rPr>
                <w:sz w:val="24"/>
                <w:szCs w:val="24"/>
              </w:rPr>
              <w:t xml:space="preserve"> формирует муниципальные заказы и обеспечивает своевременную оплату заказов на поставки товаров, выполнение работ, оказание услуг для муниципальных нужд в соответствии со сводной</w:t>
            </w:r>
            <w:r w:rsidR="00364A1A" w:rsidRPr="009A3CFA">
              <w:rPr>
                <w:sz w:val="24"/>
                <w:szCs w:val="24"/>
              </w:rPr>
              <w:t xml:space="preserve"> </w:t>
            </w:r>
            <w:r w:rsidRPr="009A3CFA">
              <w:rPr>
                <w:sz w:val="24"/>
                <w:szCs w:val="24"/>
              </w:rPr>
              <w:t>бюджетной росписью.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1.2.7. Осуществляет финансирование строительства социальных объектов в соответствии </w:t>
            </w:r>
            <w:r w:rsidRPr="0016267E">
              <w:rPr>
                <w:sz w:val="24"/>
                <w:szCs w:val="24"/>
              </w:rPr>
              <w:t>с действующими муниципальными программами</w:t>
            </w:r>
            <w:r w:rsidRPr="00AC2A52">
              <w:rPr>
                <w:sz w:val="24"/>
                <w:szCs w:val="24"/>
              </w:rPr>
              <w:t xml:space="preserve"> на 2020, 2021 и 2022 годы.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6278A" w:rsidRPr="00A6278A" w:rsidRDefault="00A6278A" w:rsidP="00A339D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278A">
              <w:rPr>
                <w:sz w:val="24"/>
                <w:szCs w:val="24"/>
              </w:rPr>
              <w:t>Ведется с</w:t>
            </w:r>
            <w:r w:rsidR="00016DE1" w:rsidRPr="00A6278A">
              <w:rPr>
                <w:sz w:val="24"/>
                <w:szCs w:val="24"/>
              </w:rPr>
              <w:t xml:space="preserve">троительство объекта «Средняя общеобразовательная </w:t>
            </w:r>
            <w:r w:rsidR="003F7BDE">
              <w:rPr>
                <w:sz w:val="24"/>
                <w:szCs w:val="24"/>
              </w:rPr>
              <w:t>школа на 400 мест в с</w:t>
            </w:r>
            <w:proofErr w:type="gramStart"/>
            <w:r w:rsidR="003F7BDE">
              <w:rPr>
                <w:sz w:val="24"/>
                <w:szCs w:val="24"/>
              </w:rPr>
              <w:t>.П</w:t>
            </w:r>
            <w:proofErr w:type="gramEnd"/>
            <w:r w:rsidR="003F7BDE">
              <w:rPr>
                <w:sz w:val="24"/>
                <w:szCs w:val="24"/>
              </w:rPr>
              <w:t>омоздино, открытие которой предусмотрено на 2021 год.</w:t>
            </w:r>
          </w:p>
          <w:p w:rsidR="00A339DB" w:rsidRDefault="00A6278A" w:rsidP="00A339D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планах о</w:t>
            </w:r>
            <w:r w:rsidR="00A339DB" w:rsidRPr="00AC2A52">
              <w:rPr>
                <w:sz w:val="24"/>
                <w:szCs w:val="24"/>
              </w:rPr>
              <w:t>существл</w:t>
            </w:r>
            <w:r w:rsidR="00A339DB">
              <w:rPr>
                <w:sz w:val="24"/>
                <w:szCs w:val="24"/>
              </w:rPr>
              <w:t xml:space="preserve">ение </w:t>
            </w:r>
            <w:r w:rsidR="00A339DB" w:rsidRPr="00AC2A52">
              <w:rPr>
                <w:sz w:val="24"/>
                <w:szCs w:val="24"/>
              </w:rPr>
              <w:t>финансировани</w:t>
            </w:r>
            <w:r w:rsidR="00A339DB">
              <w:rPr>
                <w:sz w:val="24"/>
                <w:szCs w:val="24"/>
              </w:rPr>
              <w:t xml:space="preserve">я </w:t>
            </w:r>
            <w:r w:rsidR="00A339DB" w:rsidRPr="00AC2A52">
              <w:rPr>
                <w:sz w:val="24"/>
                <w:szCs w:val="24"/>
              </w:rPr>
              <w:t>строительства</w:t>
            </w:r>
            <w:r>
              <w:rPr>
                <w:sz w:val="24"/>
                <w:szCs w:val="24"/>
              </w:rPr>
              <w:t xml:space="preserve"> следующих </w:t>
            </w:r>
            <w:r w:rsidR="00A339DB" w:rsidRPr="00AC2A52">
              <w:rPr>
                <w:sz w:val="24"/>
                <w:szCs w:val="24"/>
              </w:rPr>
              <w:t xml:space="preserve"> социальных объектов</w:t>
            </w:r>
            <w:r w:rsidR="00A339DB">
              <w:rPr>
                <w:sz w:val="24"/>
                <w:szCs w:val="24"/>
              </w:rPr>
              <w:t>:</w:t>
            </w:r>
          </w:p>
          <w:p w:rsidR="00A339DB" w:rsidRDefault="00A339DB" w:rsidP="00A339D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760E">
              <w:rPr>
                <w:rFonts w:eastAsia="Calibri"/>
                <w:sz w:val="24"/>
                <w:szCs w:val="24"/>
              </w:rPr>
              <w:t xml:space="preserve"> </w:t>
            </w:r>
            <w:r w:rsidRPr="00306F40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306F40">
              <w:rPr>
                <w:sz w:val="24"/>
                <w:szCs w:val="24"/>
              </w:rPr>
              <w:t>социокультурного</w:t>
            </w:r>
            <w:proofErr w:type="spellEnd"/>
            <w:r w:rsidRPr="00306F40">
              <w:rPr>
                <w:sz w:val="24"/>
                <w:szCs w:val="24"/>
              </w:rPr>
              <w:t xml:space="preserve"> центра </w:t>
            </w:r>
            <w:proofErr w:type="gramStart"/>
            <w:r w:rsidRPr="00306F40">
              <w:rPr>
                <w:sz w:val="24"/>
                <w:szCs w:val="24"/>
              </w:rPr>
              <w:t>в</w:t>
            </w:r>
            <w:proofErr w:type="gramEnd"/>
            <w:r w:rsidRPr="00306F40">
              <w:rPr>
                <w:sz w:val="24"/>
                <w:szCs w:val="24"/>
              </w:rPr>
              <w:t xml:space="preserve"> </w:t>
            </w:r>
            <w:proofErr w:type="gramStart"/>
            <w:r w:rsidRPr="00306F40">
              <w:rPr>
                <w:sz w:val="24"/>
                <w:szCs w:val="24"/>
              </w:rPr>
              <w:t>с</w:t>
            </w:r>
            <w:proofErr w:type="gramEnd"/>
            <w:r w:rsidRPr="00306F40">
              <w:rPr>
                <w:sz w:val="24"/>
                <w:szCs w:val="24"/>
              </w:rPr>
              <w:t>. Вольдино МО МР «</w:t>
            </w:r>
            <w:proofErr w:type="spellStart"/>
            <w:r w:rsidRPr="00306F40">
              <w:rPr>
                <w:sz w:val="24"/>
                <w:szCs w:val="24"/>
              </w:rPr>
              <w:t>Усть-Куломский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A627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срок реализации 2023 год; </w:t>
            </w:r>
          </w:p>
          <w:p w:rsidR="00A339DB" w:rsidRDefault="00A339DB" w:rsidP="00A339D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06F40">
              <w:rPr>
                <w:sz w:val="24"/>
                <w:szCs w:val="24"/>
              </w:rPr>
              <w:t xml:space="preserve"> Дополнительный </w:t>
            </w:r>
            <w:proofErr w:type="spellStart"/>
            <w:r w:rsidRPr="00306F40">
              <w:rPr>
                <w:sz w:val="24"/>
                <w:szCs w:val="24"/>
              </w:rPr>
              <w:t>спально-игровой</w:t>
            </w:r>
            <w:proofErr w:type="spellEnd"/>
            <w:r w:rsidRPr="00306F40">
              <w:rPr>
                <w:sz w:val="24"/>
                <w:szCs w:val="24"/>
              </w:rPr>
              <w:t xml:space="preserve"> комплекс на 90 мест МАДОУ «Детский сад №1» с</w:t>
            </w:r>
            <w:proofErr w:type="gramStart"/>
            <w:r w:rsidRPr="00306F40">
              <w:rPr>
                <w:sz w:val="24"/>
                <w:szCs w:val="24"/>
              </w:rPr>
              <w:t>.У</w:t>
            </w:r>
            <w:proofErr w:type="gramEnd"/>
            <w:r w:rsidRPr="00306F40">
              <w:rPr>
                <w:sz w:val="24"/>
                <w:szCs w:val="24"/>
              </w:rPr>
              <w:t>сть-Кулом</w:t>
            </w:r>
            <w:r w:rsidR="00A627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срок реализации 2023 год</w:t>
            </w:r>
            <w:r w:rsidR="003F7B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339DB" w:rsidRPr="003F7BDE" w:rsidRDefault="003F7BDE" w:rsidP="00DA7F5D">
            <w:pPr>
              <w:pStyle w:val="ConsPlusNormal"/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7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адресную инвестиционную программу РК, на 2021 включено строительство 4 фельдшерско-акушерских пунктов в населенных пунктах </w:t>
            </w:r>
            <w:proofErr w:type="spellStart"/>
            <w:r w:rsidRPr="003F7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Пожегдин</w:t>
            </w:r>
            <w:proofErr w:type="spellEnd"/>
            <w:r w:rsidRPr="003F7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F7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Мыёлдино</w:t>
            </w:r>
            <w:proofErr w:type="spellEnd"/>
            <w:r w:rsidRPr="003F7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F7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Жежим</w:t>
            </w:r>
            <w:proofErr w:type="spellEnd"/>
            <w:r w:rsidRPr="003F7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Дон. Заключены контракты на проектирование и строительство объектов. Администрацией МР «</w:t>
            </w:r>
            <w:proofErr w:type="spellStart"/>
            <w:r w:rsidRPr="003F7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Усть-Куломский</w:t>
            </w:r>
            <w:proofErr w:type="spellEnd"/>
            <w:r w:rsidRPr="003F7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сформировано и предоставлено в пользование 11 земельных участков ГКУ РК «Служба единого заказчика» и ГБУЗ РК «</w:t>
            </w:r>
            <w:proofErr w:type="spellStart"/>
            <w:r w:rsidRPr="003F7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Усть-Куломская</w:t>
            </w:r>
            <w:proofErr w:type="spellEnd"/>
            <w:r w:rsidRPr="003F7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ЦРБ» для строительства </w:t>
            </w:r>
            <w:proofErr w:type="spellStart"/>
            <w:r w:rsidRPr="003F7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ФАПов</w:t>
            </w:r>
            <w:proofErr w:type="spellEnd"/>
            <w:r w:rsidRPr="003F7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1.2.8. Осуществляет </w:t>
            </w:r>
            <w:proofErr w:type="gramStart"/>
            <w:r w:rsidRPr="00AC2A52">
              <w:rPr>
                <w:sz w:val="24"/>
                <w:szCs w:val="24"/>
              </w:rPr>
              <w:t>контроль за</w:t>
            </w:r>
            <w:proofErr w:type="gramEnd"/>
            <w:r w:rsidRPr="00AC2A52">
              <w:rPr>
                <w:sz w:val="24"/>
                <w:szCs w:val="24"/>
              </w:rPr>
              <w:t xml:space="preserve"> использованием по назначению и сохранению имущества района, принятого на учет и находящегося в хозяйственном ведении муниципальных унитарных предприятий.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3F7BDE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Default="00A339DB" w:rsidP="0016267E">
            <w:pPr>
              <w:pStyle w:val="a3"/>
              <w:ind w:firstLine="3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A22B1">
              <w:t>В соответствии с Положением об управлении и распоряжении муниципальной собственностью муниципального образования муниципального района «</w:t>
            </w:r>
            <w:proofErr w:type="spellStart"/>
            <w:r w:rsidRPr="00BA22B1">
              <w:t>Усть-Куломский</w:t>
            </w:r>
            <w:proofErr w:type="spellEnd"/>
            <w:r w:rsidRPr="00BA22B1">
              <w:t>», утвержденным решением Совета МО «</w:t>
            </w:r>
            <w:proofErr w:type="spellStart"/>
            <w:r w:rsidRPr="00BA22B1">
              <w:t>Усть-Куломский</w:t>
            </w:r>
            <w:proofErr w:type="spellEnd"/>
            <w:r w:rsidRPr="00BA22B1">
              <w:t xml:space="preserve">» от 30 января 2003 г. № 228 администрацией района осуществляется </w:t>
            </w:r>
            <w:proofErr w:type="gramStart"/>
            <w:r w:rsidRPr="00BA22B1">
              <w:t>контроль за</w:t>
            </w:r>
            <w:proofErr w:type="gramEnd"/>
            <w:r w:rsidRPr="00BA22B1">
              <w:t xml:space="preserve"> использованием по назначению и сохранностью муниципального имущества, за исключением жилищного фонда района. В 2020 году было проведены 42</w:t>
            </w:r>
            <w:r w:rsidR="0096438C">
              <w:t xml:space="preserve"> </w:t>
            </w:r>
            <w:proofErr w:type="gramStart"/>
            <w:r w:rsidRPr="00BA22B1">
              <w:t>контрольных</w:t>
            </w:r>
            <w:proofErr w:type="gramEnd"/>
            <w:r w:rsidRPr="00BA22B1">
              <w:t xml:space="preserve"> мероприятия.</w:t>
            </w:r>
            <w:r w:rsidR="0096438C">
              <w:t xml:space="preserve"> </w:t>
            </w:r>
            <w:r w:rsidRPr="00BA22B1">
              <w:t xml:space="preserve">По результатам </w:t>
            </w:r>
            <w:r w:rsidRPr="00BA22B1">
              <w:lastRenderedPageBreak/>
              <w:t>проверок были законсервированы 4 объекта муниципальной собственности, отремонтированы 4 объекта, 1 объект снесён, подготовлен</w:t>
            </w:r>
            <w:r w:rsidR="0016267E">
              <w:t xml:space="preserve"> </w:t>
            </w:r>
            <w:r w:rsidRPr="00BA22B1">
              <w:t>1 акт о сносе муниципального здания.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A339DB" w:rsidRPr="00C377AD" w:rsidRDefault="00A339DB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rPr>
                <w:sz w:val="24"/>
                <w:szCs w:val="24"/>
              </w:rPr>
              <w:t>1.2.9. Разрабатывает и принимает районную Программу подготовки кадров, контролирует ее исполнение.</w:t>
            </w: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3F7BDE" w:rsidRDefault="00DA7F5D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Н</w:t>
            </w:r>
            <w:r w:rsidR="0096438C" w:rsidRPr="003F7BDE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Default="00A339DB" w:rsidP="0016267E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Pr="00AC2A52">
              <w:rPr>
                <w:sz w:val="24"/>
                <w:szCs w:val="24"/>
              </w:rPr>
              <w:t>айонн</w:t>
            </w:r>
            <w:r>
              <w:rPr>
                <w:sz w:val="24"/>
                <w:szCs w:val="24"/>
              </w:rPr>
              <w:t>ая</w:t>
            </w:r>
            <w:r w:rsidRPr="00AC2A52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AC2A52">
              <w:rPr>
                <w:sz w:val="24"/>
                <w:szCs w:val="24"/>
              </w:rPr>
              <w:t xml:space="preserve"> подготовки кадров</w:t>
            </w:r>
            <w:r w:rsidR="00DA7F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стадии разработки.</w:t>
            </w:r>
            <w:r w:rsidR="00DA7F5D">
              <w:rPr>
                <w:sz w:val="24"/>
                <w:szCs w:val="24"/>
              </w:rPr>
              <w:t xml:space="preserve"> Кадровый резерв на территории МО МР «</w:t>
            </w:r>
            <w:proofErr w:type="spellStart"/>
            <w:r w:rsidR="00DA7F5D">
              <w:rPr>
                <w:sz w:val="24"/>
                <w:szCs w:val="24"/>
              </w:rPr>
              <w:t>Усть-Куломский</w:t>
            </w:r>
            <w:proofErr w:type="spellEnd"/>
            <w:r w:rsidR="00DA7F5D">
              <w:rPr>
                <w:sz w:val="24"/>
                <w:szCs w:val="24"/>
              </w:rPr>
              <w:t>» не сформирован.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3F7BDE" w:rsidRDefault="00A339DB" w:rsidP="00A339DB">
            <w:pPr>
              <w:pStyle w:val="a3"/>
              <w:rPr>
                <w:rFonts w:eastAsiaTheme="minorHAnsi"/>
                <w:lang w:eastAsia="en-US"/>
              </w:rPr>
            </w:pPr>
            <w:r w:rsidRPr="003F7BDE">
              <w:t xml:space="preserve">2. Развитие рынка труда и содействие занятости населения  </w:t>
            </w:r>
          </w:p>
        </w:tc>
        <w:tc>
          <w:tcPr>
            <w:tcW w:w="4215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2.2.1. Содействует созданию новых рабочих мест с учетом приоритетных направлений социально-экономического развития района.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</w:tcPr>
          <w:p w:rsidR="00A339DB" w:rsidRPr="003F7BDE" w:rsidRDefault="00BE52BC" w:rsidP="00BE52BC">
            <w:pPr>
              <w:pStyle w:val="a3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1" w:type="dxa"/>
          </w:tcPr>
          <w:p w:rsidR="00A339DB" w:rsidRPr="003F7BDE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Default="00A339DB" w:rsidP="000520D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0945">
              <w:rPr>
                <w:rFonts w:eastAsiaTheme="minorHAnsi"/>
                <w:lang w:eastAsia="en-US"/>
              </w:rPr>
              <w:t>Администрацией МР «</w:t>
            </w:r>
            <w:proofErr w:type="spellStart"/>
            <w:r w:rsidRPr="003F0945">
              <w:rPr>
                <w:rFonts w:eastAsiaTheme="minorHAnsi"/>
                <w:lang w:eastAsia="en-US"/>
              </w:rPr>
              <w:t>Усть-Куломский</w:t>
            </w:r>
            <w:proofErr w:type="spellEnd"/>
            <w:r w:rsidRPr="003F0945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оказана помощь хозяйствующим субъектам по реализации инвестиционных проектов, </w:t>
            </w:r>
            <w:r w:rsidR="0016267E">
              <w:rPr>
                <w:rFonts w:eastAsiaTheme="minorHAnsi"/>
                <w:lang w:eastAsia="en-US"/>
              </w:rPr>
              <w:t xml:space="preserve">в рамках </w:t>
            </w:r>
            <w:r>
              <w:rPr>
                <w:rFonts w:eastAsiaTheme="minorHAnsi"/>
                <w:lang w:eastAsia="en-US"/>
              </w:rPr>
              <w:t xml:space="preserve"> которы</w:t>
            </w:r>
            <w:r w:rsidR="0016267E">
              <w:rPr>
                <w:rFonts w:eastAsiaTheme="minorHAnsi"/>
                <w:lang w:eastAsia="en-US"/>
              </w:rPr>
              <w:t>х</w:t>
            </w:r>
            <w:r>
              <w:rPr>
                <w:rFonts w:eastAsiaTheme="minorHAnsi"/>
                <w:lang w:eastAsia="en-US"/>
              </w:rPr>
              <w:t xml:space="preserve"> созданы новые рабочие места: </w:t>
            </w:r>
            <w:r w:rsidR="0016267E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ткрытие</w:t>
            </w:r>
            <w:r w:rsidR="003F7BDE">
              <w:rPr>
                <w:rFonts w:eastAsiaTheme="minorHAnsi"/>
                <w:lang w:eastAsia="en-US"/>
              </w:rPr>
              <w:t xml:space="preserve"> в 2020 году </w:t>
            </w:r>
            <w:r w:rsidRPr="00BB630E">
              <w:t>семейной животноводческой фермы на 100 голов в с. Дон»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BB630E">
              <w:rPr>
                <w:color w:val="000000" w:themeColor="text1"/>
              </w:rPr>
              <w:t>Глав</w:t>
            </w:r>
            <w:r>
              <w:rPr>
                <w:color w:val="000000" w:themeColor="text1"/>
              </w:rPr>
              <w:t xml:space="preserve">ой </w:t>
            </w:r>
            <w:proofErr w:type="gramStart"/>
            <w:r w:rsidRPr="00BB630E">
              <w:rPr>
                <w:color w:val="000000" w:themeColor="text1"/>
              </w:rPr>
              <w:t>К(</w:t>
            </w:r>
            <w:proofErr w:type="gramEnd"/>
            <w:r w:rsidRPr="00BB630E">
              <w:rPr>
                <w:color w:val="000000" w:themeColor="text1"/>
              </w:rPr>
              <w:t>Ф)Х Тимушев</w:t>
            </w:r>
            <w:r>
              <w:rPr>
                <w:color w:val="000000" w:themeColor="text1"/>
              </w:rPr>
              <w:t>ым</w:t>
            </w:r>
            <w:r w:rsidRPr="00BB630E">
              <w:rPr>
                <w:color w:val="000000" w:themeColor="text1"/>
              </w:rPr>
              <w:t xml:space="preserve"> С</w:t>
            </w:r>
            <w:r>
              <w:rPr>
                <w:color w:val="000000" w:themeColor="text1"/>
              </w:rPr>
              <w:t>.</w:t>
            </w:r>
            <w:r w:rsidRPr="00BB630E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.</w:t>
            </w:r>
            <w:r w:rsidRPr="00BB630E">
              <w:rPr>
                <w:color w:val="000000" w:themeColor="text1"/>
              </w:rPr>
              <w:t xml:space="preserve"> </w:t>
            </w:r>
            <w:r>
              <w:t>позволило создать 3 рабочих места;</w:t>
            </w:r>
            <w:r w:rsidR="003F7BDE">
              <w:t xml:space="preserve"> в 2020 году </w:t>
            </w:r>
            <w:r w:rsidR="000520D2">
              <w:t>завершена реализация  проекта по строительству</w:t>
            </w:r>
            <w:r>
              <w:t xml:space="preserve"> </w:t>
            </w:r>
            <w:r w:rsidRPr="00BB630E">
              <w:t>современного безотходного лесопильного комплекса (с полным технологическим циклом)</w:t>
            </w:r>
            <w:r w:rsidR="000520D2">
              <w:t xml:space="preserve">, что позволило </w:t>
            </w:r>
            <w:r w:rsidRPr="00BB630E">
              <w:t>ООО «</w:t>
            </w:r>
            <w:proofErr w:type="spellStart"/>
            <w:r w:rsidRPr="00BB630E">
              <w:t>КомиИнвестПром</w:t>
            </w:r>
            <w:proofErr w:type="spellEnd"/>
            <w:r w:rsidRPr="00BB630E">
              <w:t>»</w:t>
            </w:r>
            <w:r>
              <w:t xml:space="preserve"> создать до 300 рабочих мест;</w:t>
            </w:r>
            <w:r w:rsidRPr="004B10FA">
              <w:rPr>
                <w:b/>
                <w:sz w:val="26"/>
                <w:szCs w:val="26"/>
              </w:rPr>
              <w:t xml:space="preserve"> </w:t>
            </w:r>
            <w:r w:rsidR="0016267E">
              <w:t>о</w:t>
            </w:r>
            <w:r w:rsidRPr="00BB630E">
              <w:t>ткрытие</w:t>
            </w:r>
            <w:r w:rsidRPr="00BB630E">
              <w:rPr>
                <w:b/>
              </w:rPr>
              <w:t xml:space="preserve"> </w:t>
            </w:r>
            <w:r w:rsidRPr="00BB630E">
              <w:rPr>
                <w:rStyle w:val="FontStyle11"/>
                <w:b w:val="0"/>
                <w:sz w:val="24"/>
                <w:szCs w:val="24"/>
              </w:rPr>
              <w:t xml:space="preserve">цеха глубокой переработки пиломатериалов и производства топливных брикетов </w:t>
            </w:r>
            <w:proofErr w:type="gramStart"/>
            <w:r w:rsidRPr="00BB630E">
              <w:rPr>
                <w:rStyle w:val="FontStyle11"/>
                <w:b w:val="0"/>
                <w:sz w:val="24"/>
                <w:szCs w:val="24"/>
              </w:rPr>
              <w:t>в</w:t>
            </w:r>
            <w:proofErr w:type="gramEnd"/>
            <w:r w:rsidRPr="00BB630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proofErr w:type="gramStart"/>
            <w:r w:rsidRPr="00BB630E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BB630E">
              <w:rPr>
                <w:rStyle w:val="FontStyle11"/>
                <w:b w:val="0"/>
                <w:sz w:val="24"/>
                <w:szCs w:val="24"/>
              </w:rPr>
              <w:t>. Усть-Нем</w:t>
            </w:r>
            <w:r w:rsidRPr="00BB630E">
              <w:rPr>
                <w:b/>
              </w:rPr>
              <w:t xml:space="preserve">» </w:t>
            </w:r>
            <w:r w:rsidRPr="00BB630E">
              <w:t>ИП Игнатова Н.Ю.</w:t>
            </w:r>
            <w:r>
              <w:t xml:space="preserve"> </w:t>
            </w:r>
            <w:r w:rsidR="000520D2">
              <w:t xml:space="preserve"> позволило создать </w:t>
            </w:r>
            <w:r>
              <w:t xml:space="preserve"> 30 рабочих мест.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A339DB" w:rsidRPr="00C377AD" w:rsidRDefault="00A339DB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rPr>
                <w:sz w:val="24"/>
                <w:szCs w:val="24"/>
              </w:rPr>
              <w:t>2.2.2. Проводит работу по привлечению специалистов-управленцев организаций к участию в программе подготовки управленческих кадров для организаций народного хозяйства Российской Федерации.</w:t>
            </w: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16267E" w:rsidRPr="00364A1A" w:rsidRDefault="00DA7F5D" w:rsidP="0016267E">
            <w:pPr>
              <w:ind w:firstLine="480"/>
              <w:jc w:val="both"/>
              <w:rPr>
                <w:sz w:val="24"/>
                <w:szCs w:val="24"/>
              </w:rPr>
            </w:pPr>
            <w:r w:rsidRPr="00364A1A">
              <w:rPr>
                <w:rFonts w:eastAsiaTheme="minorHAnsi"/>
                <w:sz w:val="24"/>
                <w:szCs w:val="24"/>
                <w:lang w:eastAsia="en-US"/>
              </w:rPr>
              <w:t>На постоянной основе проводится работа по</w:t>
            </w:r>
            <w:r w:rsidRPr="00364A1A">
              <w:rPr>
                <w:sz w:val="24"/>
                <w:szCs w:val="24"/>
              </w:rPr>
              <w:t xml:space="preserve"> привлечению специалистов-управленцев организаций к участию в программе подготовки управленческих кадров</w:t>
            </w:r>
            <w:r w:rsidR="0016267E" w:rsidRPr="00364A1A">
              <w:rPr>
                <w:sz w:val="24"/>
                <w:szCs w:val="24"/>
              </w:rPr>
              <w:t xml:space="preserve"> для организаций народного хозяйства РФ.</w:t>
            </w:r>
          </w:p>
          <w:p w:rsidR="00A339DB" w:rsidRPr="00DA7F5D" w:rsidRDefault="0016267E" w:rsidP="00DA7F5D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6750F7" w:rsidRDefault="00A339DB" w:rsidP="00A339DB">
            <w:pPr>
              <w:pStyle w:val="a3"/>
              <w:rPr>
                <w:rFonts w:eastAsiaTheme="minorHAnsi"/>
                <w:lang w:eastAsia="en-US"/>
              </w:rPr>
            </w:pPr>
            <w:r w:rsidRPr="006750F7">
              <w:t xml:space="preserve">3. Защита социально – экономических интересов и гарантий работников, </w:t>
            </w:r>
            <w:r w:rsidRPr="006750F7">
              <w:lastRenderedPageBreak/>
              <w:t>повышение уровня жизни населения</w:t>
            </w:r>
          </w:p>
        </w:tc>
        <w:tc>
          <w:tcPr>
            <w:tcW w:w="4215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lastRenderedPageBreak/>
              <w:t xml:space="preserve">3.2.1. Обеспечивает выплату заработной платы работникам организаций бюджетной сферы в соответствии с Трудовым кодексом </w:t>
            </w:r>
            <w:r w:rsidRPr="00AC2A52">
              <w:rPr>
                <w:sz w:val="24"/>
                <w:szCs w:val="24"/>
              </w:rPr>
              <w:lastRenderedPageBreak/>
              <w:t>Российской Федерации. Осуществляет контроль и принимает меры по своевременной выплате заработной платы, пенсий, пособий по безработице, на ребенка, по опеке и других социальных пособий и выплат.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</w:tcPr>
          <w:p w:rsidR="00A339DB" w:rsidRPr="006750F7" w:rsidRDefault="00BE52B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lastRenderedPageBreak/>
              <w:t>постоянно</w:t>
            </w:r>
          </w:p>
        </w:tc>
        <w:tc>
          <w:tcPr>
            <w:tcW w:w="1551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Default="00BE52BC" w:rsidP="001C39ED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4205E">
              <w:rPr>
                <w:sz w:val="24"/>
                <w:szCs w:val="24"/>
              </w:rPr>
              <w:t>В администрации МР «</w:t>
            </w:r>
            <w:proofErr w:type="spellStart"/>
            <w:r w:rsidRPr="0054205E">
              <w:rPr>
                <w:sz w:val="24"/>
                <w:szCs w:val="24"/>
              </w:rPr>
              <w:t>Усть-Куломский</w:t>
            </w:r>
            <w:proofErr w:type="spellEnd"/>
            <w:r w:rsidRPr="0054205E">
              <w:rPr>
                <w:sz w:val="24"/>
                <w:szCs w:val="24"/>
              </w:rPr>
              <w:t xml:space="preserve">» функционирует  Межведомственная комиссия по ликвидации задолженности по заработной плате и другим платежам, в том числе по устранению </w:t>
            </w:r>
            <w:r w:rsidRPr="0054205E">
              <w:rPr>
                <w:sz w:val="24"/>
                <w:szCs w:val="24"/>
              </w:rPr>
              <w:lastRenderedPageBreak/>
              <w:t>задолженности  по страховым взносам, налоговым платежам, а так же  по иным платежам в бюджет МО МР «</w:t>
            </w:r>
            <w:proofErr w:type="spellStart"/>
            <w:r w:rsidRPr="0054205E">
              <w:rPr>
                <w:sz w:val="24"/>
                <w:szCs w:val="24"/>
              </w:rPr>
              <w:t>Усть-Куломский</w:t>
            </w:r>
            <w:proofErr w:type="spellEnd"/>
            <w:r w:rsidRPr="0054205E">
              <w:rPr>
                <w:sz w:val="24"/>
                <w:szCs w:val="24"/>
              </w:rPr>
              <w:t>». Работа проводится совместно с налоговыми органами, службой судебных приставов и отделом по управлению муниципальным имуществом администрации МР «</w:t>
            </w:r>
            <w:proofErr w:type="spellStart"/>
            <w:r w:rsidRPr="0054205E">
              <w:rPr>
                <w:sz w:val="24"/>
                <w:szCs w:val="24"/>
              </w:rPr>
              <w:t>Усть-Куломский</w:t>
            </w:r>
            <w:proofErr w:type="spellEnd"/>
            <w:r w:rsidRPr="0054205E">
              <w:rPr>
                <w:sz w:val="24"/>
                <w:szCs w:val="24"/>
              </w:rPr>
              <w:t>». В 20</w:t>
            </w:r>
            <w:r>
              <w:rPr>
                <w:sz w:val="24"/>
                <w:szCs w:val="24"/>
              </w:rPr>
              <w:t>20</w:t>
            </w:r>
            <w:r w:rsidRPr="0054205E">
              <w:rPr>
                <w:sz w:val="24"/>
                <w:szCs w:val="24"/>
              </w:rPr>
              <w:t xml:space="preserve"> году проведено </w:t>
            </w:r>
            <w:r>
              <w:rPr>
                <w:sz w:val="24"/>
                <w:szCs w:val="24"/>
              </w:rPr>
              <w:t>четыре</w:t>
            </w:r>
            <w:r w:rsidRPr="0054205E">
              <w:rPr>
                <w:sz w:val="24"/>
                <w:szCs w:val="24"/>
              </w:rPr>
              <w:t xml:space="preserve"> заседания комиссии,  на котором заслушана  информация  руководителей предприятий и предпринимателей о погашении задолженности</w:t>
            </w:r>
            <w:r w:rsidRPr="007C5BF0">
              <w:rPr>
                <w:sz w:val="24"/>
                <w:szCs w:val="24"/>
              </w:rPr>
              <w:t xml:space="preserve"> по НДФЛ</w:t>
            </w:r>
            <w:r>
              <w:rPr>
                <w:sz w:val="24"/>
                <w:szCs w:val="24"/>
              </w:rPr>
              <w:t>.</w:t>
            </w:r>
            <w:r w:rsidRPr="0054205E">
              <w:rPr>
                <w:sz w:val="24"/>
                <w:szCs w:val="24"/>
              </w:rPr>
              <w:t xml:space="preserve">  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A339DB" w:rsidRPr="00C377AD" w:rsidRDefault="00BE52BC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rPr>
                <w:sz w:val="24"/>
                <w:szCs w:val="24"/>
              </w:rPr>
              <w:t>3.2.2. Обеспечивает повышение заработной платы работников отраслей бюджетной сферы, финансируемых из бюджета муниципального района «</w:t>
            </w:r>
            <w:proofErr w:type="spellStart"/>
            <w:r w:rsidRPr="00AC2A52">
              <w:rPr>
                <w:sz w:val="24"/>
                <w:szCs w:val="24"/>
              </w:rPr>
              <w:t>Усть-Куломский</w:t>
            </w:r>
            <w:proofErr w:type="spellEnd"/>
            <w:r w:rsidRPr="00AC2A52">
              <w:rPr>
                <w:sz w:val="24"/>
                <w:szCs w:val="24"/>
              </w:rPr>
              <w:t>», в соответствии с нормативными актами РФ и РК.</w:t>
            </w: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C377AD" w:rsidRDefault="0096438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Pr="006750F7" w:rsidRDefault="001C39ED" w:rsidP="001C39ED">
            <w:pPr>
              <w:ind w:firstLine="48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750F7">
              <w:rPr>
                <w:sz w:val="24"/>
                <w:szCs w:val="24"/>
              </w:rPr>
              <w:t>В 2020 году повышение заработной платы работников отраслей бюджетной сферы  осуществлялось в соответствии с нормативными актами РФ и РК.</w:t>
            </w:r>
          </w:p>
        </w:tc>
      </w:tr>
      <w:tr w:rsidR="00A339DB" w:rsidRPr="00DA7F5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3.2.3. В трудовых договорах с руководителями муниципальных унитарных предприятий предусматривает обязанность руководителей обеспечивать своевременную выплату заработной платы работникам.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C377AD" w:rsidRDefault="0096438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Pr="00DA7F5D" w:rsidRDefault="00DA7F5D" w:rsidP="001C39ED">
            <w:pPr>
              <w:ind w:firstLine="3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750F7">
              <w:rPr>
                <w:rFonts w:eastAsiaTheme="minorHAnsi"/>
                <w:sz w:val="24"/>
                <w:szCs w:val="24"/>
                <w:lang w:eastAsia="en-US"/>
              </w:rPr>
              <w:t>На территории</w:t>
            </w:r>
            <w:r w:rsidRPr="006750F7">
              <w:rPr>
                <w:sz w:val="24"/>
                <w:szCs w:val="24"/>
              </w:rPr>
              <w:t xml:space="preserve"> МО МР «</w:t>
            </w:r>
            <w:proofErr w:type="spellStart"/>
            <w:r w:rsidRPr="006750F7">
              <w:rPr>
                <w:sz w:val="24"/>
                <w:szCs w:val="24"/>
              </w:rPr>
              <w:t>Усть-Куломский</w:t>
            </w:r>
            <w:proofErr w:type="spellEnd"/>
            <w:r w:rsidRPr="006750F7">
              <w:rPr>
                <w:sz w:val="24"/>
                <w:szCs w:val="24"/>
              </w:rPr>
              <w:t>»</w:t>
            </w:r>
            <w:r w:rsidR="00AF2D6F" w:rsidRPr="006750F7">
              <w:rPr>
                <w:sz w:val="24"/>
                <w:szCs w:val="24"/>
              </w:rPr>
              <w:t xml:space="preserve"> функционирует </w:t>
            </w:r>
            <w:r w:rsidR="001C39ED" w:rsidRPr="006750F7">
              <w:rPr>
                <w:sz w:val="24"/>
                <w:szCs w:val="24"/>
              </w:rPr>
              <w:t>м</w:t>
            </w:r>
            <w:r w:rsidR="00AF2D6F" w:rsidRPr="006750F7">
              <w:rPr>
                <w:sz w:val="24"/>
                <w:szCs w:val="24"/>
              </w:rPr>
              <w:t>униципальное унитарное предприятие «Север» администрации сельского поселения «Усть-Кулом»</w:t>
            </w:r>
            <w:r w:rsidR="00AF2D6F" w:rsidRPr="006750F7">
              <w:rPr>
                <w:rFonts w:eastAsiaTheme="minorHAnsi"/>
                <w:sz w:val="24"/>
                <w:szCs w:val="24"/>
                <w:lang w:eastAsia="en-US"/>
              </w:rPr>
              <w:t xml:space="preserve">, которое занимается сбором и утилизацией  бытовых отходов. В трудовом договоре с руководителем предприятия предусмотрен пункт по </w:t>
            </w:r>
            <w:r w:rsidR="00AF2D6F" w:rsidRPr="006750F7">
              <w:rPr>
                <w:sz w:val="24"/>
                <w:szCs w:val="24"/>
              </w:rPr>
              <w:t>обеспеченности  своевременной выплаты заработной платы работникам</w:t>
            </w:r>
            <w:r w:rsidR="00AF2D6F" w:rsidRPr="00AC2A52">
              <w:rPr>
                <w:sz w:val="24"/>
                <w:szCs w:val="24"/>
              </w:rPr>
              <w:t>.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3.2.4. Осуществляет контроль и принимает соответствующие меры к работодателям, допускающим несвоевременную выплату заработной платы.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Pr="006750F7" w:rsidRDefault="00AD719F" w:rsidP="00AD719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750F7">
              <w:rPr>
                <w:sz w:val="24"/>
                <w:szCs w:val="24"/>
              </w:rPr>
              <w:t xml:space="preserve">В заключенных коллективных договорах содержатся положения о минимальной заработной плате работника не ниже установленной действующим законодательством, а также  предусматривается оплата труда работников с учетом индексации в связи с ростом </w:t>
            </w:r>
            <w:r w:rsidRPr="006750F7">
              <w:rPr>
                <w:sz w:val="24"/>
                <w:szCs w:val="24"/>
              </w:rPr>
              <w:lastRenderedPageBreak/>
              <w:t xml:space="preserve">потребительских цен на товары и услуги. 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3.2.5. Осуществляет в установленном порядке деятельность по расселению граждан, проживающих в домах, непригодных для проживания и аварийных жилых домах на территории  района.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Default="00BE52BC" w:rsidP="00BE52BC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A11E8">
              <w:rPr>
                <w:shd w:val="clear" w:color="auto" w:fill="FFFFFF"/>
              </w:rPr>
              <w:t xml:space="preserve">В 2020 году в рамках реализации муниципальной адресной программы «Переселение граждан из аварийного жилищного фонда» на 2020-2023 годы» приобретено 6 квартир в </w:t>
            </w:r>
            <w:proofErr w:type="gramStart"/>
            <w:r w:rsidRPr="00BA11E8">
              <w:rPr>
                <w:shd w:val="clear" w:color="auto" w:fill="FFFFFF"/>
              </w:rPr>
              <w:t>г</w:t>
            </w:r>
            <w:proofErr w:type="gramEnd"/>
            <w:r w:rsidRPr="00BA11E8">
              <w:rPr>
                <w:shd w:val="clear" w:color="auto" w:fill="FFFFFF"/>
              </w:rPr>
              <w:t xml:space="preserve">. Сыктывкар. В первой половине 2021 года планируется переселить в них 6 семей из поселков Тимшер и </w:t>
            </w:r>
            <w:proofErr w:type="spellStart"/>
            <w:r w:rsidRPr="00BA11E8">
              <w:rPr>
                <w:shd w:val="clear" w:color="auto" w:fill="FFFFFF"/>
              </w:rPr>
              <w:t>Лопьювад</w:t>
            </w:r>
            <w:proofErr w:type="spellEnd"/>
            <w:r w:rsidRPr="00BA11E8">
              <w:rPr>
                <w:shd w:val="clear" w:color="auto" w:fill="FFFFFF"/>
              </w:rPr>
              <w:t xml:space="preserve">. В настоящее время идет подготовка проекта строительства многоквартирных домов </w:t>
            </w:r>
            <w:proofErr w:type="gramStart"/>
            <w:r w:rsidRPr="00BA11E8">
              <w:rPr>
                <w:shd w:val="clear" w:color="auto" w:fill="FFFFFF"/>
              </w:rPr>
              <w:t>в</w:t>
            </w:r>
            <w:proofErr w:type="gramEnd"/>
            <w:r w:rsidRPr="00BA11E8">
              <w:rPr>
                <w:shd w:val="clear" w:color="auto" w:fill="FFFFFF"/>
              </w:rPr>
              <w:t xml:space="preserve"> </w:t>
            </w:r>
            <w:proofErr w:type="gramStart"/>
            <w:r w:rsidRPr="00BA11E8">
              <w:rPr>
                <w:shd w:val="clear" w:color="auto" w:fill="FFFFFF"/>
              </w:rPr>
              <w:t>с</w:t>
            </w:r>
            <w:proofErr w:type="gramEnd"/>
            <w:r w:rsidRPr="00BA11E8">
              <w:rPr>
                <w:shd w:val="clear" w:color="auto" w:fill="FFFFFF"/>
              </w:rPr>
              <w:t>. Усть-Кулом, которые будут возведены в рамках следующего этапа данной программы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A339DB" w:rsidRPr="00C377AD" w:rsidRDefault="00BE52BC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rPr>
                <w:sz w:val="24"/>
                <w:szCs w:val="24"/>
              </w:rPr>
              <w:t>3.2.6. Проводит разъяснительную работу о порядке предоставления жилищных субсидий, используя средства массовой информации.</w:t>
            </w: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Pr="00142265" w:rsidRDefault="00142265" w:rsidP="00142265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142265">
              <w:t>Информация о порядке предоставления жилищных субсидий в 2020 году</w:t>
            </w:r>
            <w:r>
              <w:t xml:space="preserve"> были </w:t>
            </w:r>
            <w:r w:rsidRPr="00142265">
              <w:t xml:space="preserve"> размещены на страницах социальной сети «В контакте»</w:t>
            </w:r>
            <w:r>
              <w:t xml:space="preserve">, пресс-службе </w:t>
            </w:r>
            <w:r w:rsidRPr="00142265">
              <w:t xml:space="preserve"> и  на официальном сайте администрации МР «</w:t>
            </w:r>
            <w:proofErr w:type="spellStart"/>
            <w:r w:rsidRPr="00142265">
              <w:t>Усть-Куломский</w:t>
            </w:r>
            <w:proofErr w:type="spellEnd"/>
            <w:r w:rsidRPr="00142265">
              <w:t>»</w:t>
            </w:r>
            <w:r>
              <w:t>.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A339DB" w:rsidRPr="00C377AD" w:rsidRDefault="00BE52BC" w:rsidP="006750F7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t>3.2.7. Способствует обеспечению жильем работников бюджетной сферы и лиц, нуждающихся в первоочередном улучшении жилищных условий</w:t>
            </w: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Default="00BE52BC" w:rsidP="001C39E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017F6">
              <w:rPr>
                <w:sz w:val="24"/>
                <w:szCs w:val="24"/>
              </w:rPr>
              <w:t>Администрацией района реализуются мероприятия социальной поддержки граждан. Поддержку в виде социальных выплат на строительство или приобретение жилья для улучшения жилищных условий получили</w:t>
            </w:r>
            <w:r w:rsidR="001C39ED">
              <w:rPr>
                <w:sz w:val="24"/>
                <w:szCs w:val="24"/>
              </w:rPr>
              <w:t xml:space="preserve"> </w:t>
            </w:r>
            <w:r w:rsidR="00142265">
              <w:rPr>
                <w:sz w:val="24"/>
                <w:szCs w:val="24"/>
              </w:rPr>
              <w:t>7</w:t>
            </w:r>
            <w:r w:rsidRPr="003017F6">
              <w:rPr>
                <w:sz w:val="24"/>
                <w:szCs w:val="24"/>
              </w:rPr>
              <w:t xml:space="preserve"> сем</w:t>
            </w:r>
            <w:r w:rsidR="001C39ED">
              <w:rPr>
                <w:sz w:val="24"/>
                <w:szCs w:val="24"/>
              </w:rPr>
              <w:t>ей</w:t>
            </w:r>
            <w:r w:rsidRPr="003017F6">
              <w:rPr>
                <w:sz w:val="24"/>
                <w:szCs w:val="24"/>
              </w:rPr>
              <w:t>. В рамках обеспечения детей-сирот жилыми помещениями за 2020 год предоставлено 35 жилых помещений.</w:t>
            </w:r>
          </w:p>
        </w:tc>
      </w:tr>
      <w:tr w:rsidR="00A339DB" w:rsidRPr="00C377AD" w:rsidTr="00AD719F">
        <w:trPr>
          <w:trHeight w:val="227"/>
          <w:jc w:val="center"/>
        </w:trPr>
        <w:tc>
          <w:tcPr>
            <w:tcW w:w="246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3.2.8. Принимает меры по социальной поддержке </w:t>
            </w:r>
            <w:r w:rsidRPr="003017F6">
              <w:rPr>
                <w:sz w:val="24"/>
                <w:szCs w:val="24"/>
              </w:rPr>
              <w:t>пенсионеров</w:t>
            </w:r>
            <w:r w:rsidRPr="00AC2A52">
              <w:rPr>
                <w:sz w:val="24"/>
                <w:szCs w:val="24"/>
              </w:rPr>
              <w:t>, инвалидов, малообеспеченных граждан.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79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339DB" w:rsidRDefault="00142265" w:rsidP="00DE650A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142265">
              <w:rPr>
                <w:rFonts w:eastAsiaTheme="minorHAnsi"/>
                <w:lang w:eastAsia="en-US"/>
              </w:rPr>
              <w:t>Администрацией МР «</w:t>
            </w:r>
            <w:proofErr w:type="spellStart"/>
            <w:r w:rsidRPr="00142265">
              <w:rPr>
                <w:rFonts w:eastAsiaTheme="minorHAnsi"/>
                <w:lang w:eastAsia="en-US"/>
              </w:rPr>
              <w:t>Усть-Куломский</w:t>
            </w:r>
            <w:proofErr w:type="spellEnd"/>
            <w:r w:rsidRPr="00142265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ежегодно выделяется субсидия районному Совету Ветеранов на мероприятия по социальной поддержке, защите  и повышения качества жизни людей пожилого возраста, в том числе материальной помощи</w:t>
            </w:r>
            <w:r w:rsidR="001541D4">
              <w:rPr>
                <w:rFonts w:eastAsiaTheme="minorHAnsi"/>
                <w:lang w:eastAsia="en-US"/>
              </w:rPr>
              <w:t xml:space="preserve"> ветеранам. </w:t>
            </w:r>
          </w:p>
          <w:p w:rsidR="00F91D4A" w:rsidRPr="00F91D4A" w:rsidRDefault="00F91D4A" w:rsidP="00DE650A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F91D4A">
              <w:rPr>
                <w:shd w:val="clear" w:color="auto" w:fill="FFFFFF"/>
              </w:rPr>
              <w:t xml:space="preserve">В течение 2020 года совместными усилиями администрации района, Совета ветеранов и администраций сельских поселений, </w:t>
            </w:r>
            <w:r w:rsidRPr="00F91D4A">
              <w:rPr>
                <w:shd w:val="clear" w:color="auto" w:fill="FFFFFF"/>
              </w:rPr>
              <w:lastRenderedPageBreak/>
              <w:t>родственниками пожилых людей проводились работы по проведению текущих и капитальных ремонтов жилых помещений ветеранов ВОВ, тружеников тыла, детям войны и их супругам. Результатом проведения данных работ стали 54 отремонтированных жилых помещения ветеранов ВОВ. Финансирование данных работ осуществлялось Республиканским Советом ветеранов через районный Совет ветеранов.</w:t>
            </w:r>
          </w:p>
        </w:tc>
      </w:tr>
      <w:tr w:rsidR="00BE52BC" w:rsidRPr="00C377AD" w:rsidTr="00AD719F">
        <w:trPr>
          <w:trHeight w:val="227"/>
          <w:jc w:val="center"/>
        </w:trPr>
        <w:tc>
          <w:tcPr>
            <w:tcW w:w="246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3.2.9. Обеспечивает организацию деятельности и развитие системы учреждений, оказывающих социально-психологические, социально-правовые, социально-педагогические, </w:t>
            </w:r>
            <w:proofErr w:type="spellStart"/>
            <w:r w:rsidRPr="00AC2A52">
              <w:rPr>
                <w:sz w:val="24"/>
                <w:szCs w:val="24"/>
              </w:rPr>
              <w:t>социально-досуговые</w:t>
            </w:r>
            <w:proofErr w:type="spellEnd"/>
            <w:r w:rsidRPr="00AC2A52">
              <w:rPr>
                <w:sz w:val="24"/>
                <w:szCs w:val="24"/>
              </w:rPr>
              <w:t xml:space="preserve"> услуги подросткам и молодежи, определяет объем и порядок предоставления им бесплатных услуг.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479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BE52BC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BE52BC" w:rsidRPr="00623C11" w:rsidRDefault="00623C11" w:rsidP="001C39ED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23C11">
              <w:rPr>
                <w:shd w:val="clear" w:color="auto" w:fill="FFFFFF"/>
              </w:rPr>
              <w:t>В общеобразовательных организациях Усть-Куломского района ведется активная работа по привлечению учащихся к внеклассной и внеурочной деятельности, охват составляет 87,9%.</w:t>
            </w:r>
            <w:r w:rsidR="00300DA2">
              <w:rPr>
                <w:shd w:val="clear" w:color="auto" w:fill="FFFFFF"/>
              </w:rPr>
              <w:t xml:space="preserve"> На территории района функционируют дома творчества: МУДО «Дом детского творчества «Патриот» </w:t>
            </w:r>
            <w:proofErr w:type="gramStart"/>
            <w:r w:rsidR="00300DA2">
              <w:rPr>
                <w:shd w:val="clear" w:color="auto" w:fill="FFFFFF"/>
              </w:rPr>
              <w:t>в</w:t>
            </w:r>
            <w:proofErr w:type="gramEnd"/>
            <w:r w:rsidR="00300DA2">
              <w:rPr>
                <w:shd w:val="clear" w:color="auto" w:fill="FFFFFF"/>
              </w:rPr>
              <w:t xml:space="preserve"> </w:t>
            </w:r>
            <w:proofErr w:type="gramStart"/>
            <w:r w:rsidR="00300DA2">
              <w:rPr>
                <w:shd w:val="clear" w:color="auto" w:fill="FFFFFF"/>
              </w:rPr>
              <w:t>с</w:t>
            </w:r>
            <w:proofErr w:type="gramEnd"/>
            <w:r w:rsidR="00300DA2">
              <w:rPr>
                <w:shd w:val="clear" w:color="auto" w:fill="FFFFFF"/>
              </w:rPr>
              <w:t>. Помоздино,  Дом детского творчества с. Усть-Кулом</w:t>
            </w:r>
            <w:r w:rsidR="001C39ED">
              <w:rPr>
                <w:shd w:val="clear" w:color="auto" w:fill="FFFFFF"/>
              </w:rPr>
              <w:t>.</w:t>
            </w:r>
            <w:r w:rsidR="00300DA2">
              <w:rPr>
                <w:shd w:val="clear" w:color="auto" w:fill="FFFFFF"/>
              </w:rPr>
              <w:t xml:space="preserve"> </w:t>
            </w:r>
            <w:r w:rsidRPr="00623C11">
              <w:rPr>
                <w:shd w:val="clear" w:color="auto" w:fill="FFFFFF"/>
              </w:rPr>
              <w:t xml:space="preserve"> В 2020 г. на территории Усть-Куломского района работал единственный в </w:t>
            </w:r>
            <w:r w:rsidR="001C39ED">
              <w:rPr>
                <w:shd w:val="clear" w:color="auto" w:fill="FFFFFF"/>
              </w:rPr>
              <w:t>РК</w:t>
            </w:r>
            <w:r w:rsidRPr="00623C11">
              <w:rPr>
                <w:shd w:val="clear" w:color="auto" w:fill="FFFFFF"/>
              </w:rPr>
              <w:t xml:space="preserve"> стационарный детский экологический  лагерь «Морошка» на базе МОУ «СОШ имени Р.Г.Карманова» с. Усть-Нем. </w:t>
            </w:r>
          </w:p>
        </w:tc>
      </w:tr>
      <w:tr w:rsidR="00BE52BC" w:rsidRPr="00C377AD" w:rsidTr="00AD719F">
        <w:trPr>
          <w:trHeight w:val="227"/>
          <w:jc w:val="center"/>
        </w:trPr>
        <w:tc>
          <w:tcPr>
            <w:tcW w:w="246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3.2.10.  Разрабатывает мероприятия по пропаганде здорового образа жизни среди всех категорий населения. Принимают меры, направленные  на мотивацию граждан к здоровому образу жизни, включая здоровое питание и отказ от  вредных привычек.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479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BE52BC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AD719F" w:rsidRPr="00AD719F" w:rsidRDefault="00AD719F" w:rsidP="00AD719F">
            <w:pPr>
              <w:jc w:val="both"/>
              <w:rPr>
                <w:sz w:val="24"/>
                <w:szCs w:val="24"/>
              </w:rPr>
            </w:pPr>
            <w:r w:rsidRPr="00AD719F">
              <w:rPr>
                <w:sz w:val="24"/>
                <w:szCs w:val="24"/>
              </w:rPr>
              <w:t xml:space="preserve">В целях повышения уровня жизни среди  населения в районе проводится комплекс профилактических мероприятий по противодействию  распространению наркомании, ВИЧ- инфекции, алкоголизации:  размещение материалов в средствах массовой информации по профилактике пьянства, наркомании, профилактики заражения ВИЧ- инфекцией; проведение патронажей социально неблагополучных семей с детьми в целях профилактики дальнейшей алкоголизации; проведение тематических акций и мероприятий </w:t>
            </w:r>
            <w:r w:rsidRPr="00AD719F">
              <w:rPr>
                <w:sz w:val="24"/>
                <w:szCs w:val="24"/>
              </w:rPr>
              <w:lastRenderedPageBreak/>
              <w:t xml:space="preserve">антиалкогольной направленности среди несовершеннолетних совместно с заинтересованными ведомствами, общественными организациями и волонтерскими движениями; проведение </w:t>
            </w:r>
            <w:proofErr w:type="spellStart"/>
            <w:r w:rsidRPr="00AD719F">
              <w:rPr>
                <w:sz w:val="24"/>
                <w:szCs w:val="24"/>
              </w:rPr>
              <w:t>культурно-досуговых</w:t>
            </w:r>
            <w:proofErr w:type="spellEnd"/>
            <w:r w:rsidRPr="00AD719F">
              <w:rPr>
                <w:sz w:val="24"/>
                <w:szCs w:val="24"/>
              </w:rPr>
              <w:t xml:space="preserve"> мероприятий по профилактике негативных тенденций, в том числе: </w:t>
            </w:r>
            <w:proofErr w:type="spellStart"/>
            <w:r w:rsidRPr="00AD719F">
              <w:rPr>
                <w:sz w:val="24"/>
                <w:szCs w:val="24"/>
              </w:rPr>
              <w:t>киноакций</w:t>
            </w:r>
            <w:proofErr w:type="spellEnd"/>
            <w:r w:rsidRPr="00AD719F">
              <w:rPr>
                <w:sz w:val="24"/>
                <w:szCs w:val="24"/>
              </w:rPr>
              <w:t>, концертов, выставок, читательских конференций, дискуссионного общения в социальных сетях.</w:t>
            </w:r>
          </w:p>
          <w:p w:rsidR="00BE52BC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E52BC" w:rsidRPr="00C377AD" w:rsidTr="00F91D4A">
        <w:trPr>
          <w:trHeight w:val="4839"/>
          <w:jc w:val="center"/>
        </w:trPr>
        <w:tc>
          <w:tcPr>
            <w:tcW w:w="246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BE52BC" w:rsidRPr="00AC2A52" w:rsidRDefault="00BE52BC" w:rsidP="006750F7">
            <w:pPr>
              <w:jc w:val="both"/>
            </w:pPr>
            <w:r w:rsidRPr="00AC2A52">
              <w:rPr>
                <w:sz w:val="24"/>
                <w:szCs w:val="24"/>
              </w:rPr>
              <w:t>3.2.11. В рамках своей компетенции обеспечивает исполнение Республиканской программы государственных гарантий оказания гражданам Российской Федерации, проживающим на территории Республики Коми, бесплатной медицинской помощи. Не допускает закрытия, перепрофилирования и передачи коммерческим организациям под другие цели помещений медицинских учреждений, участвующих в Республиканской программе обязательного медицинского страхования и других социально-культурно-бытовых организаций.</w:t>
            </w:r>
          </w:p>
        </w:tc>
        <w:tc>
          <w:tcPr>
            <w:tcW w:w="1479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BE52BC" w:rsidRDefault="000B16DF" w:rsidP="00E5575B">
            <w:pPr>
              <w:pStyle w:val="a3"/>
              <w:jc w:val="both"/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E5575B" w:rsidRPr="00E5575B">
              <w:rPr>
                <w:rFonts w:eastAsiaTheme="minorHAnsi"/>
                <w:lang w:eastAsia="en-US"/>
              </w:rPr>
              <w:t>Н</w:t>
            </w:r>
            <w:r w:rsidR="00E5575B">
              <w:rPr>
                <w:rFonts w:eastAsiaTheme="minorHAnsi"/>
                <w:lang w:eastAsia="en-US"/>
              </w:rPr>
              <w:t>а</w:t>
            </w:r>
            <w:r w:rsidR="00E5575B" w:rsidRPr="00E5575B">
              <w:rPr>
                <w:rFonts w:eastAsiaTheme="minorHAnsi"/>
                <w:lang w:eastAsia="en-US"/>
              </w:rPr>
              <w:t xml:space="preserve"> </w:t>
            </w:r>
            <w:r w:rsidR="00F91D4A">
              <w:rPr>
                <w:rFonts w:eastAsiaTheme="minorHAnsi"/>
                <w:lang w:eastAsia="en-US"/>
              </w:rPr>
              <w:t>т</w:t>
            </w:r>
            <w:r w:rsidR="00E5575B" w:rsidRPr="00E5575B">
              <w:rPr>
                <w:rFonts w:eastAsiaTheme="minorHAnsi"/>
                <w:lang w:eastAsia="en-US"/>
              </w:rPr>
              <w:t xml:space="preserve">ерритории  района бесплатная медицинская помощь осуществляется </w:t>
            </w:r>
            <w:r w:rsidR="0045616F">
              <w:rPr>
                <w:rFonts w:eastAsiaTheme="minorHAnsi"/>
                <w:lang w:eastAsia="en-US"/>
              </w:rPr>
              <w:t>ГБУ «</w:t>
            </w:r>
            <w:proofErr w:type="spellStart"/>
            <w:r w:rsidR="00E5575B">
              <w:rPr>
                <w:rFonts w:eastAsiaTheme="minorHAnsi"/>
                <w:lang w:eastAsia="en-US"/>
              </w:rPr>
              <w:t>Усть</w:t>
            </w:r>
            <w:proofErr w:type="spellEnd"/>
            <w:r w:rsidR="00E5575B">
              <w:rPr>
                <w:rFonts w:eastAsiaTheme="minorHAnsi"/>
                <w:lang w:eastAsia="en-US"/>
              </w:rPr>
              <w:t>–</w:t>
            </w:r>
            <w:proofErr w:type="spellStart"/>
            <w:r w:rsidR="00E5575B">
              <w:rPr>
                <w:rFonts w:eastAsiaTheme="minorHAnsi"/>
                <w:lang w:eastAsia="en-US"/>
              </w:rPr>
              <w:t>Куломская</w:t>
            </w:r>
            <w:proofErr w:type="spellEnd"/>
            <w:r w:rsidR="00E5575B">
              <w:rPr>
                <w:rFonts w:eastAsiaTheme="minorHAnsi"/>
                <w:lang w:eastAsia="en-US"/>
              </w:rPr>
              <w:t xml:space="preserve">  ЦРБ</w:t>
            </w:r>
            <w:r w:rsidR="0045616F">
              <w:rPr>
                <w:rFonts w:eastAsiaTheme="minorHAnsi"/>
                <w:lang w:eastAsia="en-US"/>
              </w:rPr>
              <w:t>»</w:t>
            </w:r>
            <w:r w:rsidR="00E5575B">
              <w:rPr>
                <w:rFonts w:eastAsiaTheme="minorHAnsi"/>
                <w:lang w:eastAsia="en-US"/>
              </w:rPr>
              <w:t xml:space="preserve"> и М</w:t>
            </w:r>
            <w:r w:rsidR="00E5575B" w:rsidRPr="00E5575B">
              <w:rPr>
                <w:rFonts w:eastAsiaTheme="minorHAnsi"/>
                <w:lang w:eastAsia="en-US"/>
              </w:rPr>
              <w:t>едицински</w:t>
            </w:r>
            <w:r w:rsidR="00F91D4A">
              <w:rPr>
                <w:rFonts w:eastAsiaTheme="minorHAnsi"/>
                <w:lang w:eastAsia="en-US"/>
              </w:rPr>
              <w:t>м</w:t>
            </w:r>
            <w:r w:rsidR="00E5575B" w:rsidRPr="00E5575B">
              <w:rPr>
                <w:rFonts w:eastAsiaTheme="minorHAnsi"/>
                <w:lang w:eastAsia="en-US"/>
              </w:rPr>
              <w:t xml:space="preserve"> центр</w:t>
            </w:r>
            <w:r w:rsidR="00F91D4A">
              <w:rPr>
                <w:rFonts w:eastAsiaTheme="minorHAnsi"/>
                <w:lang w:eastAsia="en-US"/>
              </w:rPr>
              <w:t>ом</w:t>
            </w:r>
            <w:r w:rsidR="00E5575B" w:rsidRPr="00E5575B">
              <w:rPr>
                <w:rFonts w:eastAsiaTheme="minorHAnsi"/>
                <w:lang w:eastAsia="en-US"/>
              </w:rPr>
              <w:t xml:space="preserve"> </w:t>
            </w:r>
            <w:r w:rsidR="00E5575B">
              <w:rPr>
                <w:rFonts w:eastAsiaTheme="minorHAnsi"/>
                <w:lang w:eastAsia="en-US"/>
              </w:rPr>
              <w:t>«</w:t>
            </w:r>
            <w:r w:rsidR="00E5575B" w:rsidRPr="00E5575B">
              <w:rPr>
                <w:rFonts w:eastAsiaTheme="minorHAnsi"/>
                <w:lang w:eastAsia="en-US"/>
              </w:rPr>
              <w:t>Здоровье</w:t>
            </w:r>
            <w:r w:rsidR="00E5575B">
              <w:rPr>
                <w:rFonts w:eastAsiaTheme="minorHAnsi"/>
                <w:lang w:eastAsia="en-US"/>
              </w:rPr>
              <w:t>».</w:t>
            </w:r>
            <w:r w:rsidR="00E5575B" w:rsidRPr="00AC2A52">
              <w:t xml:space="preserve"> </w:t>
            </w:r>
            <w:r w:rsidR="00E5575B">
              <w:t>П</w:t>
            </w:r>
            <w:r w:rsidR="00E5575B" w:rsidRPr="00AC2A52">
              <w:t>омещени</w:t>
            </w:r>
            <w:r w:rsidR="00E5575B">
              <w:t xml:space="preserve">я </w:t>
            </w:r>
            <w:r w:rsidR="00E5575B" w:rsidRPr="00AC2A52">
              <w:t>медицинских учреждений, участвующих в Республиканской программе обязательного медицинского страхования</w:t>
            </w:r>
            <w:r w:rsidR="00E5575B">
              <w:t xml:space="preserve">, </w:t>
            </w:r>
            <w:r w:rsidR="00E5575B" w:rsidRPr="00AC2A52">
              <w:t>коммерческим организациям под другие цели</w:t>
            </w:r>
            <w:r w:rsidR="00E5575B">
              <w:t xml:space="preserve"> не передавались.</w:t>
            </w:r>
          </w:p>
          <w:p w:rsidR="00E5575B" w:rsidRPr="00E5575B" w:rsidRDefault="00E5575B" w:rsidP="00E5575B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BE52BC" w:rsidRPr="00C377AD" w:rsidTr="00AD719F">
        <w:trPr>
          <w:trHeight w:val="1554"/>
          <w:jc w:val="center"/>
        </w:trPr>
        <w:tc>
          <w:tcPr>
            <w:tcW w:w="246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BE52BC" w:rsidRPr="00AC2A52" w:rsidRDefault="00BE52BC" w:rsidP="006750F7">
            <w:pPr>
              <w:jc w:val="both"/>
            </w:pPr>
            <w:r w:rsidRPr="00AC2A52">
              <w:rPr>
                <w:sz w:val="24"/>
                <w:szCs w:val="24"/>
              </w:rPr>
              <w:t xml:space="preserve">3.2.12. Разрабатывает и реализует программы, направленные на поддержку и развитие образования, здравоохранения, культуры, физической культуры и спорта, социальной поддержки населения, </w:t>
            </w:r>
            <w:r w:rsidRPr="00AC2A52">
              <w:rPr>
                <w:sz w:val="24"/>
                <w:szCs w:val="24"/>
              </w:rPr>
              <w:lastRenderedPageBreak/>
              <w:t>организацию свободного времени молодежи и подростков</w:t>
            </w:r>
            <w:r w:rsidRPr="00AF5A23">
              <w:rPr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BE52BC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  <w:p w:rsidR="00F91D4A" w:rsidRPr="00F91D4A" w:rsidRDefault="00F91D4A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63" w:type="dxa"/>
          </w:tcPr>
          <w:p w:rsidR="00294B17" w:rsidRPr="00294B17" w:rsidRDefault="000B16DF" w:rsidP="00BF0080">
            <w:pPr>
              <w:pStyle w:val="a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  <w:r w:rsidR="00AD719F" w:rsidRPr="00AD719F">
              <w:rPr>
                <w:shd w:val="clear" w:color="auto" w:fill="FFFFFF"/>
              </w:rPr>
              <w:t xml:space="preserve">В </w:t>
            </w:r>
            <w:r w:rsidR="00AD719F">
              <w:rPr>
                <w:shd w:val="clear" w:color="auto" w:fill="FFFFFF"/>
              </w:rPr>
              <w:t>2020</w:t>
            </w:r>
            <w:r w:rsidR="00AD719F" w:rsidRPr="00AD719F">
              <w:rPr>
                <w:shd w:val="clear" w:color="auto" w:fill="FFFFFF"/>
              </w:rPr>
              <w:t xml:space="preserve"> году район продолжил реализацию регионального проекта «Современная школа», в рамках которого создано 4 центра цифрового и гуманитарного профилей «Точка роста»  в </w:t>
            </w:r>
            <w:proofErr w:type="spellStart"/>
            <w:r w:rsidR="00AD719F" w:rsidRPr="00AD719F">
              <w:rPr>
                <w:shd w:val="clear" w:color="auto" w:fill="FFFFFF"/>
              </w:rPr>
              <w:t>Тимшерской</w:t>
            </w:r>
            <w:proofErr w:type="spellEnd"/>
            <w:r w:rsidR="00AD719F" w:rsidRPr="00AD719F">
              <w:rPr>
                <w:shd w:val="clear" w:color="auto" w:fill="FFFFFF"/>
              </w:rPr>
              <w:t xml:space="preserve">, </w:t>
            </w:r>
            <w:proofErr w:type="spellStart"/>
            <w:r w:rsidR="00AD719F" w:rsidRPr="00AD719F">
              <w:rPr>
                <w:shd w:val="clear" w:color="auto" w:fill="FFFFFF"/>
              </w:rPr>
              <w:t>Вочевской</w:t>
            </w:r>
            <w:proofErr w:type="spellEnd"/>
            <w:r w:rsidR="00AD719F" w:rsidRPr="00AD719F">
              <w:rPr>
                <w:shd w:val="clear" w:color="auto" w:fill="FFFFFF"/>
              </w:rPr>
              <w:t xml:space="preserve">, </w:t>
            </w:r>
            <w:proofErr w:type="spellStart"/>
            <w:r w:rsidR="00AD719F" w:rsidRPr="00AD719F">
              <w:rPr>
                <w:shd w:val="clear" w:color="auto" w:fill="FFFFFF"/>
              </w:rPr>
              <w:t>Кебанъёльской</w:t>
            </w:r>
            <w:proofErr w:type="spellEnd"/>
            <w:r w:rsidR="00AD719F" w:rsidRPr="00AD719F">
              <w:rPr>
                <w:shd w:val="clear" w:color="auto" w:fill="FFFFFF"/>
              </w:rPr>
              <w:t xml:space="preserve"> и </w:t>
            </w:r>
            <w:proofErr w:type="spellStart"/>
            <w:r w:rsidR="00AD719F" w:rsidRPr="00AD719F">
              <w:rPr>
                <w:shd w:val="clear" w:color="auto" w:fill="FFFFFF"/>
              </w:rPr>
              <w:t>Озъягской</w:t>
            </w:r>
            <w:proofErr w:type="spellEnd"/>
            <w:r w:rsidR="00AD719F" w:rsidRPr="00AD719F">
              <w:rPr>
                <w:shd w:val="clear" w:color="auto" w:fill="FFFFFF"/>
              </w:rPr>
              <w:t xml:space="preserve"> СОШ. Для центров приобретена </w:t>
            </w:r>
            <w:r w:rsidR="00AD719F" w:rsidRPr="00AD719F">
              <w:rPr>
                <w:shd w:val="clear" w:color="auto" w:fill="FFFFFF"/>
              </w:rPr>
              <w:lastRenderedPageBreak/>
              <w:t>удобная мебель и современное компьютерное оборудование.</w:t>
            </w:r>
            <w:r w:rsidR="00E5575B">
              <w:rPr>
                <w:shd w:val="clear" w:color="auto" w:fill="FFFFFF"/>
              </w:rPr>
              <w:t xml:space="preserve"> </w:t>
            </w:r>
            <w:r w:rsidR="00AD719F" w:rsidRPr="00AD719F">
              <w:rPr>
                <w:shd w:val="clear" w:color="auto" w:fill="FFFFFF"/>
              </w:rPr>
              <w:t>Учреждения образования участвовали в республиканских конкурсных мероприятиях и олимпиадах. МБОУ  «СОШ» с. Усть-Кулом стала победителем  конкурса «ТОП лучших сельских школ Республики Коми», МОУ «СОШ имени Р.Г.Карманова» с. Усть-Нем стала победителем республиканского этапа всероссийского конкурса экологических проектов «Экологический патруль», а МОУ «</w:t>
            </w:r>
            <w:proofErr w:type="spellStart"/>
            <w:r w:rsidR="00AD719F" w:rsidRPr="00AD719F">
              <w:rPr>
                <w:shd w:val="clear" w:color="auto" w:fill="FFFFFF"/>
              </w:rPr>
              <w:t>Зимстанская</w:t>
            </w:r>
            <w:proofErr w:type="spellEnd"/>
            <w:r w:rsidR="00AD719F" w:rsidRPr="00AD719F">
              <w:rPr>
                <w:shd w:val="clear" w:color="auto" w:fill="FFFFFF"/>
              </w:rPr>
              <w:t xml:space="preserve"> СОШ» стала призером республиканского конкурса «Лучшая сельская школьная столовая РК</w:t>
            </w:r>
            <w:r w:rsidR="00294B17">
              <w:rPr>
                <w:shd w:val="clear" w:color="auto" w:fill="FFFFFF"/>
              </w:rPr>
              <w:t>.</w:t>
            </w:r>
          </w:p>
        </w:tc>
      </w:tr>
      <w:tr w:rsidR="00BE52BC" w:rsidRPr="00C377AD" w:rsidTr="00AD719F">
        <w:trPr>
          <w:trHeight w:val="1554"/>
          <w:jc w:val="center"/>
        </w:trPr>
        <w:tc>
          <w:tcPr>
            <w:tcW w:w="2460" w:type="dxa"/>
          </w:tcPr>
          <w:p w:rsidR="00BE52BC" w:rsidRPr="00F91D4A" w:rsidRDefault="00BE52BC" w:rsidP="00BE52BC">
            <w:pPr>
              <w:jc w:val="both"/>
              <w:rPr>
                <w:sz w:val="24"/>
                <w:szCs w:val="24"/>
              </w:rPr>
            </w:pPr>
            <w:r w:rsidRPr="00F91D4A">
              <w:rPr>
                <w:sz w:val="24"/>
                <w:szCs w:val="24"/>
              </w:rPr>
              <w:lastRenderedPageBreak/>
              <w:t xml:space="preserve">4. Охрана труда и экологическая безопасность </w:t>
            </w:r>
          </w:p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4.2.1. Обеспечивает реализацию основных направлений государственной политики в области охраны труда и окружающей среды в пределах своих полномочий, а также полномочий, переданных органам местного самоуправления органами государственной власти Республики Коми в установленном порядке.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479" w:type="dxa"/>
          </w:tcPr>
          <w:p w:rsidR="00BE52BC" w:rsidRPr="00F91D4A" w:rsidRDefault="00BE52B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1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BE52BC" w:rsidRDefault="00BE52BC" w:rsidP="00BE52BC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t>Администрацией проводится и</w:t>
            </w:r>
            <w:r w:rsidRPr="0054205E">
              <w:t xml:space="preserve">нформирование </w:t>
            </w:r>
            <w:r w:rsidR="000B16DF">
              <w:t xml:space="preserve">руководителей организаций и предприятий </w:t>
            </w:r>
            <w:r w:rsidRPr="0054205E">
              <w:t xml:space="preserve"> о нормативных правовых актах по вопросам охраны труда, о соблюдении требований охраны труда, в том числе о необходимости проведения специальной оценки условий труда через официальный сайт администрации МР «</w:t>
            </w:r>
            <w:proofErr w:type="spellStart"/>
            <w:r w:rsidRPr="0054205E">
              <w:t>Усть-Куломский</w:t>
            </w:r>
            <w:proofErr w:type="spellEnd"/>
            <w:r w:rsidRPr="0054205E">
              <w:t>», районную  газету  «Парма Гор», совещания различных уровней, заседаниях при администрации района</w:t>
            </w:r>
            <w:r>
              <w:t>.</w:t>
            </w:r>
          </w:p>
          <w:p w:rsidR="00BE52BC" w:rsidRDefault="00294B17" w:rsidP="00BE52B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безопасность</w:t>
            </w:r>
            <w:r w:rsidR="00BE52BC">
              <w:rPr>
                <w:sz w:val="24"/>
                <w:szCs w:val="24"/>
              </w:rPr>
              <w:t xml:space="preserve">: </w:t>
            </w:r>
            <w:r w:rsidR="00BE52BC" w:rsidRPr="00C76E92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2020 </w:t>
            </w:r>
            <w:r w:rsidR="00BE52BC" w:rsidRPr="00C76E92">
              <w:rPr>
                <w:sz w:val="24"/>
                <w:szCs w:val="24"/>
              </w:rPr>
              <w:t>год с территории Усть-Куломского района собрано порядка 47 тыс. м3 ТКО. В этом году приобретено 210 контейнеров для накопления ТКО (180 металлических и 30 пластиковых). Контейнеры распределены по сельским поселениям «</w:t>
            </w:r>
            <w:proofErr w:type="spellStart"/>
            <w:r w:rsidR="00BE52BC" w:rsidRPr="00C76E92">
              <w:rPr>
                <w:sz w:val="24"/>
                <w:szCs w:val="24"/>
              </w:rPr>
              <w:t>Н.Воч</w:t>
            </w:r>
            <w:proofErr w:type="spellEnd"/>
            <w:r w:rsidR="00BE52BC" w:rsidRPr="00C76E92">
              <w:rPr>
                <w:sz w:val="24"/>
                <w:szCs w:val="24"/>
              </w:rPr>
              <w:t>», «</w:t>
            </w:r>
            <w:proofErr w:type="spellStart"/>
            <w:r w:rsidR="00BE52BC" w:rsidRPr="00C76E92">
              <w:rPr>
                <w:sz w:val="24"/>
                <w:szCs w:val="24"/>
              </w:rPr>
              <w:t>Мыелдино</w:t>
            </w:r>
            <w:proofErr w:type="spellEnd"/>
            <w:r w:rsidR="00BE52BC" w:rsidRPr="00C76E92">
              <w:rPr>
                <w:sz w:val="24"/>
                <w:szCs w:val="24"/>
              </w:rPr>
              <w:t>», «Пожег», «</w:t>
            </w:r>
            <w:proofErr w:type="spellStart"/>
            <w:r w:rsidR="00BE52BC" w:rsidRPr="00C76E92">
              <w:rPr>
                <w:sz w:val="24"/>
                <w:szCs w:val="24"/>
              </w:rPr>
              <w:t>Диасеръя</w:t>
            </w:r>
            <w:proofErr w:type="spellEnd"/>
            <w:r w:rsidR="00BE52BC" w:rsidRPr="00C76E92">
              <w:rPr>
                <w:sz w:val="24"/>
                <w:szCs w:val="24"/>
              </w:rPr>
              <w:t>», «</w:t>
            </w:r>
            <w:proofErr w:type="spellStart"/>
            <w:r w:rsidR="00BE52BC" w:rsidRPr="00C76E92">
              <w:rPr>
                <w:sz w:val="24"/>
                <w:szCs w:val="24"/>
              </w:rPr>
              <w:t>Керчомъя</w:t>
            </w:r>
            <w:proofErr w:type="spellEnd"/>
            <w:r w:rsidR="00BE52BC" w:rsidRPr="00C76E92">
              <w:rPr>
                <w:sz w:val="24"/>
                <w:szCs w:val="24"/>
              </w:rPr>
              <w:t>», «Усть-Нем». Так же региональным оператором предоставлены 45 пластиковых контейнеров, которые установлены в СП «</w:t>
            </w:r>
            <w:proofErr w:type="spellStart"/>
            <w:r w:rsidR="00BE52BC" w:rsidRPr="00C76E92">
              <w:rPr>
                <w:sz w:val="24"/>
                <w:szCs w:val="24"/>
              </w:rPr>
              <w:t>Зимстан</w:t>
            </w:r>
            <w:proofErr w:type="spellEnd"/>
            <w:r w:rsidR="00BE52BC" w:rsidRPr="00C76E92">
              <w:rPr>
                <w:sz w:val="24"/>
                <w:szCs w:val="24"/>
              </w:rPr>
              <w:t xml:space="preserve">». </w:t>
            </w:r>
            <w:r w:rsidR="00BE52BC" w:rsidRPr="00C76E92">
              <w:rPr>
                <w:sz w:val="24"/>
                <w:szCs w:val="24"/>
              </w:rPr>
              <w:lastRenderedPageBreak/>
              <w:t xml:space="preserve">Контейнерный сбор отходов на сегодняшний день ведется на территории 12 сельских поселений района. В рамках проекта «Формирование комфортной городской среды» в 2020 году обустроена 1 контейнерная площадка с установкой в </w:t>
            </w:r>
            <w:proofErr w:type="spellStart"/>
            <w:r w:rsidR="00BE52BC" w:rsidRPr="00C76E92">
              <w:rPr>
                <w:sz w:val="24"/>
                <w:szCs w:val="24"/>
              </w:rPr>
              <w:t>пст</w:t>
            </w:r>
            <w:proofErr w:type="spellEnd"/>
            <w:r w:rsidR="00BE52BC" w:rsidRPr="00C76E92">
              <w:rPr>
                <w:sz w:val="24"/>
                <w:szCs w:val="24"/>
              </w:rPr>
              <w:t xml:space="preserve">. </w:t>
            </w:r>
            <w:proofErr w:type="spellStart"/>
            <w:r w:rsidR="00BE52BC" w:rsidRPr="00C76E92">
              <w:rPr>
                <w:sz w:val="24"/>
                <w:szCs w:val="24"/>
              </w:rPr>
              <w:t>Югыдъяг</w:t>
            </w:r>
            <w:proofErr w:type="spellEnd"/>
            <w:r w:rsidR="00BE52BC" w:rsidRPr="00C76E92">
              <w:rPr>
                <w:sz w:val="24"/>
                <w:szCs w:val="24"/>
              </w:rPr>
              <w:t xml:space="preserve"> и 2 площадки в </w:t>
            </w:r>
            <w:proofErr w:type="spellStart"/>
            <w:r w:rsidR="00BE52BC" w:rsidRPr="00C76E92">
              <w:rPr>
                <w:sz w:val="24"/>
                <w:szCs w:val="24"/>
              </w:rPr>
              <w:t>пст</w:t>
            </w:r>
            <w:proofErr w:type="spellEnd"/>
            <w:r w:rsidR="00BE52BC" w:rsidRPr="00C76E92">
              <w:rPr>
                <w:sz w:val="24"/>
                <w:szCs w:val="24"/>
              </w:rPr>
              <w:t xml:space="preserve">. Кебанъёль. В течение 2020 года было ликвидировано 4 несанкционированные свалки ТКО </w:t>
            </w:r>
            <w:proofErr w:type="gramStart"/>
            <w:r w:rsidR="00BE52BC" w:rsidRPr="00C76E92">
              <w:rPr>
                <w:sz w:val="24"/>
                <w:szCs w:val="24"/>
              </w:rPr>
              <w:t>в</w:t>
            </w:r>
            <w:proofErr w:type="gramEnd"/>
            <w:r w:rsidR="00BE52BC" w:rsidRPr="00C76E92">
              <w:rPr>
                <w:sz w:val="24"/>
                <w:szCs w:val="24"/>
              </w:rPr>
              <w:t xml:space="preserve"> с. </w:t>
            </w:r>
            <w:proofErr w:type="spellStart"/>
            <w:r w:rsidR="00BE52BC" w:rsidRPr="00C76E92">
              <w:rPr>
                <w:sz w:val="24"/>
                <w:szCs w:val="24"/>
              </w:rPr>
              <w:t>Руч</w:t>
            </w:r>
            <w:proofErr w:type="spellEnd"/>
            <w:r w:rsidR="00BE52BC" w:rsidRPr="00C76E92">
              <w:rPr>
                <w:sz w:val="24"/>
                <w:szCs w:val="24"/>
              </w:rPr>
              <w:t xml:space="preserve"> и д. </w:t>
            </w:r>
            <w:proofErr w:type="spellStart"/>
            <w:r w:rsidR="00BE52BC" w:rsidRPr="00C76E92">
              <w:rPr>
                <w:sz w:val="24"/>
                <w:szCs w:val="24"/>
              </w:rPr>
              <w:t>Кекур</w:t>
            </w:r>
            <w:proofErr w:type="spellEnd"/>
            <w:r w:rsidR="00BE52BC" w:rsidRPr="00C76E92">
              <w:rPr>
                <w:sz w:val="24"/>
                <w:szCs w:val="24"/>
              </w:rPr>
              <w:t>.</w:t>
            </w:r>
          </w:p>
          <w:p w:rsidR="00BE52BC" w:rsidRDefault="00BE52BC" w:rsidP="00623C11">
            <w:pPr>
              <w:shd w:val="clear" w:color="auto" w:fill="FFFFFF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76E92">
              <w:rPr>
                <w:sz w:val="24"/>
                <w:szCs w:val="24"/>
              </w:rPr>
              <w:t>С 03.02.2020 года произведен запуск 1 этапа системы раздельного сбора мусора (пластик и бумага) на территории района, а именно на территории СП «Усть-Кулом» и СП «Кебанъёль». За данный период собрано более 3 тонн разделенных на фракции отходов.</w:t>
            </w:r>
          </w:p>
        </w:tc>
      </w:tr>
      <w:tr w:rsidR="00BE52BC" w:rsidRPr="00C377AD" w:rsidTr="00AD719F">
        <w:trPr>
          <w:trHeight w:val="1554"/>
          <w:jc w:val="center"/>
        </w:trPr>
        <w:tc>
          <w:tcPr>
            <w:tcW w:w="246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BE52BC" w:rsidRPr="00AC2A52" w:rsidRDefault="00BE52BC" w:rsidP="00367791">
            <w:pPr>
              <w:jc w:val="both"/>
            </w:pPr>
            <w:r w:rsidRPr="00AC2A52">
              <w:rPr>
                <w:sz w:val="24"/>
                <w:szCs w:val="24"/>
              </w:rPr>
              <w:t>4.2.2. Обеспечивает исполнение мероприятий по улучшению условий и охраны труда в организациях, находящихся на бюджетном финансировании из бюджета муниципального района «</w:t>
            </w:r>
            <w:proofErr w:type="spellStart"/>
            <w:r w:rsidRPr="00AC2A52">
              <w:rPr>
                <w:sz w:val="24"/>
                <w:szCs w:val="24"/>
              </w:rPr>
              <w:t>Усть-Куломский</w:t>
            </w:r>
            <w:proofErr w:type="spellEnd"/>
            <w:r w:rsidRPr="00AC2A52">
              <w:rPr>
                <w:sz w:val="24"/>
                <w:szCs w:val="24"/>
              </w:rPr>
              <w:t>», в соответствии с утвержденными с</w:t>
            </w:r>
            <w:r w:rsidR="00367791">
              <w:rPr>
                <w:sz w:val="24"/>
                <w:szCs w:val="24"/>
              </w:rPr>
              <w:t xml:space="preserve">метами </w:t>
            </w:r>
            <w:r w:rsidRPr="00AC2A52">
              <w:rPr>
                <w:sz w:val="24"/>
                <w:szCs w:val="24"/>
              </w:rPr>
              <w:t xml:space="preserve"> расходов на мероприятия по охране труда, с целью выполнения работодателями в полном объеме статьи 212 Трудового кодекса Российской Федерации.</w:t>
            </w:r>
          </w:p>
        </w:tc>
        <w:tc>
          <w:tcPr>
            <w:tcW w:w="1479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BE52BC" w:rsidRDefault="00BC3129" w:rsidP="00367791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>О</w:t>
            </w:r>
            <w:r w:rsidRPr="00AC2A52">
              <w:t>рганизаци</w:t>
            </w:r>
            <w:r>
              <w:t>и</w:t>
            </w:r>
            <w:r w:rsidRPr="00AC2A52">
              <w:t>, находящи</w:t>
            </w:r>
            <w:r>
              <w:t>е</w:t>
            </w:r>
            <w:r w:rsidRPr="00AC2A52">
              <w:t>ся на бюджетном финансировании</w:t>
            </w:r>
            <w:r w:rsidR="00367791" w:rsidRPr="00AC2A52">
              <w:t xml:space="preserve"> из бюджета муниципального района «</w:t>
            </w:r>
            <w:proofErr w:type="spellStart"/>
            <w:r w:rsidR="00367791" w:rsidRPr="00AC2A52">
              <w:t>Усть-Куломский</w:t>
            </w:r>
            <w:proofErr w:type="spellEnd"/>
            <w:r w:rsidR="00367791" w:rsidRPr="00AC2A52">
              <w:t>»</w:t>
            </w:r>
            <w:r>
              <w:t xml:space="preserve">, ежегодно обеспечивают исполнение мероприятий по улучшению условий и охраны труда в объемах, </w:t>
            </w:r>
            <w:r w:rsidR="00367791" w:rsidRPr="00AC2A52">
              <w:t>в соответствии с утвержденными с</w:t>
            </w:r>
            <w:r w:rsidR="00367791">
              <w:t xml:space="preserve">метами </w:t>
            </w:r>
            <w:r w:rsidR="00367791" w:rsidRPr="00AC2A52">
              <w:t xml:space="preserve"> расходов на мероприятия по охране труда</w:t>
            </w:r>
            <w:r w:rsidR="00367791">
              <w:t>.</w:t>
            </w:r>
          </w:p>
        </w:tc>
      </w:tr>
      <w:tr w:rsidR="00BE52BC" w:rsidRPr="00C377AD" w:rsidTr="00AD719F">
        <w:trPr>
          <w:trHeight w:val="1554"/>
          <w:jc w:val="center"/>
        </w:trPr>
        <w:tc>
          <w:tcPr>
            <w:tcW w:w="246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4.2.3.Участвует в работе комиссий по проверке знаний требований охраны труда у руководителей и специалистов.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479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BE52BC" w:rsidRPr="00F91D4A" w:rsidRDefault="00294B17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Н</w:t>
            </w:r>
            <w:r w:rsidR="0096438C"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BE52BC" w:rsidRDefault="00294B17" w:rsidP="00F91D4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</w:rPr>
              <w:t>Специалисты администрации МР «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уломский</w:t>
            </w:r>
            <w:proofErr w:type="spellEnd"/>
            <w:r>
              <w:rPr>
                <w:sz w:val="24"/>
                <w:szCs w:val="24"/>
              </w:rPr>
              <w:t xml:space="preserve">» не участвовали в </w:t>
            </w:r>
            <w:r w:rsidRPr="00AC2A52">
              <w:rPr>
                <w:sz w:val="24"/>
                <w:szCs w:val="24"/>
              </w:rPr>
              <w:t>работе комиссий по проверке знаний требований охраны труда у руководителей и специалистов.</w:t>
            </w:r>
          </w:p>
        </w:tc>
      </w:tr>
      <w:tr w:rsidR="00BE52BC" w:rsidRPr="00C377AD" w:rsidTr="00F91D4A">
        <w:trPr>
          <w:trHeight w:val="3113"/>
          <w:jc w:val="center"/>
        </w:trPr>
        <w:tc>
          <w:tcPr>
            <w:tcW w:w="246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BE52BC" w:rsidRPr="00AC2A52" w:rsidRDefault="00BE52BC" w:rsidP="006750F7">
            <w:pPr>
              <w:jc w:val="both"/>
            </w:pPr>
            <w:r w:rsidRPr="00AC2A52">
              <w:rPr>
                <w:sz w:val="24"/>
                <w:szCs w:val="24"/>
              </w:rPr>
              <w:t>4.2.4.Организует подготовку и проведение муниципальных межведомственных комиссий по охране труда, Дней охраны труда, смотров- конкурсов состояния условий  и охраны труда, совещаний по вопросам охраны труда.</w:t>
            </w:r>
          </w:p>
        </w:tc>
        <w:tc>
          <w:tcPr>
            <w:tcW w:w="1479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BE52BC" w:rsidRPr="00294B17" w:rsidRDefault="00294B17" w:rsidP="00294B17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294B17">
              <w:rPr>
                <w:rFonts w:eastAsiaTheme="minorHAnsi"/>
                <w:lang w:eastAsia="en-US"/>
              </w:rPr>
              <w:t>Вопросы по охране труда на постоянной основе рассматривались на муниципальной трехсторонней комиссии по социально</w:t>
            </w:r>
            <w:r>
              <w:rPr>
                <w:rFonts w:eastAsiaTheme="minorHAnsi"/>
                <w:lang w:eastAsia="en-US"/>
              </w:rPr>
              <w:t>-трудовым отношениям администрации МР «</w:t>
            </w:r>
            <w:proofErr w:type="spellStart"/>
            <w:r>
              <w:rPr>
                <w:rFonts w:eastAsiaTheme="minorHAnsi"/>
                <w:lang w:eastAsia="en-US"/>
              </w:rPr>
              <w:t>Усть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К</w:t>
            </w:r>
            <w:proofErr w:type="gramEnd"/>
            <w:r>
              <w:rPr>
                <w:rFonts w:eastAsiaTheme="minorHAnsi"/>
                <w:lang w:eastAsia="en-US"/>
              </w:rPr>
              <w:t>уломский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», который  проводится ежеквартально. В 2020 году в связи с введением карантинных мероприятий по </w:t>
            </w:r>
            <w:proofErr w:type="spellStart"/>
            <w:r>
              <w:rPr>
                <w:rFonts w:eastAsiaTheme="minorHAnsi"/>
                <w:lang w:eastAsia="en-US"/>
              </w:rPr>
              <w:t>коронавирусной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инфекции </w:t>
            </w:r>
            <w:r>
              <w:t>Д</w:t>
            </w:r>
            <w:r w:rsidRPr="00AC2A52">
              <w:t>н</w:t>
            </w:r>
            <w:r>
              <w:t>и</w:t>
            </w:r>
            <w:r w:rsidRPr="00AC2A52">
              <w:t xml:space="preserve"> охраны труда, смотр</w:t>
            </w:r>
            <w:r>
              <w:t>ы</w:t>
            </w:r>
            <w:r w:rsidRPr="00AC2A52">
              <w:t>- конкурс</w:t>
            </w:r>
            <w:r>
              <w:t>ы</w:t>
            </w:r>
            <w:r w:rsidRPr="00AC2A52">
              <w:t xml:space="preserve"> состояния условий  и охраны труда</w:t>
            </w:r>
            <w:r>
              <w:t xml:space="preserve"> на предприятиях</w:t>
            </w:r>
            <w:r w:rsidRPr="00AC2A52">
              <w:t>, совещаний по вопросам охраны труда</w:t>
            </w:r>
            <w:r>
              <w:t>, не проводились.</w:t>
            </w:r>
            <w:r w:rsidRPr="00294B17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BE52BC" w:rsidRPr="00C377AD" w:rsidTr="00AD719F">
        <w:trPr>
          <w:trHeight w:val="1554"/>
          <w:jc w:val="center"/>
        </w:trPr>
        <w:tc>
          <w:tcPr>
            <w:tcW w:w="2460" w:type="dxa"/>
          </w:tcPr>
          <w:p w:rsidR="00BE52BC" w:rsidRPr="00F91D4A" w:rsidRDefault="00BE52BC" w:rsidP="001912C5">
            <w:pPr>
              <w:ind w:hanging="43"/>
              <w:jc w:val="both"/>
              <w:rPr>
                <w:sz w:val="24"/>
                <w:szCs w:val="24"/>
              </w:rPr>
            </w:pPr>
            <w:r w:rsidRPr="00F91D4A">
              <w:rPr>
                <w:sz w:val="24"/>
                <w:szCs w:val="24"/>
              </w:rPr>
              <w:t>5.Развитие социального партнерства</w:t>
            </w:r>
          </w:p>
        </w:tc>
        <w:tc>
          <w:tcPr>
            <w:tcW w:w="4215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5.2.1.Осуществляет организационно-техническое обеспечение деятельности  комиссии по регулированию социально-трудовых отношений.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479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51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BE52BC" w:rsidRDefault="0012091A" w:rsidP="00891D7A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4628B">
              <w:t>В течение  2020 года проведены  4 заседания (3 из которых проведены в заочной форме)  муниципальной трехсторонней комиссии по регулированию социально-трудовых отношений МО МР «</w:t>
            </w:r>
            <w:proofErr w:type="spellStart"/>
            <w:r w:rsidRPr="00E4628B">
              <w:t>Усть-Куломский</w:t>
            </w:r>
            <w:proofErr w:type="spellEnd"/>
            <w:r w:rsidRPr="00E4628B">
              <w:t xml:space="preserve">», на которых были рассмотрены </w:t>
            </w:r>
            <w:r w:rsidR="00891D7A">
              <w:t xml:space="preserve"> различные  </w:t>
            </w:r>
            <w:r w:rsidRPr="00E4628B">
              <w:t>вопросы</w:t>
            </w:r>
            <w:r w:rsidR="00891D7A">
              <w:t>.</w:t>
            </w:r>
          </w:p>
        </w:tc>
      </w:tr>
      <w:tr w:rsidR="00BE52BC" w:rsidRPr="00C377AD" w:rsidTr="00AD719F">
        <w:trPr>
          <w:trHeight w:val="1554"/>
          <w:jc w:val="center"/>
        </w:trPr>
        <w:tc>
          <w:tcPr>
            <w:tcW w:w="246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15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5.2.2. Обеспечивает обязательное рассмотрение заключений сторон социального партнерства по представленным им проектам нормативных правовых актов, а также других документов, необходимых для обсуждения. Доводит до сведения сторон принятые решения.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479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563" w:type="dxa"/>
          </w:tcPr>
          <w:p w:rsidR="00BE52BC" w:rsidRPr="0054205E" w:rsidRDefault="00BE52BC" w:rsidP="00BE52BC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54205E">
              <w:rPr>
                <w:sz w:val="24"/>
                <w:szCs w:val="24"/>
              </w:rPr>
              <w:t>В 2020 году в рамках подпрограммы «Развитие лесопромышленного комплекса» заключались соглашения о социально-экономическом сотрудничестве со следующими организациями, осуществляющими деятельность на территории МО МР «</w:t>
            </w:r>
            <w:proofErr w:type="spellStart"/>
            <w:r w:rsidRPr="0054205E">
              <w:rPr>
                <w:sz w:val="24"/>
                <w:szCs w:val="24"/>
              </w:rPr>
              <w:t>Усть-Куломский</w:t>
            </w:r>
            <w:proofErr w:type="spellEnd"/>
            <w:r w:rsidRPr="0054205E">
              <w:rPr>
                <w:sz w:val="24"/>
                <w:szCs w:val="24"/>
              </w:rPr>
              <w:t>»: АО «</w:t>
            </w:r>
            <w:proofErr w:type="spellStart"/>
            <w:r w:rsidRPr="0054205E">
              <w:rPr>
                <w:sz w:val="24"/>
                <w:szCs w:val="24"/>
              </w:rPr>
              <w:t>Монди</w:t>
            </w:r>
            <w:proofErr w:type="spellEnd"/>
            <w:r w:rsidRPr="0054205E">
              <w:rPr>
                <w:sz w:val="24"/>
                <w:szCs w:val="24"/>
              </w:rPr>
              <w:t xml:space="preserve"> СЛПК», ООО «</w:t>
            </w:r>
            <w:proofErr w:type="spellStart"/>
            <w:r w:rsidRPr="0054205E">
              <w:rPr>
                <w:sz w:val="24"/>
                <w:szCs w:val="24"/>
              </w:rPr>
              <w:t>КомиИнвестПром</w:t>
            </w:r>
            <w:proofErr w:type="spellEnd"/>
            <w:r w:rsidRPr="0054205E">
              <w:rPr>
                <w:sz w:val="24"/>
                <w:szCs w:val="24"/>
              </w:rPr>
              <w:t>», АО «Коми дорожная компания», ООО «</w:t>
            </w:r>
            <w:proofErr w:type="spellStart"/>
            <w:r w:rsidRPr="0054205E">
              <w:rPr>
                <w:sz w:val="24"/>
                <w:szCs w:val="24"/>
              </w:rPr>
              <w:t>Кировмост-К</w:t>
            </w:r>
            <w:proofErr w:type="spellEnd"/>
            <w:r w:rsidRPr="0054205E">
              <w:rPr>
                <w:sz w:val="24"/>
                <w:szCs w:val="24"/>
              </w:rPr>
              <w:t>», ООО «Лес-Сервис».</w:t>
            </w:r>
          </w:p>
          <w:p w:rsidR="00BE52BC" w:rsidRDefault="00BE52BC" w:rsidP="00F91D4A">
            <w:pPr>
              <w:shd w:val="clear" w:color="auto" w:fill="FFFFFF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4205E">
              <w:rPr>
                <w:sz w:val="24"/>
                <w:szCs w:val="24"/>
              </w:rPr>
              <w:t>В рамках реализации соглашения с АО «</w:t>
            </w:r>
            <w:proofErr w:type="spellStart"/>
            <w:r w:rsidRPr="0054205E">
              <w:rPr>
                <w:sz w:val="24"/>
                <w:szCs w:val="24"/>
              </w:rPr>
              <w:t>Монди</w:t>
            </w:r>
            <w:proofErr w:type="spellEnd"/>
            <w:r w:rsidRPr="0054205E">
              <w:rPr>
                <w:sz w:val="24"/>
                <w:szCs w:val="24"/>
              </w:rPr>
              <w:t xml:space="preserve"> СЛПК», за счет средств федерального, регионального и местного бюджетов, в 2020 году поддержан проект главы К(Ф)Х Тимушева С.А. по строительству фермы на 100 голов КРС в с</w:t>
            </w:r>
            <w:proofErr w:type="gramStart"/>
            <w:r w:rsidRPr="0054205E">
              <w:rPr>
                <w:sz w:val="24"/>
                <w:szCs w:val="24"/>
              </w:rPr>
              <w:t>.Д</w:t>
            </w:r>
            <w:proofErr w:type="gramEnd"/>
            <w:r w:rsidRPr="0054205E">
              <w:rPr>
                <w:sz w:val="24"/>
                <w:szCs w:val="24"/>
              </w:rPr>
              <w:t xml:space="preserve">он. На  выделенные средства приобретено оборудование на ферму: стойловое, </w:t>
            </w:r>
            <w:r w:rsidRPr="0054205E">
              <w:rPr>
                <w:sz w:val="24"/>
                <w:szCs w:val="24"/>
              </w:rPr>
              <w:lastRenderedPageBreak/>
              <w:t>молокопровод, транспортер.</w:t>
            </w:r>
            <w:r w:rsidR="00891D7A">
              <w:t xml:space="preserve"> </w:t>
            </w:r>
            <w:r w:rsidR="00891D7A" w:rsidRPr="00891D7A">
              <w:rPr>
                <w:sz w:val="24"/>
                <w:szCs w:val="24"/>
              </w:rPr>
              <w:t xml:space="preserve">  </w:t>
            </w:r>
            <w:r w:rsidR="00891D7A">
              <w:rPr>
                <w:sz w:val="24"/>
                <w:szCs w:val="24"/>
              </w:rPr>
              <w:t>ИП</w:t>
            </w:r>
            <w:r w:rsidR="00891D7A" w:rsidRPr="00891D7A">
              <w:rPr>
                <w:sz w:val="24"/>
                <w:szCs w:val="24"/>
              </w:rPr>
              <w:t xml:space="preserve"> Ивановой Н.Е. оказана помощь на приобретение в лизинг автобуса ПАЗ Вектор NEXT 3204 05-04 для перевозки пассажиров</w:t>
            </w:r>
            <w:r w:rsidR="00891D7A">
              <w:rPr>
                <w:sz w:val="24"/>
                <w:szCs w:val="24"/>
              </w:rPr>
              <w:t xml:space="preserve">. </w:t>
            </w:r>
            <w:r w:rsidRPr="0054205E">
              <w:rPr>
                <w:sz w:val="24"/>
                <w:szCs w:val="24"/>
              </w:rPr>
              <w:t>Также в рамках соглашения с АО «</w:t>
            </w:r>
            <w:proofErr w:type="spellStart"/>
            <w:r w:rsidRPr="0054205E">
              <w:rPr>
                <w:sz w:val="24"/>
                <w:szCs w:val="24"/>
              </w:rPr>
              <w:t>Монди</w:t>
            </w:r>
            <w:proofErr w:type="spellEnd"/>
            <w:r w:rsidRPr="0054205E">
              <w:rPr>
                <w:sz w:val="24"/>
                <w:szCs w:val="24"/>
              </w:rPr>
              <w:t xml:space="preserve"> СЛПК» и подпрограммы «Поддержка и развитие малого и среднего предпринимательства» реализуются мероприятия по финансовой поддержке СМСП, в том числе оказана значительная финансовая поддержк</w:t>
            </w:r>
            <w:proofErr w:type="gramStart"/>
            <w:r w:rsidRPr="0054205E">
              <w:rPr>
                <w:sz w:val="24"/>
                <w:szCs w:val="24"/>
              </w:rPr>
              <w:t>а ООО</w:t>
            </w:r>
            <w:proofErr w:type="gramEnd"/>
            <w:r w:rsidRPr="0054205E">
              <w:rPr>
                <w:sz w:val="24"/>
                <w:szCs w:val="24"/>
              </w:rPr>
              <w:t xml:space="preserve"> «Зырянин» на реализацию инвестиционного проекта в сфере производства строительных материалов.</w:t>
            </w:r>
          </w:p>
        </w:tc>
      </w:tr>
    </w:tbl>
    <w:p w:rsidR="00430AE2" w:rsidRDefault="00430AE2" w:rsidP="00430AE2">
      <w:pPr>
        <w:jc w:val="both"/>
      </w:pPr>
    </w:p>
    <w:p w:rsidR="00430AE2" w:rsidRDefault="00430AE2" w:rsidP="00430AE2">
      <w:pPr>
        <w:jc w:val="both"/>
      </w:pPr>
    </w:p>
    <w:p w:rsidR="00430AE2" w:rsidRDefault="00430AE2" w:rsidP="00430AE2">
      <w:pPr>
        <w:jc w:val="both"/>
      </w:pPr>
    </w:p>
    <w:p w:rsidR="00430AE2" w:rsidRDefault="00430AE2" w:rsidP="00430AE2">
      <w:pPr>
        <w:jc w:val="both"/>
      </w:pPr>
    </w:p>
    <w:p w:rsidR="00365CB4" w:rsidRDefault="00365CB4"/>
    <w:sectPr w:rsidR="00365CB4" w:rsidSect="00430A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7944"/>
    <w:multiLevelType w:val="hybridMultilevel"/>
    <w:tmpl w:val="8EA03292"/>
    <w:lvl w:ilvl="0" w:tplc="E56CE6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F26BA6"/>
    <w:multiLevelType w:val="multilevel"/>
    <w:tmpl w:val="1C74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0AE2"/>
    <w:rsid w:val="00016DE1"/>
    <w:rsid w:val="000520D2"/>
    <w:rsid w:val="000B16DF"/>
    <w:rsid w:val="0012091A"/>
    <w:rsid w:val="001363E4"/>
    <w:rsid w:val="00142265"/>
    <w:rsid w:val="001541D4"/>
    <w:rsid w:val="0016267E"/>
    <w:rsid w:val="001C39ED"/>
    <w:rsid w:val="00253A36"/>
    <w:rsid w:val="0025770C"/>
    <w:rsid w:val="00294B17"/>
    <w:rsid w:val="002E0687"/>
    <w:rsid w:val="00300DA2"/>
    <w:rsid w:val="003017F6"/>
    <w:rsid w:val="00321523"/>
    <w:rsid w:val="00364A1A"/>
    <w:rsid w:val="00365CB4"/>
    <w:rsid w:val="00367791"/>
    <w:rsid w:val="003A55BC"/>
    <w:rsid w:val="003F0945"/>
    <w:rsid w:val="003F7BDE"/>
    <w:rsid w:val="00430AE2"/>
    <w:rsid w:val="0045616F"/>
    <w:rsid w:val="004931E6"/>
    <w:rsid w:val="004B4D06"/>
    <w:rsid w:val="004C760E"/>
    <w:rsid w:val="0054205E"/>
    <w:rsid w:val="00546CD8"/>
    <w:rsid w:val="005718FB"/>
    <w:rsid w:val="00623C11"/>
    <w:rsid w:val="006750F7"/>
    <w:rsid w:val="00682E5B"/>
    <w:rsid w:val="00696C84"/>
    <w:rsid w:val="006E6A53"/>
    <w:rsid w:val="0073459D"/>
    <w:rsid w:val="007B6E17"/>
    <w:rsid w:val="007C5BF0"/>
    <w:rsid w:val="00816F94"/>
    <w:rsid w:val="00863CE5"/>
    <w:rsid w:val="00891D7A"/>
    <w:rsid w:val="008C4CF3"/>
    <w:rsid w:val="009328AC"/>
    <w:rsid w:val="00950AD8"/>
    <w:rsid w:val="0096438C"/>
    <w:rsid w:val="00994C8F"/>
    <w:rsid w:val="009A3CFA"/>
    <w:rsid w:val="009C499D"/>
    <w:rsid w:val="00A339DB"/>
    <w:rsid w:val="00A37A11"/>
    <w:rsid w:val="00A6278A"/>
    <w:rsid w:val="00AA5B46"/>
    <w:rsid w:val="00AC2A52"/>
    <w:rsid w:val="00AD719F"/>
    <w:rsid w:val="00AD78B7"/>
    <w:rsid w:val="00AE4D1D"/>
    <w:rsid w:val="00AF2D6F"/>
    <w:rsid w:val="00B61090"/>
    <w:rsid w:val="00B8063F"/>
    <w:rsid w:val="00BA11E8"/>
    <w:rsid w:val="00BA22B1"/>
    <w:rsid w:val="00BA2E3E"/>
    <w:rsid w:val="00BB630E"/>
    <w:rsid w:val="00BC3129"/>
    <w:rsid w:val="00BE52BC"/>
    <w:rsid w:val="00BE708B"/>
    <w:rsid w:val="00BE7516"/>
    <w:rsid w:val="00BF0080"/>
    <w:rsid w:val="00BF149D"/>
    <w:rsid w:val="00C4459D"/>
    <w:rsid w:val="00C7067C"/>
    <w:rsid w:val="00C76E92"/>
    <w:rsid w:val="00C95A1D"/>
    <w:rsid w:val="00CA00C8"/>
    <w:rsid w:val="00CA1B35"/>
    <w:rsid w:val="00CB3784"/>
    <w:rsid w:val="00D53068"/>
    <w:rsid w:val="00D812EF"/>
    <w:rsid w:val="00DA7F5D"/>
    <w:rsid w:val="00DE650A"/>
    <w:rsid w:val="00DF5F6F"/>
    <w:rsid w:val="00E306AB"/>
    <w:rsid w:val="00E5575B"/>
    <w:rsid w:val="00E57473"/>
    <w:rsid w:val="00E73CDC"/>
    <w:rsid w:val="00E92E44"/>
    <w:rsid w:val="00EB37BB"/>
    <w:rsid w:val="00EE6D4C"/>
    <w:rsid w:val="00F91D4A"/>
    <w:rsid w:val="00FD29A9"/>
    <w:rsid w:val="00FF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30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82E5B"/>
    <w:pPr>
      <w:ind w:firstLine="720"/>
    </w:pPr>
    <w:rPr>
      <w:color w:val="000000"/>
      <w:sz w:val="21"/>
      <w:szCs w:val="21"/>
    </w:rPr>
  </w:style>
  <w:style w:type="character" w:styleId="a6">
    <w:name w:val="Strong"/>
    <w:basedOn w:val="a0"/>
    <w:qFormat/>
    <w:rsid w:val="00682E5B"/>
    <w:rPr>
      <w:b/>
      <w:bCs/>
    </w:rPr>
  </w:style>
  <w:style w:type="paragraph" w:customStyle="1" w:styleId="ConsPlusNormal">
    <w:name w:val="ConsPlusNormal"/>
    <w:link w:val="ConsPlusNormal0"/>
    <w:rsid w:val="00EE6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6D4C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rsid w:val="0054205E"/>
    <w:rPr>
      <w:color w:val="336699"/>
      <w:u w:val="single"/>
    </w:rPr>
  </w:style>
  <w:style w:type="character" w:customStyle="1" w:styleId="FontStyle11">
    <w:name w:val="Font Style11"/>
    <w:uiPriority w:val="99"/>
    <w:rsid w:val="00BB630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16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Spec12</dc:creator>
  <cp:lastModifiedBy>Spec12</cp:lastModifiedBy>
  <cp:revision>16</cp:revision>
  <cp:lastPrinted>2021-02-01T13:15:00Z</cp:lastPrinted>
  <dcterms:created xsi:type="dcterms:W3CDTF">2021-01-27T13:11:00Z</dcterms:created>
  <dcterms:modified xsi:type="dcterms:W3CDTF">2021-02-01T13:15:00Z</dcterms:modified>
</cp:coreProperties>
</file>