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08" w:rsidRDefault="00C56708" w:rsidP="00C56708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 xml:space="preserve">Форма отчета о </w:t>
      </w:r>
      <w:r>
        <w:rPr>
          <w:b/>
          <w:sz w:val="28"/>
          <w:szCs w:val="28"/>
        </w:rPr>
        <w:t>реализации территориального трехстороннего</w:t>
      </w:r>
    </w:p>
    <w:p w:rsidR="00C56708" w:rsidRPr="002E7305" w:rsidRDefault="00C56708" w:rsidP="00C56708">
      <w:pPr>
        <w:pStyle w:val="a3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 по социально-экономическим вопросам </w:t>
      </w:r>
      <w:r w:rsidRPr="002E7305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2E73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60D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2E730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(далее – соглашение)</w:t>
      </w:r>
    </w:p>
    <w:p w:rsidR="00C56708" w:rsidRDefault="00C56708" w:rsidP="00C56708">
      <w:pPr>
        <w:jc w:val="both"/>
      </w:pPr>
    </w:p>
    <w:tbl>
      <w:tblPr>
        <w:tblStyle w:val="a5"/>
        <w:tblW w:w="15274" w:type="dxa"/>
        <w:jc w:val="center"/>
        <w:tblLook w:val="04A0" w:firstRow="1" w:lastRow="0" w:firstColumn="1" w:lastColumn="0" w:noHBand="0" w:noVBand="1"/>
      </w:tblPr>
      <w:tblGrid>
        <w:gridCol w:w="3249"/>
        <w:gridCol w:w="3500"/>
        <w:gridCol w:w="1723"/>
        <w:gridCol w:w="1871"/>
        <w:gridCol w:w="4931"/>
      </w:tblGrid>
      <w:tr w:rsidR="00C56708" w:rsidRPr="00C377AD" w:rsidTr="0099641D">
        <w:trPr>
          <w:jc w:val="center"/>
        </w:trPr>
        <w:tc>
          <w:tcPr>
            <w:tcW w:w="3249" w:type="dxa"/>
          </w:tcPr>
          <w:p w:rsidR="00C56708" w:rsidRPr="0099641D" w:rsidRDefault="00C56708" w:rsidP="00BD2E1B">
            <w:pPr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Содержание пунктов</w:t>
            </w:r>
          </w:p>
          <w:p w:rsidR="00C56708" w:rsidRPr="0099641D" w:rsidRDefault="00C56708" w:rsidP="00BD2E1B">
            <w:pPr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соглашения</w:t>
            </w:r>
          </w:p>
        </w:tc>
        <w:tc>
          <w:tcPr>
            <w:tcW w:w="3500" w:type="dxa"/>
          </w:tcPr>
          <w:p w:rsidR="00C56708" w:rsidRPr="0099641D" w:rsidRDefault="00C56708" w:rsidP="00BD2E1B">
            <w:pPr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Мероприятия по реализации</w:t>
            </w:r>
          </w:p>
          <w:p w:rsidR="00C56708" w:rsidRPr="0099641D" w:rsidRDefault="00C56708" w:rsidP="00BD2E1B">
            <w:pPr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пунктов соглашения</w:t>
            </w:r>
          </w:p>
        </w:tc>
        <w:tc>
          <w:tcPr>
            <w:tcW w:w="1723" w:type="dxa"/>
          </w:tcPr>
          <w:p w:rsidR="00C56708" w:rsidRPr="0099641D" w:rsidRDefault="00C56708" w:rsidP="00BD2E1B">
            <w:pPr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Сроки</w:t>
            </w:r>
          </w:p>
          <w:p w:rsidR="00C56708" w:rsidRPr="0099641D" w:rsidRDefault="00C56708" w:rsidP="00BD2E1B">
            <w:pPr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1871" w:type="dxa"/>
          </w:tcPr>
          <w:p w:rsidR="00C56708" w:rsidRPr="0099641D" w:rsidRDefault="00C56708" w:rsidP="00BD2E1B">
            <w:pPr>
              <w:ind w:left="-74" w:right="-114"/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Выполнено-В,</w:t>
            </w:r>
          </w:p>
          <w:p w:rsidR="00C56708" w:rsidRPr="0099641D" w:rsidRDefault="00C56708" w:rsidP="00BD2E1B">
            <w:pPr>
              <w:ind w:left="-74" w:right="-114"/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не выполнено – НВ,</w:t>
            </w:r>
          </w:p>
          <w:p w:rsidR="00C56708" w:rsidRPr="0099641D" w:rsidRDefault="00C56708" w:rsidP="004D22CE">
            <w:pPr>
              <w:ind w:left="-74" w:right="-114"/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в стадии выполнения - СВ</w:t>
            </w:r>
          </w:p>
        </w:tc>
        <w:tc>
          <w:tcPr>
            <w:tcW w:w="4931" w:type="dxa"/>
          </w:tcPr>
          <w:p w:rsidR="00C56708" w:rsidRPr="0099641D" w:rsidRDefault="00C56708" w:rsidP="00BD2E1B">
            <w:pPr>
              <w:ind w:left="-74" w:right="-114"/>
              <w:jc w:val="center"/>
              <w:rPr>
                <w:b/>
                <w:sz w:val="26"/>
                <w:szCs w:val="26"/>
              </w:rPr>
            </w:pPr>
            <w:r w:rsidRPr="0099641D">
              <w:rPr>
                <w:b/>
                <w:sz w:val="26"/>
                <w:szCs w:val="26"/>
              </w:rPr>
              <w:t>Информация о выполнении соглашения</w:t>
            </w:r>
          </w:p>
        </w:tc>
      </w:tr>
      <w:tr w:rsidR="00C56708" w:rsidRPr="00C377AD" w:rsidTr="0099641D">
        <w:trPr>
          <w:trHeight w:val="227"/>
          <w:jc w:val="center"/>
        </w:trPr>
        <w:tc>
          <w:tcPr>
            <w:tcW w:w="3249" w:type="dxa"/>
          </w:tcPr>
          <w:p w:rsidR="00C56708" w:rsidRPr="00C377AD" w:rsidRDefault="00C56708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00" w:type="dxa"/>
          </w:tcPr>
          <w:p w:rsidR="00C56708" w:rsidRPr="00C377AD" w:rsidRDefault="00C56708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23" w:type="dxa"/>
          </w:tcPr>
          <w:p w:rsidR="00C56708" w:rsidRPr="00C377AD" w:rsidRDefault="00C56708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71" w:type="dxa"/>
          </w:tcPr>
          <w:p w:rsidR="00C56708" w:rsidRPr="00C377AD" w:rsidRDefault="00C56708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31" w:type="dxa"/>
          </w:tcPr>
          <w:p w:rsidR="00C56708" w:rsidRPr="00C377AD" w:rsidRDefault="00C56708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8B4818" w:rsidRPr="00C377AD" w:rsidTr="008B4818">
        <w:trPr>
          <w:trHeight w:val="294"/>
          <w:jc w:val="center"/>
        </w:trPr>
        <w:tc>
          <w:tcPr>
            <w:tcW w:w="15274" w:type="dxa"/>
            <w:gridSpan w:val="5"/>
          </w:tcPr>
          <w:p w:rsidR="008B4818" w:rsidRPr="003D6674" w:rsidRDefault="008B4818" w:rsidP="008B4818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3D6674">
              <w:rPr>
                <w:b/>
              </w:rPr>
              <w:t>Экономическая политика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1.2.1. Обеспеч</w:t>
            </w:r>
            <w:r w:rsidR="00B612A7">
              <w:t>ение</w:t>
            </w:r>
            <w:r w:rsidRPr="00AC2A52">
              <w:t xml:space="preserve"> развити</w:t>
            </w:r>
            <w:r w:rsidR="00B612A7">
              <w:t>я</w:t>
            </w:r>
            <w:r w:rsidRPr="00AC2A52">
              <w:t xml:space="preserve"> инфраструктуры (дороги, электро-, и теплосети, водопровод и канализация, пассажирские перевозки и др.) для увеличения объемов производства и финансирование социально-экономических программ, утвержденных в установленном порядке. </w:t>
            </w:r>
          </w:p>
        </w:tc>
        <w:tc>
          <w:tcPr>
            <w:tcW w:w="3500" w:type="dxa"/>
          </w:tcPr>
          <w:p w:rsidR="00CC72CB" w:rsidRDefault="00CC72CB" w:rsidP="00CC72CB">
            <w:pPr>
              <w:shd w:val="clear" w:color="auto" w:fill="FFFFFF"/>
              <w:jc w:val="both"/>
            </w:pPr>
            <w:r>
              <w:t xml:space="preserve">1.Осуществление мониторинга, анализа и прогноза социально-экономического развития района. </w:t>
            </w:r>
          </w:p>
          <w:p w:rsidR="00CC72CB" w:rsidRDefault="00CC72CB" w:rsidP="00CC72CB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2.Разрабатка муниципальных программ.</w:t>
            </w:r>
          </w:p>
        </w:tc>
        <w:tc>
          <w:tcPr>
            <w:tcW w:w="1723" w:type="dxa"/>
          </w:tcPr>
          <w:p w:rsidR="00CC72CB" w:rsidRPr="003F7BDE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Постоянно 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C72CB" w:rsidRPr="00362840" w:rsidRDefault="006171B2" w:rsidP="00362840">
            <w:pPr>
              <w:pStyle w:val="a3"/>
              <w:jc w:val="both"/>
              <w:rPr>
                <w:sz w:val="20"/>
                <w:szCs w:val="20"/>
              </w:rPr>
            </w:pPr>
            <w:r w:rsidRPr="00362840">
              <w:rPr>
                <w:sz w:val="20"/>
                <w:szCs w:val="20"/>
              </w:rPr>
              <w:t>Разработан и утвержден план мероприятий по реализации Стратегии социально-экономического развития МО МР «</w:t>
            </w:r>
            <w:proofErr w:type="spellStart"/>
            <w:r w:rsidRPr="00362840">
              <w:rPr>
                <w:sz w:val="20"/>
                <w:szCs w:val="20"/>
              </w:rPr>
              <w:t>Усть-</w:t>
            </w:r>
            <w:proofErr w:type="gramStart"/>
            <w:r w:rsidRPr="00362840">
              <w:rPr>
                <w:sz w:val="20"/>
                <w:szCs w:val="20"/>
              </w:rPr>
              <w:t>Куломский</w:t>
            </w:r>
            <w:proofErr w:type="spellEnd"/>
            <w:r w:rsidRPr="00362840">
              <w:rPr>
                <w:sz w:val="20"/>
                <w:szCs w:val="20"/>
              </w:rPr>
              <w:t>»  до</w:t>
            </w:r>
            <w:proofErr w:type="gramEnd"/>
            <w:r w:rsidRPr="00362840">
              <w:rPr>
                <w:sz w:val="20"/>
                <w:szCs w:val="20"/>
              </w:rPr>
              <w:t xml:space="preserve">  2035 года. Ежеквартально проводиться мониторинг социально-экономической ситуации на территории МО МР «</w:t>
            </w:r>
            <w:proofErr w:type="spellStart"/>
            <w:r w:rsidRPr="00362840">
              <w:rPr>
                <w:sz w:val="20"/>
                <w:szCs w:val="20"/>
              </w:rPr>
              <w:t>Усть-Куломский</w:t>
            </w:r>
            <w:proofErr w:type="spellEnd"/>
            <w:r w:rsidRPr="00362840">
              <w:rPr>
                <w:sz w:val="20"/>
                <w:szCs w:val="20"/>
              </w:rPr>
              <w:t>». Приняты и реализуются 10 муниципальных программ: программа «Развития экономики», подпрограммы: «</w:t>
            </w:r>
            <w:r w:rsidR="0038509B" w:rsidRPr="00362840">
              <w:rPr>
                <w:sz w:val="20"/>
                <w:szCs w:val="20"/>
              </w:rPr>
              <w:t>Развитие лесопромышленного производства</w:t>
            </w:r>
            <w:r w:rsidRPr="00362840">
              <w:rPr>
                <w:sz w:val="20"/>
                <w:szCs w:val="20"/>
              </w:rPr>
              <w:t>», «</w:t>
            </w:r>
            <w:r w:rsidR="0038509B" w:rsidRPr="00362840">
              <w:rPr>
                <w:sz w:val="20"/>
                <w:szCs w:val="20"/>
              </w:rPr>
              <w:t>Поддержка сельхозпроизводителей»</w:t>
            </w:r>
            <w:r w:rsidRPr="00362840">
              <w:rPr>
                <w:sz w:val="20"/>
                <w:szCs w:val="20"/>
              </w:rPr>
              <w:t>, «</w:t>
            </w:r>
            <w:r w:rsidR="0038509B" w:rsidRPr="00362840">
              <w:rPr>
                <w:sz w:val="20"/>
                <w:szCs w:val="20"/>
              </w:rPr>
              <w:t>Поддержка и развитие малого и среднего предпринимательства</w:t>
            </w:r>
            <w:r w:rsidRPr="00362840">
              <w:rPr>
                <w:sz w:val="20"/>
                <w:szCs w:val="20"/>
              </w:rPr>
              <w:t>; программа «</w:t>
            </w:r>
            <w:r w:rsidR="0038509B" w:rsidRPr="00362840">
              <w:rPr>
                <w:sz w:val="20"/>
                <w:szCs w:val="20"/>
              </w:rPr>
              <w:t>Территориальное развитие</w:t>
            </w:r>
            <w:r w:rsidRPr="00362840">
              <w:rPr>
                <w:sz w:val="20"/>
                <w:szCs w:val="20"/>
              </w:rPr>
              <w:t>» подпрограммы: «</w:t>
            </w:r>
            <w:r w:rsidR="0038509B" w:rsidRPr="00362840">
              <w:rPr>
                <w:sz w:val="20"/>
                <w:szCs w:val="20"/>
              </w:rPr>
              <w:t>Развитие транспортной инфраструктуры и транспортного обслуживания населения</w:t>
            </w:r>
            <w:r w:rsidRPr="00362840">
              <w:rPr>
                <w:sz w:val="20"/>
                <w:szCs w:val="20"/>
              </w:rPr>
              <w:t>», «</w:t>
            </w:r>
            <w:r w:rsidR="0038509B" w:rsidRPr="00362840">
              <w:rPr>
                <w:sz w:val="20"/>
                <w:szCs w:val="20"/>
              </w:rPr>
              <w:t>Развитие систем инженерной инфраструктуры и обращения с отходами</w:t>
            </w:r>
            <w:r w:rsidRPr="00362840">
              <w:rPr>
                <w:sz w:val="20"/>
                <w:szCs w:val="20"/>
              </w:rPr>
              <w:t>», «</w:t>
            </w:r>
            <w:r w:rsidR="0038509B" w:rsidRPr="00362840">
              <w:rPr>
                <w:sz w:val="20"/>
                <w:szCs w:val="20"/>
              </w:rPr>
              <w:t>Улучшение жилищных условий</w:t>
            </w:r>
            <w:r w:rsidRPr="00362840">
              <w:rPr>
                <w:sz w:val="20"/>
                <w:szCs w:val="20"/>
              </w:rPr>
              <w:t>», «</w:t>
            </w:r>
            <w:r w:rsidR="0038509B" w:rsidRPr="00362840">
              <w:rPr>
                <w:sz w:val="20"/>
                <w:szCs w:val="20"/>
              </w:rPr>
              <w:t>Энергосбережение», «Повышение безопасности дорожного движения в муниципальном районе «</w:t>
            </w:r>
            <w:proofErr w:type="spellStart"/>
            <w:r w:rsidR="0038509B" w:rsidRPr="00362840">
              <w:rPr>
                <w:sz w:val="20"/>
                <w:szCs w:val="20"/>
              </w:rPr>
              <w:t>Усть</w:t>
            </w:r>
            <w:proofErr w:type="spellEnd"/>
            <w:r w:rsidR="0038509B" w:rsidRPr="00362840">
              <w:rPr>
                <w:sz w:val="20"/>
                <w:szCs w:val="20"/>
              </w:rPr>
              <w:t xml:space="preserve"> -</w:t>
            </w:r>
            <w:proofErr w:type="spellStart"/>
            <w:r w:rsidR="0038509B" w:rsidRPr="00362840">
              <w:rPr>
                <w:sz w:val="20"/>
                <w:szCs w:val="20"/>
              </w:rPr>
              <w:t>Куломский</w:t>
            </w:r>
            <w:proofErr w:type="spellEnd"/>
            <w:r w:rsidR="0038509B" w:rsidRPr="00362840">
              <w:rPr>
                <w:sz w:val="20"/>
                <w:szCs w:val="20"/>
              </w:rPr>
              <w:t>»</w:t>
            </w:r>
            <w:r w:rsidRPr="00362840">
              <w:rPr>
                <w:sz w:val="20"/>
                <w:szCs w:val="20"/>
              </w:rPr>
              <w:t>; программа «Развитие образования» подпрограммы: «Развитие системы дошкольного и общего образования», «</w:t>
            </w:r>
            <w:r w:rsidR="0038509B" w:rsidRPr="00362840">
              <w:rPr>
                <w:sz w:val="20"/>
                <w:szCs w:val="20"/>
              </w:rPr>
              <w:t>Развитие системы дополнительного образования</w:t>
            </w:r>
            <w:r w:rsidRPr="00362840">
              <w:rPr>
                <w:sz w:val="20"/>
                <w:szCs w:val="20"/>
              </w:rPr>
              <w:t>», «Обеспечение условий для реализации муниципальной программы «Развитие образования»»; программа «</w:t>
            </w:r>
            <w:r w:rsidR="0038509B" w:rsidRPr="00362840">
              <w:rPr>
                <w:sz w:val="20"/>
                <w:szCs w:val="20"/>
              </w:rPr>
              <w:t>Муниципальное управление</w:t>
            </w:r>
            <w:r w:rsidRPr="00362840">
              <w:rPr>
                <w:sz w:val="20"/>
                <w:szCs w:val="20"/>
              </w:rPr>
              <w:t>»  подпрограммы: «</w:t>
            </w:r>
            <w:r w:rsidR="0038509B" w:rsidRPr="00362840">
              <w:rPr>
                <w:sz w:val="20"/>
                <w:szCs w:val="20"/>
              </w:rPr>
              <w:t xml:space="preserve">Развитие кадрового </w:t>
            </w:r>
            <w:r w:rsidR="0038509B" w:rsidRPr="00362840">
              <w:rPr>
                <w:sz w:val="20"/>
                <w:szCs w:val="20"/>
              </w:rPr>
              <w:lastRenderedPageBreak/>
              <w:t>потенциала системы муниципального управления</w:t>
            </w:r>
            <w:r w:rsidRPr="00362840">
              <w:rPr>
                <w:sz w:val="20"/>
                <w:szCs w:val="20"/>
              </w:rPr>
              <w:t>»,</w:t>
            </w:r>
            <w:r w:rsidR="00E33999" w:rsidRPr="00362840">
              <w:rPr>
                <w:sz w:val="20"/>
                <w:szCs w:val="20"/>
              </w:rPr>
              <w:t xml:space="preserve"> «Электронный муниципалитет», «Поддержка социально </w:t>
            </w:r>
            <w:r w:rsidR="00324174" w:rsidRPr="00362840">
              <w:rPr>
                <w:sz w:val="20"/>
                <w:szCs w:val="20"/>
              </w:rPr>
              <w:t>-</w:t>
            </w:r>
            <w:r w:rsidR="00E33999" w:rsidRPr="00362840">
              <w:rPr>
                <w:sz w:val="20"/>
                <w:szCs w:val="20"/>
              </w:rPr>
              <w:t xml:space="preserve"> ориентированных некоммерческих организаций»;</w:t>
            </w:r>
            <w:r w:rsidR="0038509B" w:rsidRPr="00362840">
              <w:rPr>
                <w:sz w:val="20"/>
                <w:szCs w:val="20"/>
              </w:rPr>
              <w:t xml:space="preserve"> программа </w:t>
            </w:r>
            <w:r w:rsidRPr="00362840">
              <w:rPr>
                <w:sz w:val="20"/>
                <w:szCs w:val="20"/>
              </w:rPr>
              <w:t xml:space="preserve"> «</w:t>
            </w:r>
            <w:r w:rsidR="00E33999" w:rsidRPr="00362840">
              <w:rPr>
                <w:sz w:val="20"/>
                <w:szCs w:val="20"/>
              </w:rPr>
              <w:t>Обеспечение предупреждения и ликвидации возможных чрезвычайных ситуаций и последствий стихийных бедствий</w:t>
            </w:r>
            <w:r w:rsidRPr="00362840">
              <w:rPr>
                <w:sz w:val="20"/>
                <w:szCs w:val="20"/>
              </w:rPr>
              <w:t>»</w:t>
            </w:r>
            <w:r w:rsidR="00E33999" w:rsidRPr="00362840">
              <w:rPr>
                <w:sz w:val="20"/>
                <w:szCs w:val="20"/>
              </w:rPr>
              <w:t>; программа  «Развитие культуры»</w:t>
            </w:r>
            <w:r w:rsidRPr="00362840">
              <w:rPr>
                <w:sz w:val="20"/>
                <w:szCs w:val="20"/>
              </w:rPr>
              <w:t>; программа «Развитие физической культуры и спорта»</w:t>
            </w:r>
            <w:r w:rsidR="00E33999" w:rsidRPr="00362840">
              <w:rPr>
                <w:sz w:val="20"/>
                <w:szCs w:val="20"/>
              </w:rPr>
              <w:t>;</w:t>
            </w:r>
            <w:r w:rsidRPr="00362840">
              <w:rPr>
                <w:sz w:val="20"/>
                <w:szCs w:val="20"/>
              </w:rPr>
              <w:t xml:space="preserve"> программ</w:t>
            </w:r>
            <w:r w:rsidR="00E33999" w:rsidRPr="00362840">
              <w:rPr>
                <w:sz w:val="20"/>
                <w:szCs w:val="20"/>
              </w:rPr>
              <w:t>а</w:t>
            </w:r>
            <w:r w:rsidRPr="00362840">
              <w:rPr>
                <w:sz w:val="20"/>
                <w:szCs w:val="20"/>
              </w:rPr>
              <w:t>: «</w:t>
            </w:r>
            <w:r w:rsidR="00E33999" w:rsidRPr="00362840">
              <w:rPr>
                <w:sz w:val="20"/>
                <w:szCs w:val="20"/>
              </w:rPr>
              <w:t>Молодежь района</w:t>
            </w:r>
            <w:r w:rsidRPr="00362840">
              <w:rPr>
                <w:sz w:val="20"/>
                <w:szCs w:val="20"/>
              </w:rPr>
              <w:t>»</w:t>
            </w:r>
            <w:r w:rsidR="00E33999" w:rsidRPr="00362840">
              <w:rPr>
                <w:sz w:val="20"/>
                <w:szCs w:val="20"/>
              </w:rPr>
              <w:t>; программа</w:t>
            </w:r>
            <w:r w:rsidRPr="00362840">
              <w:rPr>
                <w:sz w:val="20"/>
                <w:szCs w:val="20"/>
              </w:rPr>
              <w:t xml:space="preserve"> «</w:t>
            </w:r>
            <w:r w:rsidR="00E33999" w:rsidRPr="00362840">
              <w:rPr>
                <w:sz w:val="20"/>
                <w:szCs w:val="20"/>
              </w:rPr>
              <w:t xml:space="preserve">Управление муниципальным имуществом»; </w:t>
            </w:r>
            <w:r w:rsidRPr="00362840">
              <w:rPr>
                <w:sz w:val="20"/>
                <w:szCs w:val="20"/>
              </w:rPr>
              <w:t>программа «</w:t>
            </w:r>
            <w:r w:rsidR="00E33999" w:rsidRPr="00362840">
              <w:rPr>
                <w:sz w:val="20"/>
                <w:szCs w:val="20"/>
              </w:rPr>
              <w:t>Профилактика правонарушений  и обеспечение  общественной безопасности</w:t>
            </w:r>
            <w:r w:rsidRPr="00362840">
              <w:rPr>
                <w:sz w:val="20"/>
                <w:szCs w:val="20"/>
              </w:rPr>
              <w:t>»</w:t>
            </w:r>
            <w:r w:rsidR="00E33999" w:rsidRPr="00362840">
              <w:rPr>
                <w:sz w:val="20"/>
                <w:szCs w:val="20"/>
              </w:rPr>
              <w:t>, подпрограммы: «Обеспечение правопорядка и общественной безопасности»,</w:t>
            </w:r>
            <w:r w:rsidRPr="00362840">
              <w:rPr>
                <w:sz w:val="20"/>
                <w:szCs w:val="20"/>
              </w:rPr>
              <w:t xml:space="preserve"> </w:t>
            </w:r>
            <w:r w:rsidR="00E33999" w:rsidRPr="00362840">
              <w:rPr>
                <w:sz w:val="20"/>
                <w:szCs w:val="20"/>
              </w:rPr>
              <w:t>«Профилактика терроризма, его идеологии</w:t>
            </w:r>
            <w:r w:rsidR="00324174" w:rsidRPr="00362840">
              <w:rPr>
                <w:sz w:val="20"/>
                <w:szCs w:val="20"/>
              </w:rPr>
              <w:t xml:space="preserve"> и  экстремистских проявлений</w:t>
            </w:r>
            <w:r w:rsidR="00E33999" w:rsidRPr="00362840">
              <w:rPr>
                <w:sz w:val="20"/>
                <w:szCs w:val="20"/>
              </w:rPr>
              <w:t>»</w:t>
            </w:r>
            <w:r w:rsidR="00324174" w:rsidRPr="00362840">
              <w:rPr>
                <w:sz w:val="20"/>
                <w:szCs w:val="20"/>
              </w:rPr>
              <w:t>.</w:t>
            </w:r>
          </w:p>
          <w:p w:rsidR="00362840" w:rsidRPr="00362840" w:rsidRDefault="00362840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 xml:space="preserve">Дорожная деятельность: </w:t>
            </w:r>
            <w:r w:rsidRPr="00362840">
              <w:rPr>
                <w:rFonts w:eastAsia="Calibri"/>
                <w:sz w:val="20"/>
                <w:szCs w:val="20"/>
              </w:rPr>
              <w:t>П</w:t>
            </w:r>
            <w:r w:rsidRPr="00362840">
              <w:rPr>
                <w:rFonts w:eastAsia="Calibri"/>
                <w:bCs/>
                <w:sz w:val="20"/>
                <w:szCs w:val="20"/>
              </w:rPr>
              <w:t>родолжается в</w:t>
            </w:r>
            <w:r w:rsidRPr="00362840">
              <w:rPr>
                <w:rFonts w:eastAsia="Calibri"/>
                <w:sz w:val="20"/>
                <w:szCs w:val="20"/>
                <w:lang w:eastAsia="zh-CN"/>
              </w:rPr>
              <w:t>ыполнение работ по содержанию автомобильных дорог. Без перебоев о</w:t>
            </w:r>
            <w:r w:rsidRPr="00362840">
              <w:rPr>
                <w:rFonts w:eastAsia="Calibri"/>
                <w:sz w:val="20"/>
                <w:szCs w:val="20"/>
              </w:rPr>
              <w:t xml:space="preserve">существляется перевозка пассажиров и багажа. </w:t>
            </w:r>
            <w:r w:rsidRPr="00362840">
              <w:rPr>
                <w:rFonts w:eastAsia="Calibri"/>
                <w:sz w:val="20"/>
                <w:szCs w:val="20"/>
              </w:rPr>
              <w:t xml:space="preserve"> </w:t>
            </w:r>
            <w:r w:rsidRPr="00362840">
              <w:rPr>
                <w:rFonts w:eastAsia="Calibri"/>
                <w:sz w:val="20"/>
                <w:szCs w:val="20"/>
              </w:rPr>
              <w:t>В летний период прошлого года был выполнен ямочный ремонт на сумму 1,5 млн. руб.</w:t>
            </w:r>
            <w:r w:rsidRPr="00362840">
              <w:rPr>
                <w:rFonts w:eastAsia="Calibri"/>
                <w:sz w:val="20"/>
                <w:szCs w:val="20"/>
                <w:lang w:eastAsia="zh-CN"/>
              </w:rPr>
              <w:t xml:space="preserve"> В</w:t>
            </w:r>
            <w:r w:rsidRPr="00362840">
              <w:rPr>
                <w:rFonts w:eastAsia="Calibri"/>
                <w:sz w:val="20"/>
                <w:szCs w:val="20"/>
              </w:rPr>
              <w:t xml:space="preserve">осстановлено освещение на автодороге «Подъезд к аэропорту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с.Усть-Кулом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» протяженностью более 1 км, установлена дополнительная автобусная остановка в д.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Лебяжск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>.</w:t>
            </w:r>
          </w:p>
          <w:p w:rsidR="00362840" w:rsidRPr="00362840" w:rsidRDefault="00362840" w:rsidP="00362840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362840">
              <w:rPr>
                <w:rFonts w:eastAsia="Calibri"/>
                <w:sz w:val="20"/>
                <w:szCs w:val="20"/>
              </w:rPr>
              <w:t xml:space="preserve">Выполнен ямочный ремонт продавленных участков на автодороге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Мыелдино-Тимшер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на сумму 2,5 млн. рублей.</w:t>
            </w:r>
            <w:r w:rsidRPr="00362840">
              <w:rPr>
                <w:rFonts w:eastAsia="Calibri"/>
                <w:sz w:val="20"/>
                <w:szCs w:val="20"/>
              </w:rPr>
              <w:t xml:space="preserve"> </w:t>
            </w:r>
            <w:r w:rsidRPr="00362840">
              <w:rPr>
                <w:rFonts w:eastAsia="Calibri"/>
                <w:sz w:val="20"/>
                <w:szCs w:val="20"/>
              </w:rPr>
              <w:t xml:space="preserve">По республиканским дорогам выполнен капитальный ремонт понтона в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Югыдъяге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, ремонт понтона в д.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Кырныша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, завершен капремонт моста через р. Соль в направлении с. Дзель. В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Помоздинском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направлении в общей сложности отремонтировано 16 км</w:t>
            </w:r>
            <w:r w:rsidRPr="00362840">
              <w:rPr>
                <w:rFonts w:eastAsia="Calibri"/>
                <w:sz w:val="20"/>
                <w:szCs w:val="20"/>
              </w:rPr>
              <w:t>.</w:t>
            </w:r>
            <w:r w:rsidRPr="00362840">
              <w:rPr>
                <w:rFonts w:eastAsia="Calibri"/>
                <w:sz w:val="20"/>
                <w:szCs w:val="20"/>
              </w:rPr>
              <w:t xml:space="preserve"> полотна. </w:t>
            </w:r>
          </w:p>
          <w:p w:rsidR="00362840" w:rsidRPr="00362840" w:rsidRDefault="00362840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 xml:space="preserve">Связь: </w:t>
            </w:r>
            <w:proofErr w:type="gramStart"/>
            <w:r w:rsidRPr="00362840">
              <w:rPr>
                <w:rFonts w:eastAsia="Calibri"/>
                <w:sz w:val="20"/>
                <w:szCs w:val="20"/>
              </w:rPr>
              <w:t>В  2023</w:t>
            </w:r>
            <w:proofErr w:type="gramEnd"/>
            <w:r w:rsidRPr="00362840">
              <w:rPr>
                <w:rFonts w:eastAsia="Calibri"/>
                <w:sz w:val="20"/>
                <w:szCs w:val="20"/>
              </w:rPr>
              <w:t xml:space="preserve"> году в рамках реализации проекта "Устранение цифрового неравенства 2.0" за  счет федерального бюджета получили доступ к сотовой связи и устойчивый интернет жители поселков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Шэръяг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Н.Ярашью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>.</w:t>
            </w:r>
            <w:r w:rsidRPr="00362840">
              <w:rPr>
                <w:rFonts w:eastAsia="Calibri"/>
                <w:sz w:val="20"/>
                <w:szCs w:val="20"/>
              </w:rPr>
              <w:t xml:space="preserve"> </w:t>
            </w:r>
            <w:r w:rsidRPr="00362840">
              <w:rPr>
                <w:rFonts w:eastAsia="Calibri"/>
                <w:sz w:val="20"/>
                <w:szCs w:val="20"/>
              </w:rPr>
              <w:t xml:space="preserve">Благодаря нашей совместной с жителями работе по организации активного голосования, населенные пункты Смолянка, </w:t>
            </w:r>
            <w:proofErr w:type="spellStart"/>
            <w:proofErr w:type="gramStart"/>
            <w:r w:rsidRPr="00362840">
              <w:rPr>
                <w:rFonts w:eastAsia="Calibri"/>
                <w:sz w:val="20"/>
                <w:szCs w:val="20"/>
              </w:rPr>
              <w:t>Бадъельск,Великополье</w:t>
            </w:r>
            <w:proofErr w:type="spellEnd"/>
            <w:proofErr w:type="gramEnd"/>
            <w:r w:rsidRPr="00362840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Ягкедж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вошли в программу устранения цифрового </w:t>
            </w:r>
            <w:r w:rsidRPr="00362840">
              <w:rPr>
                <w:rFonts w:eastAsia="Calibri"/>
                <w:sz w:val="20"/>
                <w:szCs w:val="20"/>
              </w:rPr>
              <w:lastRenderedPageBreak/>
              <w:t>неравенства на 2024 год. Работы по монтажу вышек уже начаты</w:t>
            </w:r>
            <w:r w:rsidRPr="00362840">
              <w:rPr>
                <w:rFonts w:eastAsia="Calibri"/>
                <w:sz w:val="20"/>
                <w:szCs w:val="20"/>
              </w:rPr>
              <w:t>.</w:t>
            </w:r>
          </w:p>
          <w:p w:rsidR="00362840" w:rsidRPr="00362840" w:rsidRDefault="00362840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Планирование строительства новых объектов: </w:t>
            </w:r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Вопрос обеспечения качественной питьевой водой </w:t>
            </w:r>
            <w:proofErr w:type="gramStart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жителей  стоит</w:t>
            </w:r>
            <w:proofErr w:type="gramEnd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нескольких населенных пунктах, но особенно остро в </w:t>
            </w:r>
            <w:proofErr w:type="spellStart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пст.Югыдъяг</w:t>
            </w:r>
            <w:proofErr w:type="spellEnd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. После решения проблемы с водоснабжением жителей </w:t>
            </w:r>
            <w:proofErr w:type="spellStart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с.Деревянск</w:t>
            </w:r>
            <w:proofErr w:type="spellEnd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будет начаты работы по проектированию водоснабжения </w:t>
            </w:r>
            <w:proofErr w:type="spellStart"/>
            <w:proofErr w:type="gramStart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пст.Югыдъяг</w:t>
            </w:r>
            <w:proofErr w:type="spellEnd"/>
            <w:proofErr w:type="gramEnd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пст</w:t>
            </w:r>
            <w:proofErr w:type="spellEnd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Зимстан</w:t>
            </w:r>
            <w:proofErr w:type="spellEnd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водопровода в </w:t>
            </w:r>
            <w:proofErr w:type="spellStart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с.Керчомъя</w:t>
            </w:r>
            <w:proofErr w:type="spellEnd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Для этого выполнены работы по планировке территории и постановке участков будущих сетей на государственный кадастровый учет. Совместно с КТК планируем начать проектирование очистных сооружений в п. </w:t>
            </w:r>
            <w:proofErr w:type="spellStart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Кебанъель</w:t>
            </w:r>
            <w:proofErr w:type="spellEnd"/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>, для чего ведется оформление в муниципальную собственность ранее построенных канализационных сетей.</w:t>
            </w:r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36284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адрес Министерства образования Республики Коми в сентябре текущего года направлена предварительная заявка для включения в адресную инвестиционную программу </w:t>
            </w:r>
            <w:r w:rsidRPr="00362840">
              <w:rPr>
                <w:rFonts w:eastAsia="Calibri"/>
                <w:sz w:val="20"/>
                <w:szCs w:val="20"/>
              </w:rPr>
              <w:t xml:space="preserve">школы-сада в с.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Керчомъя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и школы в с. Пожег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Усть-Куломского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района. </w:t>
            </w:r>
          </w:p>
          <w:p w:rsidR="00362840" w:rsidRPr="00362840" w:rsidRDefault="00362840" w:rsidP="00362840">
            <w:pPr>
              <w:pStyle w:val="a3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362840">
              <w:rPr>
                <w:rFonts w:eastAsia="Calibri"/>
                <w:sz w:val="20"/>
                <w:szCs w:val="20"/>
              </w:rPr>
              <w:t>Г</w:t>
            </w:r>
            <w:r w:rsidRPr="00362840">
              <w:rPr>
                <w:rFonts w:eastAsia="Calibri"/>
                <w:sz w:val="20"/>
                <w:szCs w:val="20"/>
              </w:rPr>
              <w:t xml:space="preserve">отовится заявка для участия в федеральной программе Минсельхоза, в рамках которой нами заявлены капитальный ремонт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Усть-Куломской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средней школы и строительство нового детского сада в </w:t>
            </w:r>
            <w:r w:rsidRPr="00362840">
              <w:rPr>
                <w:rFonts w:eastAsia="Calibri"/>
                <w:sz w:val="20"/>
                <w:szCs w:val="20"/>
              </w:rPr>
              <w:t>с. Усть-Кулом</w:t>
            </w:r>
            <w:r w:rsidRPr="00362840">
              <w:rPr>
                <w:rFonts w:eastAsia="Calibri"/>
                <w:sz w:val="20"/>
                <w:szCs w:val="20"/>
              </w:rPr>
              <w:t>.</w:t>
            </w:r>
          </w:p>
          <w:p w:rsidR="00362840" w:rsidRPr="009D1AFF" w:rsidRDefault="00362840" w:rsidP="00362840">
            <w:pPr>
              <w:pStyle w:val="a3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9D1AFF">
              <w:rPr>
                <w:rFonts w:eastAsia="Calibri"/>
                <w:bCs/>
                <w:sz w:val="20"/>
                <w:szCs w:val="20"/>
              </w:rPr>
              <w:t>Реализованы п</w:t>
            </w:r>
            <w:r w:rsidRPr="009D1AFF">
              <w:rPr>
                <w:rFonts w:eastAsia="Calibri"/>
                <w:bCs/>
                <w:sz w:val="20"/>
                <w:szCs w:val="20"/>
              </w:rPr>
              <w:t>роекты по благоустройству сельских территорий</w:t>
            </w:r>
            <w:r w:rsidR="009D1AFF" w:rsidRPr="009D1AF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9D1AFF">
              <w:rPr>
                <w:rFonts w:eastAsiaTheme="minorEastAsia"/>
                <w:bCs/>
                <w:sz w:val="20"/>
                <w:szCs w:val="20"/>
              </w:rPr>
              <w:t>на общую сумму почти 3 млн. рублей:</w:t>
            </w:r>
          </w:p>
          <w:p w:rsidR="00362840" w:rsidRPr="00362840" w:rsidRDefault="00362840" w:rsidP="00362840">
            <w:pPr>
              <w:pStyle w:val="a3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362840">
              <w:rPr>
                <w:rFonts w:eastAsiaTheme="minorEastAsia"/>
                <w:bCs/>
                <w:sz w:val="20"/>
                <w:szCs w:val="20"/>
              </w:rPr>
              <w:t xml:space="preserve">1) «Живая вода» (обустройство </w:t>
            </w:r>
            <w:proofErr w:type="gramStart"/>
            <w:r w:rsidRPr="00362840">
              <w:rPr>
                <w:rFonts w:eastAsiaTheme="minorEastAsia"/>
                <w:bCs/>
                <w:sz w:val="20"/>
                <w:szCs w:val="20"/>
              </w:rPr>
              <w:t>колодцев)в</w:t>
            </w:r>
            <w:proofErr w:type="gramEnd"/>
            <w:r w:rsidRPr="00362840">
              <w:rPr>
                <w:rFonts w:eastAsiaTheme="minorEastAsia"/>
                <w:bCs/>
                <w:sz w:val="20"/>
                <w:szCs w:val="20"/>
              </w:rPr>
              <w:t xml:space="preserve"> с. Вольдино;</w:t>
            </w:r>
            <w:r w:rsidR="009D1AFF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362840">
              <w:rPr>
                <w:rFonts w:eastAsiaTheme="minorEastAsia"/>
                <w:bCs/>
                <w:sz w:val="20"/>
                <w:szCs w:val="20"/>
              </w:rPr>
              <w:t xml:space="preserve">2) Обустройство спортивной площадки в с. </w:t>
            </w:r>
            <w:proofErr w:type="spellStart"/>
            <w:r w:rsidRPr="00362840">
              <w:rPr>
                <w:rFonts w:eastAsiaTheme="minorEastAsia"/>
                <w:bCs/>
                <w:sz w:val="20"/>
                <w:szCs w:val="20"/>
              </w:rPr>
              <w:t>Кужба</w:t>
            </w:r>
            <w:proofErr w:type="spellEnd"/>
            <w:r w:rsidRPr="00362840">
              <w:rPr>
                <w:rFonts w:eastAsiaTheme="minorEastAsia"/>
                <w:bCs/>
                <w:sz w:val="20"/>
                <w:szCs w:val="20"/>
              </w:rPr>
              <w:t>;</w:t>
            </w:r>
            <w:r w:rsidR="009D1AFF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362840">
              <w:rPr>
                <w:rFonts w:eastAsiaTheme="minorEastAsia"/>
                <w:bCs/>
                <w:sz w:val="20"/>
                <w:szCs w:val="20"/>
              </w:rPr>
              <w:t>3) Замена уличного освещения на энергосберегающие технологии в населенных пунктах сельского поселения «</w:t>
            </w:r>
            <w:proofErr w:type="spellStart"/>
            <w:r w:rsidRPr="00362840">
              <w:rPr>
                <w:rFonts w:eastAsiaTheme="minorEastAsia"/>
                <w:bCs/>
                <w:sz w:val="20"/>
                <w:szCs w:val="20"/>
              </w:rPr>
              <w:t>Кужба</w:t>
            </w:r>
            <w:proofErr w:type="spellEnd"/>
            <w:r w:rsidRPr="00362840">
              <w:rPr>
                <w:rFonts w:eastAsiaTheme="minorEastAsia"/>
                <w:bCs/>
                <w:sz w:val="20"/>
                <w:szCs w:val="20"/>
              </w:rPr>
              <w:t>»;</w:t>
            </w:r>
            <w:r w:rsidR="009D1AFF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362840">
              <w:rPr>
                <w:rFonts w:eastAsiaTheme="minorEastAsia"/>
                <w:bCs/>
                <w:sz w:val="20"/>
                <w:szCs w:val="20"/>
              </w:rPr>
              <w:t xml:space="preserve">4) Обустройство игрового оборудования на детской игровой площадке в деревне </w:t>
            </w:r>
            <w:proofErr w:type="spellStart"/>
            <w:r w:rsidRPr="00362840">
              <w:rPr>
                <w:rFonts w:eastAsiaTheme="minorEastAsia"/>
                <w:bCs/>
                <w:sz w:val="20"/>
                <w:szCs w:val="20"/>
              </w:rPr>
              <w:t>Кырныша</w:t>
            </w:r>
            <w:proofErr w:type="spellEnd"/>
            <w:r w:rsidRPr="00362840">
              <w:rPr>
                <w:rFonts w:eastAsiaTheme="minorEastAsia"/>
                <w:bCs/>
                <w:sz w:val="20"/>
                <w:szCs w:val="20"/>
              </w:rPr>
              <w:t>.</w:t>
            </w:r>
          </w:p>
          <w:p w:rsidR="00362840" w:rsidRPr="00362840" w:rsidRDefault="00362840" w:rsidP="0036284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lastRenderedPageBreak/>
              <w:t>1.2.2. В целях увеличения объемов производства товаров и услуг, сохранения рабочих мест оказ</w:t>
            </w:r>
            <w:r w:rsidR="00B612A7">
              <w:t>ание</w:t>
            </w:r>
            <w:r w:rsidRPr="00AC2A52">
              <w:t xml:space="preserve"> поддержк</w:t>
            </w:r>
            <w:r w:rsidR="00B612A7">
              <w:t xml:space="preserve">и </w:t>
            </w:r>
            <w:r w:rsidRPr="00AC2A52">
              <w:t>товаропроизводител</w:t>
            </w:r>
            <w:r w:rsidR="00B612A7">
              <w:t>ям</w:t>
            </w:r>
            <w:r w:rsidRPr="00AC2A52">
              <w:t xml:space="preserve"> района, зарегистрированны</w:t>
            </w:r>
            <w:r w:rsidR="00B612A7">
              <w:t xml:space="preserve">ми </w:t>
            </w:r>
            <w:r w:rsidRPr="00AC2A52">
              <w:t>на территории района.</w:t>
            </w:r>
          </w:p>
        </w:tc>
        <w:tc>
          <w:tcPr>
            <w:tcW w:w="3500" w:type="dxa"/>
          </w:tcPr>
          <w:p w:rsidR="00CC72CB" w:rsidRDefault="00CC72CB" w:rsidP="00CC72CB">
            <w:pPr>
              <w:shd w:val="clear" w:color="auto" w:fill="FFFFFF"/>
              <w:tabs>
                <w:tab w:val="left" w:pos="0"/>
              </w:tabs>
              <w:ind w:left="46"/>
              <w:jc w:val="both"/>
            </w:pPr>
            <w:r>
              <w:t>1.Разрабатка и реализация мер поддержки районных товаропроизводителей всех форм собственности.</w:t>
            </w:r>
          </w:p>
          <w:p w:rsidR="00CC72CB" w:rsidRDefault="00CC72CB" w:rsidP="00CC72CB">
            <w:pPr>
              <w:shd w:val="clear" w:color="auto" w:fill="FFFFFF"/>
              <w:tabs>
                <w:tab w:val="left" w:pos="0"/>
              </w:tabs>
              <w:ind w:left="46"/>
              <w:jc w:val="both"/>
            </w:pPr>
            <w:r>
              <w:t>2.Привлечение средств из республиканского бюджета на финансирование действующих целевых программ и реализацию инвестиционных проектов.</w:t>
            </w:r>
          </w:p>
          <w:p w:rsidR="00CC72CB" w:rsidRDefault="00CC72CB" w:rsidP="00CC72CB">
            <w:pPr>
              <w:shd w:val="clear" w:color="auto" w:fill="FFFFFF"/>
              <w:tabs>
                <w:tab w:val="left" w:pos="0"/>
              </w:tabs>
              <w:ind w:left="4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3.</w:t>
            </w:r>
            <w:r w:rsidRPr="00905175">
              <w:t>Финансовое обеспечение части затрат на реализацию народных проектов в сфере сельского хозяйства</w:t>
            </w:r>
            <w:r>
              <w:t>.</w:t>
            </w:r>
          </w:p>
        </w:tc>
        <w:tc>
          <w:tcPr>
            <w:tcW w:w="1723" w:type="dxa"/>
          </w:tcPr>
          <w:p w:rsidR="00CC72CB" w:rsidRPr="009A3CFA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8337BC" w:rsidRPr="00362840" w:rsidRDefault="008337BC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>В 2023 году с использованием государственной и муниципальной поддержки, а также средств Сыктывкарского ЛПК:</w:t>
            </w:r>
          </w:p>
          <w:p w:rsidR="008337BC" w:rsidRPr="00362840" w:rsidRDefault="008337BC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 xml:space="preserve">1. Введены новая ферма на 30 голов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КРСи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помещение для содержания овец в с. Носим;</w:t>
            </w:r>
          </w:p>
          <w:p w:rsidR="008337BC" w:rsidRPr="00362840" w:rsidRDefault="008337BC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 xml:space="preserve">2.  Телятник на 30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головв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с. Ульяново;</w:t>
            </w:r>
          </w:p>
          <w:p w:rsidR="008337BC" w:rsidRPr="00362840" w:rsidRDefault="008337BC" w:rsidP="00362840">
            <w:pPr>
              <w:pStyle w:val="a3"/>
              <w:jc w:val="both"/>
              <w:rPr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 xml:space="preserve">3. </w:t>
            </w:r>
            <w:r w:rsidRPr="00362840">
              <w:rPr>
                <w:sz w:val="20"/>
                <w:szCs w:val="20"/>
              </w:rPr>
              <w:t xml:space="preserve">К(Ф)Х </w:t>
            </w:r>
            <w:proofErr w:type="spellStart"/>
            <w:r w:rsidRPr="00362840">
              <w:rPr>
                <w:sz w:val="20"/>
                <w:szCs w:val="20"/>
              </w:rPr>
              <w:t>Балогланов</w:t>
            </w:r>
            <w:proofErr w:type="spellEnd"/>
            <w:r w:rsidRPr="00362840">
              <w:rPr>
                <w:sz w:val="20"/>
                <w:szCs w:val="20"/>
              </w:rPr>
              <w:t xml:space="preserve"> в 2023 году выиграл грант </w:t>
            </w:r>
            <w:proofErr w:type="spellStart"/>
            <w:r w:rsidRPr="00362840">
              <w:rPr>
                <w:sz w:val="20"/>
                <w:szCs w:val="20"/>
              </w:rPr>
              <w:t>Агростартап</w:t>
            </w:r>
            <w:proofErr w:type="spellEnd"/>
            <w:r w:rsidRPr="00362840">
              <w:rPr>
                <w:sz w:val="20"/>
                <w:szCs w:val="20"/>
              </w:rPr>
              <w:t xml:space="preserve"> в размере 5 </w:t>
            </w:r>
            <w:proofErr w:type="spellStart"/>
            <w:r w:rsidRPr="00362840">
              <w:rPr>
                <w:sz w:val="20"/>
                <w:szCs w:val="20"/>
              </w:rPr>
              <w:t>млн.руб</w:t>
            </w:r>
            <w:proofErr w:type="spellEnd"/>
            <w:r w:rsidRPr="00362840">
              <w:rPr>
                <w:sz w:val="20"/>
                <w:szCs w:val="20"/>
              </w:rPr>
              <w:t xml:space="preserve">. на развитие мясного животноводства, который направлен на приобретение сельхозтехники. Кроме этого, </w:t>
            </w:r>
            <w:r w:rsidRPr="00362840">
              <w:rPr>
                <w:rFonts w:eastAsia="Calibri"/>
                <w:sz w:val="20"/>
                <w:szCs w:val="20"/>
              </w:rPr>
              <w:t xml:space="preserve">СПК «Пожег» за счет собственных средств </w:t>
            </w:r>
            <w:r w:rsidRPr="00362840">
              <w:rPr>
                <w:sz w:val="20"/>
                <w:szCs w:val="20"/>
              </w:rPr>
              <w:t xml:space="preserve">построен телятник на 200 голов в д. </w:t>
            </w:r>
            <w:proofErr w:type="spellStart"/>
            <w:r w:rsidRPr="00362840">
              <w:rPr>
                <w:sz w:val="20"/>
                <w:szCs w:val="20"/>
              </w:rPr>
              <w:t>Пожегдин</w:t>
            </w:r>
            <w:proofErr w:type="spellEnd"/>
            <w:r w:rsidRPr="00362840">
              <w:rPr>
                <w:sz w:val="20"/>
                <w:szCs w:val="20"/>
              </w:rPr>
              <w:t>.;</w:t>
            </w:r>
          </w:p>
          <w:p w:rsidR="008337BC" w:rsidRPr="00362840" w:rsidRDefault="008337BC" w:rsidP="00362840">
            <w:pPr>
              <w:pStyle w:val="a3"/>
              <w:jc w:val="both"/>
              <w:rPr>
                <w:sz w:val="20"/>
                <w:szCs w:val="20"/>
              </w:rPr>
            </w:pPr>
            <w:r w:rsidRPr="00362840">
              <w:rPr>
                <w:sz w:val="20"/>
                <w:szCs w:val="20"/>
              </w:rPr>
              <w:t xml:space="preserve">4. Установлен дополнительный модуль для работы молочного завода </w:t>
            </w:r>
            <w:proofErr w:type="spellStart"/>
            <w:r w:rsidRPr="00362840">
              <w:rPr>
                <w:sz w:val="20"/>
                <w:szCs w:val="20"/>
              </w:rPr>
              <w:t>Усть-Куломской</w:t>
            </w:r>
            <w:proofErr w:type="spellEnd"/>
            <w:r w:rsidRPr="00362840">
              <w:rPr>
                <w:sz w:val="20"/>
                <w:szCs w:val="20"/>
              </w:rPr>
              <w:t xml:space="preserve"> МТС, приобретены новые творожные ванны.</w:t>
            </w:r>
          </w:p>
          <w:p w:rsidR="00CC72CB" w:rsidRPr="00362840" w:rsidRDefault="008337BC" w:rsidP="0036284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840">
              <w:rPr>
                <w:sz w:val="20"/>
                <w:szCs w:val="20"/>
              </w:rPr>
              <w:t xml:space="preserve">5. Приобретен трактор и молоковоз для СПК «Пожег», трактор для КФХ Кузнецова И.М. из с. </w:t>
            </w:r>
            <w:proofErr w:type="spellStart"/>
            <w:r w:rsidRPr="00362840">
              <w:rPr>
                <w:sz w:val="20"/>
                <w:szCs w:val="20"/>
              </w:rPr>
              <w:t>Мыелдино</w:t>
            </w:r>
            <w:proofErr w:type="spellEnd"/>
            <w:r w:rsidRPr="00362840">
              <w:rPr>
                <w:sz w:val="20"/>
                <w:szCs w:val="20"/>
              </w:rPr>
              <w:t>, а также трактор и новое молочное оборудование для СПК «Помоздино».</w:t>
            </w:r>
          </w:p>
        </w:tc>
      </w:tr>
      <w:tr w:rsidR="00CC72CB" w:rsidRPr="00C377AD" w:rsidTr="000038F4">
        <w:trPr>
          <w:trHeight w:val="557"/>
          <w:jc w:val="center"/>
        </w:trPr>
        <w:tc>
          <w:tcPr>
            <w:tcW w:w="3249" w:type="dxa"/>
          </w:tcPr>
          <w:p w:rsidR="00CC72CB" w:rsidRPr="00C377AD" w:rsidRDefault="00CC72CB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1.2.3.Оказ</w:t>
            </w:r>
            <w:r w:rsidR="00B612A7">
              <w:t>ание</w:t>
            </w:r>
            <w:r w:rsidRPr="00AC2A52">
              <w:t xml:space="preserve"> поддержк</w:t>
            </w:r>
            <w:r w:rsidR="00B612A7">
              <w:t>и</w:t>
            </w:r>
            <w:r w:rsidRPr="00AC2A52">
              <w:t xml:space="preserve"> малому и среднему предпринимательству во всех секторах экономики, направленных на развитие района.</w:t>
            </w:r>
          </w:p>
        </w:tc>
        <w:tc>
          <w:tcPr>
            <w:tcW w:w="3500" w:type="dxa"/>
          </w:tcPr>
          <w:p w:rsidR="00CC72CB" w:rsidRDefault="00CC72CB" w:rsidP="00CC72CB">
            <w:pPr>
              <w:jc w:val="both"/>
            </w:pPr>
            <w:r>
              <w:t>1.</w:t>
            </w:r>
            <w:proofErr w:type="gramStart"/>
            <w:r>
              <w:t>Реализация  подпрограммы</w:t>
            </w:r>
            <w:proofErr w:type="gramEnd"/>
            <w:r>
              <w:t xml:space="preserve">: </w:t>
            </w:r>
            <w:r w:rsidRPr="0030434F">
              <w:t xml:space="preserve">«Развитие лесопромышленного комплекса», «Поддержка </w:t>
            </w:r>
            <w:proofErr w:type="spellStart"/>
            <w:r w:rsidRPr="0030434F">
              <w:t>сельхозтоваропроизводителей</w:t>
            </w:r>
            <w:proofErr w:type="spellEnd"/>
            <w:r w:rsidRPr="0030434F">
              <w:t>», «Поддержка и развитие малого и среднего предпринимательства»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муниципальной программы «Развитие экономики».</w:t>
            </w:r>
          </w:p>
          <w:p w:rsidR="00CC72CB" w:rsidRPr="00907A1D" w:rsidRDefault="00CC72CB" w:rsidP="00CC72CB">
            <w:pPr>
              <w:pStyle w:val="a6"/>
              <w:shd w:val="clear" w:color="auto" w:fill="FFFFFF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A1D">
              <w:rPr>
                <w:sz w:val="22"/>
                <w:szCs w:val="22"/>
              </w:rPr>
              <w:t>2.Оказ</w:t>
            </w:r>
            <w:r>
              <w:rPr>
                <w:sz w:val="22"/>
                <w:szCs w:val="22"/>
              </w:rPr>
              <w:t xml:space="preserve">ание финансовой  </w:t>
            </w:r>
            <w:r w:rsidRPr="00907A1D">
              <w:rPr>
                <w:sz w:val="22"/>
                <w:szCs w:val="22"/>
              </w:rPr>
              <w:t xml:space="preserve"> помощ</w:t>
            </w:r>
            <w:r>
              <w:rPr>
                <w:sz w:val="22"/>
                <w:szCs w:val="22"/>
              </w:rPr>
              <w:t>и</w:t>
            </w:r>
            <w:r w:rsidRPr="00907A1D">
              <w:rPr>
                <w:sz w:val="22"/>
                <w:szCs w:val="22"/>
              </w:rPr>
              <w:t xml:space="preserve"> субъектам малого и среднего предпринимательства</w:t>
            </w:r>
            <w:r>
              <w:rPr>
                <w:sz w:val="22"/>
                <w:szCs w:val="22"/>
              </w:rPr>
              <w:t>.</w:t>
            </w:r>
            <w:r w:rsidRPr="00907A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</w:tcPr>
          <w:p w:rsidR="00CC72CB" w:rsidRPr="009A3CFA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A20C3E" w:rsidRPr="00362840" w:rsidRDefault="00A20C3E" w:rsidP="00362840">
            <w:pPr>
              <w:pStyle w:val="a3"/>
              <w:jc w:val="both"/>
              <w:rPr>
                <w:rFonts w:eastAsia="Calibri"/>
                <w:spacing w:val="2"/>
                <w:sz w:val="20"/>
                <w:szCs w:val="20"/>
              </w:rPr>
            </w:pPr>
            <w:r w:rsidRPr="00362840">
              <w:rPr>
                <w:rFonts w:eastAsia="Calibri"/>
                <w:spacing w:val="2"/>
                <w:sz w:val="20"/>
                <w:szCs w:val="20"/>
              </w:rPr>
              <w:t>Администрацией района в 2023 году оказана финансовая поддержка субъектам малого и среднего предпринимательства на сумму более 12,5 млн. рублей: 5284,0 тыс. руб. на реализацию народных проектов в сфере малого и среднего предпринимательства:</w:t>
            </w:r>
          </w:p>
          <w:p w:rsidR="00A20C3E" w:rsidRPr="00362840" w:rsidRDefault="00A20C3E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 xml:space="preserve">- «Приобретение детского спортивно-игрового оборудования» (ИП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Береснев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С.В., сумма поддержки 1750,0 тыс. руб.);</w:t>
            </w:r>
          </w:p>
          <w:p w:rsidR="00A20C3E" w:rsidRPr="00362840" w:rsidRDefault="00A20C3E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>- «Приобретение трактора МТЗ-82 для ИП Кузнецов И.М.» (ИП Кузнецов И.М., сумма поддержки 1759,0 руб.);</w:t>
            </w:r>
          </w:p>
          <w:p w:rsidR="00A20C3E" w:rsidRPr="00362840" w:rsidRDefault="00A20C3E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>- «Покупка молоковоза для СПК «Пожег» (СПК «Пожег», сумма поддержки 1775,0 руб.);</w:t>
            </w:r>
          </w:p>
          <w:p w:rsidR="00A20C3E" w:rsidRPr="00362840" w:rsidRDefault="00A20C3E" w:rsidP="00362840">
            <w:pPr>
              <w:pStyle w:val="a3"/>
              <w:jc w:val="both"/>
              <w:rPr>
                <w:rFonts w:eastAsia="Calibri"/>
                <w:b/>
                <w:spacing w:val="2"/>
                <w:sz w:val="20"/>
                <w:szCs w:val="20"/>
              </w:rPr>
            </w:pPr>
            <w:r w:rsidRPr="00362840">
              <w:rPr>
                <w:rFonts w:eastAsia="Calibri"/>
                <w:b/>
                <w:spacing w:val="2"/>
                <w:sz w:val="20"/>
                <w:szCs w:val="20"/>
              </w:rPr>
              <w:t>-</w:t>
            </w:r>
            <w:r w:rsidRPr="00362840">
              <w:rPr>
                <w:rFonts w:eastAsia="Calibri"/>
                <w:spacing w:val="2"/>
                <w:sz w:val="20"/>
                <w:szCs w:val="20"/>
              </w:rPr>
              <w:t>1166,3 тыс. руб. на реализацию народных проектов в сфере агропромышленного комплекса</w:t>
            </w:r>
            <w:r w:rsidRPr="00362840">
              <w:rPr>
                <w:rFonts w:eastAsia="Calibri"/>
                <w:b/>
                <w:spacing w:val="2"/>
                <w:sz w:val="20"/>
                <w:szCs w:val="20"/>
              </w:rPr>
              <w:t>:</w:t>
            </w:r>
          </w:p>
          <w:p w:rsidR="00A20C3E" w:rsidRPr="00362840" w:rsidRDefault="00A20C3E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>- «Приобретение молокоперерабатывающего оборудования для СПК «Помоздино» (СПК «Помоздино», сумма поддержки 1166,3 тыс. руб.).</w:t>
            </w:r>
          </w:p>
          <w:p w:rsidR="00A20C3E" w:rsidRPr="00362840" w:rsidRDefault="00A20C3E" w:rsidP="00362840">
            <w:pPr>
              <w:pStyle w:val="a3"/>
              <w:jc w:val="both"/>
              <w:rPr>
                <w:rFonts w:eastAsia="Calibri"/>
                <w:spacing w:val="2"/>
                <w:sz w:val="20"/>
                <w:szCs w:val="20"/>
              </w:rPr>
            </w:pPr>
            <w:r w:rsidRPr="00362840">
              <w:rPr>
                <w:rFonts w:eastAsia="Calibri"/>
                <w:spacing w:val="2"/>
                <w:sz w:val="20"/>
                <w:szCs w:val="20"/>
              </w:rPr>
              <w:t>- 970,0 тыс. руб. СПК Помоздино и СПК Пожег на приобретение ГСМ для уборки сенокосов;</w:t>
            </w:r>
          </w:p>
          <w:p w:rsidR="00A20C3E" w:rsidRPr="00362840" w:rsidRDefault="00A20C3E" w:rsidP="00362840">
            <w:pPr>
              <w:pStyle w:val="a3"/>
              <w:jc w:val="both"/>
              <w:rPr>
                <w:sz w:val="20"/>
                <w:szCs w:val="20"/>
              </w:rPr>
            </w:pPr>
            <w:r w:rsidRPr="00362840">
              <w:rPr>
                <w:sz w:val="20"/>
                <w:szCs w:val="20"/>
              </w:rPr>
              <w:lastRenderedPageBreak/>
              <w:t>- На реализацию народной инициативы «Приобретение автобуса для осуществления пассажирских перевозок по маршруту «Помоздино - Усть-</w:t>
            </w:r>
            <w:proofErr w:type="gramStart"/>
            <w:r w:rsidRPr="00362840">
              <w:rPr>
                <w:sz w:val="20"/>
                <w:szCs w:val="20"/>
              </w:rPr>
              <w:t>Кулом»  оказана</w:t>
            </w:r>
            <w:proofErr w:type="gramEnd"/>
            <w:r w:rsidRPr="00362840">
              <w:rPr>
                <w:sz w:val="20"/>
                <w:szCs w:val="20"/>
              </w:rPr>
              <w:t xml:space="preserve"> финансовая поддержка ИП </w:t>
            </w:r>
            <w:proofErr w:type="spellStart"/>
            <w:r w:rsidRPr="00362840">
              <w:rPr>
                <w:sz w:val="20"/>
                <w:szCs w:val="20"/>
              </w:rPr>
              <w:t>Уляшеву</w:t>
            </w:r>
            <w:proofErr w:type="spellEnd"/>
            <w:r w:rsidRPr="00362840">
              <w:rPr>
                <w:sz w:val="20"/>
                <w:szCs w:val="20"/>
              </w:rPr>
              <w:t xml:space="preserve"> А.Е. в размере 1500,0 тыс. рублей;</w:t>
            </w:r>
          </w:p>
          <w:p w:rsidR="00A20C3E" w:rsidRPr="00362840" w:rsidRDefault="00A20C3E" w:rsidP="00362840">
            <w:pPr>
              <w:pStyle w:val="a3"/>
              <w:jc w:val="both"/>
              <w:rPr>
                <w:sz w:val="20"/>
                <w:szCs w:val="20"/>
              </w:rPr>
            </w:pPr>
            <w:r w:rsidRPr="00362840">
              <w:rPr>
                <w:sz w:val="20"/>
                <w:szCs w:val="20"/>
              </w:rPr>
              <w:t xml:space="preserve">- ИП </w:t>
            </w:r>
            <w:proofErr w:type="spellStart"/>
            <w:r w:rsidRPr="00362840">
              <w:rPr>
                <w:sz w:val="20"/>
                <w:szCs w:val="20"/>
              </w:rPr>
              <w:t>Ракину</w:t>
            </w:r>
            <w:proofErr w:type="spellEnd"/>
            <w:r w:rsidRPr="00362840">
              <w:rPr>
                <w:sz w:val="20"/>
                <w:szCs w:val="20"/>
              </w:rPr>
              <w:t xml:space="preserve"> И.В предоставлена финансовая поддержка в размере 3700,0 тыс. руб. на реализацию инициативного проекта «Рейсовый маршрут: </w:t>
            </w:r>
            <w:proofErr w:type="spellStart"/>
            <w:r w:rsidRPr="00362840">
              <w:rPr>
                <w:sz w:val="20"/>
                <w:szCs w:val="20"/>
              </w:rPr>
              <w:t>Кебанъёль</w:t>
            </w:r>
            <w:proofErr w:type="spellEnd"/>
            <w:r w:rsidRPr="00362840">
              <w:rPr>
                <w:sz w:val="20"/>
                <w:szCs w:val="20"/>
              </w:rPr>
              <w:t xml:space="preserve"> – Усть-Кулом».</w:t>
            </w:r>
          </w:p>
          <w:p w:rsidR="00A20C3E" w:rsidRPr="00362840" w:rsidRDefault="00A20C3E" w:rsidP="0036284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62840">
              <w:rPr>
                <w:rFonts w:eastAsia="Calibri"/>
                <w:sz w:val="20"/>
                <w:szCs w:val="20"/>
              </w:rPr>
              <w:t>Реализация Соглашения о социально-экономическом сотрудничестве с АО «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Монди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СЛПК» в 2023 г.:</w:t>
            </w:r>
          </w:p>
          <w:p w:rsidR="00CC72CB" w:rsidRPr="00362840" w:rsidRDefault="00A20C3E" w:rsidP="0036284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840">
              <w:rPr>
                <w:bCs/>
                <w:sz w:val="20"/>
                <w:szCs w:val="20"/>
              </w:rPr>
              <w:t xml:space="preserve">На развитие малого бизнеса, </w:t>
            </w:r>
            <w:r w:rsidRPr="00362840">
              <w:rPr>
                <w:rFonts w:eastAsia="Calibri"/>
                <w:sz w:val="20"/>
                <w:szCs w:val="20"/>
              </w:rPr>
              <w:t xml:space="preserve">проектов </w:t>
            </w:r>
            <w:proofErr w:type="gramStart"/>
            <w:r w:rsidRPr="00362840">
              <w:rPr>
                <w:rFonts w:eastAsia="Calibri"/>
                <w:sz w:val="20"/>
                <w:szCs w:val="20"/>
              </w:rPr>
              <w:t>по  созданию</w:t>
            </w:r>
            <w:proofErr w:type="gramEnd"/>
            <w:r w:rsidRPr="00362840">
              <w:rPr>
                <w:rFonts w:eastAsia="Calibri"/>
                <w:sz w:val="20"/>
                <w:szCs w:val="20"/>
              </w:rPr>
              <w:t xml:space="preserve"> и сохранению рабочих мест было направлено 7 млн. 740 тыс. рублей</w:t>
            </w:r>
            <w:r w:rsidR="00584E33" w:rsidRPr="00362840">
              <w:rPr>
                <w:rFonts w:eastAsia="Calibri"/>
                <w:sz w:val="20"/>
                <w:szCs w:val="20"/>
              </w:rPr>
              <w:t xml:space="preserve">: </w:t>
            </w:r>
            <w:r w:rsidR="00584E33" w:rsidRPr="00362840">
              <w:rPr>
                <w:sz w:val="20"/>
                <w:szCs w:val="20"/>
              </w:rPr>
              <w:t>Г</w:t>
            </w:r>
            <w:r w:rsidRPr="00362840">
              <w:rPr>
                <w:sz w:val="20"/>
                <w:szCs w:val="20"/>
              </w:rPr>
              <w:t>лав</w:t>
            </w:r>
            <w:r w:rsidR="00584E33" w:rsidRPr="00362840">
              <w:rPr>
                <w:sz w:val="20"/>
                <w:szCs w:val="20"/>
              </w:rPr>
              <w:t>е</w:t>
            </w:r>
            <w:r w:rsidRPr="00362840">
              <w:rPr>
                <w:sz w:val="20"/>
                <w:szCs w:val="20"/>
              </w:rPr>
              <w:t xml:space="preserve"> К(Ф)Х Кузнецов</w:t>
            </w:r>
            <w:r w:rsidR="00584E33" w:rsidRPr="00362840">
              <w:rPr>
                <w:sz w:val="20"/>
                <w:szCs w:val="20"/>
              </w:rPr>
              <w:t>ой</w:t>
            </w:r>
            <w:r w:rsidRPr="00362840">
              <w:rPr>
                <w:sz w:val="20"/>
                <w:szCs w:val="20"/>
              </w:rPr>
              <w:t xml:space="preserve"> Е.А. из с. </w:t>
            </w:r>
            <w:proofErr w:type="spellStart"/>
            <w:r w:rsidRPr="00362840">
              <w:rPr>
                <w:sz w:val="20"/>
                <w:szCs w:val="20"/>
              </w:rPr>
              <w:t>Мыелдино</w:t>
            </w:r>
            <w:proofErr w:type="spellEnd"/>
            <w:r w:rsidRPr="00362840">
              <w:rPr>
                <w:sz w:val="20"/>
                <w:szCs w:val="20"/>
              </w:rPr>
              <w:t xml:space="preserve"> </w:t>
            </w:r>
            <w:r w:rsidR="00584E33" w:rsidRPr="00362840">
              <w:rPr>
                <w:sz w:val="20"/>
                <w:szCs w:val="20"/>
              </w:rPr>
              <w:t xml:space="preserve">в </w:t>
            </w:r>
            <w:r w:rsidRPr="00362840">
              <w:rPr>
                <w:sz w:val="20"/>
                <w:szCs w:val="20"/>
              </w:rPr>
              <w:t xml:space="preserve">2023 году выделено  - 1500,0 тыс. руб. </w:t>
            </w:r>
            <w:r w:rsidR="00584E33" w:rsidRPr="00362840">
              <w:rPr>
                <w:sz w:val="20"/>
                <w:szCs w:val="20"/>
              </w:rPr>
              <w:t xml:space="preserve"> на строительство фермы;</w:t>
            </w:r>
            <w:r w:rsidRPr="00362840">
              <w:rPr>
                <w:rFonts w:eastAsia="Calibri"/>
                <w:sz w:val="20"/>
                <w:szCs w:val="20"/>
              </w:rPr>
              <w:t xml:space="preserve"> СППССК «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Усть-Куломская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МТС»</w:t>
            </w:r>
            <w:r w:rsidR="00584E33" w:rsidRPr="00362840">
              <w:rPr>
                <w:rFonts w:eastAsia="Calibri"/>
                <w:sz w:val="20"/>
                <w:szCs w:val="20"/>
              </w:rPr>
              <w:t>-</w:t>
            </w:r>
            <w:r w:rsidRPr="00362840">
              <w:rPr>
                <w:rFonts w:eastAsia="Calibri"/>
                <w:sz w:val="20"/>
                <w:szCs w:val="20"/>
              </w:rPr>
              <w:t>1</w:t>
            </w:r>
            <w:r w:rsidR="00584E33" w:rsidRPr="00362840">
              <w:rPr>
                <w:rFonts w:eastAsia="Calibri"/>
                <w:sz w:val="20"/>
                <w:szCs w:val="20"/>
              </w:rPr>
              <w:t> 000,0 тыс</w:t>
            </w:r>
            <w:r w:rsidRPr="00362840">
              <w:rPr>
                <w:rFonts w:eastAsia="Calibri"/>
                <w:sz w:val="20"/>
                <w:szCs w:val="20"/>
              </w:rPr>
              <w:t>. руб. на приоб</w:t>
            </w:r>
            <w:r w:rsidR="00584E33" w:rsidRPr="00362840">
              <w:rPr>
                <w:rFonts w:eastAsia="Calibri"/>
                <w:sz w:val="20"/>
                <w:szCs w:val="20"/>
              </w:rPr>
              <w:t xml:space="preserve">ретение дополнительного модуля.; </w:t>
            </w:r>
            <w:r w:rsidR="00584E33" w:rsidRPr="00362840">
              <w:rPr>
                <w:sz w:val="20"/>
                <w:szCs w:val="20"/>
              </w:rPr>
              <w:t>г</w:t>
            </w:r>
            <w:r w:rsidRPr="00362840">
              <w:rPr>
                <w:sz w:val="20"/>
                <w:szCs w:val="20"/>
              </w:rPr>
              <w:t>лав</w:t>
            </w:r>
            <w:r w:rsidR="00584E33" w:rsidRPr="00362840">
              <w:rPr>
                <w:sz w:val="20"/>
                <w:szCs w:val="20"/>
              </w:rPr>
              <w:t>е</w:t>
            </w:r>
            <w:r w:rsidRPr="00362840">
              <w:rPr>
                <w:sz w:val="20"/>
                <w:szCs w:val="20"/>
              </w:rPr>
              <w:t xml:space="preserve"> К (Ф)Х </w:t>
            </w:r>
            <w:proofErr w:type="spellStart"/>
            <w:proofErr w:type="gramStart"/>
            <w:r w:rsidRPr="00362840">
              <w:rPr>
                <w:sz w:val="20"/>
                <w:szCs w:val="20"/>
              </w:rPr>
              <w:t>Тарабукин</w:t>
            </w:r>
            <w:r w:rsidR="00584E33" w:rsidRPr="00362840">
              <w:rPr>
                <w:sz w:val="20"/>
                <w:szCs w:val="20"/>
              </w:rPr>
              <w:t>ой</w:t>
            </w:r>
            <w:proofErr w:type="spellEnd"/>
            <w:r w:rsidRPr="00362840">
              <w:rPr>
                <w:sz w:val="20"/>
                <w:szCs w:val="20"/>
              </w:rPr>
              <w:t xml:space="preserve">  Е.Е.</w:t>
            </w:r>
            <w:proofErr w:type="gramEnd"/>
            <w:r w:rsidRPr="00362840">
              <w:rPr>
                <w:sz w:val="20"/>
                <w:szCs w:val="20"/>
              </w:rPr>
              <w:t xml:space="preserve"> </w:t>
            </w:r>
            <w:r w:rsidR="00584E33" w:rsidRPr="00362840">
              <w:rPr>
                <w:sz w:val="20"/>
                <w:szCs w:val="20"/>
              </w:rPr>
              <w:t xml:space="preserve">- </w:t>
            </w:r>
            <w:r w:rsidRPr="00362840">
              <w:rPr>
                <w:sz w:val="20"/>
                <w:szCs w:val="20"/>
              </w:rPr>
              <w:t xml:space="preserve">500 тыс. руб. на </w:t>
            </w:r>
            <w:r w:rsidR="00584E33" w:rsidRPr="00362840">
              <w:rPr>
                <w:sz w:val="20"/>
                <w:szCs w:val="20"/>
              </w:rPr>
              <w:t xml:space="preserve">строительство телятника; </w:t>
            </w:r>
            <w:r w:rsidRPr="00362840">
              <w:rPr>
                <w:rFonts w:eastAsia="Calibri"/>
                <w:sz w:val="20"/>
                <w:szCs w:val="20"/>
              </w:rPr>
              <w:t xml:space="preserve">СПК «Помоздино»  </w:t>
            </w:r>
            <w:r w:rsidR="00787176" w:rsidRPr="00362840">
              <w:rPr>
                <w:rFonts w:eastAsia="Calibri"/>
                <w:sz w:val="20"/>
                <w:szCs w:val="20"/>
              </w:rPr>
              <w:t xml:space="preserve">на </w:t>
            </w:r>
            <w:r w:rsidRPr="00362840">
              <w:rPr>
                <w:rFonts w:eastAsia="Calibri"/>
                <w:sz w:val="20"/>
                <w:szCs w:val="20"/>
              </w:rPr>
              <w:t>приобре</w:t>
            </w:r>
            <w:r w:rsidR="00787176" w:rsidRPr="00362840">
              <w:rPr>
                <w:rFonts w:eastAsia="Calibri"/>
                <w:sz w:val="20"/>
                <w:szCs w:val="20"/>
              </w:rPr>
              <w:t>тение</w:t>
            </w:r>
            <w:r w:rsidRPr="00362840">
              <w:rPr>
                <w:rFonts w:eastAsia="Calibri"/>
                <w:sz w:val="20"/>
                <w:szCs w:val="20"/>
              </w:rPr>
              <w:t xml:space="preserve"> трактор</w:t>
            </w:r>
            <w:r w:rsidR="00787176" w:rsidRPr="00362840">
              <w:rPr>
                <w:rFonts w:eastAsia="Calibri"/>
                <w:sz w:val="20"/>
                <w:szCs w:val="20"/>
              </w:rPr>
              <w:t>а</w:t>
            </w:r>
            <w:r w:rsidRPr="00362840">
              <w:rPr>
                <w:sz w:val="20"/>
                <w:szCs w:val="20"/>
              </w:rPr>
              <w:t xml:space="preserve"> </w:t>
            </w:r>
            <w:r w:rsidRPr="00362840">
              <w:rPr>
                <w:rFonts w:eastAsia="Calibri"/>
                <w:sz w:val="20"/>
                <w:szCs w:val="20"/>
              </w:rPr>
              <w:t>в размере 1</w:t>
            </w:r>
            <w:r w:rsidR="00787176" w:rsidRPr="00362840">
              <w:rPr>
                <w:rFonts w:eastAsia="Calibri"/>
                <w:sz w:val="20"/>
                <w:szCs w:val="20"/>
              </w:rPr>
              <w:t> 000,0 тыс. руб.;</w:t>
            </w:r>
            <w:r w:rsidRPr="00362840">
              <w:rPr>
                <w:rFonts w:eastAsia="Calibri"/>
                <w:sz w:val="20"/>
                <w:szCs w:val="20"/>
              </w:rPr>
              <w:t xml:space="preserve"> ИП Нестерову В.В. возмещена часть  затрат на приобретение погрузчика SDLG-933.  </w:t>
            </w:r>
            <w:r w:rsidR="00787176" w:rsidRPr="00362840">
              <w:rPr>
                <w:rFonts w:eastAsia="Calibri"/>
                <w:sz w:val="20"/>
                <w:szCs w:val="20"/>
              </w:rPr>
              <w:t>В размере</w:t>
            </w:r>
            <w:r w:rsidRPr="00362840">
              <w:rPr>
                <w:rFonts w:eastAsia="Calibri"/>
                <w:sz w:val="20"/>
                <w:szCs w:val="20"/>
              </w:rPr>
              <w:t xml:space="preserve"> 500,0 тыс. руб.</w:t>
            </w:r>
            <w:r w:rsidR="00787176" w:rsidRPr="00362840">
              <w:rPr>
                <w:rFonts w:eastAsia="Calibri"/>
                <w:sz w:val="20"/>
                <w:szCs w:val="20"/>
              </w:rPr>
              <w:t>;</w:t>
            </w:r>
            <w:r w:rsidRPr="003628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62840">
              <w:rPr>
                <w:sz w:val="20"/>
                <w:szCs w:val="20"/>
              </w:rPr>
              <w:t>Софинансирование</w:t>
            </w:r>
            <w:proofErr w:type="spellEnd"/>
            <w:r w:rsidRPr="00362840">
              <w:rPr>
                <w:sz w:val="20"/>
                <w:szCs w:val="20"/>
              </w:rPr>
              <w:t xml:space="preserve"> приобретения трактора СПК «Пожег» - 1000,0 тыс. рублей.</w:t>
            </w:r>
            <w:r w:rsidR="00787176" w:rsidRPr="00362840">
              <w:rPr>
                <w:sz w:val="20"/>
                <w:szCs w:val="20"/>
              </w:rPr>
              <w:t xml:space="preserve">; </w:t>
            </w:r>
            <w:r w:rsidR="00787176" w:rsidRPr="00362840">
              <w:rPr>
                <w:rFonts w:eastAsia="Calibri"/>
                <w:sz w:val="20"/>
                <w:szCs w:val="20"/>
              </w:rPr>
              <w:t>П</w:t>
            </w:r>
            <w:r w:rsidRPr="00362840">
              <w:rPr>
                <w:rFonts w:eastAsia="Calibri"/>
                <w:sz w:val="20"/>
                <w:szCs w:val="20"/>
              </w:rPr>
              <w:t>риобретени</w:t>
            </w:r>
            <w:r w:rsidR="00787176" w:rsidRPr="00362840">
              <w:rPr>
                <w:rFonts w:eastAsia="Calibri"/>
                <w:sz w:val="20"/>
                <w:szCs w:val="20"/>
              </w:rPr>
              <w:t>е</w:t>
            </w:r>
            <w:r w:rsidRPr="00362840">
              <w:rPr>
                <w:rFonts w:eastAsia="Calibri"/>
                <w:sz w:val="20"/>
                <w:szCs w:val="20"/>
              </w:rPr>
              <w:t xml:space="preserve"> автобуса ПАЗ-4234 для ИП </w:t>
            </w:r>
            <w:proofErr w:type="spellStart"/>
            <w:r w:rsidRPr="00362840">
              <w:rPr>
                <w:rFonts w:eastAsia="Calibri"/>
                <w:sz w:val="20"/>
                <w:szCs w:val="20"/>
              </w:rPr>
              <w:t>Ракин</w:t>
            </w:r>
            <w:r w:rsidR="00787176" w:rsidRPr="00362840">
              <w:rPr>
                <w:rFonts w:eastAsia="Calibri"/>
                <w:sz w:val="20"/>
                <w:szCs w:val="20"/>
              </w:rPr>
              <w:t>а</w:t>
            </w:r>
            <w:proofErr w:type="spellEnd"/>
            <w:r w:rsidRPr="00362840">
              <w:rPr>
                <w:rFonts w:eastAsia="Calibri"/>
                <w:sz w:val="20"/>
                <w:szCs w:val="20"/>
              </w:rPr>
              <w:t xml:space="preserve"> И.В. – 2240,0 тыс. рублей.</w:t>
            </w:r>
          </w:p>
        </w:tc>
      </w:tr>
      <w:tr w:rsidR="00CC72CB" w:rsidRPr="00BE344C" w:rsidTr="0099641D">
        <w:trPr>
          <w:trHeight w:val="699"/>
          <w:jc w:val="center"/>
        </w:trPr>
        <w:tc>
          <w:tcPr>
            <w:tcW w:w="3249" w:type="dxa"/>
          </w:tcPr>
          <w:p w:rsidR="00CC72CB" w:rsidRPr="00C377AD" w:rsidRDefault="00CC72CB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lastRenderedPageBreak/>
              <w:t>1.2.4. Содейств</w:t>
            </w:r>
            <w:r w:rsidR="00B612A7">
              <w:t>ие</w:t>
            </w:r>
            <w:r w:rsidRPr="00AC2A52">
              <w:t xml:space="preserve"> сохранению и развитию действующей сети организаций бытового обслуживания населения, транспорта, ЖКХ, связи, социальной сферы. </w:t>
            </w:r>
          </w:p>
        </w:tc>
        <w:tc>
          <w:tcPr>
            <w:tcW w:w="3500" w:type="dxa"/>
          </w:tcPr>
          <w:p w:rsidR="00CC72CB" w:rsidRPr="00697A1E" w:rsidRDefault="00CC72CB" w:rsidP="00CC72CB">
            <w:pPr>
              <w:ind w:left="34"/>
              <w:jc w:val="both"/>
            </w:pPr>
            <w:r>
              <w:t>1.Р</w:t>
            </w:r>
            <w:r w:rsidRPr="00697A1E">
              <w:t>еализаци</w:t>
            </w:r>
            <w:r>
              <w:t xml:space="preserve">я </w:t>
            </w:r>
            <w:r w:rsidRPr="00697A1E">
              <w:t xml:space="preserve">муниципальной программы </w:t>
            </w:r>
          </w:p>
          <w:p w:rsidR="00CC72CB" w:rsidRDefault="00CC72CB" w:rsidP="00CC72CB">
            <w:pPr>
              <w:ind w:left="34"/>
              <w:jc w:val="both"/>
            </w:pPr>
            <w:r w:rsidRPr="00697A1E">
              <w:t>«Территориальное развитие»</w:t>
            </w:r>
            <w:r>
              <w:t>.</w:t>
            </w:r>
            <w:r w:rsidRPr="00697A1E">
              <w:t xml:space="preserve"> </w:t>
            </w:r>
          </w:p>
          <w:p w:rsidR="00CC72CB" w:rsidRPr="00697A1E" w:rsidRDefault="00CC72CB" w:rsidP="00CC72CB">
            <w:pPr>
              <w:ind w:left="3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2. О</w:t>
            </w:r>
            <w:r w:rsidRPr="002E0687">
              <w:t>рганиз</w:t>
            </w:r>
            <w:r>
              <w:t>ация</w:t>
            </w:r>
            <w:r w:rsidRPr="002E0687">
              <w:t xml:space="preserve"> комплексн</w:t>
            </w:r>
            <w:r>
              <w:t>ого</w:t>
            </w:r>
            <w:r w:rsidRPr="002E0687">
              <w:t xml:space="preserve"> экономическ</w:t>
            </w:r>
            <w:r>
              <w:t>ого</w:t>
            </w:r>
            <w:r w:rsidRPr="002E0687">
              <w:t xml:space="preserve"> анализ</w:t>
            </w:r>
            <w:r>
              <w:t>а</w:t>
            </w:r>
            <w:r w:rsidRPr="002E0687">
              <w:t xml:space="preserve"> деятельности предприятий бытового обслуживания</w:t>
            </w:r>
            <w:r>
              <w:t xml:space="preserve">, </w:t>
            </w:r>
            <w:r w:rsidRPr="00AC2A52">
              <w:t>транспорта, ЖКХ, связи, социальной сферы</w:t>
            </w:r>
            <w:r>
              <w:t>.</w:t>
            </w:r>
          </w:p>
        </w:tc>
        <w:tc>
          <w:tcPr>
            <w:tcW w:w="1723" w:type="dxa"/>
          </w:tcPr>
          <w:p w:rsidR="00CC72CB" w:rsidRPr="009A3CFA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BE344C" w:rsidRPr="00787176" w:rsidRDefault="00BE344C" w:rsidP="00787176">
            <w:pPr>
              <w:pStyle w:val="a3"/>
              <w:jc w:val="both"/>
              <w:rPr>
                <w:sz w:val="20"/>
                <w:szCs w:val="20"/>
              </w:rPr>
            </w:pPr>
            <w:r w:rsidRPr="00787176">
              <w:rPr>
                <w:rFonts w:eastAsia="Calibri"/>
                <w:sz w:val="20"/>
                <w:szCs w:val="20"/>
              </w:rPr>
              <w:t xml:space="preserve">Коми тепловой компанией в прошлом году заменены котлы на котельной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п.Тимшер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, запущены в работу очистные сооружения в с. Усть-Нем, начата подготовка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техзадания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 на переоборудование в текущем году центральной мазутной котельной в с. Усть-Кулом на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пеллетные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 котлы. </w:t>
            </w:r>
            <w:r w:rsidRPr="00787176">
              <w:rPr>
                <w:sz w:val="20"/>
                <w:szCs w:val="20"/>
              </w:rPr>
              <w:t>Администрацией района были внесены изменения в схемы теплоснабжения по следующим мероприятиям:</w:t>
            </w:r>
            <w:r w:rsidR="00126D29">
              <w:rPr>
                <w:sz w:val="20"/>
                <w:szCs w:val="20"/>
              </w:rPr>
              <w:t xml:space="preserve"> </w:t>
            </w:r>
            <w:r w:rsidRPr="00787176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787176">
              <w:rPr>
                <w:sz w:val="20"/>
                <w:szCs w:val="20"/>
              </w:rPr>
              <w:t>блочно</w:t>
            </w:r>
            <w:proofErr w:type="spellEnd"/>
            <w:r w:rsidRPr="00787176">
              <w:rPr>
                <w:sz w:val="20"/>
                <w:szCs w:val="20"/>
              </w:rPr>
              <w:t xml:space="preserve">-модульных котельных в п. </w:t>
            </w:r>
            <w:proofErr w:type="spellStart"/>
            <w:r w:rsidRPr="00787176">
              <w:rPr>
                <w:sz w:val="20"/>
                <w:szCs w:val="20"/>
              </w:rPr>
              <w:t>Диасеръя</w:t>
            </w:r>
            <w:proofErr w:type="spellEnd"/>
            <w:r w:rsidRPr="00787176">
              <w:rPr>
                <w:sz w:val="20"/>
                <w:szCs w:val="20"/>
              </w:rPr>
              <w:t xml:space="preserve"> (2027-2028), </w:t>
            </w:r>
            <w:proofErr w:type="spellStart"/>
            <w:r w:rsidRPr="00787176">
              <w:rPr>
                <w:sz w:val="20"/>
                <w:szCs w:val="20"/>
              </w:rPr>
              <w:t>п.Озъяг</w:t>
            </w:r>
            <w:proofErr w:type="spellEnd"/>
            <w:r w:rsidRPr="00787176">
              <w:rPr>
                <w:sz w:val="20"/>
                <w:szCs w:val="20"/>
              </w:rPr>
              <w:t xml:space="preserve"> (2025-2027), </w:t>
            </w:r>
            <w:proofErr w:type="spellStart"/>
            <w:r w:rsidRPr="00787176">
              <w:rPr>
                <w:sz w:val="20"/>
                <w:szCs w:val="20"/>
              </w:rPr>
              <w:t>п.Тимшер</w:t>
            </w:r>
            <w:proofErr w:type="spellEnd"/>
            <w:r w:rsidRPr="00787176">
              <w:rPr>
                <w:sz w:val="20"/>
                <w:szCs w:val="20"/>
              </w:rPr>
              <w:t xml:space="preserve"> (2025-2026), п. </w:t>
            </w:r>
            <w:proofErr w:type="spellStart"/>
            <w:r w:rsidRPr="00787176">
              <w:rPr>
                <w:sz w:val="20"/>
                <w:szCs w:val="20"/>
              </w:rPr>
              <w:t>Ягкедж</w:t>
            </w:r>
            <w:proofErr w:type="spellEnd"/>
            <w:r w:rsidRPr="00787176">
              <w:rPr>
                <w:sz w:val="20"/>
                <w:szCs w:val="20"/>
              </w:rPr>
              <w:t xml:space="preserve"> (2026-2027), п. </w:t>
            </w:r>
            <w:proofErr w:type="spellStart"/>
            <w:r w:rsidRPr="00787176">
              <w:rPr>
                <w:sz w:val="20"/>
                <w:szCs w:val="20"/>
              </w:rPr>
              <w:t>Ярашъю</w:t>
            </w:r>
            <w:proofErr w:type="spellEnd"/>
            <w:r w:rsidRPr="00787176">
              <w:rPr>
                <w:sz w:val="20"/>
                <w:szCs w:val="20"/>
              </w:rPr>
              <w:t xml:space="preserve"> (2027-2028), с последующей ликвидацией существующих котельных.</w:t>
            </w:r>
          </w:p>
          <w:p w:rsidR="00BE344C" w:rsidRPr="00787176" w:rsidRDefault="00BE344C" w:rsidP="0078717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87176">
              <w:rPr>
                <w:rFonts w:eastAsia="Calibri"/>
                <w:sz w:val="20"/>
                <w:szCs w:val="20"/>
              </w:rPr>
              <w:t xml:space="preserve">С 01 сентября 2023 года на территории района </w:t>
            </w:r>
            <w:proofErr w:type="gramStart"/>
            <w:r w:rsidRPr="00787176">
              <w:rPr>
                <w:rFonts w:eastAsia="Calibri"/>
                <w:sz w:val="20"/>
                <w:szCs w:val="20"/>
              </w:rPr>
              <w:t>назначена  управляющая</w:t>
            </w:r>
            <w:proofErr w:type="gramEnd"/>
            <w:r w:rsidRPr="00787176">
              <w:rPr>
                <w:rFonts w:eastAsia="Calibri"/>
                <w:sz w:val="20"/>
                <w:szCs w:val="20"/>
              </w:rPr>
              <w:t xml:space="preserve"> организация ООО «УК ДОМ </w:t>
            </w:r>
            <w:r w:rsidRPr="00787176">
              <w:rPr>
                <w:rFonts w:eastAsia="Calibri"/>
                <w:sz w:val="20"/>
                <w:szCs w:val="20"/>
              </w:rPr>
              <w:lastRenderedPageBreak/>
              <w:t>СЕРВИС КОМФОРТ РК» для управления многоквартирными домами на территории муниципального образования муниципального района «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Усть-Куломский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>». В функционал компании входит текущий ремонт несущих конструкций, ремонт оборудования систем инженерно-технического обеспечения, работы по содержанию иного имущества.</w:t>
            </w:r>
          </w:p>
          <w:p w:rsidR="00787176" w:rsidRDefault="00BE344C" w:rsidP="0078717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87176">
              <w:rPr>
                <w:rFonts w:eastAsia="Calibri"/>
                <w:sz w:val="20"/>
                <w:szCs w:val="20"/>
              </w:rPr>
              <w:t xml:space="preserve">Всего на территории района Общество с ограниченной ответственностью «УК ДОМ СЕРВИС КОМФОРТ РК» обслуживает 69 МКД.  47 МКД </w:t>
            </w:r>
            <w:proofErr w:type="gramStart"/>
            <w:r w:rsidRPr="00787176">
              <w:rPr>
                <w:rFonts w:eastAsia="Calibri"/>
                <w:sz w:val="20"/>
                <w:szCs w:val="20"/>
              </w:rPr>
              <w:t>выбрали  непосредственную</w:t>
            </w:r>
            <w:proofErr w:type="gramEnd"/>
            <w:r w:rsidRPr="00787176">
              <w:rPr>
                <w:rFonts w:eastAsia="Calibri"/>
                <w:sz w:val="20"/>
                <w:szCs w:val="20"/>
              </w:rPr>
              <w:t xml:space="preserve"> форму  управления домом. </w:t>
            </w:r>
          </w:p>
          <w:p w:rsidR="00BE344C" w:rsidRPr="00787176" w:rsidRDefault="00BE344C" w:rsidP="0078717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87176">
              <w:rPr>
                <w:rFonts w:eastAsia="Calibri"/>
                <w:sz w:val="20"/>
                <w:szCs w:val="20"/>
              </w:rPr>
              <w:t xml:space="preserve">Всего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Усть-Куломским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 РЭС в 2023 году заменено в </w:t>
            </w:r>
            <w:proofErr w:type="gramStart"/>
            <w:r w:rsidRPr="00787176">
              <w:rPr>
                <w:rFonts w:eastAsia="Calibri"/>
                <w:sz w:val="20"/>
                <w:szCs w:val="20"/>
              </w:rPr>
              <w:t>районе  340</w:t>
            </w:r>
            <w:proofErr w:type="gramEnd"/>
            <w:r w:rsidRPr="00787176">
              <w:rPr>
                <w:rFonts w:eastAsia="Calibri"/>
                <w:sz w:val="20"/>
                <w:szCs w:val="20"/>
              </w:rPr>
              <w:t xml:space="preserve">  опор, выполнено усиление 164 опор, 8 км. неизолированного провода заменено на СИП (самонесущий изолированный провод). </w:t>
            </w:r>
            <w:r w:rsidRPr="00787176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Выполнена расчистка трасс воздушных линий на площади 48 га. </w:t>
            </w:r>
            <w:r w:rsidRPr="00787176">
              <w:rPr>
                <w:rFonts w:eastAsia="Calibri"/>
                <w:sz w:val="20"/>
                <w:szCs w:val="20"/>
              </w:rPr>
              <w:t xml:space="preserve">Установлено 3 новых комплектных трансформаторных подстанции. Выполнено подключение </w:t>
            </w:r>
            <w:proofErr w:type="gramStart"/>
            <w:r w:rsidRPr="00787176">
              <w:rPr>
                <w:rFonts w:eastAsia="Calibri"/>
                <w:sz w:val="20"/>
                <w:szCs w:val="20"/>
              </w:rPr>
              <w:t>социальные  объектов</w:t>
            </w:r>
            <w:proofErr w:type="gramEnd"/>
            <w:r w:rsidRPr="00787176">
              <w:rPr>
                <w:rFonts w:eastAsia="Calibri"/>
                <w:sz w:val="20"/>
                <w:szCs w:val="20"/>
              </w:rPr>
              <w:t xml:space="preserve">. -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ФАПы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 (Усть-Нем,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В.Воч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Кырныша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, Скородум, Вольдино,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Кужба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,), -базовые станции сотовой связи в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пст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Шеръяг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пст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. Н.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Ярашъю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., -строительство реабилитационного центра на 15 койко-мест, -МКД в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с.Усть-Кулом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>.</w:t>
            </w:r>
          </w:p>
          <w:p w:rsidR="00CC72CB" w:rsidRPr="00787176" w:rsidRDefault="00166371" w:rsidP="00787176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87176">
              <w:rPr>
                <w:rFonts w:eastAsia="Calibri"/>
                <w:sz w:val="20"/>
                <w:szCs w:val="20"/>
              </w:rPr>
              <w:t>В  2023</w:t>
            </w:r>
            <w:proofErr w:type="gramEnd"/>
            <w:r w:rsidRPr="00787176">
              <w:rPr>
                <w:rFonts w:eastAsia="Calibri"/>
                <w:sz w:val="20"/>
                <w:szCs w:val="20"/>
              </w:rPr>
              <w:t xml:space="preserve"> году в рамках реализации проекта "Устранение цифрового неравенства 2.0" за  счет федерального бюджета получили доступ к сотовой связи и устойчивый интернет жители поселков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Шэръяг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Н.Ярашью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>.</w:t>
            </w:r>
            <w:r w:rsidR="00787176">
              <w:rPr>
                <w:rFonts w:eastAsia="Calibri"/>
                <w:sz w:val="20"/>
                <w:szCs w:val="20"/>
              </w:rPr>
              <w:t xml:space="preserve"> Н</w:t>
            </w:r>
            <w:r w:rsidRPr="00787176">
              <w:rPr>
                <w:rFonts w:eastAsia="Calibri"/>
                <w:sz w:val="20"/>
                <w:szCs w:val="20"/>
              </w:rPr>
              <w:t xml:space="preserve">аселенные пункты Смолянка,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Бадъельск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>,</w:t>
            </w:r>
            <w:r w:rsidR="004E69C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Великополье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787176">
              <w:rPr>
                <w:rFonts w:eastAsia="Calibri"/>
                <w:sz w:val="20"/>
                <w:szCs w:val="20"/>
              </w:rPr>
              <w:t>Ягкедж</w:t>
            </w:r>
            <w:proofErr w:type="spellEnd"/>
            <w:r w:rsidRPr="00787176">
              <w:rPr>
                <w:rFonts w:eastAsia="Calibri"/>
                <w:sz w:val="20"/>
                <w:szCs w:val="20"/>
              </w:rPr>
              <w:t xml:space="preserve"> вошли в программу устранения цифрового неравенства на 2024 год. </w:t>
            </w:r>
          </w:p>
        </w:tc>
      </w:tr>
      <w:tr w:rsidR="004E69CC" w:rsidRPr="00BE344C" w:rsidTr="000617B6">
        <w:trPr>
          <w:trHeight w:val="699"/>
          <w:jc w:val="center"/>
        </w:trPr>
        <w:tc>
          <w:tcPr>
            <w:tcW w:w="3249" w:type="dxa"/>
          </w:tcPr>
          <w:p w:rsidR="004E69CC" w:rsidRPr="00C377AD" w:rsidRDefault="004E69CC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lastRenderedPageBreak/>
              <w:t>1.2.5.Созда</w:t>
            </w:r>
            <w:r w:rsidR="00B612A7">
              <w:t>ние</w:t>
            </w:r>
            <w:r w:rsidRPr="00AC2A52">
              <w:t xml:space="preserve"> услови</w:t>
            </w:r>
            <w:r w:rsidR="00B612A7">
              <w:t>й</w:t>
            </w:r>
            <w:r w:rsidRPr="00AC2A52">
              <w:t xml:space="preserve"> для развития конкуренции между товаропроизводителями района и республики по размещению заказов на поставки товаров, выполнение работ, оказание </w:t>
            </w:r>
            <w:r w:rsidRPr="00AC2A52">
              <w:lastRenderedPageBreak/>
              <w:t>услуг для муниципальных нужд на конкурсной основе.</w:t>
            </w:r>
          </w:p>
        </w:tc>
        <w:tc>
          <w:tcPr>
            <w:tcW w:w="3500" w:type="dxa"/>
          </w:tcPr>
          <w:p w:rsidR="004E69CC" w:rsidRPr="006A685D" w:rsidRDefault="004E69CC" w:rsidP="004E69CC">
            <w:pPr>
              <w:tabs>
                <w:tab w:val="left" w:pos="0"/>
                <w:tab w:val="left" w:pos="37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lastRenderedPageBreak/>
              <w:t>П</w:t>
            </w:r>
            <w:r w:rsidRPr="00FF3338">
              <w:t>ров</w:t>
            </w:r>
            <w:r>
              <w:t>е</w:t>
            </w:r>
            <w:r w:rsidRPr="00FF3338">
              <w:t>д</w:t>
            </w:r>
            <w:r>
              <w:t>ение</w:t>
            </w:r>
            <w:r w:rsidRPr="00FF3338">
              <w:t xml:space="preserve"> обучающи</w:t>
            </w:r>
            <w:r>
              <w:t>х</w:t>
            </w:r>
            <w:r w:rsidRPr="00FF3338">
              <w:t xml:space="preserve"> семинар</w:t>
            </w:r>
            <w:r>
              <w:t>ов</w:t>
            </w:r>
            <w:r w:rsidRPr="00FF3338">
              <w:t xml:space="preserve">, </w:t>
            </w:r>
            <w:r>
              <w:t>«</w:t>
            </w:r>
            <w:r w:rsidRPr="00FF3338">
              <w:t>круглы</w:t>
            </w:r>
            <w:r>
              <w:t>х</w:t>
            </w:r>
            <w:r w:rsidRPr="00FF3338">
              <w:t xml:space="preserve"> стол</w:t>
            </w:r>
            <w:r>
              <w:t>ов»</w:t>
            </w:r>
            <w:r w:rsidRPr="00FF3338">
              <w:t xml:space="preserve">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</w:t>
            </w:r>
            <w:r w:rsidRPr="00FF3338">
              <w:lastRenderedPageBreak/>
              <w:t>проведении конкурентных процедур закупок</w:t>
            </w:r>
            <w:r>
              <w:t>.</w:t>
            </w:r>
          </w:p>
        </w:tc>
        <w:tc>
          <w:tcPr>
            <w:tcW w:w="1723" w:type="dxa"/>
          </w:tcPr>
          <w:p w:rsidR="004E69CC" w:rsidRPr="009A3CFA" w:rsidRDefault="004E69CC" w:rsidP="004E69CC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lastRenderedPageBreak/>
              <w:t>2024-2025</w:t>
            </w:r>
          </w:p>
        </w:tc>
        <w:tc>
          <w:tcPr>
            <w:tcW w:w="1871" w:type="dxa"/>
          </w:tcPr>
          <w:p w:rsidR="004E69CC" w:rsidRPr="00C377AD" w:rsidRDefault="004E69CC" w:rsidP="004E69CC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4E69CC" w:rsidRPr="004E69CC" w:rsidRDefault="004E69CC" w:rsidP="004E69CC">
            <w:pPr>
              <w:pStyle w:val="a6"/>
              <w:shd w:val="clear" w:color="auto" w:fill="FFFFFF"/>
              <w:ind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E69CC">
              <w:rPr>
                <w:sz w:val="20"/>
                <w:szCs w:val="20"/>
              </w:rPr>
              <w:t>АНО Республики Коми «Центр развития предпринимательства» проводит обучающие семинары, «круглые столы»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закупок. Субъекты малого бизнеса  принимают участие в обучающих семинарах.</w:t>
            </w:r>
          </w:p>
        </w:tc>
      </w:tr>
      <w:tr w:rsidR="004E69CC" w:rsidRPr="00BE344C" w:rsidTr="00166371">
        <w:trPr>
          <w:trHeight w:val="1124"/>
          <w:jc w:val="center"/>
        </w:trPr>
        <w:tc>
          <w:tcPr>
            <w:tcW w:w="3249" w:type="dxa"/>
          </w:tcPr>
          <w:p w:rsidR="004E69CC" w:rsidRPr="00C377AD" w:rsidRDefault="004E69CC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lastRenderedPageBreak/>
              <w:t>1.2.6. Форми</w:t>
            </w:r>
            <w:r w:rsidR="00B612A7">
              <w:t xml:space="preserve">рование </w:t>
            </w:r>
            <w:r w:rsidRPr="00AC2A52">
              <w:t xml:space="preserve"> муниципальны</w:t>
            </w:r>
            <w:r w:rsidR="00B612A7">
              <w:t xml:space="preserve">х </w:t>
            </w:r>
            <w:r w:rsidRPr="00AC2A52">
              <w:t>заказ</w:t>
            </w:r>
            <w:r w:rsidR="00B612A7">
              <w:t>ов</w:t>
            </w:r>
            <w:r w:rsidRPr="00AC2A52">
              <w:t xml:space="preserve"> и обеспеч</w:t>
            </w:r>
            <w:r w:rsidR="00B612A7">
              <w:t>ение</w:t>
            </w:r>
            <w:r w:rsidRPr="00AC2A52">
              <w:t xml:space="preserve"> своевременн</w:t>
            </w:r>
            <w:r w:rsidR="00B612A7">
              <w:t>ой</w:t>
            </w:r>
            <w:r w:rsidRPr="00AC2A52">
              <w:t xml:space="preserve"> оплат</w:t>
            </w:r>
            <w:r w:rsidR="00B612A7">
              <w:t>ы</w:t>
            </w:r>
            <w:r w:rsidRPr="00AC2A52">
              <w:t xml:space="preserve"> заказов на поставки товаров, выполнение работ, оказание услуг для муниципальных нужд в соответствии со сводной бюджетной росписью.</w:t>
            </w:r>
          </w:p>
        </w:tc>
        <w:tc>
          <w:tcPr>
            <w:tcW w:w="3500" w:type="dxa"/>
          </w:tcPr>
          <w:p w:rsidR="004E69CC" w:rsidRDefault="004E69CC" w:rsidP="004E69CC">
            <w:pPr>
              <w:jc w:val="both"/>
            </w:pPr>
            <w:r>
              <w:t xml:space="preserve">1. Принятие соответствующих </w:t>
            </w:r>
            <w:proofErr w:type="spellStart"/>
            <w:r>
              <w:t>номативно</w:t>
            </w:r>
            <w:proofErr w:type="spellEnd"/>
            <w:r>
              <w:t>-правовых актов в сфере размещения заказов.</w:t>
            </w:r>
          </w:p>
          <w:p w:rsidR="004E69CC" w:rsidRDefault="004E69CC" w:rsidP="004E69CC">
            <w:pPr>
              <w:jc w:val="both"/>
            </w:pPr>
            <w:r>
              <w:t xml:space="preserve"> 2. Проведение аукционов, торгов.</w:t>
            </w:r>
          </w:p>
          <w:p w:rsidR="004E69CC" w:rsidRPr="009A3CFA" w:rsidRDefault="004E69CC" w:rsidP="004E69CC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t>3. Ф</w:t>
            </w:r>
            <w:r w:rsidRPr="009A3CFA">
              <w:t>ормир</w:t>
            </w:r>
            <w:r>
              <w:t xml:space="preserve">ование </w:t>
            </w:r>
            <w:r w:rsidRPr="009A3CFA">
              <w:t>муниципальны</w:t>
            </w:r>
            <w:r>
              <w:t>х</w:t>
            </w:r>
            <w:r w:rsidRPr="009A3CFA">
              <w:t xml:space="preserve"> заказ</w:t>
            </w:r>
            <w:r>
              <w:t>ов</w:t>
            </w:r>
            <w:r w:rsidRPr="009A3CFA">
              <w:t xml:space="preserve"> и обеспеч</w:t>
            </w:r>
            <w:r>
              <w:t>ение</w:t>
            </w:r>
            <w:r w:rsidRPr="009A3CFA">
              <w:t xml:space="preserve"> своевременн</w:t>
            </w:r>
            <w:r>
              <w:t xml:space="preserve">ой </w:t>
            </w:r>
            <w:r w:rsidRPr="009A3CFA">
              <w:t>оплат</w:t>
            </w:r>
            <w:r>
              <w:t>ы</w:t>
            </w:r>
            <w:r w:rsidRPr="009A3CFA">
              <w:t xml:space="preserve"> заказов на поставки товаров, выполнение работ, оказание услуг для муниципальных нужд в соответствии со сводной бюджетной росписью.</w:t>
            </w:r>
          </w:p>
        </w:tc>
        <w:tc>
          <w:tcPr>
            <w:tcW w:w="1723" w:type="dxa"/>
          </w:tcPr>
          <w:p w:rsidR="004E69CC" w:rsidRPr="009A3CFA" w:rsidRDefault="004E69CC" w:rsidP="004E69CC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4E69CC" w:rsidRPr="00C377AD" w:rsidRDefault="004E69CC" w:rsidP="004E69CC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4E69CC" w:rsidRPr="004E69CC" w:rsidRDefault="004E69CC" w:rsidP="004E69CC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E69CC">
              <w:rPr>
                <w:sz w:val="20"/>
                <w:szCs w:val="20"/>
              </w:rPr>
              <w:t>Администрация МР «</w:t>
            </w:r>
            <w:proofErr w:type="spellStart"/>
            <w:r w:rsidRPr="004E69CC">
              <w:rPr>
                <w:sz w:val="20"/>
                <w:szCs w:val="20"/>
              </w:rPr>
              <w:t>Усть-Куломский</w:t>
            </w:r>
            <w:proofErr w:type="spellEnd"/>
            <w:r w:rsidRPr="004E69CC">
              <w:rPr>
                <w:color w:val="333333"/>
                <w:sz w:val="20"/>
                <w:szCs w:val="20"/>
              </w:rPr>
              <w:t>»</w:t>
            </w:r>
            <w:r w:rsidRPr="004E69CC">
              <w:rPr>
                <w:sz w:val="20"/>
                <w:szCs w:val="20"/>
              </w:rPr>
              <w:t xml:space="preserve"> формирует муниципальные заказы и обеспечивает своевременную оплату заказов на поставки товаров, выполнение работ, оказание услуг для муниципальных нужд в соответствии со сводной бюджетной росписью.</w:t>
            </w:r>
          </w:p>
        </w:tc>
      </w:tr>
      <w:tr w:rsidR="00CC72CB" w:rsidRPr="00BE344C" w:rsidTr="000F5B91">
        <w:trPr>
          <w:trHeight w:val="557"/>
          <w:jc w:val="center"/>
        </w:trPr>
        <w:tc>
          <w:tcPr>
            <w:tcW w:w="3249" w:type="dxa"/>
          </w:tcPr>
          <w:p w:rsidR="00CC72CB" w:rsidRPr="00C377AD" w:rsidRDefault="00CC72CB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1.2.7.Осуществл</w:t>
            </w:r>
            <w:r w:rsidR="00B612A7">
              <w:t xml:space="preserve">ение </w:t>
            </w:r>
            <w:r w:rsidRPr="00AC2A52">
              <w:t>финансировани</w:t>
            </w:r>
            <w:r w:rsidR="00B612A7">
              <w:t>я</w:t>
            </w:r>
            <w:r w:rsidRPr="00AC2A52">
              <w:t xml:space="preserve"> строительства социальных объектов в соответствии </w:t>
            </w:r>
            <w:r w:rsidRPr="0016267E">
              <w:t>с действующими муниципальными программами</w:t>
            </w:r>
            <w:r>
              <w:t>.</w:t>
            </w:r>
          </w:p>
        </w:tc>
        <w:tc>
          <w:tcPr>
            <w:tcW w:w="3500" w:type="dxa"/>
          </w:tcPr>
          <w:p w:rsidR="00CC72CB" w:rsidRPr="00697A1E" w:rsidRDefault="00CC72CB" w:rsidP="00CC72CB">
            <w:pPr>
              <w:ind w:left="34"/>
              <w:jc w:val="both"/>
            </w:pPr>
            <w:r>
              <w:t>1.Р</w:t>
            </w:r>
            <w:r w:rsidRPr="00697A1E">
              <w:t>еализаци</w:t>
            </w:r>
            <w:r>
              <w:t>я</w:t>
            </w:r>
            <w:r w:rsidRPr="00697A1E">
              <w:t xml:space="preserve"> муниципальной программы </w:t>
            </w:r>
          </w:p>
          <w:p w:rsidR="00CC72CB" w:rsidRDefault="00CC72CB" w:rsidP="00CC72CB">
            <w:pPr>
              <w:ind w:left="34"/>
              <w:jc w:val="both"/>
            </w:pPr>
            <w:r w:rsidRPr="00697A1E">
              <w:t>«Территориальное развитие»</w:t>
            </w:r>
            <w:r>
              <w:t>, «Управление муниципальным имуществом».</w:t>
            </w:r>
            <w:r w:rsidRPr="00697A1E">
              <w:t xml:space="preserve"> </w:t>
            </w:r>
          </w:p>
          <w:p w:rsidR="00CC72CB" w:rsidRPr="003F7BDE" w:rsidRDefault="00CC72CB" w:rsidP="00CC72CB">
            <w:pPr>
              <w:ind w:left="34"/>
              <w:jc w:val="both"/>
              <w:rPr>
                <w:rFonts w:eastAsiaTheme="minorHAnsi"/>
                <w:lang w:eastAsia="en-US"/>
              </w:rPr>
            </w:pPr>
            <w:r>
              <w:t>2.Строительство социальных объектов, о</w:t>
            </w:r>
            <w:r w:rsidRPr="006D5EB2">
              <w:t>бустройство инженерной и дорожной инфраструктуры</w:t>
            </w:r>
            <w:r>
              <w:t xml:space="preserve">, </w:t>
            </w:r>
            <w:r w:rsidRPr="006D5EB2">
              <w:rPr>
                <w:color w:val="000000"/>
              </w:rPr>
              <w:t>работы по строительству улично-дорожной сети</w:t>
            </w:r>
            <w:r>
              <w:rPr>
                <w:color w:val="000000"/>
              </w:rPr>
              <w:t>,</w:t>
            </w:r>
            <w:r w:rsidRPr="006D5EB2">
              <w:rPr>
                <w:color w:val="000000"/>
              </w:rPr>
              <w:t xml:space="preserve"> водопроводной сети</w:t>
            </w:r>
            <w:r>
              <w:rPr>
                <w:color w:val="000000"/>
              </w:rPr>
              <w:t xml:space="preserve">, </w:t>
            </w:r>
            <w:r>
              <w:rPr>
                <w:rStyle w:val="a7"/>
                <w:color w:val="000000"/>
              </w:rPr>
              <w:t>в</w:t>
            </w:r>
            <w:r w:rsidRPr="006D5EB2">
              <w:rPr>
                <w:lang w:eastAsia="zh-CN"/>
              </w:rPr>
              <w:t>ыполне</w:t>
            </w:r>
            <w:r>
              <w:rPr>
                <w:lang w:eastAsia="zh-CN"/>
              </w:rPr>
              <w:t>ние</w:t>
            </w:r>
            <w:r w:rsidRPr="006D5EB2">
              <w:rPr>
                <w:lang w:eastAsia="zh-CN"/>
              </w:rPr>
              <w:t xml:space="preserve"> инженерны</w:t>
            </w:r>
            <w:r>
              <w:rPr>
                <w:lang w:eastAsia="zh-CN"/>
              </w:rPr>
              <w:t>х</w:t>
            </w:r>
            <w:r w:rsidRPr="006D5EB2">
              <w:rPr>
                <w:lang w:eastAsia="zh-CN"/>
              </w:rPr>
              <w:t xml:space="preserve"> изыскани</w:t>
            </w:r>
            <w:r>
              <w:rPr>
                <w:lang w:eastAsia="zh-CN"/>
              </w:rPr>
              <w:t>й</w:t>
            </w:r>
            <w:r w:rsidRPr="006D5EB2">
              <w:rPr>
                <w:lang w:eastAsia="zh-CN"/>
              </w:rPr>
              <w:t xml:space="preserve"> земельн</w:t>
            </w:r>
            <w:r>
              <w:rPr>
                <w:lang w:eastAsia="zh-CN"/>
              </w:rPr>
              <w:t>ых</w:t>
            </w:r>
            <w:r w:rsidRPr="006D5EB2">
              <w:rPr>
                <w:lang w:eastAsia="zh-CN"/>
              </w:rPr>
              <w:t xml:space="preserve"> участк</w:t>
            </w:r>
            <w:r>
              <w:rPr>
                <w:lang w:eastAsia="zh-CN"/>
              </w:rPr>
              <w:t>ов в соответствии с муниципальными программами.</w:t>
            </w:r>
          </w:p>
        </w:tc>
        <w:tc>
          <w:tcPr>
            <w:tcW w:w="1723" w:type="dxa"/>
          </w:tcPr>
          <w:p w:rsidR="00CC72CB" w:rsidRPr="009A3CFA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166371" w:rsidRPr="00B612A7" w:rsidRDefault="004E69CC" w:rsidP="00B612A7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612A7">
              <w:rPr>
                <w:rFonts w:eastAsia="Calibri"/>
                <w:sz w:val="20"/>
                <w:szCs w:val="20"/>
              </w:rPr>
              <w:t>На территории района реализуются следующие проекты:</w:t>
            </w:r>
            <w:r w:rsidR="00166371" w:rsidRPr="00B612A7">
              <w:rPr>
                <w:rFonts w:eastAsia="Calibri"/>
                <w:sz w:val="20"/>
                <w:szCs w:val="20"/>
              </w:rPr>
              <w:t xml:space="preserve"> «Строительство улично-дорожной сети и водопроводной сети в микрорайоне новой застройки «Северный» с. Усть-Кулом». В проект входит строительство дорог и тротуаров, демонтаж и монтаж линий электропередач, строительство водопроводной сети. Работы по строительству дорог, тротуаров, водопроводной сети будут возобновлены весной текущего года. </w:t>
            </w:r>
            <w:r w:rsidRPr="00B612A7">
              <w:rPr>
                <w:rFonts w:eastAsia="Calibri"/>
                <w:sz w:val="20"/>
                <w:szCs w:val="20"/>
              </w:rPr>
              <w:t xml:space="preserve">По проекту </w:t>
            </w:r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«Строительство водопроводной сети в селе </w:t>
            </w:r>
            <w:proofErr w:type="spellStart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>Деревянск</w:t>
            </w:r>
            <w:proofErr w:type="spellEnd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  <w:r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ноябре </w:t>
            </w:r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2023 года получено положительное заключение государственной </w:t>
            </w:r>
            <w:proofErr w:type="gramStart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экспертизы </w:t>
            </w:r>
            <w:r w:rsidRPr="00B612A7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B612A7">
              <w:rPr>
                <w:rFonts w:eastAsia="Calibri"/>
                <w:sz w:val="20"/>
                <w:szCs w:val="20"/>
              </w:rPr>
              <w:t xml:space="preserve"> направлено</w:t>
            </w:r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адресную инвестиционную программу.</w:t>
            </w:r>
            <w:r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B612A7">
              <w:rPr>
                <w:rFonts w:eastAsia="Calibri"/>
                <w:sz w:val="20"/>
                <w:szCs w:val="20"/>
              </w:rPr>
              <w:t xml:space="preserve">Разработана проектная </w:t>
            </w:r>
            <w:proofErr w:type="gramStart"/>
            <w:r w:rsidRPr="00B612A7">
              <w:rPr>
                <w:rFonts w:eastAsia="Calibri"/>
                <w:sz w:val="20"/>
                <w:szCs w:val="20"/>
              </w:rPr>
              <w:t>документация  на</w:t>
            </w:r>
            <w:proofErr w:type="gramEnd"/>
            <w:r w:rsidRPr="00B612A7">
              <w:rPr>
                <w:rFonts w:eastAsia="Calibri"/>
                <w:sz w:val="20"/>
                <w:szCs w:val="20"/>
              </w:rPr>
              <w:t xml:space="preserve"> проект </w:t>
            </w:r>
            <w:r w:rsidR="00166371" w:rsidRPr="00B612A7">
              <w:rPr>
                <w:rFonts w:eastAsia="Calibri"/>
                <w:sz w:val="20"/>
                <w:szCs w:val="20"/>
              </w:rPr>
              <w:t xml:space="preserve">«Начальная школа с реализацией программ дошкольного образования в </w:t>
            </w:r>
            <w:proofErr w:type="spellStart"/>
            <w:r w:rsidR="00166371" w:rsidRPr="00B612A7">
              <w:rPr>
                <w:rFonts w:eastAsia="Calibri"/>
                <w:sz w:val="20"/>
                <w:szCs w:val="20"/>
              </w:rPr>
              <w:t>пст.Смолянка</w:t>
            </w:r>
            <w:proofErr w:type="spellEnd"/>
            <w:r w:rsidR="00166371" w:rsidRPr="00B612A7">
              <w:rPr>
                <w:rFonts w:eastAsia="Calibri"/>
                <w:sz w:val="20"/>
                <w:szCs w:val="20"/>
              </w:rPr>
              <w:t xml:space="preserve"> (40/40 мест) </w:t>
            </w:r>
            <w:proofErr w:type="spellStart"/>
            <w:r w:rsidR="00166371" w:rsidRPr="00B612A7">
              <w:rPr>
                <w:rFonts w:eastAsia="Calibri"/>
                <w:sz w:val="20"/>
                <w:szCs w:val="20"/>
              </w:rPr>
              <w:t>Усть-Куломского</w:t>
            </w:r>
            <w:proofErr w:type="spellEnd"/>
            <w:r w:rsidR="00166371" w:rsidRPr="00B612A7">
              <w:rPr>
                <w:rFonts w:eastAsia="Calibri"/>
                <w:sz w:val="20"/>
                <w:szCs w:val="20"/>
              </w:rPr>
              <w:t xml:space="preserve"> района».</w:t>
            </w:r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 </w:t>
            </w:r>
            <w:r w:rsidR="00166371" w:rsidRPr="00B612A7">
              <w:rPr>
                <w:rFonts w:eastAsia="Calibri"/>
                <w:sz w:val="20"/>
                <w:szCs w:val="20"/>
              </w:rPr>
              <w:t xml:space="preserve">Дому культуры со зрительным залом на 150 мест в с. Помоздино и </w:t>
            </w:r>
            <w:r w:rsidR="00166371" w:rsidRPr="00B612A7">
              <w:rPr>
                <w:rFonts w:eastAsia="Calibri"/>
                <w:bCs/>
                <w:sz w:val="20"/>
                <w:szCs w:val="20"/>
              </w:rPr>
              <w:t xml:space="preserve">Дому культуры в селе </w:t>
            </w:r>
            <w:proofErr w:type="spellStart"/>
            <w:r w:rsidR="00166371" w:rsidRPr="00B612A7">
              <w:rPr>
                <w:rFonts w:eastAsia="Calibri"/>
                <w:bCs/>
                <w:sz w:val="20"/>
                <w:szCs w:val="20"/>
              </w:rPr>
              <w:t>Деревянск</w:t>
            </w:r>
            <w:proofErr w:type="spellEnd"/>
            <w:r w:rsidR="00166371" w:rsidRPr="00B612A7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166371" w:rsidRPr="00B612A7">
              <w:rPr>
                <w:rFonts w:eastAsia="Calibri"/>
                <w:bCs/>
                <w:sz w:val="20"/>
                <w:szCs w:val="20"/>
              </w:rPr>
              <w:t xml:space="preserve">близятся к завершению работы по проверке документации в государственной экспертизе. </w:t>
            </w:r>
          </w:p>
          <w:p w:rsidR="00166371" w:rsidRPr="00B612A7" w:rsidRDefault="004E69CC" w:rsidP="00B612A7">
            <w:pPr>
              <w:pStyle w:val="a3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612A7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В ближайшее время будут </w:t>
            </w:r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начаты работы по проектированию водоснабжения </w:t>
            </w:r>
            <w:proofErr w:type="spellStart"/>
            <w:proofErr w:type="gramStart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>пст.Югыдъяг</w:t>
            </w:r>
            <w:proofErr w:type="spellEnd"/>
            <w:proofErr w:type="gramEnd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>пст</w:t>
            </w:r>
            <w:proofErr w:type="spellEnd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>Зимстан</w:t>
            </w:r>
            <w:proofErr w:type="spellEnd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водопровода в </w:t>
            </w:r>
            <w:proofErr w:type="spellStart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>с.Керчомъя</w:t>
            </w:r>
            <w:proofErr w:type="spellEnd"/>
            <w:r w:rsidR="00166371" w:rsidRPr="00B612A7"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  <w:p w:rsidR="00B612A7" w:rsidRPr="00B612A7" w:rsidRDefault="002D3561" w:rsidP="0071097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12A7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адрес Министерства образования Республики Коми в сентябре текущего года направлена предварительная заявка для включения в адресную инвестиционную программу </w:t>
            </w:r>
            <w:r w:rsidRPr="00B612A7">
              <w:rPr>
                <w:rFonts w:eastAsia="Calibri"/>
                <w:sz w:val="20"/>
                <w:szCs w:val="20"/>
              </w:rPr>
              <w:t xml:space="preserve">школы-сада в с.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Керчомъя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и школы в с. Пожег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Усть-Куломского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района. 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lastRenderedPageBreak/>
              <w:t>1.2.8.Осуществл</w:t>
            </w:r>
            <w:r w:rsidR="00B612A7">
              <w:t xml:space="preserve">ение </w:t>
            </w:r>
            <w:r w:rsidRPr="00AC2A52">
              <w:t xml:space="preserve"> контрол</w:t>
            </w:r>
            <w:r w:rsidR="00B612A7">
              <w:t xml:space="preserve">я </w:t>
            </w:r>
            <w:r w:rsidRPr="00AC2A52">
              <w:t>за использованием по назначению и сохранению имущества района, принятого на учет и находящегося в хозяйственном ведении муниципальных унитарных предприятий.</w:t>
            </w:r>
          </w:p>
        </w:tc>
        <w:tc>
          <w:tcPr>
            <w:tcW w:w="3500" w:type="dxa"/>
          </w:tcPr>
          <w:p w:rsidR="00CC72CB" w:rsidRPr="00697A1E" w:rsidRDefault="00CC72CB" w:rsidP="00CC72CB">
            <w:pPr>
              <w:ind w:left="34"/>
              <w:jc w:val="both"/>
            </w:pPr>
            <w:r>
              <w:t>1.Р</w:t>
            </w:r>
            <w:r w:rsidRPr="00697A1E">
              <w:t>еализаци</w:t>
            </w:r>
            <w:r>
              <w:t>я</w:t>
            </w:r>
            <w:r w:rsidRPr="00697A1E">
              <w:t xml:space="preserve"> муниципальной программы </w:t>
            </w:r>
          </w:p>
          <w:p w:rsidR="00CC72CB" w:rsidRDefault="00CC72CB" w:rsidP="00CC72CB">
            <w:pPr>
              <w:ind w:left="34"/>
              <w:jc w:val="both"/>
            </w:pPr>
            <w:r>
              <w:t xml:space="preserve"> «Управление муниципальным имуществом».</w:t>
            </w:r>
            <w:r w:rsidRPr="00697A1E">
              <w:t xml:space="preserve"> </w:t>
            </w:r>
          </w:p>
          <w:p w:rsidR="00CC72CB" w:rsidRDefault="00CC72CB" w:rsidP="00CC72CB">
            <w:pPr>
              <w:ind w:left="3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bCs/>
              </w:rPr>
              <w:t>2.Заключение</w:t>
            </w:r>
            <w:r w:rsidRPr="00130D4B">
              <w:rPr>
                <w:bCs/>
              </w:rPr>
              <w:t xml:space="preserve"> договоров аренды имущества, договоров аренды земельных участков, </w:t>
            </w:r>
            <w:proofErr w:type="gramStart"/>
            <w:r w:rsidRPr="00130D4B">
              <w:rPr>
                <w:bCs/>
              </w:rPr>
              <w:t>объявл</w:t>
            </w:r>
            <w:r>
              <w:rPr>
                <w:bCs/>
              </w:rPr>
              <w:t>ение</w:t>
            </w:r>
            <w:r w:rsidRPr="00130D4B">
              <w:rPr>
                <w:bCs/>
              </w:rPr>
              <w:t xml:space="preserve">  аукционов</w:t>
            </w:r>
            <w:proofErr w:type="gramEnd"/>
            <w:r w:rsidRPr="00130D4B">
              <w:rPr>
                <w:bCs/>
              </w:rPr>
              <w:t xml:space="preserve"> по предоставлению земельных участков в аренду</w:t>
            </w:r>
            <w:r>
              <w:rPr>
                <w:bCs/>
              </w:rPr>
              <w:t xml:space="preserve"> и в с</w:t>
            </w:r>
            <w:r w:rsidRPr="00130D4B">
              <w:rPr>
                <w:bCs/>
              </w:rPr>
              <w:t xml:space="preserve">обственность. </w:t>
            </w:r>
          </w:p>
        </w:tc>
        <w:tc>
          <w:tcPr>
            <w:tcW w:w="1723" w:type="dxa"/>
          </w:tcPr>
          <w:p w:rsidR="00CC72CB" w:rsidRPr="003F7BDE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F13231" w:rsidRPr="00B612A7" w:rsidRDefault="00710974" w:rsidP="00B612A7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2023 году з</w:t>
            </w:r>
            <w:r w:rsidR="00F13231" w:rsidRPr="00B612A7">
              <w:rPr>
                <w:bCs/>
                <w:sz w:val="20"/>
                <w:szCs w:val="20"/>
              </w:rPr>
              <w:t xml:space="preserve">а аренду и </w:t>
            </w:r>
            <w:proofErr w:type="gramStart"/>
            <w:r w:rsidR="00F13231" w:rsidRPr="00B612A7">
              <w:rPr>
                <w:bCs/>
                <w:sz w:val="20"/>
                <w:szCs w:val="20"/>
              </w:rPr>
              <w:t>продажу  земельных</w:t>
            </w:r>
            <w:proofErr w:type="gramEnd"/>
            <w:r w:rsidR="00F13231" w:rsidRPr="00B612A7">
              <w:rPr>
                <w:bCs/>
                <w:sz w:val="20"/>
                <w:szCs w:val="20"/>
              </w:rPr>
              <w:t xml:space="preserve"> участков и имущества получено более 16 млн. рублей. В 2023 г. заключено 172 договора аренды земельных участков, предоставлено в собственность 83 </w:t>
            </w:r>
            <w:proofErr w:type="gramStart"/>
            <w:r w:rsidR="00F13231" w:rsidRPr="00B612A7">
              <w:rPr>
                <w:bCs/>
                <w:sz w:val="20"/>
                <w:szCs w:val="20"/>
              </w:rPr>
              <w:t>участка,  в</w:t>
            </w:r>
            <w:proofErr w:type="gramEnd"/>
            <w:r w:rsidR="00F13231" w:rsidRPr="00B612A7">
              <w:rPr>
                <w:bCs/>
                <w:sz w:val="20"/>
                <w:szCs w:val="20"/>
              </w:rPr>
              <w:t xml:space="preserve"> собственность бесплатно - 31 гражданину льготной категории.  В с. Усть-Кулом были продолжены Комплексные кадастровые работы, в прошлом году они проведены по 12 кварталам, поставлено на кадастровый учет без финансового участия жителей 679 объектов недвижимости.</w:t>
            </w:r>
          </w:p>
          <w:p w:rsidR="009D1AFF" w:rsidRPr="00B612A7" w:rsidRDefault="00F13231" w:rsidP="0071097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12A7">
              <w:rPr>
                <w:rFonts w:eastAsia="Calibri"/>
                <w:sz w:val="20"/>
                <w:szCs w:val="20"/>
              </w:rPr>
              <w:t>В 2023 году заключено 33 договора аренды муниципального имущества, в целях поддержки бизнеса преференцию получили 14 предпринимателей.</w:t>
            </w:r>
          </w:p>
        </w:tc>
      </w:tr>
      <w:tr w:rsidR="008B4818" w:rsidRPr="00C377AD" w:rsidTr="008B4818">
        <w:trPr>
          <w:trHeight w:val="349"/>
          <w:jc w:val="center"/>
        </w:trPr>
        <w:tc>
          <w:tcPr>
            <w:tcW w:w="15274" w:type="dxa"/>
            <w:gridSpan w:val="5"/>
          </w:tcPr>
          <w:p w:rsidR="008B4818" w:rsidRPr="008B4818" w:rsidRDefault="008B4818" w:rsidP="00B612A7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B4818">
              <w:rPr>
                <w:b/>
              </w:rPr>
              <w:t xml:space="preserve">2. Развитие рынка труда и содействие занятости населения  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2.2.1. Содейств</w:t>
            </w:r>
            <w:r w:rsidR="00B612A7">
              <w:t>ие</w:t>
            </w:r>
            <w:r w:rsidRPr="00AC2A52">
              <w:t xml:space="preserve"> созданию новых рабочих мест с учетом приоритетных направлений социально-экономического развития района.</w:t>
            </w:r>
          </w:p>
        </w:tc>
        <w:tc>
          <w:tcPr>
            <w:tcW w:w="3500" w:type="dxa"/>
          </w:tcPr>
          <w:p w:rsidR="00CC72CB" w:rsidRDefault="00CF20E5" w:rsidP="00CC72CB">
            <w:pPr>
              <w:pStyle w:val="a3"/>
              <w:jc w:val="both"/>
            </w:pPr>
            <w:r>
              <w:t>П</w:t>
            </w:r>
            <w:r w:rsidRPr="00B25ADE">
              <w:t xml:space="preserve">ринятие постановления  «О </w:t>
            </w:r>
            <w:r>
              <w:t>с</w:t>
            </w:r>
            <w:r w:rsidRPr="00B25ADE">
              <w:t>одействии занятости населения в МО МР «</w:t>
            </w:r>
            <w:proofErr w:type="spellStart"/>
            <w:r w:rsidRPr="00B25ADE">
              <w:t>Усть-Куломский</w:t>
            </w:r>
            <w:proofErr w:type="spellEnd"/>
            <w:r w:rsidRPr="00B25ADE">
              <w:t>»</w:t>
            </w:r>
          </w:p>
        </w:tc>
        <w:tc>
          <w:tcPr>
            <w:tcW w:w="1723" w:type="dxa"/>
          </w:tcPr>
          <w:p w:rsidR="00CC72CB" w:rsidRPr="005D39B8" w:rsidRDefault="00CC72CB" w:rsidP="00CC72CB">
            <w:pPr>
              <w:jc w:val="center"/>
            </w:pPr>
            <w:r>
              <w:t>2024-2025</w:t>
            </w:r>
          </w:p>
          <w:p w:rsidR="00CC72CB" w:rsidRPr="005D39B8" w:rsidRDefault="00CC72CB" w:rsidP="00CC72CB">
            <w:pPr>
              <w:pStyle w:val="a3"/>
              <w:jc w:val="center"/>
            </w:pP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2D3561" w:rsidRPr="00B612A7" w:rsidRDefault="002D3561" w:rsidP="00B612A7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B612A7">
              <w:rPr>
                <w:rFonts w:eastAsia="Calibri"/>
                <w:sz w:val="20"/>
                <w:szCs w:val="20"/>
              </w:rPr>
              <w:t xml:space="preserve">В 2023 году за счет собственных средств предпринимателями лесной отрасли была продолжена реализация инвестиционных проектов в п.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Тимшер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, д.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Пузла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, с. Усть-Кулом, п.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Паспом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: «Строительство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палетного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цеха в п.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Тимшер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(установка лесопильного комплекса «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Палетный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250)» (ИП Панюков В.А.) - создано 28 рабочих мест (с открытием производства планируется создать дополнительно еще 8 рабочих мест).</w:t>
            </w:r>
            <w:r w:rsidR="00B57FB6" w:rsidRPr="00B612A7">
              <w:rPr>
                <w:rFonts w:eastAsia="Calibri"/>
                <w:sz w:val="20"/>
                <w:szCs w:val="20"/>
              </w:rPr>
              <w:t xml:space="preserve"> </w:t>
            </w:r>
            <w:r w:rsidRPr="00B612A7">
              <w:rPr>
                <w:rFonts w:eastAsia="Calibri"/>
                <w:sz w:val="20"/>
                <w:szCs w:val="20"/>
              </w:rPr>
              <w:t>В 2023 году ООО «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Комилесбизнес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» </w:t>
            </w:r>
            <w:proofErr w:type="gramStart"/>
            <w:r w:rsidRPr="00B612A7">
              <w:rPr>
                <w:rFonts w:eastAsia="Calibri"/>
                <w:sz w:val="20"/>
                <w:szCs w:val="20"/>
              </w:rPr>
              <w:t>восстан</w:t>
            </w:r>
            <w:r w:rsidR="00B57FB6" w:rsidRPr="00B612A7">
              <w:rPr>
                <w:rFonts w:eastAsia="Calibri"/>
                <w:sz w:val="20"/>
                <w:szCs w:val="20"/>
              </w:rPr>
              <w:t>о</w:t>
            </w:r>
            <w:r w:rsidRPr="00B612A7">
              <w:rPr>
                <w:rFonts w:eastAsia="Calibri"/>
                <w:sz w:val="20"/>
                <w:szCs w:val="20"/>
              </w:rPr>
              <w:t>в</w:t>
            </w:r>
            <w:r w:rsidR="00B57FB6" w:rsidRPr="00B612A7">
              <w:rPr>
                <w:rFonts w:eastAsia="Calibri"/>
                <w:sz w:val="20"/>
                <w:szCs w:val="20"/>
              </w:rPr>
              <w:t xml:space="preserve">ил </w:t>
            </w:r>
            <w:r w:rsidRPr="00B612A7">
              <w:rPr>
                <w:rFonts w:eastAsia="Calibri"/>
                <w:sz w:val="20"/>
                <w:szCs w:val="20"/>
              </w:rPr>
              <w:t xml:space="preserve"> ранее</w:t>
            </w:r>
            <w:proofErr w:type="gramEnd"/>
            <w:r w:rsidRPr="00B612A7">
              <w:rPr>
                <w:rFonts w:eastAsia="Calibri"/>
                <w:sz w:val="20"/>
                <w:szCs w:val="20"/>
              </w:rPr>
              <w:t xml:space="preserve"> сгоревший цех по производству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пеллет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: построено новое помещение, закуплено новое оборудование, к весне планируется запуск производства и создание 16 рабочих мест. В этом году на предприятии запущена новая </w:t>
            </w:r>
            <w:proofErr w:type="gramStart"/>
            <w:r w:rsidRPr="00B612A7">
              <w:rPr>
                <w:rFonts w:eastAsia="Calibri"/>
                <w:sz w:val="20"/>
                <w:szCs w:val="20"/>
              </w:rPr>
              <w:t>автоматическая  сортировочная</w:t>
            </w:r>
            <w:proofErr w:type="gramEnd"/>
            <w:r w:rsidRPr="00B612A7">
              <w:rPr>
                <w:rFonts w:eastAsia="Calibri"/>
                <w:sz w:val="20"/>
                <w:szCs w:val="20"/>
              </w:rPr>
              <w:t xml:space="preserve"> линия, где создано дополнительно 2 рабочих места.</w:t>
            </w:r>
            <w:r w:rsidR="00B57FB6" w:rsidRPr="00B612A7">
              <w:rPr>
                <w:rFonts w:eastAsia="Calibri"/>
                <w:sz w:val="20"/>
                <w:szCs w:val="20"/>
              </w:rPr>
              <w:t xml:space="preserve"> </w:t>
            </w:r>
            <w:r w:rsidRPr="00B612A7">
              <w:rPr>
                <w:rFonts w:eastAsia="Calibri"/>
                <w:sz w:val="20"/>
                <w:szCs w:val="20"/>
              </w:rPr>
              <w:t xml:space="preserve">На территории района реализуется также проект «Северный лес» ИП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Радионова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М.В., в </w:t>
            </w:r>
            <w:r w:rsidRPr="00B612A7">
              <w:rPr>
                <w:rFonts w:eastAsia="Calibri"/>
                <w:sz w:val="20"/>
                <w:szCs w:val="20"/>
              </w:rPr>
              <w:lastRenderedPageBreak/>
              <w:t>текущем году предпринимателем создано 3 новых рабочих места.</w:t>
            </w:r>
            <w:r w:rsidR="00B57FB6" w:rsidRPr="00B612A7">
              <w:rPr>
                <w:rFonts w:eastAsia="Calibri"/>
                <w:sz w:val="20"/>
                <w:szCs w:val="20"/>
              </w:rPr>
              <w:t xml:space="preserve"> </w:t>
            </w:r>
            <w:r w:rsidRPr="00B612A7">
              <w:rPr>
                <w:rFonts w:eastAsia="Calibri"/>
                <w:sz w:val="20"/>
                <w:szCs w:val="20"/>
              </w:rPr>
              <w:t xml:space="preserve">ИП Богданов Д.И. обновил оборудование на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пеллетной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линии вс. Усть-Кулом, после чего увеличился объем выпускаемой </w:t>
            </w:r>
            <w:proofErr w:type="gramStart"/>
            <w:r w:rsidRPr="00B612A7">
              <w:rPr>
                <w:rFonts w:eastAsia="Calibri"/>
                <w:sz w:val="20"/>
                <w:szCs w:val="20"/>
              </w:rPr>
              <w:t>продукции  -</w:t>
            </w:r>
            <w:proofErr w:type="gramEnd"/>
            <w:r w:rsidRPr="00B612A7">
              <w:rPr>
                <w:rFonts w:eastAsia="Calibri"/>
                <w:sz w:val="20"/>
                <w:szCs w:val="20"/>
              </w:rPr>
              <w:t xml:space="preserve"> создано 5 рабочих мест. К весне текущего года вс. Усть-Кулом планируется запуск нового производства топливных брикетов с созданием ещё 12 рабочих мест.</w:t>
            </w:r>
          </w:p>
          <w:p w:rsidR="002D3561" w:rsidRPr="00B612A7" w:rsidRDefault="002D3561" w:rsidP="00B612A7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B612A7">
              <w:rPr>
                <w:rFonts w:eastAsia="Calibri"/>
                <w:sz w:val="20"/>
                <w:szCs w:val="20"/>
              </w:rPr>
              <w:t xml:space="preserve">На производственной базе ООО «Крона» заканчивается строительство брикетного цеха производительностью 7 тыс. тонн брикетов формы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Нильсен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(ввод планируется произвести в апреле).</w:t>
            </w:r>
          </w:p>
          <w:p w:rsidR="00CC72CB" w:rsidRPr="00B612A7" w:rsidRDefault="002D3561" w:rsidP="00B612A7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12A7">
              <w:rPr>
                <w:rFonts w:eastAsia="Calibri"/>
                <w:sz w:val="20"/>
                <w:szCs w:val="20"/>
              </w:rPr>
              <w:t xml:space="preserve"> Кроме этого, новый цех распиловки запущен в п.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Лопъювад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, на предприятии </w:t>
            </w:r>
            <w:proofErr w:type="spellStart"/>
            <w:r w:rsidRPr="00B612A7">
              <w:rPr>
                <w:rFonts w:eastAsia="Calibri"/>
                <w:sz w:val="20"/>
                <w:szCs w:val="20"/>
              </w:rPr>
              <w:t>Мастюгина</w:t>
            </w:r>
            <w:proofErr w:type="spellEnd"/>
            <w:r w:rsidRPr="00B612A7">
              <w:rPr>
                <w:rFonts w:eastAsia="Calibri"/>
                <w:sz w:val="20"/>
                <w:szCs w:val="20"/>
              </w:rPr>
              <w:t xml:space="preserve"> С.В.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B612A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lastRenderedPageBreak/>
              <w:t>2.2.2. Пров</w:t>
            </w:r>
            <w:r w:rsidR="00B612A7">
              <w:t>едение</w:t>
            </w:r>
            <w:r w:rsidRPr="00AC2A52">
              <w:t xml:space="preserve"> работ по привлечению специалистов-управленцев организаций к участию в программе подготовки управленческих кадров для организаций народного хозяйства Российской Федерации.</w:t>
            </w:r>
          </w:p>
        </w:tc>
        <w:tc>
          <w:tcPr>
            <w:tcW w:w="3500" w:type="dxa"/>
          </w:tcPr>
          <w:p w:rsidR="00CF20E5" w:rsidRPr="00364A1A" w:rsidRDefault="00CF20E5" w:rsidP="00CF20E5">
            <w:pPr>
              <w:jc w:val="both"/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r w:rsidRPr="00364A1A">
              <w:rPr>
                <w:rFonts w:eastAsiaTheme="minorHAnsi"/>
                <w:lang w:eastAsia="en-US"/>
              </w:rPr>
              <w:t>ров</w:t>
            </w:r>
            <w:r>
              <w:rPr>
                <w:rFonts w:eastAsiaTheme="minorHAnsi"/>
                <w:lang w:eastAsia="en-US"/>
              </w:rPr>
              <w:t>е</w:t>
            </w:r>
            <w:r w:rsidRPr="00364A1A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 xml:space="preserve">ение </w:t>
            </w:r>
            <w:r w:rsidRPr="00364A1A">
              <w:rPr>
                <w:rFonts w:eastAsiaTheme="minorHAnsi"/>
                <w:lang w:eastAsia="en-US"/>
              </w:rPr>
              <w:t xml:space="preserve"> работ</w:t>
            </w:r>
            <w:proofErr w:type="gramEnd"/>
            <w:r w:rsidRPr="00364A1A">
              <w:rPr>
                <w:rFonts w:eastAsiaTheme="minorHAnsi"/>
                <w:lang w:eastAsia="en-US"/>
              </w:rPr>
              <w:t xml:space="preserve"> по</w:t>
            </w:r>
            <w:r w:rsidRPr="00364A1A">
              <w:t xml:space="preserve"> привлечению специалистов-управленцев организаций к участию в программе подготовки управленческих кадров для организаций народного хозяйства РФ.</w:t>
            </w:r>
          </w:p>
          <w:p w:rsidR="00CC72CB" w:rsidRPr="00B25ADE" w:rsidRDefault="00CC72CB" w:rsidP="00CC72C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C72CB" w:rsidRPr="003F7BDE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C72CB" w:rsidRPr="00CF20E5" w:rsidRDefault="00CF20E5" w:rsidP="000038F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20E5"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Администрацией района ведется информационная работа с организациями и предприятиями  по направлению специалистов  </w:t>
            </w:r>
            <w:r w:rsidRPr="00CF20E5">
              <w:rPr>
                <w:sz w:val="20"/>
                <w:szCs w:val="20"/>
              </w:rPr>
              <w:t xml:space="preserve">к участию в программе подготовки управленческих кадров для организаций </w:t>
            </w:r>
            <w:r w:rsidR="000038F4">
              <w:rPr>
                <w:sz w:val="20"/>
                <w:szCs w:val="20"/>
              </w:rPr>
              <w:t>и  предприятий.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AE2602" w:rsidRDefault="00CC72CB" w:rsidP="00CC72CB">
            <w:pPr>
              <w:jc w:val="both"/>
            </w:pPr>
            <w:r w:rsidRPr="00AE2602">
              <w:t>2.4.1.</w:t>
            </w:r>
            <w:r w:rsidR="00B612A7">
              <w:t xml:space="preserve"> </w:t>
            </w:r>
            <w:r w:rsidRPr="00AE2602">
              <w:t>Пров</w:t>
            </w:r>
            <w:r w:rsidR="00B612A7">
              <w:t>е</w:t>
            </w:r>
            <w:r w:rsidRPr="00AE2602">
              <w:t>д</w:t>
            </w:r>
            <w:r w:rsidR="00B612A7">
              <w:t>ение</w:t>
            </w:r>
            <w:r w:rsidRPr="00AE2602">
              <w:t xml:space="preserve"> работ по анализу, прогнозированию и постоянному учету численности высвобождаемых работников, предостав</w:t>
            </w:r>
            <w:r w:rsidR="00B612A7">
              <w:t>ление</w:t>
            </w:r>
            <w:r w:rsidRPr="00AE2602">
              <w:t xml:space="preserve"> в центр занятости населения информацию о наличии вакантных рабочих мест, а также сроках и масштабах возможных массовых высвобождений. </w:t>
            </w:r>
          </w:p>
          <w:p w:rsidR="00CC72CB" w:rsidRPr="00AE2602" w:rsidRDefault="00B612A7" w:rsidP="00CC72CB">
            <w:pPr>
              <w:jc w:val="both"/>
            </w:pPr>
            <w:r>
              <w:lastRenderedPageBreak/>
              <w:t xml:space="preserve">2.4.2. Недопущение </w:t>
            </w:r>
            <w:r w:rsidR="00CC72CB" w:rsidRPr="00AE2602">
              <w:t>массового увольнения работников.</w:t>
            </w:r>
          </w:p>
          <w:p w:rsidR="00CC72CB" w:rsidRPr="00AE2602" w:rsidRDefault="00CC72CB" w:rsidP="00CC72CB">
            <w:pPr>
              <w:jc w:val="both"/>
            </w:pPr>
            <w:r w:rsidRPr="00AE2602">
              <w:t>2.4.3. Обеспеч</w:t>
            </w:r>
            <w:r w:rsidR="00B612A7">
              <w:t xml:space="preserve">ение </w:t>
            </w:r>
            <w:r w:rsidRPr="00AE2602">
              <w:t>трудоустройств</w:t>
            </w:r>
            <w:r w:rsidR="00B612A7">
              <w:t>а</w:t>
            </w:r>
            <w:r w:rsidRPr="00AE2602">
              <w:t xml:space="preserve"> высвобождаемых работников при реорганизации юридического лица.</w:t>
            </w:r>
          </w:p>
          <w:p w:rsidR="00CC72CB" w:rsidRPr="00AE2602" w:rsidRDefault="00CC72CB" w:rsidP="00CC72CB">
            <w:pPr>
              <w:jc w:val="both"/>
            </w:pPr>
            <w:r w:rsidRPr="00AE2602">
              <w:t>2.4.4. Предоставл</w:t>
            </w:r>
            <w:r w:rsidR="00B612A7">
              <w:t xml:space="preserve">ение </w:t>
            </w:r>
            <w:r w:rsidRPr="00AE2602">
              <w:t>высвобождаемым работникам возможность переобучения новым профессиям до наступления срока расторжения трудового договора.</w:t>
            </w:r>
          </w:p>
          <w:p w:rsidR="00CC72CB" w:rsidRPr="00AE2602" w:rsidRDefault="00CC72CB" w:rsidP="00CC72CB">
            <w:pPr>
              <w:jc w:val="both"/>
            </w:pPr>
            <w:r w:rsidRPr="00AE2602">
              <w:t>2.4.5. Недопу</w:t>
            </w:r>
            <w:r w:rsidR="008B4818">
              <w:t>щение</w:t>
            </w:r>
            <w:r w:rsidRPr="00AE2602">
              <w:t xml:space="preserve"> сокращения работников, в семье которых нет других работников с самостоятельным заработком.</w:t>
            </w:r>
          </w:p>
          <w:p w:rsidR="00CC72CB" w:rsidRPr="00AE2602" w:rsidRDefault="00CC72CB" w:rsidP="00CC72CB">
            <w:pPr>
              <w:jc w:val="both"/>
            </w:pPr>
            <w:r w:rsidRPr="00AE2602">
              <w:t>2.4.6. Обеспеч</w:t>
            </w:r>
            <w:r w:rsidR="008B4818">
              <w:t>ение</w:t>
            </w:r>
            <w:r w:rsidRPr="00AE2602">
              <w:t xml:space="preserve"> выполнени</w:t>
            </w:r>
            <w:r w:rsidR="008B4818">
              <w:t>я</w:t>
            </w:r>
            <w:r w:rsidRPr="00AE2602">
              <w:t xml:space="preserve"> установленным организации квоты для приема граждан, особо нуждающихся в социальной защите. </w:t>
            </w:r>
          </w:p>
          <w:p w:rsidR="00CC72CB" w:rsidRPr="00AE2602" w:rsidRDefault="00CC72CB" w:rsidP="00CC72CB">
            <w:pPr>
              <w:jc w:val="both"/>
            </w:pPr>
            <w:r w:rsidRPr="00AE2602">
              <w:t>2.4.5. Способств</w:t>
            </w:r>
            <w:r w:rsidR="008B4818">
              <w:t>ование</w:t>
            </w:r>
            <w:r w:rsidRPr="00AE2602">
              <w:t xml:space="preserve"> участи</w:t>
            </w:r>
            <w:r w:rsidR="008B4818">
              <w:t>я</w:t>
            </w:r>
            <w:r w:rsidRPr="00AE2602">
              <w:t xml:space="preserve"> представителей работников в выборных органах управления организацией.</w:t>
            </w:r>
          </w:p>
          <w:p w:rsidR="00CC72CB" w:rsidRPr="00AE2602" w:rsidRDefault="00CC72CB" w:rsidP="008B4818">
            <w:pPr>
              <w:jc w:val="both"/>
            </w:pPr>
            <w:r w:rsidRPr="00AE2602">
              <w:lastRenderedPageBreak/>
              <w:t xml:space="preserve">2.4.6. </w:t>
            </w:r>
            <w:proofErr w:type="spellStart"/>
            <w:r w:rsidRPr="00AE2602">
              <w:t>Предусм</w:t>
            </w:r>
            <w:r w:rsidR="008B4818">
              <w:t>отрение</w:t>
            </w:r>
            <w:proofErr w:type="spellEnd"/>
            <w:r w:rsidRPr="00AE2602">
              <w:t xml:space="preserve"> в коллективных договорах финансировани</w:t>
            </w:r>
            <w:r w:rsidR="008B4818">
              <w:t>я</w:t>
            </w:r>
            <w:r w:rsidRPr="00AE2602">
              <w:t xml:space="preserve"> программ обучения, повышения квалификации и переподготовки работников организаций.</w:t>
            </w:r>
          </w:p>
        </w:tc>
        <w:tc>
          <w:tcPr>
            <w:tcW w:w="3500" w:type="dxa"/>
          </w:tcPr>
          <w:p w:rsidR="00CC72CB" w:rsidRDefault="00CC72CB" w:rsidP="00CC72CB">
            <w:pPr>
              <w:pStyle w:val="a3"/>
              <w:jc w:val="both"/>
            </w:pPr>
            <w:r>
              <w:lastRenderedPageBreak/>
              <w:t>Выполнение мероприятий в соответствии с пунктами соглашения</w:t>
            </w:r>
          </w:p>
        </w:tc>
        <w:tc>
          <w:tcPr>
            <w:tcW w:w="1723" w:type="dxa"/>
          </w:tcPr>
          <w:p w:rsidR="00CC72CB" w:rsidRDefault="00CC72CB" w:rsidP="00CC72CB">
            <w:pPr>
              <w:pStyle w:val="a3"/>
              <w:jc w:val="center"/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F20E5" w:rsidRPr="00B57FB6" w:rsidRDefault="00CF20E5" w:rsidP="00B57FB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B57FB6">
              <w:rPr>
                <w:rFonts w:eastAsia="Calibri"/>
                <w:sz w:val="20"/>
                <w:szCs w:val="20"/>
              </w:rPr>
              <w:t xml:space="preserve">В 2023 году в целях поиска подходящей работы в центр занятости населения района обратились 1099 </w:t>
            </w:r>
            <w:proofErr w:type="gramStart"/>
            <w:r w:rsidRPr="00B57FB6">
              <w:rPr>
                <w:rFonts w:eastAsia="Calibri"/>
                <w:sz w:val="20"/>
                <w:szCs w:val="20"/>
              </w:rPr>
              <w:t>человек,  из</w:t>
            </w:r>
            <w:proofErr w:type="gramEnd"/>
            <w:r w:rsidRPr="00B57FB6">
              <w:rPr>
                <w:rFonts w:eastAsia="Calibri"/>
                <w:sz w:val="20"/>
                <w:szCs w:val="20"/>
              </w:rPr>
              <w:t xml:space="preserve"> которых были  трудоустроены 456, из них 202 человек  трудоустроены на общественные  работы и 78 на временные работы. В рамках временной занятости в 2023 году трудоустроено 207 несовершеннолетних. Профессиональное обучение прошли 94 безработных граждан, получили финансовую помощь на открытие собственного дела 5 наших земляков.</w:t>
            </w:r>
          </w:p>
          <w:p w:rsidR="00CF20E5" w:rsidRPr="00B57FB6" w:rsidRDefault="00CF20E5" w:rsidP="00B57FB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B57FB6">
              <w:rPr>
                <w:rFonts w:eastAsia="Calibri"/>
                <w:sz w:val="20"/>
                <w:szCs w:val="20"/>
              </w:rPr>
              <w:t>За 2023 год заключено 97 социальных контрактов по поиску работы, трудоустроился из них 81 гражданин. В 2024 году поддержка гражданам на основании социального контракта остается прежней.</w:t>
            </w:r>
          </w:p>
          <w:p w:rsidR="00CF20E5" w:rsidRPr="00B57FB6" w:rsidRDefault="00CF20E5" w:rsidP="00B57FB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B57FB6">
              <w:rPr>
                <w:rFonts w:eastAsia="Calibri"/>
                <w:sz w:val="20"/>
                <w:szCs w:val="20"/>
              </w:rPr>
              <w:t xml:space="preserve">Также в 2024 году сохраняется программа по частичному возмещению работодателям средств заработной платы при приеме на работу определенных </w:t>
            </w:r>
            <w:r w:rsidRPr="00B57FB6">
              <w:rPr>
                <w:rFonts w:eastAsia="Calibri"/>
                <w:sz w:val="20"/>
                <w:szCs w:val="20"/>
              </w:rPr>
              <w:lastRenderedPageBreak/>
              <w:t xml:space="preserve">категорий граждан (молодежь до 30 лет включительно, ветераны СВО и </w:t>
            </w:r>
            <w:proofErr w:type="gramStart"/>
            <w:r w:rsidRPr="00B57FB6">
              <w:rPr>
                <w:rFonts w:eastAsia="Calibri"/>
                <w:sz w:val="20"/>
                <w:szCs w:val="20"/>
              </w:rPr>
              <w:t>члены  семей</w:t>
            </w:r>
            <w:proofErr w:type="gramEnd"/>
            <w:r w:rsidRPr="00B57FB6">
              <w:rPr>
                <w:rFonts w:eastAsia="Calibri"/>
                <w:sz w:val="20"/>
                <w:szCs w:val="20"/>
              </w:rPr>
              <w:t xml:space="preserve"> ветеранов СВО, погибших (умерших) при выполнении задач СВО,  лица, признанные в установленном порядке инвалидами, безработные граждане, уволенные в текущем году по сокращению или ликвидации предприятия). Компенсация предоставляется за 1-й, 3-й и 6-й месяцы работы гражданина.  </w:t>
            </w:r>
            <w:proofErr w:type="gramStart"/>
            <w:r w:rsidRPr="00B57FB6">
              <w:rPr>
                <w:rFonts w:eastAsia="Calibri"/>
                <w:sz w:val="20"/>
                <w:szCs w:val="20"/>
              </w:rPr>
              <w:t>В  2023</w:t>
            </w:r>
            <w:proofErr w:type="gramEnd"/>
            <w:r w:rsidRPr="00B57FB6">
              <w:rPr>
                <w:rFonts w:eastAsia="Calibri"/>
                <w:sz w:val="20"/>
                <w:szCs w:val="20"/>
              </w:rPr>
              <w:t xml:space="preserve"> году  в данной Программе приняли участие 20 работодателей, трудоустроено 25 человек.</w:t>
            </w:r>
            <w:r w:rsidR="00126D29">
              <w:rPr>
                <w:rFonts w:eastAsia="Calibri"/>
                <w:sz w:val="20"/>
                <w:szCs w:val="20"/>
              </w:rPr>
              <w:t xml:space="preserve"> </w:t>
            </w:r>
            <w:r w:rsidRPr="00B57FB6">
              <w:rPr>
                <w:rFonts w:eastAsia="Calibri"/>
                <w:sz w:val="20"/>
                <w:szCs w:val="20"/>
              </w:rPr>
              <w:t>Уровень регистрируемой безработицы на 31 декабря 2023 г. составил 2,4 %.</w:t>
            </w:r>
          </w:p>
          <w:p w:rsidR="00CC72CB" w:rsidRPr="00CF20E5" w:rsidRDefault="00CC72CB" w:rsidP="00CC72CB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B4818" w:rsidRPr="00C377AD" w:rsidTr="008B4818">
        <w:trPr>
          <w:trHeight w:val="416"/>
          <w:jc w:val="center"/>
        </w:trPr>
        <w:tc>
          <w:tcPr>
            <w:tcW w:w="15274" w:type="dxa"/>
            <w:gridSpan w:val="5"/>
          </w:tcPr>
          <w:p w:rsidR="008B4818" w:rsidRPr="008B4818" w:rsidRDefault="008B4818" w:rsidP="00B57FB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8B4818">
              <w:rPr>
                <w:b/>
              </w:rPr>
              <w:lastRenderedPageBreak/>
              <w:t>3. Защита социально – экономических интересов и гарантий работников, повышение уровня жизни населения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8B481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3.2.1. Обеспеч</w:t>
            </w:r>
            <w:r w:rsidR="008B4818">
              <w:t>ение</w:t>
            </w:r>
            <w:r w:rsidRPr="00AC2A52">
              <w:t xml:space="preserve"> выплат</w:t>
            </w:r>
            <w:r w:rsidR="008B4818">
              <w:t xml:space="preserve">ы </w:t>
            </w:r>
            <w:r w:rsidRPr="00AC2A52">
              <w:t>заработной платы работникам организаций бюджетной сферы в соответствии с Трудовым кодексом Российской Федерации. Осуществляет контроль и принимает меры по своевременной выплате заработной платы, пенсий, пособий по безработице, на ребенка, по опеке и других социальных пособий и выплат.</w:t>
            </w:r>
          </w:p>
        </w:tc>
        <w:tc>
          <w:tcPr>
            <w:tcW w:w="3500" w:type="dxa"/>
          </w:tcPr>
          <w:p w:rsidR="00CC72CB" w:rsidRDefault="00CF20E5" w:rsidP="00CC72CB">
            <w:pPr>
              <w:pStyle w:val="a3"/>
              <w:jc w:val="both"/>
            </w:pPr>
            <w:r>
              <w:t>Ф</w:t>
            </w:r>
            <w:r w:rsidRPr="0054205E">
              <w:t>ункционир</w:t>
            </w:r>
            <w:r>
              <w:t>ование</w:t>
            </w:r>
            <w:r w:rsidRPr="0054205E">
              <w:t xml:space="preserve">  </w:t>
            </w:r>
            <w:r>
              <w:t>м</w:t>
            </w:r>
            <w:r w:rsidRPr="0054205E">
              <w:t>ежведомственн</w:t>
            </w:r>
            <w:r>
              <w:t>ой</w:t>
            </w:r>
            <w:r w:rsidRPr="0054205E">
              <w:t xml:space="preserve"> комисси</w:t>
            </w:r>
            <w:r>
              <w:t>и</w:t>
            </w:r>
            <w:r w:rsidRPr="0054205E">
              <w:t xml:space="preserve"> по ликвидации задолженности по заработной плате и другим платежам, в том числе по устранению задолженности  по страховым взносам, налоговым платежам, а так же  по иным платежам в бюджет МО МР «</w:t>
            </w:r>
            <w:proofErr w:type="spellStart"/>
            <w:r w:rsidRPr="0054205E">
              <w:t>Усть-Куломский</w:t>
            </w:r>
            <w:proofErr w:type="spellEnd"/>
            <w:r w:rsidRPr="0054205E">
              <w:t>».</w:t>
            </w:r>
          </w:p>
        </w:tc>
        <w:tc>
          <w:tcPr>
            <w:tcW w:w="1723" w:type="dxa"/>
          </w:tcPr>
          <w:p w:rsidR="00CC72CB" w:rsidRDefault="00CC72CB" w:rsidP="00CC72CB">
            <w:pPr>
              <w:pStyle w:val="a3"/>
              <w:jc w:val="center"/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C72CB" w:rsidRPr="000038F4" w:rsidRDefault="00B57FB6" w:rsidP="00B57FB6">
            <w:pPr>
              <w:pStyle w:val="a3"/>
              <w:jc w:val="both"/>
              <w:rPr>
                <w:sz w:val="20"/>
                <w:szCs w:val="20"/>
              </w:rPr>
            </w:pPr>
            <w:r w:rsidRPr="000038F4">
              <w:rPr>
                <w:sz w:val="20"/>
                <w:szCs w:val="20"/>
              </w:rPr>
              <w:t xml:space="preserve">Выплата заработной платы работникам организаций бюджетной сферы </w:t>
            </w:r>
            <w:proofErr w:type="gramStart"/>
            <w:r w:rsidRPr="000038F4">
              <w:rPr>
                <w:sz w:val="20"/>
                <w:szCs w:val="20"/>
              </w:rPr>
              <w:t>осуществлялась  в</w:t>
            </w:r>
            <w:proofErr w:type="gramEnd"/>
            <w:r w:rsidRPr="000038F4">
              <w:rPr>
                <w:sz w:val="20"/>
                <w:szCs w:val="20"/>
              </w:rPr>
              <w:t xml:space="preserve"> соответствии с Трудовым</w:t>
            </w:r>
            <w:r w:rsidR="000038F4" w:rsidRPr="000038F4">
              <w:rPr>
                <w:sz w:val="20"/>
                <w:szCs w:val="20"/>
              </w:rPr>
              <w:t xml:space="preserve"> кодексом Российской Федерации.</w:t>
            </w:r>
          </w:p>
          <w:p w:rsidR="000038F4" w:rsidRPr="000038F4" w:rsidRDefault="000038F4" w:rsidP="000038F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38F4">
              <w:rPr>
                <w:sz w:val="20"/>
                <w:szCs w:val="20"/>
              </w:rPr>
              <w:t>В администрации МР «</w:t>
            </w:r>
            <w:proofErr w:type="spellStart"/>
            <w:r w:rsidRPr="000038F4">
              <w:rPr>
                <w:sz w:val="20"/>
                <w:szCs w:val="20"/>
              </w:rPr>
              <w:t>Усть-Куломский</w:t>
            </w:r>
            <w:proofErr w:type="spellEnd"/>
            <w:r w:rsidRPr="000038F4">
              <w:rPr>
                <w:sz w:val="20"/>
                <w:szCs w:val="20"/>
              </w:rPr>
              <w:t xml:space="preserve">» </w:t>
            </w:r>
            <w:proofErr w:type="gramStart"/>
            <w:r w:rsidRPr="000038F4">
              <w:rPr>
                <w:sz w:val="20"/>
                <w:szCs w:val="20"/>
              </w:rPr>
              <w:t>функционирует  Межведомственная</w:t>
            </w:r>
            <w:proofErr w:type="gramEnd"/>
            <w:r w:rsidRPr="000038F4">
              <w:rPr>
                <w:sz w:val="20"/>
                <w:szCs w:val="20"/>
              </w:rPr>
              <w:t xml:space="preserve"> комиссия по ликвидации задолженности по заработной плате и другим платежам, в том числе по устранению задолженности  по страховым взносам, налоговым платежам, а так же  по иным платежам в бюджет МО МР «</w:t>
            </w:r>
            <w:proofErr w:type="spellStart"/>
            <w:r w:rsidRPr="000038F4">
              <w:rPr>
                <w:sz w:val="20"/>
                <w:szCs w:val="20"/>
              </w:rPr>
              <w:t>Усть-Куломский</w:t>
            </w:r>
            <w:proofErr w:type="spellEnd"/>
            <w:r w:rsidRPr="000038F4">
              <w:rPr>
                <w:sz w:val="20"/>
                <w:szCs w:val="20"/>
              </w:rPr>
              <w:t>». Работа проводится совместно с налоговыми органами, службой судебных приставов и отделом по управлению муниципальным имуществом администрации МР «</w:t>
            </w:r>
            <w:proofErr w:type="spellStart"/>
            <w:r w:rsidRPr="000038F4">
              <w:rPr>
                <w:sz w:val="20"/>
                <w:szCs w:val="20"/>
              </w:rPr>
              <w:t>Усть-Куломский</w:t>
            </w:r>
            <w:proofErr w:type="spellEnd"/>
            <w:r w:rsidRPr="000038F4">
              <w:rPr>
                <w:sz w:val="20"/>
                <w:szCs w:val="20"/>
              </w:rPr>
              <w:t>». В 202</w:t>
            </w:r>
            <w:r>
              <w:rPr>
                <w:sz w:val="20"/>
                <w:szCs w:val="20"/>
              </w:rPr>
              <w:t xml:space="preserve">3 </w:t>
            </w:r>
            <w:r w:rsidRPr="000038F4">
              <w:rPr>
                <w:sz w:val="20"/>
                <w:szCs w:val="20"/>
              </w:rPr>
              <w:t xml:space="preserve">году проведено четыре заседания </w:t>
            </w:r>
            <w:proofErr w:type="gramStart"/>
            <w:r w:rsidRPr="000038F4">
              <w:rPr>
                <w:sz w:val="20"/>
                <w:szCs w:val="20"/>
              </w:rPr>
              <w:t>комиссии,  на</w:t>
            </w:r>
            <w:proofErr w:type="gramEnd"/>
            <w:r w:rsidRPr="000038F4">
              <w:rPr>
                <w:sz w:val="20"/>
                <w:szCs w:val="20"/>
              </w:rPr>
              <w:t xml:space="preserve"> котором заслушана  информация  руководителей предприятий и предпринимателей о погашении задолженности по НДФЛ.  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8B481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3.2.2. Обеспеч</w:t>
            </w:r>
            <w:r w:rsidR="008B4818">
              <w:t>ение</w:t>
            </w:r>
            <w:r w:rsidRPr="00AC2A52">
              <w:t xml:space="preserve"> повышени</w:t>
            </w:r>
            <w:r w:rsidR="008B4818">
              <w:t>я</w:t>
            </w:r>
            <w:r w:rsidRPr="00AC2A52">
              <w:t xml:space="preserve"> заработной платы работников отраслей бюджетной сферы, финансируемых из бюджета муниципального района «</w:t>
            </w:r>
            <w:proofErr w:type="spellStart"/>
            <w:r w:rsidRPr="00AC2A52">
              <w:t>Усть-Куломский</w:t>
            </w:r>
            <w:proofErr w:type="spellEnd"/>
            <w:r w:rsidRPr="00AC2A52">
              <w:t>», в соответствии с нормативными актами</w:t>
            </w:r>
            <w:r w:rsidR="000038F4">
              <w:t>.</w:t>
            </w:r>
            <w:r w:rsidRPr="00AC2A52">
              <w:t xml:space="preserve"> </w:t>
            </w:r>
          </w:p>
        </w:tc>
        <w:tc>
          <w:tcPr>
            <w:tcW w:w="3500" w:type="dxa"/>
          </w:tcPr>
          <w:p w:rsidR="00CC72CB" w:rsidRDefault="00CF20E5" w:rsidP="00CC72C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П</w:t>
            </w:r>
            <w:r w:rsidRPr="006750F7">
              <w:t>овышение заработной платы работников отраслей бюджетной сферы  осуществля</w:t>
            </w:r>
            <w:r>
              <w:t>ется</w:t>
            </w:r>
            <w:r w:rsidRPr="006750F7">
              <w:t xml:space="preserve"> в соответствии с нормативными актами РФ и РК.</w:t>
            </w:r>
          </w:p>
        </w:tc>
        <w:tc>
          <w:tcPr>
            <w:tcW w:w="1723" w:type="dxa"/>
          </w:tcPr>
          <w:p w:rsidR="00CC72CB" w:rsidRPr="006750F7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C72CB" w:rsidRPr="000038F4" w:rsidRDefault="00B57FB6" w:rsidP="0071097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38F4">
              <w:rPr>
                <w:sz w:val="20"/>
                <w:szCs w:val="20"/>
              </w:rPr>
              <w:t>В 202</w:t>
            </w:r>
            <w:r w:rsidR="00710974">
              <w:rPr>
                <w:sz w:val="20"/>
                <w:szCs w:val="20"/>
              </w:rPr>
              <w:t>3</w:t>
            </w:r>
            <w:r w:rsidRPr="000038F4">
              <w:rPr>
                <w:sz w:val="20"/>
                <w:szCs w:val="20"/>
              </w:rPr>
              <w:t xml:space="preserve"> году повышение заработной платы работников отраслей бюджетной сферы  осуществлялось в соответствии с нормативными актами.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CC72C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lastRenderedPageBreak/>
              <w:t>3.2.3. В трудовых договорах с руководителями муниципальных унитарных предприятий предусматривает обязанность руководителей обеспечивать своевременную выплату заработной платы работникам.</w:t>
            </w:r>
          </w:p>
        </w:tc>
        <w:tc>
          <w:tcPr>
            <w:tcW w:w="3500" w:type="dxa"/>
          </w:tcPr>
          <w:p w:rsidR="00CC72CB" w:rsidRPr="006750F7" w:rsidRDefault="00CF20E5" w:rsidP="00CC72CB">
            <w:pPr>
              <w:jc w:val="both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 трудовом договоре с руководителем</w:t>
            </w:r>
            <w:r>
              <w:rPr>
                <w:rFonts w:eastAsiaTheme="minorHAnsi"/>
                <w:lang w:eastAsia="en-US"/>
              </w:rPr>
              <w:t xml:space="preserve"> муниципального унитарного предприятия </w:t>
            </w:r>
            <w:r w:rsidRPr="006750F7">
              <w:rPr>
                <w:rFonts w:eastAsiaTheme="minorHAnsi"/>
                <w:lang w:eastAsia="en-US"/>
              </w:rPr>
              <w:t xml:space="preserve"> предусмотре</w:t>
            </w:r>
            <w:r>
              <w:rPr>
                <w:rFonts w:eastAsiaTheme="minorHAnsi"/>
                <w:lang w:eastAsia="en-US"/>
              </w:rPr>
              <w:t>ть</w:t>
            </w:r>
            <w:r w:rsidRPr="006750F7">
              <w:rPr>
                <w:rFonts w:eastAsiaTheme="minorHAnsi"/>
                <w:lang w:eastAsia="en-US"/>
              </w:rPr>
              <w:t xml:space="preserve"> пункт по </w:t>
            </w:r>
            <w:r w:rsidRPr="006750F7">
              <w:t>обеспечен</w:t>
            </w:r>
            <w:r>
              <w:t>ию</w:t>
            </w:r>
            <w:r w:rsidRPr="006750F7">
              <w:t xml:space="preserve">  своевременной выплаты заработной платы работникам</w:t>
            </w:r>
            <w:r>
              <w:t>.</w:t>
            </w:r>
          </w:p>
        </w:tc>
        <w:tc>
          <w:tcPr>
            <w:tcW w:w="1723" w:type="dxa"/>
          </w:tcPr>
          <w:p w:rsidR="00CC72CB" w:rsidRPr="00C377AD" w:rsidRDefault="00CC72CB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C72CB" w:rsidRPr="000038F4" w:rsidRDefault="00B57FB6" w:rsidP="006016B6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38F4">
              <w:rPr>
                <w:rFonts w:eastAsiaTheme="minorHAnsi"/>
                <w:sz w:val="20"/>
                <w:szCs w:val="20"/>
                <w:lang w:eastAsia="en-US"/>
              </w:rPr>
              <w:t>На территории</w:t>
            </w:r>
            <w:r w:rsidRPr="000038F4">
              <w:rPr>
                <w:sz w:val="20"/>
                <w:szCs w:val="20"/>
              </w:rPr>
              <w:t xml:space="preserve"> МО МР «</w:t>
            </w:r>
            <w:proofErr w:type="spellStart"/>
            <w:r w:rsidRPr="000038F4">
              <w:rPr>
                <w:sz w:val="20"/>
                <w:szCs w:val="20"/>
              </w:rPr>
              <w:t>Усть-Куломский</w:t>
            </w:r>
            <w:proofErr w:type="spellEnd"/>
            <w:r w:rsidRPr="000038F4">
              <w:rPr>
                <w:sz w:val="20"/>
                <w:szCs w:val="20"/>
              </w:rPr>
              <w:t>» функционирует муниципальное унитарное предприятие «Север» администрации сельского поселения «Усть-Кулом»</w:t>
            </w:r>
            <w:r w:rsidR="006016B6" w:rsidRPr="000038F4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326100" w:rsidRPr="000038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016B6" w:rsidRPr="000038F4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326100" w:rsidRPr="000038F4">
              <w:rPr>
                <w:rFonts w:eastAsiaTheme="minorHAnsi"/>
                <w:sz w:val="20"/>
                <w:szCs w:val="20"/>
                <w:lang w:eastAsia="en-US"/>
              </w:rPr>
              <w:t xml:space="preserve"> трудовом договоре с руководителем предприятия предусмотрен пункт по обеспечению своевременной  выплаты заработной платы  работникам.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CC72C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3.2.4. Осуществляет контроль и принимает соответствующие меры к работодателям, допускающим несвоевременную выплату заработной платы.</w:t>
            </w:r>
          </w:p>
        </w:tc>
        <w:tc>
          <w:tcPr>
            <w:tcW w:w="3500" w:type="dxa"/>
          </w:tcPr>
          <w:p w:rsidR="00CC72CB" w:rsidRPr="00DA7F5D" w:rsidRDefault="00CF20E5" w:rsidP="00CC72CB">
            <w:pPr>
              <w:ind w:firstLine="31"/>
              <w:jc w:val="both"/>
              <w:rPr>
                <w:rFonts w:eastAsiaTheme="minorHAnsi"/>
                <w:lang w:eastAsia="en-US"/>
              </w:rPr>
            </w:pPr>
            <w:r>
              <w:t>Выполнение мероприятия в соответствии с пунктом соглашения</w:t>
            </w:r>
          </w:p>
        </w:tc>
        <w:tc>
          <w:tcPr>
            <w:tcW w:w="1723" w:type="dxa"/>
          </w:tcPr>
          <w:p w:rsidR="00CC72CB" w:rsidRPr="00C377AD" w:rsidRDefault="00CC72CB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4D22CE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C72CB" w:rsidRPr="000038F4" w:rsidRDefault="000038F4" w:rsidP="000038F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038F4">
              <w:rPr>
                <w:sz w:val="20"/>
                <w:szCs w:val="20"/>
              </w:rPr>
              <w:t>В заключенных коллективных договорах содержатся положения о минимальной заработной плате работника не ниже установленной действующим законодательством, а также  предусматривается оплата труда работников с учетом индексации в связи с ростом</w:t>
            </w:r>
            <w:r w:rsidRPr="00413536">
              <w:t xml:space="preserve"> </w:t>
            </w:r>
            <w:r w:rsidRPr="000038F4">
              <w:rPr>
                <w:sz w:val="20"/>
                <w:szCs w:val="20"/>
              </w:rPr>
              <w:t>потребительских цен на товары и услуги.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CC72C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3.2.5. Осуществляет в установленном порядке деятельность по расселению граждан, проживающих в домах, непригодных для проживания и аварийных жилых домах на территории  района.</w:t>
            </w:r>
          </w:p>
        </w:tc>
        <w:tc>
          <w:tcPr>
            <w:tcW w:w="3500" w:type="dxa"/>
          </w:tcPr>
          <w:p w:rsidR="00CF20E5" w:rsidRDefault="00CF20E5" w:rsidP="00CF20E5">
            <w:pPr>
              <w:ind w:left="3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Р</w:t>
            </w:r>
            <w:r w:rsidRPr="00515F47">
              <w:t>еализаци</w:t>
            </w:r>
            <w:r>
              <w:t>я</w:t>
            </w:r>
            <w:r w:rsidRPr="00515F47">
              <w:t xml:space="preserve"> программы переселения </w:t>
            </w:r>
            <w:proofErr w:type="gramStart"/>
            <w:r w:rsidRPr="00515F47">
              <w:t>граждан</w:t>
            </w:r>
            <w:proofErr w:type="gramEnd"/>
            <w:r w:rsidRPr="00515F47">
              <w:t xml:space="preserve"> </w:t>
            </w:r>
            <w:r w:rsidRPr="00AC2A52">
              <w:t xml:space="preserve">проживающих в домах, непригодных для проживания и аварийных жилых домах </w:t>
            </w:r>
          </w:p>
          <w:p w:rsidR="00CC72CB" w:rsidRPr="006750F7" w:rsidRDefault="00CC72CB" w:rsidP="00CC72C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23" w:type="dxa"/>
          </w:tcPr>
          <w:p w:rsidR="00CC72CB" w:rsidRPr="006750F7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99641D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D4C30" w:rsidRPr="00CD4C30" w:rsidRDefault="00CD4C30" w:rsidP="00CD4C30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CD4C30">
              <w:rPr>
                <w:rFonts w:eastAsia="Calibri"/>
                <w:sz w:val="20"/>
                <w:szCs w:val="20"/>
              </w:rPr>
              <w:t>В 2023 году продолжилась реализация этапов 2021 года и 2022 года программы переселения граждан. В рамках этих этапов необходимо расселить 81 жилое помещение, из которых 42 квартиры находится в собственности граждан.</w:t>
            </w:r>
            <w:r w:rsidR="0080556D">
              <w:rPr>
                <w:rFonts w:eastAsia="Calibri"/>
                <w:sz w:val="20"/>
                <w:szCs w:val="20"/>
              </w:rPr>
              <w:t xml:space="preserve"> </w:t>
            </w:r>
            <w:r w:rsidRPr="00CD4C30">
              <w:rPr>
                <w:rFonts w:eastAsia="Calibri"/>
                <w:sz w:val="20"/>
                <w:szCs w:val="20"/>
              </w:rPr>
              <w:t>В настоящее время осталось расселить 21 жилое помещение.</w:t>
            </w:r>
          </w:p>
          <w:p w:rsidR="00CC72CB" w:rsidRPr="00C377AD" w:rsidRDefault="00CD4C30" w:rsidP="00CD4C30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4C30">
              <w:rPr>
                <w:rFonts w:eastAsia="Calibri"/>
                <w:sz w:val="20"/>
                <w:szCs w:val="20"/>
              </w:rPr>
              <w:t xml:space="preserve">В прошлом году завершено строительство одного из двух многоквартирных домов в с. Усть-Кулом.  Ключи от квартир вручены семьям из многоквартирных домов в с. Усть-Нем и с. Усть-Кулом, п. </w:t>
            </w:r>
            <w:proofErr w:type="spellStart"/>
            <w:r w:rsidRPr="00CD4C30">
              <w:rPr>
                <w:rFonts w:eastAsia="Calibri"/>
                <w:sz w:val="20"/>
                <w:szCs w:val="20"/>
              </w:rPr>
              <w:t>Кебанъёль</w:t>
            </w:r>
            <w:proofErr w:type="spellEnd"/>
            <w:r w:rsidRPr="00CD4C30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:rsidR="00CC72CB" w:rsidRPr="00C377AD" w:rsidTr="0099641D">
        <w:trPr>
          <w:trHeight w:val="1656"/>
          <w:jc w:val="center"/>
        </w:trPr>
        <w:tc>
          <w:tcPr>
            <w:tcW w:w="3249" w:type="dxa"/>
          </w:tcPr>
          <w:p w:rsidR="00CC72CB" w:rsidRPr="00C377AD" w:rsidRDefault="00CC72CB" w:rsidP="00CC72C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3.2.6. Проводит разъяснительную работу о порядке предоставления жилищных субсидий, используя средства массовой информации.</w:t>
            </w:r>
          </w:p>
        </w:tc>
        <w:tc>
          <w:tcPr>
            <w:tcW w:w="3500" w:type="dxa"/>
          </w:tcPr>
          <w:p w:rsidR="00CC72CB" w:rsidRDefault="00CF20E5" w:rsidP="00CF20E5">
            <w:pPr>
              <w:ind w:left="3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42265">
              <w:t>Информ</w:t>
            </w:r>
            <w:r>
              <w:t xml:space="preserve">ирование граждан </w:t>
            </w:r>
            <w:r w:rsidRPr="00142265">
              <w:t xml:space="preserve"> о порядке предоставления </w:t>
            </w:r>
            <w:r>
              <w:t xml:space="preserve"> </w:t>
            </w:r>
            <w:r w:rsidRPr="00142265">
              <w:t xml:space="preserve">жилищных субсидий </w:t>
            </w:r>
            <w:r>
              <w:t xml:space="preserve">через </w:t>
            </w:r>
            <w:r w:rsidRPr="00142265">
              <w:t xml:space="preserve"> социальн</w:t>
            </w:r>
            <w:r>
              <w:t>ые</w:t>
            </w:r>
            <w:r w:rsidRPr="00142265">
              <w:t xml:space="preserve"> сети</w:t>
            </w:r>
            <w:r>
              <w:t>.</w:t>
            </w:r>
          </w:p>
        </w:tc>
        <w:tc>
          <w:tcPr>
            <w:tcW w:w="1723" w:type="dxa"/>
          </w:tcPr>
          <w:p w:rsidR="00CC72CB" w:rsidRPr="006750F7" w:rsidRDefault="00CC72CB" w:rsidP="00CC72CB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C72CB" w:rsidRPr="00C377AD" w:rsidRDefault="0099641D" w:rsidP="00CC72C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C72CB" w:rsidRPr="00CD4C30" w:rsidRDefault="00CD4C30" w:rsidP="003D667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D4C30">
              <w:rPr>
                <w:sz w:val="20"/>
                <w:szCs w:val="20"/>
              </w:rPr>
              <w:t>Информация о порядке предоставления жилищных субсидий в 202</w:t>
            </w:r>
            <w:r w:rsidR="003D6674">
              <w:rPr>
                <w:sz w:val="20"/>
                <w:szCs w:val="20"/>
              </w:rPr>
              <w:t>3</w:t>
            </w:r>
            <w:r w:rsidRPr="00CD4C30">
              <w:rPr>
                <w:sz w:val="20"/>
                <w:szCs w:val="20"/>
              </w:rPr>
              <w:t xml:space="preserve"> году были  размещены на страницах социальной сети «В контакте», пресс-службе  и  на официальном сайте администрации МР «</w:t>
            </w:r>
            <w:proofErr w:type="spellStart"/>
            <w:r w:rsidRPr="00CD4C30">
              <w:rPr>
                <w:sz w:val="20"/>
                <w:szCs w:val="20"/>
              </w:rPr>
              <w:t>Усть-Куломский</w:t>
            </w:r>
            <w:proofErr w:type="spellEnd"/>
            <w:r w:rsidRPr="00CD4C30">
              <w:rPr>
                <w:sz w:val="20"/>
                <w:szCs w:val="20"/>
              </w:rPr>
              <w:t>».</w:t>
            </w:r>
          </w:p>
        </w:tc>
      </w:tr>
      <w:tr w:rsidR="00CF20E5" w:rsidRPr="00C377AD" w:rsidTr="0099641D">
        <w:trPr>
          <w:trHeight w:val="1656"/>
          <w:jc w:val="center"/>
        </w:trPr>
        <w:tc>
          <w:tcPr>
            <w:tcW w:w="3249" w:type="dxa"/>
          </w:tcPr>
          <w:p w:rsidR="00CF20E5" w:rsidRPr="00C377AD" w:rsidRDefault="00CF20E5" w:rsidP="00CF20E5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lastRenderedPageBreak/>
              <w:t>3.2.7. Способствует обеспечению жильем работников бюджетной сферы и лиц, нуждающихся в первоочередном улучшении жилищных условий</w:t>
            </w:r>
          </w:p>
        </w:tc>
        <w:tc>
          <w:tcPr>
            <w:tcW w:w="3500" w:type="dxa"/>
          </w:tcPr>
          <w:p w:rsidR="00CF20E5" w:rsidRDefault="00CF20E5" w:rsidP="00CF20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Р</w:t>
            </w:r>
            <w:r w:rsidRPr="003017F6">
              <w:t>еализ</w:t>
            </w:r>
            <w:r>
              <w:t>ация</w:t>
            </w:r>
            <w:r w:rsidRPr="003017F6">
              <w:t xml:space="preserve"> мероприяти</w:t>
            </w:r>
            <w:r>
              <w:t>й</w:t>
            </w:r>
            <w:r w:rsidRPr="003017F6">
              <w:t xml:space="preserve"> социальной поддержки граждан.</w:t>
            </w:r>
          </w:p>
        </w:tc>
        <w:tc>
          <w:tcPr>
            <w:tcW w:w="1723" w:type="dxa"/>
          </w:tcPr>
          <w:p w:rsidR="00CF20E5" w:rsidRPr="006750F7" w:rsidRDefault="00CF20E5" w:rsidP="00CF20E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F20E5" w:rsidRPr="00C377AD" w:rsidRDefault="00CF20E5" w:rsidP="00CF20E5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B266C3" w:rsidRPr="00B266C3" w:rsidRDefault="00CD4C30" w:rsidP="00B266C3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B266C3">
              <w:rPr>
                <w:sz w:val="20"/>
                <w:szCs w:val="20"/>
              </w:rPr>
              <w:t xml:space="preserve">Администрацией района реализуются мероприятия социальной поддержки граждан. Поддержку в виде социальных выплат на строительство или приобретение жилья для улучшения жилищных условий получили поддержку 16 семей на общую сумму 61,4 </w:t>
            </w:r>
            <w:proofErr w:type="spellStart"/>
            <w:proofErr w:type="gramStart"/>
            <w:r w:rsidRPr="00B266C3">
              <w:rPr>
                <w:sz w:val="20"/>
                <w:szCs w:val="20"/>
              </w:rPr>
              <w:t>млн.рублей</w:t>
            </w:r>
            <w:proofErr w:type="spellEnd"/>
            <w:proofErr w:type="gramEnd"/>
            <w:r w:rsidRPr="00B266C3">
              <w:rPr>
                <w:sz w:val="20"/>
                <w:szCs w:val="20"/>
              </w:rPr>
              <w:t>.</w:t>
            </w:r>
            <w:r w:rsidR="00B266C3" w:rsidRPr="00B266C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266C3" w:rsidRPr="00B266C3" w:rsidRDefault="00B266C3" w:rsidP="00B266C3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B266C3">
              <w:rPr>
                <w:rFonts w:eastAsia="Calibri"/>
                <w:sz w:val="20"/>
                <w:szCs w:val="20"/>
              </w:rPr>
              <w:t>В целях обеспечения детей-сирот жилыми помещениями</w:t>
            </w:r>
            <w:r>
              <w:rPr>
                <w:rFonts w:eastAsia="Calibri"/>
                <w:sz w:val="20"/>
                <w:szCs w:val="20"/>
              </w:rPr>
              <w:t xml:space="preserve"> о</w:t>
            </w:r>
            <w:r w:rsidRPr="00B266C3">
              <w:rPr>
                <w:rFonts w:eastAsia="Calibri"/>
                <w:sz w:val="20"/>
                <w:szCs w:val="20"/>
              </w:rPr>
              <w:t>бъём средств, предусмотренный бюджету МО МР «</w:t>
            </w:r>
            <w:proofErr w:type="spellStart"/>
            <w:r w:rsidRPr="00B266C3">
              <w:rPr>
                <w:rFonts w:eastAsia="Calibri"/>
                <w:sz w:val="20"/>
                <w:szCs w:val="20"/>
              </w:rPr>
              <w:t>Усть-Куломский</w:t>
            </w:r>
            <w:proofErr w:type="spellEnd"/>
            <w:r w:rsidRPr="00B266C3">
              <w:rPr>
                <w:rFonts w:eastAsia="Calibri"/>
                <w:sz w:val="20"/>
                <w:szCs w:val="20"/>
              </w:rPr>
              <w:t>», в 2023 году составил 31,5 млн. рублей. Приобретено 13 жилых помещений</w:t>
            </w:r>
            <w:r w:rsidRPr="00B266C3">
              <w:rPr>
                <w:rFonts w:eastAsia="Calibri"/>
                <w:b/>
                <w:sz w:val="20"/>
                <w:szCs w:val="20"/>
              </w:rPr>
              <w:t xml:space="preserve">, </w:t>
            </w:r>
            <w:r w:rsidRPr="00B266C3">
              <w:rPr>
                <w:rFonts w:eastAsia="Calibri"/>
                <w:sz w:val="20"/>
                <w:szCs w:val="20"/>
              </w:rPr>
              <w:t xml:space="preserve">из них 12 - на территории с. Усть-Кулом, 1 - на территории г. Сыктывкар. В 2023 году сертификат на получение единовременной социальной выплаты на приобретение жилого помещения получили 4 человека. </w:t>
            </w:r>
          </w:p>
          <w:p w:rsidR="00CF20E5" w:rsidRPr="00B266C3" w:rsidRDefault="00CF20E5" w:rsidP="00B266C3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F20E5" w:rsidRPr="0080556D" w:rsidTr="0099641D">
        <w:trPr>
          <w:trHeight w:val="1656"/>
          <w:jc w:val="center"/>
        </w:trPr>
        <w:tc>
          <w:tcPr>
            <w:tcW w:w="3249" w:type="dxa"/>
          </w:tcPr>
          <w:p w:rsidR="00CF20E5" w:rsidRPr="00C377AD" w:rsidRDefault="00CF20E5" w:rsidP="00CF20E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 xml:space="preserve">3.2.8. Принимает меры по социальной поддержке </w:t>
            </w:r>
            <w:r w:rsidRPr="003017F6">
              <w:t>пенсионеров</w:t>
            </w:r>
            <w:r w:rsidRPr="00AC2A52">
              <w:t>, инвалидов, малообеспеченных граждан.</w:t>
            </w:r>
          </w:p>
        </w:tc>
        <w:tc>
          <w:tcPr>
            <w:tcW w:w="3500" w:type="dxa"/>
          </w:tcPr>
          <w:p w:rsidR="00CF20E5" w:rsidRDefault="00CF20E5" w:rsidP="00CF20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Выделение  субсидий  районному Совету ветеранов на мероприятия по социальной поддержке, защите  и повышении качества жизни людей пожилого возраста, в том числе материальной помощи ветеранам</w:t>
            </w:r>
          </w:p>
        </w:tc>
        <w:tc>
          <w:tcPr>
            <w:tcW w:w="1723" w:type="dxa"/>
          </w:tcPr>
          <w:p w:rsidR="00CF20E5" w:rsidRPr="006750F7" w:rsidRDefault="00CF20E5" w:rsidP="00CF20E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F20E5" w:rsidRPr="00C377AD" w:rsidRDefault="00CF20E5" w:rsidP="00CF20E5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80556D" w:rsidRPr="003D6674" w:rsidRDefault="0080556D" w:rsidP="003D667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D6674">
              <w:rPr>
                <w:rFonts w:eastAsiaTheme="minorHAnsi"/>
                <w:sz w:val="20"/>
                <w:szCs w:val="20"/>
                <w:lang w:eastAsia="en-US"/>
              </w:rPr>
              <w:t>Администрацией МР «</w:t>
            </w:r>
            <w:proofErr w:type="spellStart"/>
            <w:r w:rsidRPr="003D6674">
              <w:rPr>
                <w:rFonts w:eastAsiaTheme="minorHAnsi"/>
                <w:sz w:val="20"/>
                <w:szCs w:val="20"/>
                <w:lang w:eastAsia="en-US"/>
              </w:rPr>
              <w:t>Усть-Куломский</w:t>
            </w:r>
            <w:proofErr w:type="spellEnd"/>
            <w:r w:rsidRPr="003D6674">
              <w:rPr>
                <w:rFonts w:eastAsiaTheme="minorHAnsi"/>
                <w:sz w:val="20"/>
                <w:szCs w:val="20"/>
                <w:lang w:eastAsia="en-US"/>
              </w:rPr>
              <w:t xml:space="preserve">» ежегодно выделяется субсидия районному Совету Ветеранов на мероприятия по социальной поддержке, </w:t>
            </w:r>
            <w:proofErr w:type="gramStart"/>
            <w:r w:rsidRPr="003D6674">
              <w:rPr>
                <w:rFonts w:eastAsiaTheme="minorHAnsi"/>
                <w:sz w:val="20"/>
                <w:szCs w:val="20"/>
                <w:lang w:eastAsia="en-US"/>
              </w:rPr>
              <w:t>защите  и</w:t>
            </w:r>
            <w:proofErr w:type="gramEnd"/>
            <w:r w:rsidRPr="003D6674">
              <w:rPr>
                <w:rFonts w:eastAsiaTheme="minorHAnsi"/>
                <w:sz w:val="20"/>
                <w:szCs w:val="20"/>
                <w:lang w:eastAsia="en-US"/>
              </w:rPr>
              <w:t xml:space="preserve"> повышения качества жизни людей пожилого возраста, в том числе материальной помощи ветеранам. 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 xml:space="preserve">Всего в 2023 году 10 конкурсных отборов, поддержано 16 проектов СОНКО, в том числе 6 проектов в поддержку военнослужащих, участвующих в СВО, на общую сумму почти 3 млн. рублей. 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 xml:space="preserve">По итогам республиканского конкурсного </w:t>
            </w:r>
            <w:proofErr w:type="gramStart"/>
            <w:r w:rsidRPr="003D6674">
              <w:rPr>
                <w:rFonts w:eastAsia="Calibri"/>
                <w:bCs/>
                <w:sz w:val="20"/>
                <w:szCs w:val="20"/>
              </w:rPr>
              <w:t>отбора  поддержку</w:t>
            </w:r>
            <w:proofErr w:type="gramEnd"/>
            <w:r w:rsidRPr="003D6674">
              <w:rPr>
                <w:rFonts w:eastAsia="Calibri"/>
                <w:bCs/>
                <w:sz w:val="20"/>
                <w:szCs w:val="20"/>
              </w:rPr>
              <w:t xml:space="preserve"> в 2023 году  получили 8 проектов: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>1) ТОС «м. Пятигорск» - «Территория активного отдыха»: обустройство зоны отдыха в м. Пятигорск;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>2) ТОС с. Помоздино – «Открытие клуба «Активное долголетие 60+»: ремонт помещения, проведение цикла культурно-досуговых, оздоровительных мероприятий, различных мастер-классов, тематических бесед;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 xml:space="preserve">3) ТОС д. </w:t>
            </w:r>
            <w:proofErr w:type="spellStart"/>
            <w:r w:rsidRPr="003D6674">
              <w:rPr>
                <w:rFonts w:eastAsia="Calibri"/>
                <w:bCs/>
                <w:sz w:val="20"/>
                <w:szCs w:val="20"/>
              </w:rPr>
              <w:t>Пожегдин</w:t>
            </w:r>
            <w:proofErr w:type="spellEnd"/>
            <w:r w:rsidRPr="003D6674">
              <w:rPr>
                <w:rFonts w:eastAsia="Calibri"/>
                <w:bCs/>
                <w:sz w:val="20"/>
                <w:szCs w:val="20"/>
              </w:rPr>
              <w:t xml:space="preserve"> - «Ремонт мемориального комплекса «Павшим в боях во время Великой Отечественной войны в 1941-1945 гг. Установка памятника труженикам тыла»;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>4) АНО «От МАЛА до ВЕЛИКА» - «ГТО-Путь к самосовершенствованию»: создание материально-</w:t>
            </w:r>
            <w:r w:rsidRPr="003D6674">
              <w:rPr>
                <w:rFonts w:eastAsia="Calibri"/>
                <w:bCs/>
                <w:sz w:val="20"/>
                <w:szCs w:val="20"/>
              </w:rPr>
              <w:lastRenderedPageBreak/>
              <w:t>технической базы, подготовка и проведение мероприятий по сдаче норм ВФСК «ГТО»;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>5) ТОС с. Вольдино «</w:t>
            </w:r>
            <w:proofErr w:type="spellStart"/>
            <w:r w:rsidRPr="003D6674">
              <w:rPr>
                <w:rFonts w:eastAsia="Calibri"/>
                <w:bCs/>
                <w:sz w:val="20"/>
                <w:szCs w:val="20"/>
              </w:rPr>
              <w:t>Зарава</w:t>
            </w:r>
            <w:proofErr w:type="spellEnd"/>
            <w:r w:rsidRPr="003D6674">
              <w:rPr>
                <w:rFonts w:eastAsia="Calibri"/>
                <w:bCs/>
                <w:sz w:val="20"/>
                <w:szCs w:val="20"/>
              </w:rPr>
              <w:t>» – «Сила жизни»: обустройство уличного тренажерного комплекса;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>6) Студия Развития «Платформа» - «Танцевальная Революция в Усть-Куломе»: ремонт помещения, проведение занятий по современным танцам;</w:t>
            </w:r>
          </w:p>
          <w:p w:rsidR="003D6674" w:rsidRPr="003D6674" w:rsidRDefault="003D6674" w:rsidP="003D6674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>7) ТОС «Смолянка» - «Счастливое детство – здоровая страна»: обустройство зимней горки и спортивного оборудования, проведение мероприятий;</w:t>
            </w:r>
          </w:p>
          <w:p w:rsidR="00CF20E5" w:rsidRPr="003D6674" w:rsidRDefault="003D6674" w:rsidP="0071097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D6674">
              <w:rPr>
                <w:rFonts w:eastAsia="Calibri"/>
                <w:bCs/>
                <w:sz w:val="20"/>
                <w:szCs w:val="20"/>
              </w:rPr>
              <w:t xml:space="preserve">8) ТОС п. </w:t>
            </w:r>
            <w:proofErr w:type="spellStart"/>
            <w:r w:rsidRPr="003D6674">
              <w:rPr>
                <w:rFonts w:eastAsia="Calibri"/>
                <w:bCs/>
                <w:sz w:val="20"/>
                <w:szCs w:val="20"/>
              </w:rPr>
              <w:t>Тимшер</w:t>
            </w:r>
            <w:proofErr w:type="spellEnd"/>
            <w:r w:rsidRPr="003D6674">
              <w:rPr>
                <w:rFonts w:eastAsia="Calibri"/>
                <w:bCs/>
                <w:sz w:val="20"/>
                <w:szCs w:val="20"/>
              </w:rPr>
              <w:t xml:space="preserve"> – «Будем помнить всех поимённо»: установка памятника участникам ВОВ, проведение патриотических мероприятий.</w:t>
            </w:r>
          </w:p>
        </w:tc>
      </w:tr>
      <w:tr w:rsidR="00CF20E5" w:rsidRPr="00C377AD" w:rsidTr="0099641D">
        <w:trPr>
          <w:trHeight w:val="1656"/>
          <w:jc w:val="center"/>
        </w:trPr>
        <w:tc>
          <w:tcPr>
            <w:tcW w:w="3249" w:type="dxa"/>
          </w:tcPr>
          <w:p w:rsidR="00CF20E5" w:rsidRPr="00AC2A52" w:rsidRDefault="00CF20E5" w:rsidP="00CF20E5">
            <w:pPr>
              <w:jc w:val="both"/>
            </w:pPr>
            <w:r w:rsidRPr="00AC2A52">
              <w:lastRenderedPageBreak/>
              <w:t>3.2.9. Обеспечивает организацию деятельности и развитие системы учреждений, оказывающих социально-психологические, социально-правовые, социально-педагогические, социально-досуговые услуги подросткам и молодежи, определяет объем и порядок предоставления им бесплатных услуг.</w:t>
            </w:r>
          </w:p>
        </w:tc>
        <w:tc>
          <w:tcPr>
            <w:tcW w:w="3500" w:type="dxa"/>
          </w:tcPr>
          <w:p w:rsidR="00CF20E5" w:rsidRPr="00F91D4A" w:rsidRDefault="00CF20E5" w:rsidP="00CF20E5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</w:rPr>
              <w:t>П</w:t>
            </w:r>
            <w:r w:rsidRPr="00623C11">
              <w:rPr>
                <w:shd w:val="clear" w:color="auto" w:fill="FFFFFF"/>
              </w:rPr>
              <w:t>ривлечени</w:t>
            </w:r>
            <w:r>
              <w:rPr>
                <w:shd w:val="clear" w:color="auto" w:fill="FFFFFF"/>
              </w:rPr>
              <w:t>е</w:t>
            </w:r>
            <w:r w:rsidRPr="00623C11">
              <w:rPr>
                <w:shd w:val="clear" w:color="auto" w:fill="FFFFFF"/>
              </w:rPr>
              <w:t xml:space="preserve"> учащихся к внеклассной и внеурочной деятельности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723" w:type="dxa"/>
          </w:tcPr>
          <w:p w:rsidR="00CF20E5" w:rsidRPr="006750F7" w:rsidRDefault="00CF20E5" w:rsidP="00CF20E5">
            <w:pPr>
              <w:pStyle w:val="a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</w:tcPr>
          <w:p w:rsidR="00CF20E5" w:rsidRPr="00C377AD" w:rsidRDefault="00CF20E5" w:rsidP="00CF20E5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F20E5" w:rsidRPr="00362840" w:rsidRDefault="00362840" w:rsidP="003F28A9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840">
              <w:rPr>
                <w:sz w:val="20"/>
                <w:szCs w:val="20"/>
                <w:shd w:val="clear" w:color="auto" w:fill="FFFFFF"/>
              </w:rPr>
              <w:t xml:space="preserve">В общеобразовательных организациях </w:t>
            </w:r>
            <w:proofErr w:type="spellStart"/>
            <w:r w:rsidRPr="00362840">
              <w:rPr>
                <w:sz w:val="20"/>
                <w:szCs w:val="20"/>
                <w:shd w:val="clear" w:color="auto" w:fill="FFFFFF"/>
              </w:rPr>
              <w:t>Усть-Куломского</w:t>
            </w:r>
            <w:proofErr w:type="spellEnd"/>
            <w:r w:rsidRPr="00362840">
              <w:rPr>
                <w:sz w:val="20"/>
                <w:szCs w:val="20"/>
                <w:shd w:val="clear" w:color="auto" w:fill="FFFFFF"/>
              </w:rPr>
              <w:t xml:space="preserve"> района ведется активная работа по привлечению учащихся к внеклассной и внеурочной деятельности, охват составляет </w:t>
            </w:r>
            <w:r w:rsidR="003F28A9">
              <w:rPr>
                <w:sz w:val="20"/>
                <w:szCs w:val="20"/>
                <w:shd w:val="clear" w:color="auto" w:fill="FFFFFF"/>
              </w:rPr>
              <w:t>85</w:t>
            </w:r>
            <w:r w:rsidRPr="00362840">
              <w:rPr>
                <w:sz w:val="20"/>
                <w:szCs w:val="20"/>
                <w:shd w:val="clear" w:color="auto" w:fill="FFFFFF"/>
              </w:rPr>
              <w:t xml:space="preserve">%. На территории района функционируют дома творчества: МУДО «Дом детского творчества «Патриот» в с. </w:t>
            </w:r>
            <w:proofErr w:type="gramStart"/>
            <w:r w:rsidRPr="00362840">
              <w:rPr>
                <w:sz w:val="20"/>
                <w:szCs w:val="20"/>
                <w:shd w:val="clear" w:color="auto" w:fill="FFFFFF"/>
              </w:rPr>
              <w:t>Помоздино,  Дом</w:t>
            </w:r>
            <w:proofErr w:type="gramEnd"/>
            <w:r w:rsidRPr="00362840">
              <w:rPr>
                <w:sz w:val="20"/>
                <w:szCs w:val="20"/>
                <w:shd w:val="clear" w:color="auto" w:fill="FFFFFF"/>
              </w:rPr>
              <w:t xml:space="preserve"> детского творчества с. Усть-Кулом.  </w:t>
            </w:r>
          </w:p>
        </w:tc>
      </w:tr>
      <w:tr w:rsidR="00CF20E5" w:rsidRPr="00C377AD" w:rsidTr="008A6D0E">
        <w:trPr>
          <w:trHeight w:val="1124"/>
          <w:jc w:val="center"/>
        </w:trPr>
        <w:tc>
          <w:tcPr>
            <w:tcW w:w="3249" w:type="dxa"/>
          </w:tcPr>
          <w:p w:rsidR="00CF20E5" w:rsidRPr="00AC2A52" w:rsidRDefault="00CF20E5" w:rsidP="00CF20E5">
            <w:pPr>
              <w:jc w:val="both"/>
            </w:pPr>
            <w:r w:rsidRPr="00AC2A52">
              <w:t>3.2.10.</w:t>
            </w:r>
            <w:r w:rsidR="00EC4368">
              <w:t xml:space="preserve"> </w:t>
            </w:r>
            <w:r w:rsidRPr="00AC2A52">
              <w:t>Разрабатывает мероприятия по пропаганде здорового образа жизни среди всех категорий населения. Принимают меры, направленные  на мотивацию граждан к здоровому образу жизни, включая здоровое питание и отказ от  вредных привычек.</w:t>
            </w:r>
          </w:p>
        </w:tc>
        <w:tc>
          <w:tcPr>
            <w:tcW w:w="3500" w:type="dxa"/>
          </w:tcPr>
          <w:p w:rsidR="00CF20E5" w:rsidRPr="00623C11" w:rsidRDefault="00CF20E5" w:rsidP="00CF20E5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 xml:space="preserve"> П</w:t>
            </w:r>
            <w:r w:rsidRPr="00AD719F">
              <w:t>ров</w:t>
            </w:r>
            <w:r>
              <w:t xml:space="preserve">едение </w:t>
            </w:r>
            <w:r w:rsidRPr="00AD719F">
              <w:t xml:space="preserve"> комплекс</w:t>
            </w:r>
            <w:r>
              <w:t>а</w:t>
            </w:r>
            <w:r w:rsidRPr="00AD719F">
              <w:t xml:space="preserve"> профилактических мероприятий по противодействию  распространению наркомании, ВИЧ- инфекции, алкоголизации</w:t>
            </w:r>
            <w:r>
              <w:t>.</w:t>
            </w:r>
          </w:p>
        </w:tc>
        <w:tc>
          <w:tcPr>
            <w:tcW w:w="1723" w:type="dxa"/>
          </w:tcPr>
          <w:p w:rsidR="00CF20E5" w:rsidRPr="006750F7" w:rsidRDefault="00CF20E5" w:rsidP="00CF20E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F20E5" w:rsidRPr="00C377AD" w:rsidRDefault="00CF20E5" w:rsidP="00CF20E5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CF20E5" w:rsidRPr="00771F7A" w:rsidRDefault="00771F7A" w:rsidP="00771F7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71F7A">
              <w:rPr>
                <w:sz w:val="20"/>
                <w:szCs w:val="20"/>
              </w:rPr>
              <w:t xml:space="preserve">В целях повышения уровня жизни среди  населения в районе проводится комплекс профилактических мероприятий по противодействию  распространению наркомании, ВИЧ- инфекции, алкоголизации:  размещение материалов в средствах массовой информации по профилактике пьянства, наркомании, профилактики заражения ВИЧ- инфекцией; проведение патронажей социально неблагополучных семей с детьми в целях профилактики дальнейшей алкоголизации; проведение тематических акций и мероприятий антиалкогольной направленности среди несовершеннолетних совместно с заинтересованными ведомствами, общественными организациями и </w:t>
            </w:r>
            <w:r w:rsidRPr="00771F7A">
              <w:rPr>
                <w:sz w:val="20"/>
                <w:szCs w:val="20"/>
              </w:rPr>
              <w:lastRenderedPageBreak/>
              <w:t xml:space="preserve">волонтерскими движениями; проведение культурно-досуговых мероприятий по профилактике негативных тенденций, в том числе: </w:t>
            </w:r>
            <w:proofErr w:type="spellStart"/>
            <w:r w:rsidRPr="00771F7A">
              <w:rPr>
                <w:sz w:val="20"/>
                <w:szCs w:val="20"/>
              </w:rPr>
              <w:t>киноакций</w:t>
            </w:r>
            <w:proofErr w:type="spellEnd"/>
            <w:r w:rsidRPr="00771F7A">
              <w:rPr>
                <w:sz w:val="20"/>
                <w:szCs w:val="20"/>
              </w:rPr>
              <w:t>, концертов, выставок, читательских конференций, дискуссионного общения в социальных сетях.</w:t>
            </w:r>
          </w:p>
        </w:tc>
      </w:tr>
      <w:tr w:rsidR="00CF20E5" w:rsidRPr="00C377AD" w:rsidTr="00CF20E5">
        <w:trPr>
          <w:trHeight w:val="1833"/>
          <w:jc w:val="center"/>
        </w:trPr>
        <w:tc>
          <w:tcPr>
            <w:tcW w:w="3249" w:type="dxa"/>
          </w:tcPr>
          <w:p w:rsidR="00CF20E5" w:rsidRPr="00AC2A52" w:rsidRDefault="00CF20E5" w:rsidP="00EC4368">
            <w:pPr>
              <w:jc w:val="both"/>
            </w:pPr>
            <w:r w:rsidRPr="00AC2A52">
              <w:lastRenderedPageBreak/>
              <w:t>3.2.11.В рамках компетенции обеспечивает исполнение Республиканской программы государственных гарантий оказания гражданам Российской Федерации, проживающим на территории Республики Коми, бесплатной медицинской помощи. Не допускает закрытия, перепрофилирования и передачи коммерческим организациям под другие цели помещений медицинских учреждений, участвующих в Республиканской программе обязательного медицинского страхования и других социально-культурно-бытовых организаций.</w:t>
            </w:r>
          </w:p>
        </w:tc>
        <w:tc>
          <w:tcPr>
            <w:tcW w:w="3500" w:type="dxa"/>
          </w:tcPr>
          <w:p w:rsidR="00CF20E5" w:rsidRDefault="00CF20E5" w:rsidP="00CF20E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</w:t>
            </w:r>
            <w:r w:rsidRPr="00E5575B">
              <w:rPr>
                <w:rFonts w:eastAsiaTheme="minorHAnsi"/>
                <w:lang w:eastAsia="en-US"/>
              </w:rPr>
              <w:t>бесплатн</w:t>
            </w:r>
            <w:r>
              <w:rPr>
                <w:rFonts w:eastAsiaTheme="minorHAnsi"/>
                <w:lang w:eastAsia="en-US"/>
              </w:rPr>
              <w:t xml:space="preserve">ой </w:t>
            </w:r>
            <w:r w:rsidRPr="00E5575B">
              <w:rPr>
                <w:rFonts w:eastAsiaTheme="minorHAnsi"/>
                <w:lang w:eastAsia="en-US"/>
              </w:rPr>
              <w:t xml:space="preserve"> медицинск</w:t>
            </w:r>
            <w:r>
              <w:rPr>
                <w:rFonts w:eastAsiaTheme="minorHAnsi"/>
                <w:lang w:eastAsia="en-US"/>
              </w:rPr>
              <w:t xml:space="preserve">ой </w:t>
            </w:r>
            <w:r w:rsidRPr="00E5575B">
              <w:rPr>
                <w:rFonts w:eastAsiaTheme="minorHAnsi"/>
                <w:lang w:eastAsia="en-US"/>
              </w:rPr>
              <w:t xml:space="preserve"> помощ</w:t>
            </w:r>
            <w:r>
              <w:rPr>
                <w:rFonts w:eastAsiaTheme="minorHAnsi"/>
                <w:lang w:eastAsia="en-US"/>
              </w:rPr>
              <w:t>и гражданам района.</w:t>
            </w:r>
          </w:p>
        </w:tc>
        <w:tc>
          <w:tcPr>
            <w:tcW w:w="1723" w:type="dxa"/>
          </w:tcPr>
          <w:p w:rsidR="00CF20E5" w:rsidRPr="006750F7" w:rsidRDefault="00CF20E5" w:rsidP="00CF20E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F20E5" w:rsidRPr="00C377AD" w:rsidRDefault="00CF20E5" w:rsidP="00CF20E5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3F28A9" w:rsidRPr="003F28A9" w:rsidRDefault="003F28A9" w:rsidP="00771F7A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3F28A9">
              <w:rPr>
                <w:rFonts w:eastAsiaTheme="minorHAnsi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3F28A9">
              <w:rPr>
                <w:rFonts w:eastAsiaTheme="minorHAnsi"/>
                <w:sz w:val="20"/>
                <w:szCs w:val="20"/>
                <w:lang w:eastAsia="en-US"/>
              </w:rPr>
              <w:t>территории  района</w:t>
            </w:r>
            <w:proofErr w:type="gramEnd"/>
            <w:r w:rsidRPr="003F28A9">
              <w:rPr>
                <w:rFonts w:eastAsiaTheme="minorHAnsi"/>
                <w:sz w:val="20"/>
                <w:szCs w:val="20"/>
                <w:lang w:eastAsia="en-US"/>
              </w:rPr>
              <w:t xml:space="preserve"> медицинская помощь осуществляется ГБУ «</w:t>
            </w:r>
            <w:proofErr w:type="spellStart"/>
            <w:r w:rsidRPr="003F28A9">
              <w:rPr>
                <w:rFonts w:eastAsiaTheme="minorHAnsi"/>
                <w:sz w:val="20"/>
                <w:szCs w:val="20"/>
                <w:lang w:eastAsia="en-US"/>
              </w:rPr>
              <w:t>Усть</w:t>
            </w:r>
            <w:proofErr w:type="spellEnd"/>
            <w:r w:rsidRPr="003F28A9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proofErr w:type="spellStart"/>
            <w:r w:rsidRPr="003F28A9">
              <w:rPr>
                <w:rFonts w:eastAsiaTheme="minorHAnsi"/>
                <w:sz w:val="20"/>
                <w:szCs w:val="20"/>
                <w:lang w:eastAsia="en-US"/>
              </w:rPr>
              <w:t>Куломская</w:t>
            </w:r>
            <w:proofErr w:type="spellEnd"/>
            <w:r w:rsidRPr="003F28A9">
              <w:rPr>
                <w:rFonts w:eastAsiaTheme="minorHAnsi"/>
                <w:sz w:val="20"/>
                <w:szCs w:val="20"/>
                <w:lang w:eastAsia="en-US"/>
              </w:rPr>
              <w:t xml:space="preserve">  ЦРБ» и Медицинским центром «Здоровье».</w:t>
            </w:r>
          </w:p>
          <w:p w:rsidR="00CF20E5" w:rsidRPr="00771F7A" w:rsidRDefault="00706AB5" w:rsidP="00771F7A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71F7A">
              <w:rPr>
                <w:rFonts w:eastAsia="Calibri"/>
                <w:sz w:val="20"/>
                <w:szCs w:val="20"/>
              </w:rPr>
              <w:t xml:space="preserve">В конце 2023 г. получена лицензия на </w:t>
            </w:r>
            <w:proofErr w:type="gramStart"/>
            <w:r w:rsidRPr="00771F7A">
              <w:rPr>
                <w:rFonts w:eastAsia="Calibri"/>
                <w:sz w:val="20"/>
                <w:szCs w:val="20"/>
              </w:rPr>
              <w:t xml:space="preserve">деятельность 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ФАПов</w:t>
            </w:r>
            <w:proofErr w:type="spellEnd"/>
            <w:proofErr w:type="gramEnd"/>
            <w:r w:rsidRPr="00771F7A">
              <w:rPr>
                <w:rFonts w:eastAsia="Calibri"/>
                <w:sz w:val="20"/>
                <w:szCs w:val="20"/>
              </w:rPr>
              <w:t xml:space="preserve"> в д.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Кырныша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, с. Дзель, с. Вольдино, д. Скородум, с.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Б.Кужба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>, построенных в течение года.  В августе прошлого года открыта врачебная амбулатория в с. Усть-Нем.</w:t>
            </w:r>
            <w:r w:rsidR="00771F7A" w:rsidRPr="00771F7A">
              <w:rPr>
                <w:rFonts w:eastAsia="Calibri"/>
                <w:sz w:val="20"/>
                <w:szCs w:val="20"/>
              </w:rPr>
              <w:t xml:space="preserve"> </w:t>
            </w:r>
            <w:r w:rsidRPr="00771F7A">
              <w:rPr>
                <w:rFonts w:eastAsia="Calibri"/>
                <w:sz w:val="20"/>
                <w:szCs w:val="20"/>
              </w:rPr>
              <w:t xml:space="preserve">В ноябре 2023 года заключен контракт на строительство такой амбулатории в п.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Югыдъяг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. В с. Усть-Кулом начинается строительство новой поликлиники. В текущем году ЦРБ приобретен новый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маммограф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:rsidR="00CF20E5" w:rsidRPr="00C377AD" w:rsidTr="0099641D">
        <w:trPr>
          <w:trHeight w:val="1656"/>
          <w:jc w:val="center"/>
        </w:trPr>
        <w:tc>
          <w:tcPr>
            <w:tcW w:w="3249" w:type="dxa"/>
          </w:tcPr>
          <w:p w:rsidR="00CF20E5" w:rsidRPr="00AC2A52" w:rsidRDefault="00CF20E5" w:rsidP="00CF20E5">
            <w:pPr>
              <w:jc w:val="both"/>
            </w:pPr>
            <w:r>
              <w:t>В</w:t>
            </w:r>
            <w:r w:rsidRPr="00AC2A52">
              <w:t xml:space="preserve">3.2.12. Разрабатывает и реализует программы, направленные на поддержку и развитие образования, здравоохранения, культуры, физической культуры и спорта, социальной </w:t>
            </w:r>
            <w:r w:rsidRPr="00AC2A52">
              <w:lastRenderedPageBreak/>
              <w:t>поддержки населения, организацию свободного времени молодежи и подростков</w:t>
            </w:r>
            <w:r w:rsidRPr="00AF5A23">
              <w:rPr>
                <w:sz w:val="28"/>
                <w:szCs w:val="28"/>
              </w:rPr>
              <w:t>.</w:t>
            </w:r>
          </w:p>
        </w:tc>
        <w:tc>
          <w:tcPr>
            <w:tcW w:w="3500" w:type="dxa"/>
          </w:tcPr>
          <w:p w:rsidR="00CF20E5" w:rsidRDefault="00CF20E5" w:rsidP="00CF20E5">
            <w:pPr>
              <w:shd w:val="clear" w:color="auto" w:fill="FFFFFF"/>
              <w:jc w:val="both"/>
            </w:pPr>
            <w:r>
              <w:lastRenderedPageBreak/>
              <w:t>1.Р</w:t>
            </w:r>
            <w:r w:rsidRPr="00D75033">
              <w:t>еализация региональн</w:t>
            </w:r>
            <w:r>
              <w:t>ого проекта «Современная школа».</w:t>
            </w:r>
          </w:p>
          <w:p w:rsidR="00CF20E5" w:rsidRPr="00E5575B" w:rsidRDefault="00CF20E5" w:rsidP="00CF20E5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t>2.</w:t>
            </w:r>
            <w:r w:rsidRPr="00D75033">
              <w:t xml:space="preserve"> </w:t>
            </w:r>
            <w:r>
              <w:t xml:space="preserve">Реализация </w:t>
            </w:r>
            <w:r w:rsidRPr="00D75033">
              <w:t xml:space="preserve"> федерального проекта «Цифровая образовательная среда</w:t>
            </w:r>
            <w:r w:rsidR="000F5B91">
              <w:t>»</w:t>
            </w:r>
          </w:p>
        </w:tc>
        <w:tc>
          <w:tcPr>
            <w:tcW w:w="1723" w:type="dxa"/>
          </w:tcPr>
          <w:p w:rsidR="00CF20E5" w:rsidRPr="00F91D4A" w:rsidRDefault="00CF20E5" w:rsidP="00CF20E5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CF20E5" w:rsidRPr="00C377AD" w:rsidRDefault="00CF20E5" w:rsidP="00CF20E5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706AB5" w:rsidRPr="00706AB5" w:rsidRDefault="00771F7A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71F7A">
              <w:rPr>
                <w:rFonts w:eastAsia="Calibri"/>
                <w:i/>
                <w:sz w:val="20"/>
                <w:szCs w:val="20"/>
              </w:rPr>
              <w:t>Образование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="00EC4368">
              <w:rPr>
                <w:rFonts w:eastAsia="Calibri"/>
                <w:sz w:val="20"/>
                <w:szCs w:val="20"/>
              </w:rPr>
              <w:t xml:space="preserve"> </w:t>
            </w:r>
            <w:r w:rsidR="00F13231" w:rsidRPr="00706AB5">
              <w:rPr>
                <w:rFonts w:eastAsia="Calibri"/>
                <w:sz w:val="20"/>
                <w:szCs w:val="20"/>
              </w:rPr>
              <w:t>В 2023 году в рамках федерального проекта «Цифровая образовательная среда» 5 школ получили МФУ, интерактивную панель и ноутбуки (</w:t>
            </w:r>
            <w:proofErr w:type="spellStart"/>
            <w:r w:rsidR="00F13231" w:rsidRPr="00706AB5">
              <w:rPr>
                <w:rFonts w:eastAsia="Calibri"/>
                <w:sz w:val="20"/>
                <w:szCs w:val="20"/>
              </w:rPr>
              <w:t>Ярашью</w:t>
            </w:r>
            <w:proofErr w:type="spellEnd"/>
            <w:r w:rsidR="00F13231" w:rsidRPr="00706AB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F13231" w:rsidRPr="00706AB5">
              <w:rPr>
                <w:rFonts w:eastAsia="Calibri"/>
                <w:sz w:val="20"/>
                <w:szCs w:val="20"/>
              </w:rPr>
              <w:t>Диасерья</w:t>
            </w:r>
            <w:proofErr w:type="spellEnd"/>
            <w:r w:rsidR="00F13231" w:rsidRPr="00706AB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F13231" w:rsidRPr="00706AB5">
              <w:rPr>
                <w:rFonts w:eastAsia="Calibri"/>
                <w:sz w:val="20"/>
                <w:szCs w:val="20"/>
              </w:rPr>
              <w:t>Ягкедж</w:t>
            </w:r>
            <w:proofErr w:type="spellEnd"/>
            <w:r w:rsidR="00F13231" w:rsidRPr="00706AB5">
              <w:rPr>
                <w:rFonts w:eastAsia="Calibri"/>
                <w:sz w:val="20"/>
                <w:szCs w:val="20"/>
              </w:rPr>
              <w:t xml:space="preserve">,  </w:t>
            </w:r>
            <w:proofErr w:type="spellStart"/>
            <w:r w:rsidR="00F13231" w:rsidRPr="00706AB5">
              <w:rPr>
                <w:rFonts w:eastAsia="Calibri"/>
                <w:sz w:val="20"/>
                <w:szCs w:val="20"/>
              </w:rPr>
              <w:t>Деревянск</w:t>
            </w:r>
            <w:proofErr w:type="spellEnd"/>
            <w:proofErr w:type="gramEnd"/>
            <w:r w:rsidR="00F13231" w:rsidRPr="00706AB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F13231" w:rsidRPr="00706AB5">
              <w:rPr>
                <w:rFonts w:eastAsia="Calibri"/>
                <w:sz w:val="20"/>
                <w:szCs w:val="20"/>
              </w:rPr>
              <w:t>Шэръяг</w:t>
            </w:r>
            <w:proofErr w:type="spellEnd"/>
            <w:r w:rsidR="00F13231" w:rsidRPr="00706AB5">
              <w:rPr>
                <w:rFonts w:eastAsia="Calibri"/>
                <w:sz w:val="20"/>
                <w:szCs w:val="20"/>
              </w:rPr>
              <w:t>).</w:t>
            </w:r>
          </w:p>
          <w:p w:rsidR="00F13231" w:rsidRPr="00706AB5" w:rsidRDefault="00F13231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06AB5">
              <w:rPr>
                <w:rFonts w:eastAsia="Calibri"/>
                <w:sz w:val="20"/>
                <w:szCs w:val="20"/>
              </w:rPr>
              <w:t xml:space="preserve">В рамках Народного бюджета приобретено оборудование для занятий зимними видами спорта для Центра спортивных мероприятий, а также </w:t>
            </w:r>
            <w:r w:rsidRPr="00706AB5">
              <w:rPr>
                <w:rFonts w:eastAsia="Calibri"/>
                <w:sz w:val="20"/>
                <w:szCs w:val="20"/>
                <w:shd w:val="clear" w:color="auto" w:fill="FFFFFF"/>
              </w:rPr>
              <w:t>будет завершена замена опор освещения лыжной трассы в д. Скородум на сумму 700 тысяч рублей.</w:t>
            </w:r>
          </w:p>
          <w:p w:rsidR="00706AB5" w:rsidRPr="00771F7A" w:rsidRDefault="00706AB5" w:rsidP="00771F7A">
            <w:pPr>
              <w:pStyle w:val="a3"/>
              <w:jc w:val="both"/>
              <w:rPr>
                <w:sz w:val="20"/>
                <w:szCs w:val="20"/>
              </w:rPr>
            </w:pPr>
            <w:r w:rsidRPr="00706AB5">
              <w:rPr>
                <w:sz w:val="20"/>
                <w:szCs w:val="20"/>
              </w:rPr>
              <w:lastRenderedPageBreak/>
              <w:t xml:space="preserve">Большое внимание традиционно уделяется участию педагогов и учащихся в </w:t>
            </w:r>
            <w:proofErr w:type="gramStart"/>
            <w:r w:rsidRPr="00706AB5">
              <w:rPr>
                <w:sz w:val="20"/>
                <w:szCs w:val="20"/>
              </w:rPr>
              <w:t>различных  профессиональных</w:t>
            </w:r>
            <w:proofErr w:type="gramEnd"/>
            <w:r w:rsidRPr="00706AB5">
              <w:rPr>
                <w:sz w:val="20"/>
                <w:szCs w:val="20"/>
              </w:rPr>
              <w:t xml:space="preserve"> конкурсных мероприятиях. </w:t>
            </w:r>
            <w:r w:rsidRPr="00706AB5">
              <w:rPr>
                <w:b/>
              </w:rPr>
              <w:tab/>
            </w:r>
            <w:r w:rsidRPr="00771F7A">
              <w:rPr>
                <w:sz w:val="20"/>
                <w:szCs w:val="20"/>
              </w:rPr>
              <w:t xml:space="preserve">Два </w:t>
            </w:r>
            <w:proofErr w:type="gramStart"/>
            <w:r w:rsidRPr="00771F7A">
              <w:rPr>
                <w:sz w:val="20"/>
                <w:szCs w:val="20"/>
              </w:rPr>
              <w:t>педагога  стали</w:t>
            </w:r>
            <w:proofErr w:type="gramEnd"/>
            <w:r w:rsidRPr="00771F7A">
              <w:rPr>
                <w:sz w:val="20"/>
                <w:szCs w:val="20"/>
              </w:rPr>
              <w:t xml:space="preserve"> победителями  конкурса на присуждение премий лучшим учителям за достижения в педагогической деятельности. На федеральном уровне стали победителем </w:t>
            </w:r>
            <w:proofErr w:type="gramStart"/>
            <w:r w:rsidRPr="00771F7A">
              <w:rPr>
                <w:sz w:val="20"/>
                <w:szCs w:val="20"/>
              </w:rPr>
              <w:t>учитель  истории</w:t>
            </w:r>
            <w:proofErr w:type="gramEnd"/>
            <w:r w:rsidRPr="00771F7A">
              <w:rPr>
                <w:sz w:val="20"/>
                <w:szCs w:val="20"/>
              </w:rPr>
              <w:t xml:space="preserve"> и обществознания МБОУ «СОШ» с. Усть-Кулом,  учитель </w:t>
            </w:r>
            <w:proofErr w:type="spellStart"/>
            <w:r w:rsidRPr="00771F7A">
              <w:rPr>
                <w:sz w:val="20"/>
                <w:szCs w:val="20"/>
              </w:rPr>
              <w:t>коми</w:t>
            </w:r>
            <w:proofErr w:type="spellEnd"/>
            <w:r w:rsidRPr="00771F7A">
              <w:rPr>
                <w:sz w:val="20"/>
                <w:szCs w:val="20"/>
              </w:rPr>
              <w:t xml:space="preserve"> языка  и литературы </w:t>
            </w:r>
            <w:proofErr w:type="spellStart"/>
            <w:r w:rsidRPr="00771F7A">
              <w:rPr>
                <w:sz w:val="20"/>
                <w:szCs w:val="20"/>
              </w:rPr>
              <w:t>Помоздинской</w:t>
            </w:r>
            <w:proofErr w:type="spellEnd"/>
            <w:r w:rsidRPr="00771F7A">
              <w:rPr>
                <w:sz w:val="20"/>
                <w:szCs w:val="20"/>
              </w:rPr>
              <w:t xml:space="preserve"> СОШ.  Педагоги МОУ </w:t>
            </w:r>
            <w:proofErr w:type="spellStart"/>
            <w:r w:rsidRPr="00771F7A">
              <w:rPr>
                <w:sz w:val="20"/>
                <w:szCs w:val="20"/>
              </w:rPr>
              <w:t>Ручевской</w:t>
            </w:r>
            <w:proofErr w:type="spellEnd"/>
            <w:r w:rsidRPr="00771F7A">
              <w:rPr>
                <w:sz w:val="20"/>
                <w:szCs w:val="20"/>
              </w:rPr>
              <w:t xml:space="preserve"> СОШ, МОУ </w:t>
            </w:r>
            <w:proofErr w:type="spellStart"/>
            <w:r w:rsidRPr="00771F7A">
              <w:rPr>
                <w:sz w:val="20"/>
                <w:szCs w:val="20"/>
              </w:rPr>
              <w:t>Помоздинской</w:t>
            </w:r>
            <w:proofErr w:type="spellEnd"/>
            <w:r w:rsidRPr="00771F7A">
              <w:rPr>
                <w:sz w:val="20"/>
                <w:szCs w:val="20"/>
              </w:rPr>
              <w:t xml:space="preserve"> СОШ стали участниками Форума молодых преподавателей Северо-Западного федерального округа, посвященный преподаванию родных языков и родных литератур в условиях </w:t>
            </w:r>
            <w:proofErr w:type="gramStart"/>
            <w:r w:rsidRPr="00771F7A">
              <w:rPr>
                <w:sz w:val="20"/>
                <w:szCs w:val="20"/>
              </w:rPr>
              <w:t>введения  ФООП</w:t>
            </w:r>
            <w:proofErr w:type="gramEnd"/>
            <w:r w:rsidRPr="00771F7A">
              <w:rPr>
                <w:sz w:val="20"/>
                <w:szCs w:val="20"/>
              </w:rPr>
              <w:t xml:space="preserve"> в Санкт-Петербурге.</w:t>
            </w:r>
            <w:r w:rsidR="00771F7A">
              <w:rPr>
                <w:sz w:val="20"/>
                <w:szCs w:val="20"/>
              </w:rPr>
              <w:t xml:space="preserve"> </w:t>
            </w:r>
            <w:r w:rsidRPr="00771F7A">
              <w:rPr>
                <w:sz w:val="20"/>
                <w:szCs w:val="20"/>
              </w:rPr>
              <w:t xml:space="preserve">Учащаяся 9 класса МОУ «СОШ» с. Усть-Нем стала призером регионального этапа Всероссийского конкурса сочинений. </w:t>
            </w:r>
            <w:r w:rsidRPr="00771F7A">
              <w:rPr>
                <w:sz w:val="20"/>
                <w:szCs w:val="20"/>
              </w:rPr>
              <w:br/>
              <w:t>Школьное лесничество "Парма" МОУ "СОШ" с. Усть-Нем заняло 3 место в Республиканском конкурсе "Лучший гербарий". Обучающиеся МОУ "</w:t>
            </w:r>
            <w:proofErr w:type="spellStart"/>
            <w:r w:rsidRPr="00771F7A">
              <w:rPr>
                <w:sz w:val="20"/>
                <w:szCs w:val="20"/>
              </w:rPr>
              <w:t>Зимстанская</w:t>
            </w:r>
            <w:proofErr w:type="spellEnd"/>
            <w:r w:rsidRPr="00771F7A">
              <w:rPr>
                <w:sz w:val="20"/>
                <w:szCs w:val="20"/>
              </w:rPr>
              <w:t xml:space="preserve"> СОШ" стали </w:t>
            </w:r>
            <w:proofErr w:type="gramStart"/>
            <w:r w:rsidRPr="00771F7A">
              <w:rPr>
                <w:sz w:val="20"/>
                <w:szCs w:val="20"/>
              </w:rPr>
              <w:t>участниками  Межрегионального</w:t>
            </w:r>
            <w:proofErr w:type="gramEnd"/>
            <w:r w:rsidRPr="00771F7A">
              <w:rPr>
                <w:sz w:val="20"/>
                <w:szCs w:val="20"/>
              </w:rPr>
              <w:t xml:space="preserve"> фестиваля "Мы вместе" в г. Сыктывкар.</w:t>
            </w:r>
          </w:p>
          <w:p w:rsidR="00706AB5" w:rsidRPr="00771F7A" w:rsidRDefault="00706AB5" w:rsidP="00771F7A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71F7A">
              <w:rPr>
                <w:sz w:val="20"/>
                <w:szCs w:val="20"/>
              </w:rPr>
              <w:t>В с.</w:t>
            </w:r>
            <w:r w:rsidR="00771F7A" w:rsidRPr="00771F7A">
              <w:rPr>
                <w:sz w:val="20"/>
                <w:szCs w:val="20"/>
              </w:rPr>
              <w:t xml:space="preserve"> </w:t>
            </w:r>
            <w:r w:rsidRPr="00771F7A">
              <w:rPr>
                <w:sz w:val="20"/>
                <w:szCs w:val="20"/>
              </w:rPr>
              <w:t>Помоздино за счет средств Сыктывкарского ЛПК было завершено строительство автодрома Дома детского творчества «Патриот», дающего новые возможности для технического образования школьников.</w:t>
            </w:r>
            <w:r w:rsidR="00771F7A" w:rsidRPr="00771F7A">
              <w:rPr>
                <w:sz w:val="20"/>
                <w:szCs w:val="20"/>
              </w:rPr>
              <w:t xml:space="preserve"> </w:t>
            </w:r>
            <w:r w:rsidRPr="00771F7A">
              <w:rPr>
                <w:sz w:val="20"/>
                <w:szCs w:val="20"/>
              </w:rPr>
              <w:t xml:space="preserve">Отремонтирован спортивный зал </w:t>
            </w:r>
            <w:proofErr w:type="spellStart"/>
            <w:r w:rsidRPr="00771F7A">
              <w:rPr>
                <w:sz w:val="20"/>
                <w:szCs w:val="20"/>
              </w:rPr>
              <w:t>Ярашьюской</w:t>
            </w:r>
            <w:proofErr w:type="spellEnd"/>
            <w:r w:rsidRPr="00771F7A">
              <w:rPr>
                <w:sz w:val="20"/>
                <w:szCs w:val="20"/>
              </w:rPr>
              <w:t xml:space="preserve"> шко</w:t>
            </w:r>
            <w:r w:rsidRPr="00771F7A">
              <w:rPr>
                <w:rFonts w:eastAsia="Calibri"/>
                <w:sz w:val="20"/>
                <w:szCs w:val="20"/>
              </w:rPr>
              <w:t xml:space="preserve">лы. В рамках проекта НБ заменены окна в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Югыдъягской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Тимшерской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Деревянской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 школах. Заменены также окна в д/с Голубок с. Усть-Кулом.</w:t>
            </w:r>
          </w:p>
          <w:p w:rsidR="00706AB5" w:rsidRPr="00771F7A" w:rsidRDefault="00706AB5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71F7A">
              <w:rPr>
                <w:rFonts w:eastAsia="Calibri"/>
                <w:sz w:val="20"/>
                <w:szCs w:val="20"/>
              </w:rPr>
              <w:t xml:space="preserve">В детском саду д. Скородум оборудована новая котельная с установкой современного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пеллетного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 котла.</w:t>
            </w:r>
            <w:r w:rsidR="008A6D0E">
              <w:rPr>
                <w:rFonts w:eastAsia="Calibri"/>
                <w:sz w:val="20"/>
                <w:szCs w:val="20"/>
              </w:rPr>
              <w:t xml:space="preserve"> </w:t>
            </w:r>
            <w:r w:rsidRPr="00771F7A">
              <w:rPr>
                <w:rFonts w:eastAsia="Calibri"/>
                <w:sz w:val="20"/>
                <w:szCs w:val="20"/>
              </w:rPr>
              <w:t xml:space="preserve">Выполнен ремонт помещений в школе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пст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Лопьювад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 для перевода пищеблока и дошкольной группы в здание </w:t>
            </w:r>
            <w:proofErr w:type="gramStart"/>
            <w:r w:rsidRPr="00771F7A">
              <w:rPr>
                <w:rFonts w:eastAsia="Calibri"/>
                <w:sz w:val="20"/>
                <w:szCs w:val="20"/>
              </w:rPr>
              <w:t>школы,  перенос</w:t>
            </w:r>
            <w:proofErr w:type="gramEnd"/>
            <w:r w:rsidRPr="00771F7A">
              <w:rPr>
                <w:rFonts w:eastAsia="Calibri"/>
                <w:sz w:val="20"/>
                <w:szCs w:val="20"/>
              </w:rPr>
              <w:t xml:space="preserve"> пищеблока в школе-сад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с.Дон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>, заменено освещение в детском саду «Улыбка» с. Усть-Кулом и многие другие работы.</w:t>
            </w:r>
          </w:p>
          <w:p w:rsidR="00706AB5" w:rsidRPr="00771F7A" w:rsidRDefault="00706AB5" w:rsidP="00706AB5">
            <w:pPr>
              <w:pStyle w:val="a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71F7A">
              <w:rPr>
                <w:rFonts w:eastAsia="Calibri"/>
                <w:bCs/>
                <w:sz w:val="20"/>
                <w:szCs w:val="20"/>
              </w:rPr>
              <w:lastRenderedPageBreak/>
              <w:t xml:space="preserve">Охват </w:t>
            </w:r>
            <w:proofErr w:type="gramStart"/>
            <w:r w:rsidRPr="00771F7A">
              <w:rPr>
                <w:rFonts w:eastAsia="Calibri"/>
                <w:bCs/>
                <w:sz w:val="20"/>
                <w:szCs w:val="20"/>
              </w:rPr>
              <w:t>детей  организованными</w:t>
            </w:r>
            <w:proofErr w:type="gramEnd"/>
            <w:r w:rsidRPr="00771F7A">
              <w:rPr>
                <w:rFonts w:eastAsia="Calibri"/>
                <w:bCs/>
                <w:sz w:val="20"/>
                <w:szCs w:val="20"/>
              </w:rPr>
              <w:t xml:space="preserve"> формами отдыха, оздоровления  и занятости в 2023 году    составил  1650 детей.  </w:t>
            </w:r>
          </w:p>
          <w:p w:rsidR="00706AB5" w:rsidRPr="00771F7A" w:rsidRDefault="00706AB5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71F7A">
              <w:rPr>
                <w:rFonts w:eastAsia="Calibri"/>
                <w:sz w:val="20"/>
                <w:szCs w:val="20"/>
              </w:rPr>
              <w:t xml:space="preserve">Обновился автопарк в школах Усть-Нема, Усть-Кулома,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Тимшера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Ручи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Югыдъяга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, Помоздино и </w:t>
            </w:r>
            <w:proofErr w:type="spellStart"/>
            <w:r w:rsidRPr="00771F7A">
              <w:rPr>
                <w:rFonts w:eastAsia="Calibri"/>
                <w:sz w:val="20"/>
                <w:szCs w:val="20"/>
              </w:rPr>
              <w:t>Зимстана</w:t>
            </w:r>
            <w:proofErr w:type="spellEnd"/>
            <w:r w:rsidRPr="00771F7A">
              <w:rPr>
                <w:rFonts w:eastAsia="Calibri"/>
                <w:sz w:val="20"/>
                <w:szCs w:val="20"/>
              </w:rPr>
              <w:t xml:space="preserve">. Всего в район в 2023 году поступило 10 автобусов. </w:t>
            </w:r>
          </w:p>
          <w:p w:rsidR="00706AB5" w:rsidRPr="00706AB5" w:rsidRDefault="00706AB5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71F7A">
              <w:rPr>
                <w:rFonts w:eastAsia="Calibri"/>
                <w:sz w:val="20"/>
                <w:szCs w:val="20"/>
              </w:rPr>
              <w:t>Продолжается строительство р</w:t>
            </w:r>
            <w:r w:rsidRPr="00706AB5">
              <w:rPr>
                <w:rFonts w:eastAsia="Calibri"/>
                <w:sz w:val="20"/>
                <w:szCs w:val="20"/>
              </w:rPr>
              <w:t>еабилитационного центра для несовершеннолетних в с. Усть-Кулом.</w:t>
            </w:r>
          </w:p>
          <w:p w:rsidR="00706AB5" w:rsidRPr="00706AB5" w:rsidRDefault="00771F7A" w:rsidP="00706AB5">
            <w:pPr>
              <w:pStyle w:val="a3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771F7A">
              <w:rPr>
                <w:rFonts w:eastAsia="Calibri"/>
                <w:i/>
                <w:sz w:val="20"/>
                <w:szCs w:val="20"/>
                <w:shd w:val="clear" w:color="auto" w:fill="FFFFFF"/>
              </w:rPr>
              <w:t>Спорт: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706AB5" w:rsidRPr="00706AB5">
              <w:rPr>
                <w:rFonts w:eastAsia="Calibri"/>
                <w:sz w:val="20"/>
                <w:szCs w:val="20"/>
                <w:shd w:val="clear" w:color="auto" w:fill="FFFFFF"/>
              </w:rPr>
              <w:t>В спортивной школе  в 2023-2024 учебном году обучаются 655 детей в 14 населенных пунктах. Каждый пятый учащийся систематически занимается спортом. 2 человека входят в состав сборной РК по лыжным гонкам, 27 человек – по волейболу. </w:t>
            </w:r>
          </w:p>
          <w:p w:rsidR="00706AB5" w:rsidRPr="00706AB5" w:rsidRDefault="00706AB5" w:rsidP="00EC4368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r w:rsidRPr="00706AB5">
              <w:rPr>
                <w:sz w:val="20"/>
                <w:szCs w:val="20"/>
                <w:shd w:val="clear" w:color="auto" w:fill="FFFFFF"/>
              </w:rPr>
              <w:t xml:space="preserve"> В 9 соревнований регионального уровня, наши юные спортсмены заняли 13 призовых мест. </w:t>
            </w:r>
          </w:p>
          <w:p w:rsidR="00706AB5" w:rsidRPr="00706AB5" w:rsidRDefault="00771F7A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</w:t>
            </w:r>
            <w:r w:rsidR="00706AB5" w:rsidRPr="00706AB5">
              <w:rPr>
                <w:rFonts w:eastAsia="Calibri"/>
                <w:sz w:val="20"/>
                <w:szCs w:val="20"/>
                <w:shd w:val="clear" w:color="auto" w:fill="FFFFFF"/>
              </w:rPr>
              <w:t>ыполнены ремонтные работы в спортзале спортшколы в с. Помоздино, а также в здании спортшколы в с. Усть-Кулом. Для лыжной базы с. Помоздино было приобретено специальное оборудование для накатки лыжной трассы.</w:t>
            </w:r>
          </w:p>
          <w:p w:rsidR="00706AB5" w:rsidRPr="00706AB5" w:rsidRDefault="00771F7A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71F7A">
              <w:rPr>
                <w:rFonts w:eastAsia="Calibri"/>
                <w:i/>
                <w:sz w:val="20"/>
                <w:szCs w:val="20"/>
              </w:rPr>
              <w:t>Культура: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06AB5" w:rsidRPr="00706AB5">
              <w:rPr>
                <w:rFonts w:eastAsia="Calibri"/>
                <w:sz w:val="20"/>
                <w:szCs w:val="20"/>
              </w:rPr>
              <w:t>На базе культурно-досуговых учреждений осуществляют свою деятельность 341 культурно-досуговое формирование, в которых занимаются более 3000 участников.</w:t>
            </w:r>
          </w:p>
          <w:p w:rsidR="00706AB5" w:rsidRPr="00706AB5" w:rsidRDefault="00706AB5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06AB5">
              <w:rPr>
                <w:rFonts w:eastAsia="Calibri"/>
                <w:sz w:val="20"/>
                <w:szCs w:val="20"/>
              </w:rPr>
              <w:t xml:space="preserve">50 детей обучаются в Детской музыкальной школе с. Усть-Кулом по двум профессиональным программам: «Фортепиано» и «Народные инструменты».  </w:t>
            </w:r>
          </w:p>
          <w:p w:rsidR="00706AB5" w:rsidRPr="00706AB5" w:rsidRDefault="00706AB5" w:rsidP="00706AB5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706AB5">
              <w:rPr>
                <w:rFonts w:eastAsia="Calibri"/>
                <w:sz w:val="20"/>
                <w:szCs w:val="20"/>
              </w:rPr>
              <w:t>Многие коллективы выезжали на республиканские и межрегиональные конкурсы и фестивали, достойно представляя район.</w:t>
            </w:r>
          </w:p>
          <w:p w:rsidR="00706AB5" w:rsidRPr="00706AB5" w:rsidRDefault="00706AB5" w:rsidP="00706AB5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706AB5">
              <w:rPr>
                <w:rFonts w:eastAsia="Calibri"/>
                <w:sz w:val="20"/>
                <w:szCs w:val="20"/>
              </w:rPr>
              <w:t>В прошлом году в ряд учреждений были проведены ремонтные работы, закуплено оборудование.</w:t>
            </w:r>
            <w:r w:rsidR="00EC4368">
              <w:rPr>
                <w:rFonts w:eastAsia="Calibri"/>
                <w:sz w:val="20"/>
                <w:szCs w:val="20"/>
              </w:rPr>
              <w:t xml:space="preserve"> З</w:t>
            </w:r>
            <w:r w:rsidRPr="00706AB5">
              <w:rPr>
                <w:rFonts w:eastAsia="Calibri"/>
                <w:sz w:val="20"/>
                <w:szCs w:val="20"/>
              </w:rPr>
              <w:t xml:space="preserve">авершены ремонтные работы по переходу из аварийных зданий клубов в другие помещения в </w:t>
            </w:r>
            <w:proofErr w:type="spellStart"/>
            <w:r w:rsidRPr="00706AB5">
              <w:rPr>
                <w:rFonts w:eastAsia="Calibri"/>
                <w:sz w:val="20"/>
                <w:szCs w:val="20"/>
              </w:rPr>
              <w:t>п.Лопъювад</w:t>
            </w:r>
            <w:proofErr w:type="spellEnd"/>
            <w:r w:rsidRPr="00706AB5">
              <w:rPr>
                <w:rFonts w:eastAsia="Calibri"/>
                <w:sz w:val="20"/>
                <w:szCs w:val="20"/>
              </w:rPr>
              <w:t xml:space="preserve"> и д. </w:t>
            </w:r>
            <w:proofErr w:type="spellStart"/>
            <w:r w:rsidRPr="00706AB5">
              <w:rPr>
                <w:rFonts w:eastAsia="Calibri"/>
                <w:sz w:val="20"/>
                <w:szCs w:val="20"/>
              </w:rPr>
              <w:t>В.Воч</w:t>
            </w:r>
            <w:proofErr w:type="spellEnd"/>
            <w:r w:rsidRPr="00706AB5">
              <w:rPr>
                <w:rFonts w:eastAsia="Calibri"/>
                <w:sz w:val="20"/>
                <w:szCs w:val="20"/>
              </w:rPr>
              <w:t xml:space="preserve">. Завершен ремонт коридора на втором этаже здания Районного Дома культуры. </w:t>
            </w:r>
          </w:p>
          <w:p w:rsidR="00706AB5" w:rsidRPr="00706AB5" w:rsidRDefault="00EC4368" w:rsidP="00706AB5">
            <w:pPr>
              <w:pStyle w:val="a3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706AB5" w:rsidRPr="00706AB5">
              <w:rPr>
                <w:rFonts w:eastAsia="Calibri"/>
                <w:sz w:val="20"/>
                <w:szCs w:val="20"/>
              </w:rPr>
              <w:t xml:space="preserve">ри клубе д. </w:t>
            </w:r>
            <w:proofErr w:type="spellStart"/>
            <w:r w:rsidR="00706AB5" w:rsidRPr="00706AB5">
              <w:rPr>
                <w:rFonts w:eastAsia="Calibri"/>
                <w:sz w:val="20"/>
                <w:szCs w:val="20"/>
              </w:rPr>
              <w:t>Пузла</w:t>
            </w:r>
            <w:proofErr w:type="spellEnd"/>
            <w:r w:rsidR="00706AB5" w:rsidRPr="00706AB5">
              <w:rPr>
                <w:rFonts w:eastAsia="Calibri"/>
                <w:sz w:val="20"/>
                <w:szCs w:val="20"/>
              </w:rPr>
              <w:t xml:space="preserve"> смонтирована </w:t>
            </w:r>
            <w:proofErr w:type="spellStart"/>
            <w:r w:rsidR="00706AB5" w:rsidRPr="00706AB5">
              <w:rPr>
                <w:rFonts w:eastAsia="Calibri"/>
                <w:sz w:val="20"/>
                <w:szCs w:val="20"/>
              </w:rPr>
              <w:t>пеллетная</w:t>
            </w:r>
            <w:proofErr w:type="spellEnd"/>
            <w:r w:rsidR="00706AB5" w:rsidRPr="00706AB5">
              <w:rPr>
                <w:rFonts w:eastAsia="Calibri"/>
                <w:sz w:val="20"/>
                <w:szCs w:val="20"/>
              </w:rPr>
              <w:t xml:space="preserve"> котельная, выполнена установка отопительной системы в здании, ремонтные работы. Благодаря серьезным вложениям </w:t>
            </w:r>
            <w:r w:rsidR="00706AB5" w:rsidRPr="00706AB5">
              <w:rPr>
                <w:rFonts w:eastAsia="Calibri"/>
                <w:sz w:val="20"/>
                <w:szCs w:val="20"/>
              </w:rPr>
              <w:lastRenderedPageBreak/>
              <w:t xml:space="preserve">преобразился ДК с. </w:t>
            </w:r>
            <w:proofErr w:type="spellStart"/>
            <w:r w:rsidR="00706AB5" w:rsidRPr="00706AB5">
              <w:rPr>
                <w:rFonts w:eastAsia="Calibri"/>
                <w:sz w:val="20"/>
                <w:szCs w:val="20"/>
              </w:rPr>
              <w:t>Керчомъя</w:t>
            </w:r>
            <w:proofErr w:type="spellEnd"/>
            <w:r w:rsidR="00706AB5" w:rsidRPr="00706AB5">
              <w:rPr>
                <w:rFonts w:eastAsia="Calibri"/>
                <w:sz w:val="20"/>
                <w:szCs w:val="20"/>
              </w:rPr>
              <w:t xml:space="preserve">. В </w:t>
            </w:r>
            <w:proofErr w:type="spellStart"/>
            <w:r w:rsidR="00706AB5" w:rsidRPr="00706AB5">
              <w:rPr>
                <w:rFonts w:eastAsia="Calibri"/>
                <w:sz w:val="20"/>
                <w:szCs w:val="20"/>
              </w:rPr>
              <w:t>Кебанъельский</w:t>
            </w:r>
            <w:proofErr w:type="spellEnd"/>
            <w:r w:rsidR="00706AB5" w:rsidRPr="00706AB5">
              <w:rPr>
                <w:rFonts w:eastAsia="Calibri"/>
                <w:sz w:val="20"/>
                <w:szCs w:val="20"/>
              </w:rPr>
              <w:t xml:space="preserve"> клуб были приобретены полумягкие кресла на 200 посадочных мест, а также офисные стулья. Установлен септик в ДК п. </w:t>
            </w:r>
            <w:proofErr w:type="spellStart"/>
            <w:r w:rsidR="00706AB5" w:rsidRPr="00706AB5">
              <w:rPr>
                <w:rFonts w:eastAsia="Calibri"/>
                <w:sz w:val="20"/>
                <w:szCs w:val="20"/>
              </w:rPr>
              <w:t>Югыдъяг</w:t>
            </w:r>
            <w:proofErr w:type="spellEnd"/>
            <w:r w:rsidR="00706AB5" w:rsidRPr="00706AB5">
              <w:rPr>
                <w:rFonts w:eastAsia="Calibri"/>
                <w:sz w:val="20"/>
                <w:szCs w:val="20"/>
              </w:rPr>
              <w:t xml:space="preserve">. Приобретено звуковое оборудование в </w:t>
            </w:r>
            <w:proofErr w:type="spellStart"/>
            <w:r w:rsidR="00706AB5" w:rsidRPr="00706AB5">
              <w:rPr>
                <w:rFonts w:eastAsia="Calibri"/>
                <w:sz w:val="20"/>
                <w:szCs w:val="20"/>
              </w:rPr>
              <w:t>Н.Вочевский</w:t>
            </w:r>
            <w:proofErr w:type="spellEnd"/>
            <w:r w:rsidR="00706AB5" w:rsidRPr="00706AB5">
              <w:rPr>
                <w:rFonts w:eastAsia="Calibri"/>
                <w:sz w:val="20"/>
                <w:szCs w:val="20"/>
              </w:rPr>
              <w:t xml:space="preserve"> Дом культуры, выполнен ремонт в ДК с. Носим и п. </w:t>
            </w:r>
            <w:proofErr w:type="spellStart"/>
            <w:r w:rsidR="00706AB5" w:rsidRPr="00706AB5">
              <w:rPr>
                <w:rFonts w:eastAsia="Calibri"/>
                <w:sz w:val="20"/>
                <w:szCs w:val="20"/>
              </w:rPr>
              <w:t>Кебанъель</w:t>
            </w:r>
            <w:proofErr w:type="spellEnd"/>
            <w:r w:rsidR="00706AB5" w:rsidRPr="00706AB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="00706AB5" w:rsidRPr="00706AB5">
              <w:rPr>
                <w:rFonts w:eastAsia="Calibri"/>
                <w:sz w:val="20"/>
                <w:szCs w:val="20"/>
              </w:rPr>
              <w:t xml:space="preserve"> ноябре детский фестиваль-конкурс коми-песни «Василёк» получил статус республиканского мероприятия.</w:t>
            </w:r>
          </w:p>
          <w:p w:rsidR="00CF20E5" w:rsidRPr="00706AB5" w:rsidRDefault="00706AB5" w:rsidP="00EC4368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06AB5">
              <w:rPr>
                <w:rFonts w:eastAsia="Calibri"/>
                <w:sz w:val="20"/>
                <w:szCs w:val="20"/>
              </w:rPr>
              <w:t xml:space="preserve">По итогам регионального конкурса «Творческие люди» выделена субсидия на укрепление своей базы </w:t>
            </w:r>
            <w:proofErr w:type="spellStart"/>
            <w:r w:rsidRPr="00706AB5">
              <w:rPr>
                <w:rFonts w:eastAsia="Calibri"/>
                <w:sz w:val="20"/>
                <w:szCs w:val="20"/>
              </w:rPr>
              <w:t>Пожегодскому</w:t>
            </w:r>
            <w:proofErr w:type="spellEnd"/>
            <w:r w:rsidRPr="00706AB5">
              <w:rPr>
                <w:rFonts w:eastAsia="Calibri"/>
                <w:sz w:val="20"/>
                <w:szCs w:val="20"/>
              </w:rPr>
              <w:t xml:space="preserve"> Дому культуры и </w:t>
            </w:r>
            <w:proofErr w:type="spellStart"/>
            <w:r w:rsidRPr="00706AB5">
              <w:rPr>
                <w:rFonts w:eastAsia="Calibri"/>
                <w:sz w:val="20"/>
                <w:szCs w:val="20"/>
              </w:rPr>
              <w:t>Югыдъягской</w:t>
            </w:r>
            <w:proofErr w:type="spellEnd"/>
            <w:r w:rsidRPr="00706AB5">
              <w:rPr>
                <w:rFonts w:eastAsia="Calibri"/>
                <w:sz w:val="20"/>
                <w:szCs w:val="20"/>
              </w:rPr>
              <w:t xml:space="preserve"> библиотеке.</w:t>
            </w:r>
            <w:r w:rsidR="00EC4368">
              <w:rPr>
                <w:rFonts w:eastAsia="Calibri"/>
                <w:sz w:val="20"/>
                <w:szCs w:val="20"/>
              </w:rPr>
              <w:t xml:space="preserve"> С</w:t>
            </w:r>
            <w:r w:rsidRPr="00706AB5">
              <w:rPr>
                <w:rFonts w:eastAsia="Calibri"/>
                <w:sz w:val="20"/>
                <w:szCs w:val="20"/>
              </w:rPr>
              <w:t xml:space="preserve"> привлечением федеральных средств</w:t>
            </w:r>
            <w:r w:rsidR="00EC4368">
              <w:rPr>
                <w:rFonts w:eastAsia="Calibri"/>
                <w:sz w:val="20"/>
                <w:szCs w:val="20"/>
              </w:rPr>
              <w:t xml:space="preserve"> (</w:t>
            </w:r>
            <w:r w:rsidR="00EC4368" w:rsidRPr="00706AB5">
              <w:rPr>
                <w:rFonts w:eastAsia="Calibri"/>
                <w:sz w:val="20"/>
                <w:szCs w:val="20"/>
              </w:rPr>
              <w:t>около 15 млн. рублей</w:t>
            </w:r>
            <w:r w:rsidR="00EC4368">
              <w:rPr>
                <w:rFonts w:eastAsia="Calibri"/>
                <w:sz w:val="20"/>
                <w:szCs w:val="20"/>
              </w:rPr>
              <w:t>)</w:t>
            </w:r>
            <w:r w:rsidRPr="00706AB5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706AB5">
              <w:rPr>
                <w:rFonts w:eastAsia="Calibri"/>
                <w:sz w:val="20"/>
                <w:szCs w:val="20"/>
              </w:rPr>
              <w:t>обустр</w:t>
            </w:r>
            <w:r w:rsidR="00EC4368">
              <w:rPr>
                <w:rFonts w:eastAsia="Calibri"/>
                <w:sz w:val="20"/>
                <w:szCs w:val="20"/>
              </w:rPr>
              <w:t xml:space="preserve">аивается </w:t>
            </w:r>
            <w:r w:rsidRPr="00706AB5">
              <w:rPr>
                <w:rFonts w:eastAsia="Calibri"/>
                <w:sz w:val="20"/>
                <w:szCs w:val="20"/>
              </w:rPr>
              <w:t xml:space="preserve"> модельная</w:t>
            </w:r>
            <w:proofErr w:type="gramEnd"/>
            <w:r w:rsidRPr="00706AB5">
              <w:rPr>
                <w:rFonts w:eastAsia="Calibri"/>
                <w:sz w:val="20"/>
                <w:szCs w:val="20"/>
              </w:rPr>
              <w:t xml:space="preserve"> библиотека в с. Усть-Кулом. Также для РДК приобретено и установлено новое световое оборудование.</w:t>
            </w:r>
          </w:p>
        </w:tc>
      </w:tr>
      <w:tr w:rsidR="008B4818" w:rsidRPr="00C377AD" w:rsidTr="008B4818">
        <w:trPr>
          <w:trHeight w:val="306"/>
          <w:jc w:val="center"/>
        </w:trPr>
        <w:tc>
          <w:tcPr>
            <w:tcW w:w="15274" w:type="dxa"/>
            <w:gridSpan w:val="5"/>
          </w:tcPr>
          <w:p w:rsidR="008B4818" w:rsidRPr="00C377AD" w:rsidRDefault="008B4818" w:rsidP="008B481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1D4A">
              <w:lastRenderedPageBreak/>
              <w:t>4</w:t>
            </w:r>
            <w:r w:rsidRPr="008B4818">
              <w:rPr>
                <w:b/>
              </w:rPr>
              <w:t>. Охрана труда и экологическая безопасность</w:t>
            </w:r>
            <w:r w:rsidRPr="00F91D4A">
              <w:t xml:space="preserve"> </w:t>
            </w:r>
          </w:p>
        </w:tc>
      </w:tr>
      <w:tr w:rsidR="00F13231" w:rsidRPr="00C377AD" w:rsidTr="0099641D">
        <w:trPr>
          <w:trHeight w:val="1656"/>
          <w:jc w:val="center"/>
        </w:trPr>
        <w:tc>
          <w:tcPr>
            <w:tcW w:w="3249" w:type="dxa"/>
          </w:tcPr>
          <w:p w:rsidR="00F13231" w:rsidRPr="00AC2A52" w:rsidRDefault="00F13231" w:rsidP="00F13231">
            <w:pPr>
              <w:jc w:val="both"/>
            </w:pPr>
            <w:r w:rsidRPr="00AC2A52">
              <w:t>4.2.1. Обеспечивает реализацию основных направлений государственной политики в области охраны труда и окружающей среды в пределах своих полномочий, а также полномочий, переданных органам местного самоуправления органами государственной власти Республики Коми в установленном порядке.</w:t>
            </w:r>
          </w:p>
        </w:tc>
        <w:tc>
          <w:tcPr>
            <w:tcW w:w="3500" w:type="dxa"/>
          </w:tcPr>
          <w:p w:rsidR="00F13231" w:rsidRDefault="00F13231" w:rsidP="00F13231">
            <w:pPr>
              <w:pStyle w:val="a3"/>
              <w:jc w:val="both"/>
            </w:pPr>
            <w:r>
              <w:t>Выполнение мероприятий в соответствии с пунктами соглашения</w:t>
            </w:r>
          </w:p>
        </w:tc>
        <w:tc>
          <w:tcPr>
            <w:tcW w:w="1723" w:type="dxa"/>
          </w:tcPr>
          <w:p w:rsidR="00F13231" w:rsidRDefault="00F13231" w:rsidP="00F13231">
            <w:pPr>
              <w:pStyle w:val="a3"/>
              <w:jc w:val="center"/>
            </w:pPr>
            <w:r>
              <w:t>2024-2025</w:t>
            </w:r>
          </w:p>
        </w:tc>
        <w:tc>
          <w:tcPr>
            <w:tcW w:w="1871" w:type="dxa"/>
          </w:tcPr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EC4368" w:rsidRPr="00EC4368" w:rsidRDefault="00EC4368" w:rsidP="00EC436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4368">
              <w:rPr>
                <w:sz w:val="20"/>
                <w:szCs w:val="20"/>
              </w:rPr>
              <w:t>Администрацией проводится информирование руководителей организаций и предприятий о нормативных правовых актах по вопросам охраны труда, о соблюдении требований охраны труда, в том числе о необходимости проведения специальной оценки условий труда через официальный сайт администрации МР «</w:t>
            </w:r>
            <w:proofErr w:type="spellStart"/>
            <w:r w:rsidRPr="00EC4368">
              <w:rPr>
                <w:sz w:val="20"/>
                <w:szCs w:val="20"/>
              </w:rPr>
              <w:t>Усть-Куломский</w:t>
            </w:r>
            <w:proofErr w:type="spellEnd"/>
            <w:r w:rsidRPr="00EC4368">
              <w:rPr>
                <w:sz w:val="20"/>
                <w:szCs w:val="20"/>
              </w:rPr>
              <w:t xml:space="preserve">», </w:t>
            </w:r>
            <w:proofErr w:type="gramStart"/>
            <w:r w:rsidRPr="00EC4368">
              <w:rPr>
                <w:sz w:val="20"/>
                <w:szCs w:val="20"/>
              </w:rPr>
              <w:t>районную  газету</w:t>
            </w:r>
            <w:proofErr w:type="gramEnd"/>
            <w:r w:rsidRPr="00EC4368">
              <w:rPr>
                <w:sz w:val="20"/>
                <w:szCs w:val="20"/>
              </w:rPr>
              <w:t xml:space="preserve">  «Парма Гор», совещания различных уровней, заседаниях при администрации района.</w:t>
            </w:r>
          </w:p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3231" w:rsidRPr="00C377AD" w:rsidTr="0099641D">
        <w:trPr>
          <w:trHeight w:val="699"/>
          <w:jc w:val="center"/>
        </w:trPr>
        <w:tc>
          <w:tcPr>
            <w:tcW w:w="3249" w:type="dxa"/>
          </w:tcPr>
          <w:p w:rsidR="00F13231" w:rsidRPr="00AC2A52" w:rsidRDefault="00F13231" w:rsidP="00F13231">
            <w:pPr>
              <w:jc w:val="both"/>
            </w:pPr>
            <w:r w:rsidRPr="00AC2A52">
              <w:t xml:space="preserve">4.2.2. Обеспечивает исполнение мероприятий по улучшению условий и охраны труда в организациях, находящихся на бюджетном финансировании из бюджета </w:t>
            </w:r>
            <w:r w:rsidRPr="00AC2A52">
              <w:lastRenderedPageBreak/>
              <w:t>муниципального района «</w:t>
            </w:r>
            <w:proofErr w:type="spellStart"/>
            <w:r w:rsidRPr="00AC2A52">
              <w:t>Усть-Куломский</w:t>
            </w:r>
            <w:proofErr w:type="spellEnd"/>
            <w:r w:rsidRPr="00AC2A52">
              <w:t>», в соответствии с утвержденными с</w:t>
            </w:r>
            <w:r>
              <w:t xml:space="preserve">метами </w:t>
            </w:r>
            <w:r w:rsidRPr="00AC2A52">
              <w:t xml:space="preserve"> расходов на мероприятия по охране труда, с целью выполнения работодателями в полном объеме статьи 212 Трудового кодекса Российской Федерации.</w:t>
            </w:r>
          </w:p>
        </w:tc>
        <w:tc>
          <w:tcPr>
            <w:tcW w:w="3500" w:type="dxa"/>
          </w:tcPr>
          <w:p w:rsidR="00F13231" w:rsidRPr="00D75033" w:rsidRDefault="00F13231" w:rsidP="00F13231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1.И</w:t>
            </w:r>
            <w:r w:rsidRPr="00D75033">
              <w:t xml:space="preserve">нформирование руководителей организаций и </w:t>
            </w:r>
            <w:proofErr w:type="gramStart"/>
            <w:r w:rsidRPr="00D75033">
              <w:t xml:space="preserve">предприятий  </w:t>
            </w:r>
            <w:r>
              <w:t>п</w:t>
            </w:r>
            <w:r w:rsidRPr="00D75033">
              <w:t>о</w:t>
            </w:r>
            <w:proofErr w:type="gramEnd"/>
            <w:r w:rsidRPr="00D75033">
              <w:t xml:space="preserve"> вопросам охраны труда</w:t>
            </w:r>
            <w:r>
              <w:t>.</w:t>
            </w:r>
          </w:p>
          <w:p w:rsidR="00F13231" w:rsidRPr="00D75033" w:rsidRDefault="00F13231" w:rsidP="00F13231">
            <w:pPr>
              <w:pStyle w:val="ConsPlusNonformat"/>
              <w:ind w:firstLine="3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</w:tcPr>
          <w:p w:rsidR="00F13231" w:rsidRPr="00F91D4A" w:rsidRDefault="00F13231" w:rsidP="00F1323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871" w:type="dxa"/>
          </w:tcPr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3F103E" w:rsidRPr="003F103E" w:rsidRDefault="003F103E" w:rsidP="003F103E">
            <w:pPr>
              <w:pStyle w:val="a3"/>
              <w:jc w:val="both"/>
              <w:rPr>
                <w:sz w:val="20"/>
                <w:szCs w:val="20"/>
              </w:rPr>
            </w:pPr>
            <w:r w:rsidRPr="003F103E">
              <w:rPr>
                <w:sz w:val="20"/>
                <w:szCs w:val="20"/>
              </w:rPr>
              <w:t>Организации, находящиеся на бюджетном финансировании из бюджета муниципального района «</w:t>
            </w:r>
            <w:proofErr w:type="spellStart"/>
            <w:r w:rsidRPr="003F103E">
              <w:rPr>
                <w:sz w:val="20"/>
                <w:szCs w:val="20"/>
              </w:rPr>
              <w:t>Усть-Куломский</w:t>
            </w:r>
            <w:proofErr w:type="spellEnd"/>
            <w:r w:rsidRPr="003F103E">
              <w:rPr>
                <w:sz w:val="20"/>
                <w:szCs w:val="20"/>
              </w:rPr>
              <w:t>», ежегодно обеспечивают исполнение мероприятий по улучшению условий и охраны труда в объемах, в соответствии с утвержденными сметами  расходов на мероприятия по охране труда.</w:t>
            </w:r>
          </w:p>
        </w:tc>
      </w:tr>
      <w:tr w:rsidR="00F13231" w:rsidRPr="00C377AD" w:rsidTr="0099641D">
        <w:trPr>
          <w:trHeight w:val="1423"/>
          <w:jc w:val="center"/>
        </w:trPr>
        <w:tc>
          <w:tcPr>
            <w:tcW w:w="3249" w:type="dxa"/>
          </w:tcPr>
          <w:p w:rsidR="00F13231" w:rsidRPr="00AC2A52" w:rsidRDefault="00F13231" w:rsidP="00F13231">
            <w:pPr>
              <w:jc w:val="both"/>
            </w:pPr>
            <w:r w:rsidRPr="00AC2A52">
              <w:lastRenderedPageBreak/>
              <w:t>4.2.3.Участвует в работе комиссий по проверке знаний требований охраны труда у руководителей и специалистов.</w:t>
            </w:r>
          </w:p>
        </w:tc>
        <w:tc>
          <w:tcPr>
            <w:tcW w:w="3500" w:type="dxa"/>
          </w:tcPr>
          <w:p w:rsidR="00F13231" w:rsidRDefault="00F13231" w:rsidP="00F13231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 xml:space="preserve">Исполнение мероприятий по улучшению условий и охраны труда в объемах, </w:t>
            </w:r>
            <w:r w:rsidRPr="00AC2A52">
              <w:t>в соответствии с утвержденными с</w:t>
            </w:r>
            <w:r>
              <w:t xml:space="preserve">метами </w:t>
            </w:r>
            <w:r w:rsidRPr="00AC2A52">
              <w:t xml:space="preserve"> расходов на мероприятия по охране труда</w:t>
            </w:r>
            <w:r>
              <w:t>.</w:t>
            </w:r>
          </w:p>
        </w:tc>
        <w:tc>
          <w:tcPr>
            <w:tcW w:w="1723" w:type="dxa"/>
          </w:tcPr>
          <w:p w:rsidR="00F13231" w:rsidRPr="00F91D4A" w:rsidRDefault="00F13231" w:rsidP="00F1323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F13231" w:rsidRPr="003F103E" w:rsidRDefault="003F103E" w:rsidP="003F103E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103E">
              <w:rPr>
                <w:sz w:val="20"/>
                <w:szCs w:val="20"/>
              </w:rPr>
              <w:t>Специалисты администрации МР «</w:t>
            </w:r>
            <w:proofErr w:type="spellStart"/>
            <w:r w:rsidRPr="003F103E">
              <w:rPr>
                <w:sz w:val="20"/>
                <w:szCs w:val="20"/>
              </w:rPr>
              <w:t>Усть-Куломский</w:t>
            </w:r>
            <w:proofErr w:type="spellEnd"/>
            <w:r w:rsidRPr="003F103E">
              <w:rPr>
                <w:sz w:val="20"/>
                <w:szCs w:val="20"/>
              </w:rPr>
              <w:t>» не  принимали участие в работе комиссий по проверке знаний требований охраны труда у руководителей и специалистов.</w:t>
            </w:r>
          </w:p>
        </w:tc>
      </w:tr>
      <w:tr w:rsidR="00F13231" w:rsidRPr="00C377AD" w:rsidTr="0099641D">
        <w:trPr>
          <w:trHeight w:val="1656"/>
          <w:jc w:val="center"/>
        </w:trPr>
        <w:tc>
          <w:tcPr>
            <w:tcW w:w="3249" w:type="dxa"/>
          </w:tcPr>
          <w:p w:rsidR="00F13231" w:rsidRPr="00AC2A52" w:rsidRDefault="00F13231" w:rsidP="00F13231">
            <w:pPr>
              <w:jc w:val="both"/>
            </w:pPr>
            <w:r w:rsidRPr="00AC2A52">
              <w:t>4.2.4.Организует подготовку и проведение муниципальных межведомственных комиссий по охране труда, Дней охраны труда, смотров- конкурсов состояния условий  и охраны труда, совещаний по вопросам охраны труда.</w:t>
            </w:r>
          </w:p>
        </w:tc>
        <w:tc>
          <w:tcPr>
            <w:tcW w:w="3500" w:type="dxa"/>
          </w:tcPr>
          <w:p w:rsidR="00F13231" w:rsidRDefault="00F13231" w:rsidP="00F1323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 xml:space="preserve">Участие в </w:t>
            </w:r>
            <w:r w:rsidRPr="00AC2A52">
              <w:t>работе комиссий по проверке знаний требований охраны труда</w:t>
            </w:r>
            <w:r>
              <w:t>.</w:t>
            </w:r>
            <w:r w:rsidRPr="00AC2A52">
              <w:t xml:space="preserve"> </w:t>
            </w:r>
          </w:p>
        </w:tc>
        <w:tc>
          <w:tcPr>
            <w:tcW w:w="1723" w:type="dxa"/>
          </w:tcPr>
          <w:p w:rsidR="00F13231" w:rsidRPr="00F91D4A" w:rsidRDefault="00F13231" w:rsidP="00F1323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F13231" w:rsidRPr="003F103E" w:rsidRDefault="003F103E" w:rsidP="003F103E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103E">
              <w:rPr>
                <w:rFonts w:eastAsiaTheme="minorHAnsi"/>
                <w:sz w:val="20"/>
                <w:szCs w:val="20"/>
                <w:lang w:eastAsia="en-US"/>
              </w:rPr>
              <w:t>Вопросы по охране труда на постоянной основе рассматривались на муниципальной трехсторонней комиссии по социально-трудовым отношениям администрации МР «</w:t>
            </w:r>
            <w:proofErr w:type="spellStart"/>
            <w:r w:rsidRPr="003F103E">
              <w:rPr>
                <w:rFonts w:eastAsiaTheme="minorHAnsi"/>
                <w:sz w:val="20"/>
                <w:szCs w:val="20"/>
                <w:lang w:eastAsia="en-US"/>
              </w:rPr>
              <w:t>Усть-Куломский</w:t>
            </w:r>
            <w:proofErr w:type="spellEnd"/>
            <w:r w:rsidRPr="003F103E">
              <w:rPr>
                <w:rFonts w:eastAsiaTheme="minorHAnsi"/>
                <w:sz w:val="20"/>
                <w:szCs w:val="20"/>
                <w:lang w:eastAsia="en-US"/>
              </w:rPr>
              <w:t>»,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заседания </w:t>
            </w:r>
            <w:r w:rsidRPr="003F103E">
              <w:rPr>
                <w:rFonts w:eastAsiaTheme="minorHAnsi"/>
                <w:sz w:val="20"/>
                <w:szCs w:val="20"/>
                <w:lang w:eastAsia="en-US"/>
              </w:rPr>
              <w:t xml:space="preserve"> котор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ой</w:t>
            </w:r>
            <w:proofErr w:type="gramEnd"/>
            <w:r w:rsidRPr="003F103E">
              <w:rPr>
                <w:rFonts w:eastAsiaTheme="minorHAnsi"/>
                <w:sz w:val="20"/>
                <w:szCs w:val="20"/>
                <w:lang w:eastAsia="en-US"/>
              </w:rPr>
              <w:t xml:space="preserve">  провод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ились</w:t>
            </w:r>
            <w:r w:rsidRPr="003F103E">
              <w:rPr>
                <w:rFonts w:eastAsiaTheme="minorHAnsi"/>
                <w:sz w:val="20"/>
                <w:szCs w:val="20"/>
                <w:lang w:eastAsia="en-US"/>
              </w:rPr>
              <w:t xml:space="preserve"> ежеквартально. </w:t>
            </w:r>
          </w:p>
        </w:tc>
      </w:tr>
      <w:tr w:rsidR="008B4818" w:rsidRPr="00C377AD" w:rsidTr="008B4818">
        <w:trPr>
          <w:trHeight w:val="349"/>
          <w:jc w:val="center"/>
        </w:trPr>
        <w:tc>
          <w:tcPr>
            <w:tcW w:w="15274" w:type="dxa"/>
            <w:gridSpan w:val="5"/>
          </w:tcPr>
          <w:p w:rsidR="008B4818" w:rsidRPr="008B4818" w:rsidRDefault="008B4818" w:rsidP="008B4818">
            <w:pPr>
              <w:pStyle w:val="a3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B4818">
              <w:rPr>
                <w:b/>
              </w:rPr>
              <w:t>5.Развитие социального партнерства</w:t>
            </w:r>
          </w:p>
        </w:tc>
      </w:tr>
      <w:tr w:rsidR="00F13231" w:rsidRPr="00C377AD" w:rsidTr="0099641D">
        <w:trPr>
          <w:trHeight w:val="1656"/>
          <w:jc w:val="center"/>
        </w:trPr>
        <w:tc>
          <w:tcPr>
            <w:tcW w:w="3249" w:type="dxa"/>
          </w:tcPr>
          <w:p w:rsidR="00F13231" w:rsidRPr="00AC2A52" w:rsidRDefault="00F13231" w:rsidP="00F13231">
            <w:pPr>
              <w:jc w:val="both"/>
            </w:pPr>
            <w:r w:rsidRPr="00AC2A52">
              <w:t>5.2.1.Осуществляет организационно-техническое обеспечение деятельности  комиссии по регулированию социально-трудовых отношений.</w:t>
            </w:r>
          </w:p>
        </w:tc>
        <w:tc>
          <w:tcPr>
            <w:tcW w:w="3500" w:type="dxa"/>
          </w:tcPr>
          <w:p w:rsidR="00F13231" w:rsidRDefault="00F13231" w:rsidP="00F13231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Проведение</w:t>
            </w:r>
            <w:r w:rsidRPr="00E4628B">
              <w:t xml:space="preserve">  муниципальной трехсторонней комиссии по регулированию социально-трудовых о</w:t>
            </w:r>
            <w:r>
              <w:t>тношений МО МР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E4628B">
              <w:t xml:space="preserve"> </w:t>
            </w:r>
            <w:r>
              <w:t>в соответствии с планом работы.</w:t>
            </w:r>
          </w:p>
        </w:tc>
        <w:tc>
          <w:tcPr>
            <w:tcW w:w="1723" w:type="dxa"/>
          </w:tcPr>
          <w:p w:rsidR="00F13231" w:rsidRDefault="00F13231" w:rsidP="00F13231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71" w:type="dxa"/>
          </w:tcPr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F13231" w:rsidRPr="008B4818" w:rsidRDefault="008B4818" w:rsidP="008B4818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B4818">
              <w:rPr>
                <w:sz w:val="20"/>
                <w:szCs w:val="20"/>
              </w:rPr>
              <w:t>В течение  202</w:t>
            </w:r>
            <w:r>
              <w:rPr>
                <w:sz w:val="20"/>
                <w:szCs w:val="20"/>
              </w:rPr>
              <w:t>3</w:t>
            </w:r>
            <w:r w:rsidRPr="008B4818">
              <w:rPr>
                <w:sz w:val="20"/>
                <w:szCs w:val="20"/>
              </w:rPr>
              <w:t xml:space="preserve"> года проведены  4 заседания в заочной форме)  муниципальной трехсторонней комиссии по регулированию социально-трудовых отношений МО МР «</w:t>
            </w:r>
            <w:proofErr w:type="spellStart"/>
            <w:r w:rsidRPr="008B4818">
              <w:rPr>
                <w:sz w:val="20"/>
                <w:szCs w:val="20"/>
              </w:rPr>
              <w:t>Усть-Куломский</w:t>
            </w:r>
            <w:proofErr w:type="spellEnd"/>
            <w:r w:rsidRPr="008B4818">
              <w:rPr>
                <w:sz w:val="20"/>
                <w:szCs w:val="20"/>
              </w:rPr>
              <w:t>», на которых были рассмотрены  различные  вопросы.</w:t>
            </w:r>
          </w:p>
        </w:tc>
      </w:tr>
      <w:tr w:rsidR="00F13231" w:rsidRPr="00C377AD" w:rsidTr="0099641D">
        <w:trPr>
          <w:trHeight w:val="1656"/>
          <w:jc w:val="center"/>
        </w:trPr>
        <w:tc>
          <w:tcPr>
            <w:tcW w:w="3249" w:type="dxa"/>
          </w:tcPr>
          <w:p w:rsidR="00F13231" w:rsidRPr="00AC2A52" w:rsidRDefault="00F13231" w:rsidP="00F13231">
            <w:pPr>
              <w:jc w:val="both"/>
            </w:pPr>
            <w:r w:rsidRPr="00AC2A52">
              <w:lastRenderedPageBreak/>
              <w:t>5.2.2. Обеспечивает обязательное рассмотрение заключений сторон социального партнерства по представленным им проектам нормативных правовых актов, а также других документов, необходимых для обсуждения. Доводит до сведения сторон принятые решения.</w:t>
            </w:r>
          </w:p>
        </w:tc>
        <w:tc>
          <w:tcPr>
            <w:tcW w:w="3500" w:type="dxa"/>
          </w:tcPr>
          <w:p w:rsidR="00F13231" w:rsidRDefault="00F13231" w:rsidP="00F13231">
            <w:pPr>
              <w:shd w:val="clear" w:color="auto" w:fill="FFFFFF"/>
              <w:spacing w:before="100" w:beforeAutospacing="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З</w:t>
            </w:r>
            <w:r w:rsidRPr="0054205E">
              <w:t>аключ</w:t>
            </w:r>
            <w:r>
              <w:t>ение</w:t>
            </w:r>
            <w:r w:rsidRPr="0054205E">
              <w:t xml:space="preserve"> соглашени</w:t>
            </w:r>
            <w:r>
              <w:t>й</w:t>
            </w:r>
            <w:r w:rsidRPr="0054205E">
              <w:t xml:space="preserve"> о социально-экономическом сотрудничестве </w:t>
            </w:r>
            <w:r>
              <w:t>с предприятиями и организациями,</w:t>
            </w:r>
            <w:r w:rsidRPr="0054205E">
              <w:t xml:space="preserve"> осуществляющими деятельность на территории МО МР «</w:t>
            </w:r>
            <w:proofErr w:type="spellStart"/>
            <w:r w:rsidRPr="0054205E">
              <w:t>Усть-Куломский</w:t>
            </w:r>
            <w:proofErr w:type="spellEnd"/>
            <w:r w:rsidRPr="0054205E">
              <w:t>»</w:t>
            </w:r>
            <w:r>
              <w:t>.</w:t>
            </w:r>
          </w:p>
        </w:tc>
        <w:tc>
          <w:tcPr>
            <w:tcW w:w="1723" w:type="dxa"/>
          </w:tcPr>
          <w:p w:rsidR="00F13231" w:rsidRPr="00F91D4A" w:rsidRDefault="00F13231" w:rsidP="00F1323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2024- 2025</w:t>
            </w:r>
          </w:p>
        </w:tc>
        <w:tc>
          <w:tcPr>
            <w:tcW w:w="1871" w:type="dxa"/>
          </w:tcPr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F13231" w:rsidRPr="00B01B4B" w:rsidRDefault="008B4818" w:rsidP="003F103E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01B4B">
              <w:rPr>
                <w:sz w:val="20"/>
                <w:szCs w:val="20"/>
              </w:rPr>
              <w:t xml:space="preserve">В 2023 году в рамках подпрограммы «Развитие лесопромышленного комплекса» заключались соглашения о социально-экономическом сотрудничестве со следующими организациями, осуществляющими деятельность на </w:t>
            </w:r>
            <w:proofErr w:type="gramStart"/>
            <w:r w:rsidRPr="00B01B4B">
              <w:rPr>
                <w:sz w:val="20"/>
                <w:szCs w:val="20"/>
              </w:rPr>
              <w:t xml:space="preserve">территории </w:t>
            </w:r>
            <w:r w:rsidR="0071305F" w:rsidRPr="00B01B4B">
              <w:rPr>
                <w:sz w:val="20"/>
                <w:szCs w:val="20"/>
              </w:rPr>
              <w:t xml:space="preserve"> района</w:t>
            </w:r>
            <w:proofErr w:type="gramEnd"/>
            <w:r w:rsidRPr="00B01B4B">
              <w:rPr>
                <w:sz w:val="20"/>
                <w:szCs w:val="20"/>
              </w:rPr>
              <w:t>: АО</w:t>
            </w:r>
            <w:r w:rsidR="002A3855" w:rsidRPr="00B01B4B">
              <w:rPr>
                <w:sz w:val="20"/>
                <w:szCs w:val="20"/>
              </w:rPr>
              <w:t xml:space="preserve"> </w:t>
            </w:r>
            <w:proofErr w:type="spellStart"/>
            <w:r w:rsidR="002A3855" w:rsidRPr="00B01B4B">
              <w:rPr>
                <w:sz w:val="20"/>
                <w:szCs w:val="20"/>
              </w:rPr>
              <w:t>Монди</w:t>
            </w:r>
            <w:proofErr w:type="spellEnd"/>
            <w:r w:rsidRPr="00B01B4B">
              <w:rPr>
                <w:sz w:val="20"/>
                <w:szCs w:val="20"/>
              </w:rPr>
              <w:t xml:space="preserve"> «СЛПК»</w:t>
            </w:r>
            <w:r w:rsidR="0071305F" w:rsidRPr="00B01B4B">
              <w:rPr>
                <w:sz w:val="20"/>
                <w:szCs w:val="20"/>
              </w:rPr>
              <w:t xml:space="preserve"> (</w:t>
            </w:r>
            <w:r w:rsidR="005206C5" w:rsidRPr="00B01B4B">
              <w:rPr>
                <w:sz w:val="20"/>
                <w:szCs w:val="20"/>
              </w:rPr>
              <w:t>в</w:t>
            </w:r>
            <w:r w:rsidR="0071305F" w:rsidRPr="00B01B4B">
              <w:rPr>
                <w:sz w:val="20"/>
                <w:szCs w:val="20"/>
              </w:rPr>
              <w:t xml:space="preserve"> рамках соглашения с АО </w:t>
            </w:r>
            <w:proofErr w:type="spellStart"/>
            <w:r w:rsidR="0071305F" w:rsidRPr="00B01B4B">
              <w:rPr>
                <w:sz w:val="20"/>
                <w:szCs w:val="20"/>
              </w:rPr>
              <w:t>Монди</w:t>
            </w:r>
            <w:proofErr w:type="spellEnd"/>
            <w:r w:rsidR="0071305F" w:rsidRPr="00B01B4B">
              <w:rPr>
                <w:sz w:val="20"/>
                <w:szCs w:val="20"/>
              </w:rPr>
              <w:t xml:space="preserve"> «СЛПК» району выделено 11291,0 тыс. руб.. За счет и подпрограммы «Поддержка и развитие малого и среднего предпринимательства» реализуются мероприятия по финансовой поддержке СМСП)</w:t>
            </w:r>
            <w:r w:rsidRPr="00B01B4B">
              <w:rPr>
                <w:sz w:val="20"/>
                <w:szCs w:val="20"/>
              </w:rPr>
              <w:t xml:space="preserve">, </w:t>
            </w:r>
            <w:r w:rsidR="0071305F" w:rsidRPr="00B01B4B">
              <w:rPr>
                <w:sz w:val="20"/>
                <w:szCs w:val="20"/>
              </w:rPr>
              <w:t xml:space="preserve">ООО ТБ Усть-Кулом </w:t>
            </w:r>
            <w:r w:rsidR="005206C5" w:rsidRPr="00B01B4B">
              <w:rPr>
                <w:sz w:val="20"/>
                <w:szCs w:val="20"/>
              </w:rPr>
              <w:t>(</w:t>
            </w:r>
            <w:r w:rsidR="0071305F" w:rsidRPr="00B01B4B">
              <w:rPr>
                <w:sz w:val="20"/>
                <w:szCs w:val="20"/>
              </w:rPr>
              <w:t>спонсорская помощь в размере 100,0 тыс. рублей администрации СП «</w:t>
            </w:r>
            <w:proofErr w:type="spellStart"/>
            <w:r w:rsidR="0071305F" w:rsidRPr="00B01B4B">
              <w:rPr>
                <w:sz w:val="20"/>
                <w:szCs w:val="20"/>
              </w:rPr>
              <w:t>Кебанъёль</w:t>
            </w:r>
            <w:proofErr w:type="spellEnd"/>
            <w:r w:rsidR="0071305F" w:rsidRPr="00B01B4B">
              <w:rPr>
                <w:sz w:val="20"/>
                <w:szCs w:val="20"/>
              </w:rPr>
              <w:t xml:space="preserve">» для вывозки пожароопасных древесных отходов (горбыля) из местечка Сосновый бор </w:t>
            </w:r>
            <w:proofErr w:type="spellStart"/>
            <w:r w:rsidR="0071305F" w:rsidRPr="00B01B4B">
              <w:rPr>
                <w:sz w:val="20"/>
                <w:szCs w:val="20"/>
              </w:rPr>
              <w:t>пст</w:t>
            </w:r>
            <w:proofErr w:type="spellEnd"/>
            <w:r w:rsidR="0071305F" w:rsidRPr="00B01B4B">
              <w:rPr>
                <w:sz w:val="20"/>
                <w:szCs w:val="20"/>
              </w:rPr>
              <w:t xml:space="preserve">. </w:t>
            </w:r>
            <w:proofErr w:type="spellStart"/>
            <w:r w:rsidR="0071305F" w:rsidRPr="00B01B4B">
              <w:rPr>
                <w:sz w:val="20"/>
                <w:szCs w:val="20"/>
              </w:rPr>
              <w:t>Кебанъель</w:t>
            </w:r>
            <w:proofErr w:type="spellEnd"/>
            <w:r w:rsidR="0071305F" w:rsidRPr="00B01B4B">
              <w:rPr>
                <w:sz w:val="20"/>
                <w:szCs w:val="20"/>
              </w:rPr>
              <w:t xml:space="preserve"> на площадку для складирования отходов лесопиления</w:t>
            </w:r>
            <w:r w:rsidR="005206C5" w:rsidRPr="00B01B4B">
              <w:rPr>
                <w:sz w:val="20"/>
                <w:szCs w:val="20"/>
              </w:rPr>
              <w:t>)</w:t>
            </w:r>
            <w:r w:rsidRPr="00B01B4B">
              <w:rPr>
                <w:sz w:val="20"/>
                <w:szCs w:val="20"/>
              </w:rPr>
              <w:t>, ООО «</w:t>
            </w:r>
            <w:proofErr w:type="spellStart"/>
            <w:r w:rsidRPr="00B01B4B">
              <w:rPr>
                <w:sz w:val="20"/>
                <w:szCs w:val="20"/>
              </w:rPr>
              <w:t>Коми</w:t>
            </w:r>
            <w:r w:rsidR="005206C5" w:rsidRPr="00B01B4B">
              <w:rPr>
                <w:sz w:val="20"/>
                <w:szCs w:val="20"/>
              </w:rPr>
              <w:t>ИнвестПром</w:t>
            </w:r>
            <w:proofErr w:type="spellEnd"/>
            <w:r w:rsidRPr="00B01B4B">
              <w:rPr>
                <w:sz w:val="20"/>
                <w:szCs w:val="20"/>
              </w:rPr>
              <w:t>»</w:t>
            </w:r>
            <w:r w:rsidR="0071305F" w:rsidRPr="00B01B4B">
              <w:rPr>
                <w:rFonts w:eastAsia="Calibri"/>
                <w:sz w:val="20"/>
                <w:szCs w:val="20"/>
              </w:rPr>
              <w:t xml:space="preserve"> (</w:t>
            </w:r>
            <w:r w:rsidR="005206C5" w:rsidRPr="00B01B4B">
              <w:rPr>
                <w:rFonts w:eastAsia="Calibri"/>
                <w:sz w:val="20"/>
                <w:szCs w:val="20"/>
              </w:rPr>
              <w:t>оказана помощь</w:t>
            </w:r>
            <w:r w:rsidR="0071305F" w:rsidRPr="00B01B4B">
              <w:rPr>
                <w:rFonts w:eastAsia="Calibri"/>
                <w:sz w:val="20"/>
                <w:szCs w:val="20"/>
              </w:rPr>
              <w:t xml:space="preserve"> МБДОУ «Детский сад № 2» с. Усть-Кулом для постройки входной веранды для младшей группы 1 корпуса; МБУДО «</w:t>
            </w:r>
            <w:proofErr w:type="spellStart"/>
            <w:r w:rsidR="0071305F" w:rsidRPr="00B01B4B">
              <w:rPr>
                <w:rFonts w:eastAsia="Calibri"/>
                <w:sz w:val="20"/>
                <w:szCs w:val="20"/>
              </w:rPr>
              <w:t>Усть-Куломская</w:t>
            </w:r>
            <w:proofErr w:type="spellEnd"/>
            <w:r w:rsidR="0071305F" w:rsidRPr="00B01B4B">
              <w:rPr>
                <w:rFonts w:eastAsia="Calibri"/>
                <w:sz w:val="20"/>
                <w:szCs w:val="20"/>
              </w:rPr>
              <w:t xml:space="preserve"> спортивная школа» для ремонта пола спортивного зала; более 200 тысяч рублей – на проведение спортивных соревнований и поддержку волейбольной команды Парма</w:t>
            </w:r>
            <w:r w:rsidR="005206C5" w:rsidRPr="00B01B4B">
              <w:rPr>
                <w:rFonts w:eastAsia="Calibri"/>
                <w:sz w:val="20"/>
                <w:szCs w:val="20"/>
              </w:rPr>
              <w:t>)</w:t>
            </w:r>
            <w:r w:rsidR="005206C5" w:rsidRPr="00B01B4B">
              <w:rPr>
                <w:sz w:val="20"/>
                <w:szCs w:val="20"/>
              </w:rPr>
              <w:t>, ООО «</w:t>
            </w:r>
            <w:proofErr w:type="spellStart"/>
            <w:r w:rsidR="005206C5" w:rsidRPr="00B01B4B">
              <w:rPr>
                <w:sz w:val="20"/>
                <w:szCs w:val="20"/>
              </w:rPr>
              <w:t>Комилесбизнес</w:t>
            </w:r>
            <w:proofErr w:type="spellEnd"/>
            <w:r w:rsidR="005206C5" w:rsidRPr="00B01B4B">
              <w:rPr>
                <w:sz w:val="20"/>
                <w:szCs w:val="20"/>
              </w:rPr>
              <w:t>» (оказ</w:t>
            </w:r>
            <w:r w:rsidR="00B01B4B" w:rsidRPr="00B01B4B">
              <w:rPr>
                <w:sz w:val="20"/>
                <w:szCs w:val="20"/>
              </w:rPr>
              <w:t xml:space="preserve">ана </w:t>
            </w:r>
            <w:r w:rsidR="005206C5" w:rsidRPr="00B01B4B">
              <w:rPr>
                <w:sz w:val="20"/>
                <w:szCs w:val="20"/>
              </w:rPr>
              <w:t>помощь администрации СП «Вольдино»</w:t>
            </w:r>
            <w:r w:rsidR="00B01B4B">
              <w:rPr>
                <w:sz w:val="20"/>
                <w:szCs w:val="20"/>
              </w:rPr>
              <w:t>,</w:t>
            </w:r>
            <w:r w:rsidR="005206C5" w:rsidRPr="00B01B4B">
              <w:rPr>
                <w:sz w:val="20"/>
                <w:szCs w:val="20"/>
              </w:rPr>
              <w:t xml:space="preserve"> </w:t>
            </w:r>
            <w:r w:rsidR="00B01B4B">
              <w:rPr>
                <w:sz w:val="20"/>
                <w:szCs w:val="20"/>
              </w:rPr>
              <w:t>в</w:t>
            </w:r>
            <w:r w:rsidR="005206C5" w:rsidRPr="00B01B4B">
              <w:rPr>
                <w:sz w:val="20"/>
                <w:szCs w:val="20"/>
              </w:rPr>
              <w:t xml:space="preserve"> 2023 году </w:t>
            </w:r>
            <w:r w:rsidR="00B01B4B">
              <w:rPr>
                <w:sz w:val="20"/>
                <w:szCs w:val="20"/>
              </w:rPr>
              <w:t>в</w:t>
            </w:r>
            <w:r w:rsidR="005206C5" w:rsidRPr="00B01B4B">
              <w:rPr>
                <w:sz w:val="20"/>
                <w:szCs w:val="20"/>
              </w:rPr>
              <w:t>ыполнены работы по содержанию и ремонту дорог между населенными пунктами поселок и д</w:t>
            </w:r>
            <w:r w:rsidR="003F103E">
              <w:rPr>
                <w:sz w:val="20"/>
                <w:szCs w:val="20"/>
              </w:rPr>
              <w:t>.</w:t>
            </w:r>
            <w:r w:rsidR="005206C5" w:rsidRPr="00B01B4B">
              <w:rPr>
                <w:sz w:val="20"/>
                <w:szCs w:val="20"/>
              </w:rPr>
              <w:t xml:space="preserve"> </w:t>
            </w:r>
            <w:proofErr w:type="spellStart"/>
            <w:r w:rsidR="005206C5" w:rsidRPr="00B01B4B">
              <w:rPr>
                <w:sz w:val="20"/>
                <w:szCs w:val="20"/>
              </w:rPr>
              <w:t>Пузла</w:t>
            </w:r>
            <w:proofErr w:type="spellEnd"/>
            <w:r w:rsidR="005206C5" w:rsidRPr="00B01B4B">
              <w:rPr>
                <w:sz w:val="20"/>
                <w:szCs w:val="20"/>
              </w:rPr>
              <w:t>, по благоустройству, выделены пиломатериалы для бюджетных организаций, оказана финансовая поддержка при проведении праздничных мероприятий</w:t>
            </w:r>
            <w:r w:rsidR="00B01B4B">
              <w:rPr>
                <w:sz w:val="20"/>
                <w:szCs w:val="20"/>
              </w:rPr>
              <w:t>).</w:t>
            </w:r>
          </w:p>
        </w:tc>
      </w:tr>
      <w:tr w:rsidR="00F13231" w:rsidRPr="00C377AD" w:rsidTr="0099641D">
        <w:trPr>
          <w:trHeight w:val="1656"/>
          <w:jc w:val="center"/>
        </w:trPr>
        <w:tc>
          <w:tcPr>
            <w:tcW w:w="3249" w:type="dxa"/>
          </w:tcPr>
          <w:p w:rsidR="00F13231" w:rsidRPr="005C74E7" w:rsidRDefault="00F13231" w:rsidP="00F13231">
            <w:pPr>
              <w:jc w:val="both"/>
            </w:pPr>
            <w:r w:rsidRPr="005C74E7">
              <w:t xml:space="preserve">5.3.1. </w:t>
            </w:r>
            <w:proofErr w:type="gramStart"/>
            <w:r w:rsidRPr="005C74E7">
              <w:t>Инициир</w:t>
            </w:r>
            <w:r w:rsidR="00B01B4B">
              <w:t xml:space="preserve">ование </w:t>
            </w:r>
            <w:r w:rsidRPr="005C74E7">
              <w:t xml:space="preserve"> разработк</w:t>
            </w:r>
            <w:r w:rsidR="00B01B4B">
              <w:t>и</w:t>
            </w:r>
            <w:proofErr w:type="gramEnd"/>
            <w:r w:rsidRPr="005C74E7">
              <w:t xml:space="preserve"> и заключени</w:t>
            </w:r>
            <w:r w:rsidR="00B01B4B">
              <w:t>я</w:t>
            </w:r>
            <w:r w:rsidRPr="005C74E7">
              <w:t xml:space="preserve"> соглашений в отраслях экономики  района, коллективных договоров в организациях всех форм собственности, кодексов профессиональной этики работников.</w:t>
            </w:r>
          </w:p>
          <w:p w:rsidR="00F13231" w:rsidRPr="00AC2A52" w:rsidRDefault="00F13231" w:rsidP="00F13231">
            <w:pPr>
              <w:jc w:val="both"/>
            </w:pPr>
            <w:r w:rsidRPr="005C74E7">
              <w:lastRenderedPageBreak/>
              <w:t>5.3.2. В период действия настоящего Соглашения не организовывают акций протеста по вопросам, включенным в Соглашение, при условии их выполнения</w:t>
            </w:r>
          </w:p>
        </w:tc>
        <w:tc>
          <w:tcPr>
            <w:tcW w:w="3500" w:type="dxa"/>
          </w:tcPr>
          <w:p w:rsidR="00F13231" w:rsidRPr="00294B17" w:rsidRDefault="00F13231" w:rsidP="00F13231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Выполнение мероприятий в соответствии с пунктами соглашения</w:t>
            </w:r>
          </w:p>
        </w:tc>
        <w:tc>
          <w:tcPr>
            <w:tcW w:w="1723" w:type="dxa"/>
          </w:tcPr>
          <w:p w:rsidR="00F13231" w:rsidRPr="00F91D4A" w:rsidRDefault="00F13231" w:rsidP="00F1323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t>2024-2025</w:t>
            </w:r>
          </w:p>
        </w:tc>
        <w:tc>
          <w:tcPr>
            <w:tcW w:w="1871" w:type="dxa"/>
          </w:tcPr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F13231" w:rsidRPr="00B01B4B" w:rsidRDefault="00B01B4B" w:rsidP="00B01B4B">
            <w:pPr>
              <w:pStyle w:val="a3"/>
              <w:rPr>
                <w:rFonts w:eastAsiaTheme="minorHAnsi"/>
                <w:sz w:val="20"/>
                <w:szCs w:val="20"/>
                <w:lang w:eastAsia="en-US"/>
              </w:rPr>
            </w:pPr>
            <w:r w:rsidRPr="00B01B4B">
              <w:rPr>
                <w:sz w:val="20"/>
                <w:szCs w:val="20"/>
              </w:rPr>
              <w:t>Выполнение мероприятий в соответствии с пунктами соглашения</w:t>
            </w:r>
          </w:p>
        </w:tc>
      </w:tr>
      <w:tr w:rsidR="00F13231" w:rsidRPr="00C377AD" w:rsidTr="0099641D">
        <w:trPr>
          <w:trHeight w:val="1656"/>
          <w:jc w:val="center"/>
        </w:trPr>
        <w:tc>
          <w:tcPr>
            <w:tcW w:w="3249" w:type="dxa"/>
          </w:tcPr>
          <w:p w:rsidR="00F13231" w:rsidRPr="005C74E7" w:rsidRDefault="00F13231" w:rsidP="00F13231">
            <w:pPr>
              <w:jc w:val="both"/>
            </w:pPr>
            <w:r w:rsidRPr="005C74E7">
              <w:lastRenderedPageBreak/>
              <w:t>5.4.1. Содейств</w:t>
            </w:r>
            <w:r w:rsidR="00B01B4B">
              <w:t>ие</w:t>
            </w:r>
            <w:r w:rsidRPr="005C74E7">
              <w:t xml:space="preserve"> созданию профсоюзных организаций в организациях независимо от формы собственности.</w:t>
            </w:r>
          </w:p>
          <w:p w:rsidR="00F13231" w:rsidRPr="005C74E7" w:rsidRDefault="00F13231" w:rsidP="00F13231">
            <w:pPr>
              <w:jc w:val="both"/>
            </w:pPr>
            <w:r w:rsidRPr="005C74E7">
              <w:t>5.4.2. Обеспеч</w:t>
            </w:r>
            <w:r w:rsidR="00B01B4B">
              <w:t>ение</w:t>
            </w:r>
            <w:r w:rsidRPr="005C74E7">
              <w:t xml:space="preserve"> (в случае создания профорганизаций) перечисление профсоюзных взносов с согласия работников – членов профсоюзов одновременно с выдачей заработной платы за соответствующий период времени.</w:t>
            </w:r>
          </w:p>
          <w:p w:rsidR="00F13231" w:rsidRPr="005C74E7" w:rsidRDefault="00F13231" w:rsidP="00F13231">
            <w:pPr>
              <w:jc w:val="both"/>
            </w:pPr>
            <w:r w:rsidRPr="005C74E7">
              <w:t>5.4.3. Обеспе</w:t>
            </w:r>
            <w:r w:rsidR="00B01B4B">
              <w:t>чение</w:t>
            </w:r>
            <w:r w:rsidRPr="005C74E7">
              <w:t xml:space="preserve"> включени</w:t>
            </w:r>
            <w:r w:rsidR="00B01B4B">
              <w:t>я</w:t>
            </w:r>
            <w:r w:rsidRPr="005C74E7">
              <w:t xml:space="preserve"> представителей работников и (или) профкомов в состав выборных коллегиальных органов управления организаций с правом голоса, в состав комиссий при реорганизации или ликвидации организаций.</w:t>
            </w:r>
          </w:p>
          <w:p w:rsidR="00F13231" w:rsidRPr="005C74E7" w:rsidRDefault="00F13231" w:rsidP="00F13231">
            <w:pPr>
              <w:jc w:val="both"/>
            </w:pPr>
            <w:r w:rsidRPr="005C74E7">
              <w:t xml:space="preserve">5.4.4. При формировании финансовых планов на 2023-2025 годы </w:t>
            </w:r>
            <w:proofErr w:type="spellStart"/>
            <w:r w:rsidRPr="005C74E7">
              <w:t>предусм</w:t>
            </w:r>
            <w:r w:rsidR="00B01B4B">
              <w:t>отрение</w:t>
            </w:r>
            <w:proofErr w:type="spellEnd"/>
            <w:r w:rsidRPr="005C74E7">
              <w:t xml:space="preserve"> средств на финансирование </w:t>
            </w:r>
            <w:r w:rsidRPr="005C74E7">
              <w:lastRenderedPageBreak/>
              <w:t>обязательств и мероприятий по социальному партнерству.</w:t>
            </w:r>
          </w:p>
          <w:p w:rsidR="00F13231" w:rsidRPr="00AC2A52" w:rsidRDefault="00F13231" w:rsidP="00B01B4B">
            <w:pPr>
              <w:jc w:val="both"/>
            </w:pPr>
            <w:r w:rsidRPr="005C74E7">
              <w:t>5.4.5. Рассм</w:t>
            </w:r>
            <w:r w:rsidR="00B01B4B">
              <w:t>отрение</w:t>
            </w:r>
            <w:r w:rsidRPr="005C74E7">
              <w:t xml:space="preserve"> вопрос</w:t>
            </w:r>
            <w:r w:rsidR="00B01B4B">
              <w:t>ов</w:t>
            </w:r>
            <w:r w:rsidRPr="005C74E7">
              <w:t>, затрагивающи</w:t>
            </w:r>
            <w:r w:rsidR="00B01B4B">
              <w:t>х</w:t>
            </w:r>
            <w:r w:rsidRPr="005C74E7">
              <w:t xml:space="preserve"> социально-трудовые права работников, с учетом мнения профсоюзов, разрабатывают и принимают кодексы профессиональной этики работников.</w:t>
            </w:r>
          </w:p>
        </w:tc>
        <w:tc>
          <w:tcPr>
            <w:tcW w:w="3500" w:type="dxa"/>
          </w:tcPr>
          <w:p w:rsidR="00F13231" w:rsidRPr="00294B17" w:rsidRDefault="00F13231" w:rsidP="00F13231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Выполнение мероприятий в соответствии с пунктами соглашения</w:t>
            </w:r>
          </w:p>
        </w:tc>
        <w:tc>
          <w:tcPr>
            <w:tcW w:w="1723" w:type="dxa"/>
          </w:tcPr>
          <w:p w:rsidR="00F13231" w:rsidRDefault="00F13231" w:rsidP="00F13231">
            <w:pPr>
              <w:pStyle w:val="a3"/>
              <w:jc w:val="center"/>
            </w:pPr>
            <w:r>
              <w:t>2024-2025</w:t>
            </w:r>
          </w:p>
        </w:tc>
        <w:tc>
          <w:tcPr>
            <w:tcW w:w="1871" w:type="dxa"/>
          </w:tcPr>
          <w:p w:rsidR="00F13231" w:rsidRPr="00C377AD" w:rsidRDefault="00F13231" w:rsidP="00F13231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4931" w:type="dxa"/>
          </w:tcPr>
          <w:p w:rsidR="00F13231" w:rsidRPr="00B01B4B" w:rsidRDefault="00B01B4B" w:rsidP="00B01B4B">
            <w:pPr>
              <w:pStyle w:val="a3"/>
              <w:rPr>
                <w:rFonts w:eastAsiaTheme="minorHAnsi"/>
                <w:sz w:val="20"/>
                <w:szCs w:val="20"/>
                <w:lang w:eastAsia="en-US"/>
              </w:rPr>
            </w:pPr>
            <w:r w:rsidRPr="00B01B4B">
              <w:rPr>
                <w:sz w:val="20"/>
                <w:szCs w:val="20"/>
              </w:rPr>
              <w:t>Выполнение мероприятий в соответствии с пунктами соглашения</w:t>
            </w:r>
          </w:p>
        </w:tc>
      </w:tr>
    </w:tbl>
    <w:p w:rsidR="00C56708" w:rsidRDefault="00C56708" w:rsidP="00C56708">
      <w:pPr>
        <w:jc w:val="both"/>
      </w:pPr>
    </w:p>
    <w:p w:rsidR="00C56708" w:rsidRDefault="00C56708" w:rsidP="00C56708">
      <w:pPr>
        <w:jc w:val="both"/>
      </w:pPr>
    </w:p>
    <w:p w:rsidR="00875D9A" w:rsidRDefault="00875D9A"/>
    <w:sectPr w:rsidR="00875D9A" w:rsidSect="00C56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B94"/>
    <w:multiLevelType w:val="multilevel"/>
    <w:tmpl w:val="542A35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7F1509D6"/>
    <w:multiLevelType w:val="hybridMultilevel"/>
    <w:tmpl w:val="6F98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08"/>
    <w:rsid w:val="000038F4"/>
    <w:rsid w:val="000617B6"/>
    <w:rsid w:val="000F5B91"/>
    <w:rsid w:val="00126D29"/>
    <w:rsid w:val="00166371"/>
    <w:rsid w:val="0026070A"/>
    <w:rsid w:val="002A3855"/>
    <w:rsid w:val="002D3561"/>
    <w:rsid w:val="0032416E"/>
    <w:rsid w:val="00324174"/>
    <w:rsid w:val="00326100"/>
    <w:rsid w:val="00362840"/>
    <w:rsid w:val="0038509B"/>
    <w:rsid w:val="003D6674"/>
    <w:rsid w:val="003F103E"/>
    <w:rsid w:val="003F28A9"/>
    <w:rsid w:val="004B4D5B"/>
    <w:rsid w:val="004D22CE"/>
    <w:rsid w:val="004E69CC"/>
    <w:rsid w:val="005206C5"/>
    <w:rsid w:val="005800FD"/>
    <w:rsid w:val="00584E33"/>
    <w:rsid w:val="006016B6"/>
    <w:rsid w:val="006171B2"/>
    <w:rsid w:val="006B7E96"/>
    <w:rsid w:val="006C50D3"/>
    <w:rsid w:val="00706AB5"/>
    <w:rsid w:val="00710974"/>
    <w:rsid w:val="0071305F"/>
    <w:rsid w:val="00771F7A"/>
    <w:rsid w:val="00787176"/>
    <w:rsid w:val="007C0D61"/>
    <w:rsid w:val="0080556D"/>
    <w:rsid w:val="008337BC"/>
    <w:rsid w:val="00875D9A"/>
    <w:rsid w:val="008A6D0E"/>
    <w:rsid w:val="008B4818"/>
    <w:rsid w:val="0099641D"/>
    <w:rsid w:val="009D1AFF"/>
    <w:rsid w:val="009E0937"/>
    <w:rsid w:val="00A20C3E"/>
    <w:rsid w:val="00B01B4B"/>
    <w:rsid w:val="00B266C3"/>
    <w:rsid w:val="00B57FB6"/>
    <w:rsid w:val="00B60D44"/>
    <w:rsid w:val="00B612A7"/>
    <w:rsid w:val="00BE344C"/>
    <w:rsid w:val="00C56708"/>
    <w:rsid w:val="00CC72CB"/>
    <w:rsid w:val="00CD4C30"/>
    <w:rsid w:val="00CE41A7"/>
    <w:rsid w:val="00CE693B"/>
    <w:rsid w:val="00CF20E5"/>
    <w:rsid w:val="00D41005"/>
    <w:rsid w:val="00E33999"/>
    <w:rsid w:val="00EC4368"/>
    <w:rsid w:val="00F13231"/>
    <w:rsid w:val="00F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3F5C"/>
  <w15:chartTrackingRefBased/>
  <w15:docId w15:val="{2B22A01D-C055-4BCA-9583-3FE58E8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6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6B7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CC72CB"/>
    <w:pPr>
      <w:ind w:firstLine="720"/>
    </w:pPr>
    <w:rPr>
      <w:color w:val="000000"/>
      <w:sz w:val="21"/>
      <w:szCs w:val="21"/>
    </w:rPr>
  </w:style>
  <w:style w:type="character" w:styleId="a7">
    <w:name w:val="Strong"/>
    <w:basedOn w:val="a0"/>
    <w:uiPriority w:val="22"/>
    <w:qFormat/>
    <w:rsid w:val="00CC72CB"/>
    <w:rPr>
      <w:b/>
      <w:bCs/>
    </w:rPr>
  </w:style>
  <w:style w:type="character" w:customStyle="1" w:styleId="a8">
    <w:name w:val="Основной текст_"/>
    <w:link w:val="2"/>
    <w:rsid w:val="00CC72CB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8"/>
    <w:rsid w:val="00CC72CB"/>
    <w:pPr>
      <w:widowControl w:val="0"/>
      <w:shd w:val="clear" w:color="auto" w:fill="FFFFFF"/>
      <w:spacing w:before="240" w:line="317" w:lineRule="exact"/>
      <w:ind w:hanging="16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C72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6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22</Pages>
  <Words>6176</Words>
  <Characters>35206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SHAHOVA-ECONOM</dc:creator>
  <cp:keywords/>
  <dc:description/>
  <cp:lastModifiedBy>SHAHOVA-ECONOM</cp:lastModifiedBy>
  <cp:revision>27</cp:revision>
  <dcterms:created xsi:type="dcterms:W3CDTF">2024-04-19T08:15:00Z</dcterms:created>
  <dcterms:modified xsi:type="dcterms:W3CDTF">2025-01-21T09:36:00Z</dcterms:modified>
</cp:coreProperties>
</file>