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0C" w:rsidRPr="002E7305" w:rsidRDefault="00966F0C" w:rsidP="00966F0C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Форма отчета </w:t>
      </w:r>
    </w:p>
    <w:p w:rsidR="00966F0C" w:rsidRPr="002E7305" w:rsidRDefault="00966F0C" w:rsidP="00966F0C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о деятельности муниципальной трехсторонней комиссии </w:t>
      </w:r>
    </w:p>
    <w:p w:rsidR="00966F0C" w:rsidRPr="002E7305" w:rsidRDefault="00966F0C" w:rsidP="00966F0C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>по регулированию социально-трудовых отношений (далее – МТК)</w:t>
      </w:r>
    </w:p>
    <w:p w:rsidR="00966F0C" w:rsidRPr="002E7305" w:rsidRDefault="00966F0C" w:rsidP="00966F0C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17CCC">
        <w:rPr>
          <w:b/>
          <w:sz w:val="28"/>
          <w:szCs w:val="28"/>
        </w:rPr>
        <w:t>4</w:t>
      </w:r>
      <w:r w:rsidRPr="002E7305">
        <w:rPr>
          <w:b/>
          <w:sz w:val="28"/>
          <w:szCs w:val="28"/>
        </w:rPr>
        <w:t xml:space="preserve"> год</w:t>
      </w:r>
    </w:p>
    <w:p w:rsidR="00966F0C" w:rsidRPr="002E7305" w:rsidRDefault="00966F0C" w:rsidP="00966F0C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 </w:t>
      </w:r>
    </w:p>
    <w:tbl>
      <w:tblPr>
        <w:tblStyle w:val="a4"/>
        <w:tblW w:w="15107" w:type="dxa"/>
        <w:jc w:val="center"/>
        <w:tblLook w:val="04A0" w:firstRow="1" w:lastRow="0" w:firstColumn="1" w:lastColumn="0" w:noHBand="0" w:noVBand="1"/>
      </w:tblPr>
      <w:tblGrid>
        <w:gridCol w:w="2354"/>
        <w:gridCol w:w="1821"/>
        <w:gridCol w:w="2440"/>
        <w:gridCol w:w="2355"/>
        <w:gridCol w:w="2153"/>
        <w:gridCol w:w="2125"/>
        <w:gridCol w:w="2214"/>
      </w:tblGrid>
      <w:tr w:rsidR="00966F0C" w:rsidRPr="00C377AD" w:rsidTr="006A2D3A">
        <w:trPr>
          <w:jc w:val="center"/>
        </w:trPr>
        <w:tc>
          <w:tcPr>
            <w:tcW w:w="235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Количество запланированных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заседаний </w:t>
            </w:r>
          </w:p>
          <w:p w:rsidR="00966F0C" w:rsidRPr="00C377AD" w:rsidRDefault="00966F0C" w:rsidP="00617CCC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в 202</w:t>
            </w:r>
            <w:r w:rsidR="00617CCC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1821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№ и дата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фактически проведенного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заседания МТК 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в отчетном году</w:t>
            </w:r>
          </w:p>
        </w:tc>
        <w:tc>
          <w:tcPr>
            <w:tcW w:w="235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Перечень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вопросов,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запланированных к рассмотрению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на заседании МТК </w:t>
            </w:r>
          </w:p>
          <w:p w:rsidR="00966F0C" w:rsidRPr="00C377AD" w:rsidRDefault="00966F0C" w:rsidP="00617CCC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(указать согласно актуальному плану работы МТК на 202</w:t>
            </w:r>
            <w:r w:rsidR="00617CC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4 </w:t>
            </w: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год; при необходимости указывается факт внесения изменений в план работы МТК )                        </w:t>
            </w:r>
          </w:p>
        </w:tc>
        <w:tc>
          <w:tcPr>
            <w:tcW w:w="2049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Перечень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вопросов,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рассмотренных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на заседании МТК                          (с указанием нумерации)</w:t>
            </w:r>
          </w:p>
        </w:tc>
        <w:tc>
          <w:tcPr>
            <w:tcW w:w="2437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Перечень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принятых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решений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на заседании МТК</w:t>
            </w:r>
          </w:p>
        </w:tc>
        <w:tc>
          <w:tcPr>
            <w:tcW w:w="1878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Результат исполнения принятых решений 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>(в случае неисполнения решения указываются причины)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Существующие проблемы социального партнерства в сфере труда на уровне муниципального образования,                   в деятельности МТК </w:t>
            </w:r>
          </w:p>
        </w:tc>
      </w:tr>
      <w:tr w:rsidR="00966F0C" w:rsidRPr="00C377AD" w:rsidTr="006A2D3A">
        <w:trPr>
          <w:trHeight w:val="227"/>
          <w:jc w:val="center"/>
        </w:trPr>
        <w:tc>
          <w:tcPr>
            <w:tcW w:w="235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21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5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49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37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78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1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</w:tr>
      <w:tr w:rsidR="00966F0C" w:rsidRPr="00C377AD" w:rsidTr="006A2D3A">
        <w:trPr>
          <w:trHeight w:val="1656"/>
          <w:jc w:val="center"/>
        </w:trPr>
        <w:tc>
          <w:tcPr>
            <w:tcW w:w="2354" w:type="dxa"/>
          </w:tcPr>
          <w:p w:rsidR="00966F0C" w:rsidRPr="00C377AD" w:rsidRDefault="00617CC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21" w:type="dxa"/>
          </w:tcPr>
          <w:p w:rsidR="00617CCC" w:rsidRDefault="00617CC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№ 1</w:t>
            </w:r>
          </w:p>
          <w:p w:rsidR="00966F0C" w:rsidRPr="00C377AD" w:rsidRDefault="00617CC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26.03.2024 г</w:t>
            </w:r>
          </w:p>
        </w:tc>
        <w:tc>
          <w:tcPr>
            <w:tcW w:w="2354" w:type="dxa"/>
          </w:tcPr>
          <w:p w:rsidR="00617CCC" w:rsidRPr="00B03559" w:rsidRDefault="00617CCC" w:rsidP="00617CCC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Pr="00B03559">
              <w:rPr>
                <w:sz w:val="26"/>
                <w:szCs w:val="26"/>
              </w:rPr>
              <w:t>. О ходе заключения коллективных договоров и отраслевых соглашений в о</w:t>
            </w:r>
            <w:r>
              <w:rPr>
                <w:sz w:val="26"/>
                <w:szCs w:val="26"/>
              </w:rPr>
              <w:t>рганизациях МР «</w:t>
            </w:r>
            <w:proofErr w:type="spellStart"/>
            <w:r>
              <w:rPr>
                <w:sz w:val="26"/>
                <w:szCs w:val="26"/>
              </w:rPr>
              <w:t>Усть-Куломский</w:t>
            </w:r>
            <w:proofErr w:type="spellEnd"/>
            <w:r>
              <w:rPr>
                <w:sz w:val="26"/>
                <w:szCs w:val="26"/>
              </w:rPr>
              <w:t>».</w:t>
            </w:r>
            <w:r w:rsidRPr="00B03559">
              <w:rPr>
                <w:sz w:val="26"/>
                <w:szCs w:val="26"/>
              </w:rPr>
              <w:t xml:space="preserve">    </w:t>
            </w:r>
          </w:p>
          <w:p w:rsidR="00617CCC" w:rsidRPr="00B03559" w:rsidRDefault="00617CCC" w:rsidP="00617CCC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lastRenderedPageBreak/>
              <w:t xml:space="preserve">2. Итоги реализации Приложения </w:t>
            </w:r>
            <w:r>
              <w:rPr>
                <w:sz w:val="26"/>
                <w:szCs w:val="26"/>
              </w:rPr>
              <w:t>4</w:t>
            </w:r>
            <w:r w:rsidRPr="00B03559">
              <w:rPr>
                <w:sz w:val="26"/>
                <w:szCs w:val="26"/>
              </w:rPr>
              <w:t xml:space="preserve"> к Соглашению о социально-экономическом партнерстве между АО «СЛПК» и Правительством Республики Коми в 20</w:t>
            </w:r>
            <w:r>
              <w:rPr>
                <w:sz w:val="26"/>
                <w:szCs w:val="26"/>
              </w:rPr>
              <w:t xml:space="preserve">23 </w:t>
            </w:r>
            <w:r w:rsidRPr="00B03559">
              <w:rPr>
                <w:sz w:val="26"/>
                <w:szCs w:val="26"/>
              </w:rPr>
              <w:t>году.</w:t>
            </w:r>
          </w:p>
          <w:p w:rsidR="00617CCC" w:rsidRPr="00B03559" w:rsidRDefault="00617CCC" w:rsidP="00617CCC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t>3. О ходе проведения специальной оценки условий труда на территории МО МР «</w:t>
            </w:r>
            <w:proofErr w:type="spellStart"/>
            <w:r w:rsidRPr="00B03559">
              <w:rPr>
                <w:sz w:val="26"/>
                <w:szCs w:val="26"/>
              </w:rPr>
              <w:t>Усть-Куломский</w:t>
            </w:r>
            <w:proofErr w:type="spellEnd"/>
            <w:r w:rsidRPr="00B03559">
              <w:rPr>
                <w:sz w:val="26"/>
                <w:szCs w:val="26"/>
              </w:rPr>
              <w:t>».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49" w:type="dxa"/>
          </w:tcPr>
          <w:p w:rsidR="003C20A2" w:rsidRPr="003C20A2" w:rsidRDefault="003C20A2" w:rsidP="003C20A2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3C20A2">
              <w:rPr>
                <w:rFonts w:eastAsiaTheme="minorEastAsia"/>
                <w:sz w:val="28"/>
                <w:szCs w:val="28"/>
              </w:rPr>
              <w:lastRenderedPageBreak/>
              <w:t>1</w:t>
            </w:r>
            <w:r w:rsidRPr="003C20A2">
              <w:rPr>
                <w:rFonts w:eastAsiaTheme="minorEastAsia"/>
                <w:sz w:val="26"/>
                <w:szCs w:val="26"/>
              </w:rPr>
              <w:t>. О ходе заключения коллективных договоров и отраслевых соглашений в организациях МР «</w:t>
            </w:r>
            <w:proofErr w:type="spellStart"/>
            <w:r w:rsidRPr="003C20A2">
              <w:rPr>
                <w:rFonts w:eastAsiaTheme="minorEastAsia"/>
                <w:sz w:val="26"/>
                <w:szCs w:val="26"/>
              </w:rPr>
              <w:t>Усть-Куломский</w:t>
            </w:r>
            <w:proofErr w:type="spellEnd"/>
            <w:r w:rsidRPr="003C20A2">
              <w:rPr>
                <w:rFonts w:eastAsiaTheme="minorEastAsia"/>
                <w:sz w:val="26"/>
                <w:szCs w:val="26"/>
              </w:rPr>
              <w:t xml:space="preserve">».    </w:t>
            </w:r>
          </w:p>
          <w:p w:rsidR="003C20A2" w:rsidRPr="003C20A2" w:rsidRDefault="003C20A2" w:rsidP="003C20A2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3C20A2">
              <w:rPr>
                <w:rFonts w:eastAsiaTheme="minorEastAsia"/>
                <w:sz w:val="26"/>
                <w:szCs w:val="26"/>
              </w:rPr>
              <w:lastRenderedPageBreak/>
              <w:t>2. Итоги реализации Приложения 4 к Соглашению о социально-экономическом партнерстве между АО «СЛПК» и Правительством Республики Коми в 2023 году.</w:t>
            </w:r>
          </w:p>
          <w:p w:rsidR="003C20A2" w:rsidRPr="003C20A2" w:rsidRDefault="003C20A2" w:rsidP="003C20A2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3C20A2">
              <w:rPr>
                <w:rFonts w:eastAsiaTheme="minorEastAsia"/>
                <w:sz w:val="26"/>
                <w:szCs w:val="26"/>
              </w:rPr>
              <w:t>3. О ходе проведения специальной оценки условий труда на территории МО МР «</w:t>
            </w:r>
            <w:proofErr w:type="spellStart"/>
            <w:r w:rsidRPr="003C20A2">
              <w:rPr>
                <w:rFonts w:eastAsiaTheme="minorEastAsia"/>
                <w:sz w:val="26"/>
                <w:szCs w:val="26"/>
              </w:rPr>
              <w:t>Усть-Куломский</w:t>
            </w:r>
            <w:proofErr w:type="spellEnd"/>
            <w:r w:rsidRPr="003C20A2">
              <w:rPr>
                <w:rFonts w:eastAsiaTheme="minorEastAsia"/>
                <w:sz w:val="26"/>
                <w:szCs w:val="26"/>
              </w:rPr>
              <w:t>».</w:t>
            </w:r>
          </w:p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37" w:type="dxa"/>
          </w:tcPr>
          <w:p w:rsidR="003C20A2" w:rsidRPr="00CA2696" w:rsidRDefault="003C20A2" w:rsidP="00CA2696">
            <w:pPr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lastRenderedPageBreak/>
              <w:t xml:space="preserve">По п.1- </w:t>
            </w:r>
            <w:proofErr w:type="gramStart"/>
            <w:r w:rsidRPr="00CA2696">
              <w:rPr>
                <w:rFonts w:eastAsiaTheme="minorEastAsia"/>
                <w:sz w:val="26"/>
                <w:szCs w:val="26"/>
              </w:rPr>
              <w:t>информацию  принять</w:t>
            </w:r>
            <w:proofErr w:type="gramEnd"/>
            <w:r w:rsidRPr="00CA2696">
              <w:rPr>
                <w:rFonts w:eastAsiaTheme="minorEastAsia"/>
                <w:sz w:val="26"/>
                <w:szCs w:val="26"/>
              </w:rPr>
              <w:t xml:space="preserve"> к сведению. Рекомендовать </w:t>
            </w:r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t xml:space="preserve">отделу экономической и налоговой политики </w:t>
            </w:r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lastRenderedPageBreak/>
              <w:t>администрации МР «</w:t>
            </w:r>
            <w:proofErr w:type="spellStart"/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t>Усть-Куломский</w:t>
            </w:r>
            <w:proofErr w:type="spellEnd"/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t xml:space="preserve">» на постоянной основе проводить дальнейшую информационно - разъяснительную работу </w:t>
            </w:r>
            <w:proofErr w:type="gramStart"/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t>с  организациями</w:t>
            </w:r>
            <w:proofErr w:type="gramEnd"/>
            <w:r w:rsidRPr="00CA2696">
              <w:rPr>
                <w:rFonts w:eastAsiaTheme="minorEastAsia"/>
                <w:sz w:val="26"/>
                <w:szCs w:val="26"/>
                <w:shd w:val="clear" w:color="auto" w:fill="FFFFFF"/>
              </w:rPr>
              <w:t xml:space="preserve"> и предприятиями по заключению коллективных договоров  и соглашений.</w:t>
            </w:r>
          </w:p>
          <w:p w:rsidR="00966F0C" w:rsidRPr="00CA2696" w:rsidRDefault="005F5751" w:rsidP="00CA269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A2696">
              <w:rPr>
                <w:sz w:val="26"/>
                <w:szCs w:val="26"/>
              </w:rPr>
              <w:t>2.</w:t>
            </w:r>
            <w:r w:rsidR="003C20A2" w:rsidRPr="00CA2696">
              <w:rPr>
                <w:sz w:val="26"/>
                <w:szCs w:val="26"/>
              </w:rPr>
              <w:t>По п.3. Рекомендовано: исключить все выявленные недочеты в течение месяца директору МБУ ДО «</w:t>
            </w:r>
            <w:proofErr w:type="spellStart"/>
            <w:r w:rsidR="003C20A2" w:rsidRPr="00CA2696">
              <w:rPr>
                <w:sz w:val="26"/>
                <w:szCs w:val="26"/>
              </w:rPr>
              <w:t>Усть-Куломская</w:t>
            </w:r>
            <w:proofErr w:type="spellEnd"/>
            <w:r w:rsidR="003C20A2" w:rsidRPr="00CA2696">
              <w:rPr>
                <w:sz w:val="26"/>
                <w:szCs w:val="26"/>
              </w:rPr>
              <w:t xml:space="preserve"> СШ» провести СОУТ офисных работников (и подать документы на </w:t>
            </w:r>
            <w:r w:rsidR="003C20A2" w:rsidRPr="00CA2696">
              <w:rPr>
                <w:sz w:val="26"/>
                <w:szCs w:val="26"/>
              </w:rPr>
              <w:lastRenderedPageBreak/>
              <w:t xml:space="preserve">декларацию); во всех учреждениях составить план работы по спортивно-оздоровительной программе; создание корпоративной программы за сохранением здоровья работников. </w:t>
            </w:r>
          </w:p>
        </w:tc>
        <w:tc>
          <w:tcPr>
            <w:tcW w:w="1878" w:type="dxa"/>
          </w:tcPr>
          <w:p w:rsidR="00AC6268" w:rsidRPr="00C66EB1" w:rsidRDefault="00AC6268" w:rsidP="00AC6268">
            <w:pPr>
              <w:pStyle w:val="aa"/>
              <w:tabs>
                <w:tab w:val="left" w:pos="142"/>
              </w:tabs>
              <w:spacing w:after="0" w:line="240" w:lineRule="auto"/>
              <w:ind w:hanging="5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>тделом экономической и налоговой политики администрации МР «</w:t>
            </w:r>
            <w:proofErr w:type="spellStart"/>
            <w:r w:rsidRPr="00C66EB1">
              <w:rPr>
                <w:rFonts w:ascii="Times New Roman" w:hAnsi="Times New Roman"/>
                <w:sz w:val="26"/>
                <w:szCs w:val="26"/>
              </w:rPr>
              <w:t>Усть-</w:t>
            </w:r>
            <w:proofErr w:type="gramStart"/>
            <w:r w:rsidRPr="00C66EB1">
              <w:rPr>
                <w:rFonts w:ascii="Times New Roman" w:hAnsi="Times New Roman"/>
                <w:sz w:val="26"/>
                <w:szCs w:val="26"/>
              </w:rPr>
              <w:t>Куломский</w:t>
            </w:r>
            <w:proofErr w:type="spellEnd"/>
            <w:r w:rsidRPr="00C66EB1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в течение  года </w:t>
            </w:r>
            <w:r w:rsidR="007928C8">
              <w:rPr>
                <w:rFonts w:ascii="Times New Roman" w:hAnsi="Times New Roman"/>
                <w:sz w:val="26"/>
                <w:szCs w:val="26"/>
              </w:rPr>
              <w:t xml:space="preserve"> была 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>пров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едена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информационная и 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 xml:space="preserve"> разъяснительная работа с организациями и предприятиями по методическим вопросам по  заключению коллективных договоров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соглашений</w:t>
            </w:r>
            <w:r w:rsidRPr="00C66EB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66F0C" w:rsidRPr="00C377AD" w:rsidRDefault="00AC6268" w:rsidP="006C3DA8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="007928C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3DA8">
              <w:rPr>
                <w:rFonts w:eastAsiaTheme="minorHAnsi"/>
                <w:sz w:val="26"/>
                <w:szCs w:val="26"/>
                <w:lang w:eastAsia="en-US"/>
              </w:rPr>
              <w:t xml:space="preserve">Недочеты, которые были выявлены в ходе проведения сбора информации о состоянии охраны труда </w:t>
            </w:r>
            <w:proofErr w:type="gramStart"/>
            <w:r w:rsidR="006C3DA8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r w:rsidR="007928C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928C8">
              <w:rPr>
                <w:sz w:val="26"/>
                <w:szCs w:val="26"/>
              </w:rPr>
              <w:t>редакции</w:t>
            </w:r>
            <w:proofErr w:type="gramEnd"/>
            <w:r w:rsidR="007928C8">
              <w:rPr>
                <w:sz w:val="26"/>
                <w:szCs w:val="26"/>
              </w:rPr>
              <w:t xml:space="preserve"> газеты «Парма гор» и </w:t>
            </w:r>
            <w:r w:rsidR="007928C8" w:rsidRPr="00F1496B">
              <w:rPr>
                <w:sz w:val="26"/>
                <w:szCs w:val="26"/>
              </w:rPr>
              <w:t xml:space="preserve"> </w:t>
            </w:r>
            <w:r w:rsidR="007928C8">
              <w:rPr>
                <w:sz w:val="26"/>
                <w:szCs w:val="26"/>
              </w:rPr>
              <w:t>МБУ ДО «</w:t>
            </w:r>
            <w:proofErr w:type="spellStart"/>
            <w:r w:rsidR="007928C8">
              <w:rPr>
                <w:sz w:val="26"/>
                <w:szCs w:val="26"/>
              </w:rPr>
              <w:t>Усть-Куломская</w:t>
            </w:r>
            <w:proofErr w:type="spellEnd"/>
            <w:r w:rsidR="007928C8">
              <w:rPr>
                <w:sz w:val="26"/>
                <w:szCs w:val="26"/>
              </w:rPr>
              <w:t xml:space="preserve"> СШ»</w:t>
            </w:r>
            <w:r w:rsidR="00736150">
              <w:rPr>
                <w:sz w:val="26"/>
                <w:szCs w:val="26"/>
              </w:rPr>
              <w:t xml:space="preserve"> </w:t>
            </w:r>
            <w:r w:rsidR="006C3DA8">
              <w:rPr>
                <w:sz w:val="26"/>
                <w:szCs w:val="26"/>
              </w:rPr>
              <w:t xml:space="preserve">   устранены.  Рекомендации по проведению  СОУТ, также составлению планов работы по </w:t>
            </w:r>
            <w:r w:rsidR="006C3DA8">
              <w:rPr>
                <w:sz w:val="26"/>
                <w:szCs w:val="26"/>
              </w:rPr>
              <w:lastRenderedPageBreak/>
              <w:t>оздоровительной программе,</w:t>
            </w:r>
            <w:bookmarkStart w:id="0" w:name="_GoBack"/>
            <w:bookmarkEnd w:id="0"/>
            <w:r w:rsidR="006C3DA8">
              <w:rPr>
                <w:sz w:val="26"/>
                <w:szCs w:val="26"/>
              </w:rPr>
              <w:t xml:space="preserve">  выполнены </w:t>
            </w:r>
            <w:r w:rsidR="00736150">
              <w:rPr>
                <w:sz w:val="26"/>
                <w:szCs w:val="26"/>
              </w:rPr>
              <w:t xml:space="preserve"> </w:t>
            </w:r>
            <w:r w:rsidR="00792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14" w:type="dxa"/>
          </w:tcPr>
          <w:p w:rsidR="00966F0C" w:rsidRPr="00C377AD" w:rsidRDefault="00966F0C" w:rsidP="00BD2E1B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D3A" w:rsidRPr="00C377AD" w:rsidTr="006A2D3A">
        <w:trPr>
          <w:trHeight w:val="699"/>
          <w:jc w:val="center"/>
        </w:trPr>
        <w:tc>
          <w:tcPr>
            <w:tcW w:w="2354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2 </w:t>
            </w:r>
          </w:p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24.05.2024 г.</w:t>
            </w:r>
          </w:p>
        </w:tc>
        <w:tc>
          <w:tcPr>
            <w:tcW w:w="2354" w:type="dxa"/>
          </w:tcPr>
          <w:p w:rsidR="006A2D3A" w:rsidRPr="00B03559" w:rsidRDefault="006A2D3A" w:rsidP="006A2D3A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t>1. О реализации программных мероприятий по содействию занятост</w:t>
            </w:r>
            <w:r>
              <w:rPr>
                <w:sz w:val="26"/>
                <w:szCs w:val="26"/>
              </w:rPr>
              <w:t>и населения МР «</w:t>
            </w:r>
            <w:proofErr w:type="spellStart"/>
            <w:r>
              <w:rPr>
                <w:sz w:val="26"/>
                <w:szCs w:val="26"/>
              </w:rPr>
              <w:t>Усть-Куломский</w:t>
            </w:r>
            <w:proofErr w:type="spellEnd"/>
            <w:r>
              <w:rPr>
                <w:sz w:val="26"/>
                <w:szCs w:val="26"/>
              </w:rPr>
              <w:t>».</w:t>
            </w:r>
            <w:r w:rsidRPr="00B03559">
              <w:rPr>
                <w:sz w:val="26"/>
                <w:szCs w:val="26"/>
              </w:rPr>
              <w:t xml:space="preserve"> </w:t>
            </w:r>
          </w:p>
          <w:p w:rsidR="006A2D3A" w:rsidRPr="00B03559" w:rsidRDefault="006A2D3A" w:rsidP="006A2D3A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t xml:space="preserve">2. Об организации оздоровительной компании детей, отдыха и труда детей </w:t>
            </w:r>
            <w:proofErr w:type="gramStart"/>
            <w:r w:rsidRPr="00B03559">
              <w:rPr>
                <w:sz w:val="26"/>
                <w:szCs w:val="26"/>
              </w:rPr>
              <w:t>и  подростков</w:t>
            </w:r>
            <w:proofErr w:type="gramEnd"/>
            <w:r w:rsidRPr="00B03559">
              <w:rPr>
                <w:sz w:val="26"/>
                <w:szCs w:val="26"/>
              </w:rPr>
              <w:t xml:space="preserve">. О проведении информационно-разъяснительной работы по охране </w:t>
            </w:r>
            <w:r w:rsidRPr="00B03559">
              <w:rPr>
                <w:sz w:val="26"/>
                <w:szCs w:val="26"/>
              </w:rPr>
              <w:lastRenderedPageBreak/>
              <w:t>труда среди подростков.</w:t>
            </w:r>
          </w:p>
          <w:p w:rsidR="006A2D3A" w:rsidRPr="00B03559" w:rsidRDefault="006A2D3A" w:rsidP="006A2D3A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t>3. О качестве и порядке проведения обязательных предварительных (при поступлении на работу) и периодических медицинских осмотров (обследований) работников организаций</w:t>
            </w:r>
            <w:r>
              <w:rPr>
                <w:sz w:val="26"/>
                <w:szCs w:val="26"/>
              </w:rPr>
              <w:t xml:space="preserve">, расположенных на </w:t>
            </w:r>
            <w:proofErr w:type="gramStart"/>
            <w:r>
              <w:rPr>
                <w:sz w:val="26"/>
                <w:szCs w:val="26"/>
              </w:rPr>
              <w:t xml:space="preserve">территории </w:t>
            </w:r>
            <w:r w:rsidRPr="00B03559">
              <w:rPr>
                <w:sz w:val="26"/>
                <w:szCs w:val="26"/>
              </w:rPr>
              <w:t xml:space="preserve"> МО</w:t>
            </w:r>
            <w:proofErr w:type="gramEnd"/>
            <w:r w:rsidRPr="00B03559">
              <w:rPr>
                <w:sz w:val="26"/>
                <w:szCs w:val="26"/>
              </w:rPr>
              <w:t xml:space="preserve"> МР «</w:t>
            </w:r>
            <w:proofErr w:type="spellStart"/>
            <w:r w:rsidRPr="00B03559">
              <w:rPr>
                <w:sz w:val="26"/>
                <w:szCs w:val="26"/>
              </w:rPr>
              <w:t>Усть-Куломский</w:t>
            </w:r>
            <w:proofErr w:type="spellEnd"/>
            <w:r w:rsidRPr="00B03559">
              <w:rPr>
                <w:sz w:val="26"/>
                <w:szCs w:val="26"/>
              </w:rPr>
              <w:t>».</w:t>
            </w:r>
          </w:p>
          <w:p w:rsidR="006A2D3A" w:rsidRDefault="006A2D3A" w:rsidP="006A2D3A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  <w:r w:rsidRPr="00B03559">
              <w:rPr>
                <w:sz w:val="26"/>
                <w:szCs w:val="26"/>
              </w:rPr>
              <w:t xml:space="preserve">. О ходе реализации </w:t>
            </w:r>
            <w:proofErr w:type="gramStart"/>
            <w:r w:rsidRPr="00B03559">
              <w:rPr>
                <w:sz w:val="26"/>
                <w:szCs w:val="26"/>
              </w:rPr>
              <w:t>майского  указа</w:t>
            </w:r>
            <w:proofErr w:type="gramEnd"/>
            <w:r w:rsidRPr="00B03559">
              <w:rPr>
                <w:sz w:val="26"/>
                <w:szCs w:val="26"/>
              </w:rPr>
              <w:t xml:space="preserve"> Президента Российской Федерации № 204 от 7 мая 2018 г. в МО МР «</w:t>
            </w:r>
            <w:proofErr w:type="spellStart"/>
            <w:r w:rsidRPr="00B03559">
              <w:rPr>
                <w:sz w:val="26"/>
                <w:szCs w:val="26"/>
              </w:rPr>
              <w:t>Усть-Куломский</w:t>
            </w:r>
            <w:proofErr w:type="spellEnd"/>
            <w:r w:rsidRPr="00B03559">
              <w:rPr>
                <w:sz w:val="26"/>
                <w:szCs w:val="26"/>
              </w:rPr>
              <w:t xml:space="preserve">». </w:t>
            </w:r>
          </w:p>
        </w:tc>
        <w:tc>
          <w:tcPr>
            <w:tcW w:w="2049" w:type="dxa"/>
          </w:tcPr>
          <w:p w:rsidR="006A2D3A" w:rsidRPr="00B03559" w:rsidRDefault="006A2D3A" w:rsidP="006A2D3A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lastRenderedPageBreak/>
              <w:t>1. О реализации программных мероприятий по содействию занятост</w:t>
            </w:r>
            <w:r>
              <w:rPr>
                <w:sz w:val="26"/>
                <w:szCs w:val="26"/>
              </w:rPr>
              <w:t>и населения МР «</w:t>
            </w:r>
            <w:proofErr w:type="spellStart"/>
            <w:r>
              <w:rPr>
                <w:sz w:val="26"/>
                <w:szCs w:val="26"/>
              </w:rPr>
              <w:t>Усть-Куломский</w:t>
            </w:r>
            <w:proofErr w:type="spellEnd"/>
            <w:r>
              <w:rPr>
                <w:sz w:val="26"/>
                <w:szCs w:val="26"/>
              </w:rPr>
              <w:t>».</w:t>
            </w:r>
            <w:r w:rsidRPr="00B03559">
              <w:rPr>
                <w:sz w:val="26"/>
                <w:szCs w:val="26"/>
              </w:rPr>
              <w:t xml:space="preserve"> </w:t>
            </w:r>
          </w:p>
          <w:p w:rsidR="006A2D3A" w:rsidRPr="00B03559" w:rsidRDefault="006A2D3A" w:rsidP="006A2D3A">
            <w:pPr>
              <w:jc w:val="both"/>
              <w:rPr>
                <w:sz w:val="26"/>
                <w:szCs w:val="26"/>
              </w:rPr>
            </w:pPr>
            <w:r w:rsidRPr="00B03559">
              <w:rPr>
                <w:sz w:val="26"/>
                <w:szCs w:val="26"/>
              </w:rPr>
              <w:t xml:space="preserve">2. Об организации оздоровительной компании детей, отдыха и труда детей </w:t>
            </w:r>
            <w:proofErr w:type="gramStart"/>
            <w:r w:rsidRPr="00B03559">
              <w:rPr>
                <w:sz w:val="26"/>
                <w:szCs w:val="26"/>
              </w:rPr>
              <w:t>и  подростков</w:t>
            </w:r>
            <w:proofErr w:type="gramEnd"/>
            <w:r w:rsidRPr="00B03559">
              <w:rPr>
                <w:sz w:val="26"/>
                <w:szCs w:val="26"/>
              </w:rPr>
              <w:t xml:space="preserve">. О проведении информационно-разъяснительной </w:t>
            </w:r>
            <w:r w:rsidRPr="00B03559">
              <w:rPr>
                <w:sz w:val="26"/>
                <w:szCs w:val="26"/>
              </w:rPr>
              <w:lastRenderedPageBreak/>
              <w:t>работы по охране труда среди подростков.</w:t>
            </w:r>
          </w:p>
          <w:p w:rsidR="006A2D3A" w:rsidRDefault="006A2D3A" w:rsidP="006A2D3A">
            <w:pPr>
              <w:jc w:val="both"/>
              <w:rPr>
                <w:sz w:val="28"/>
                <w:szCs w:val="28"/>
              </w:rPr>
            </w:pPr>
            <w:r w:rsidRPr="00B03559">
              <w:rPr>
                <w:sz w:val="26"/>
                <w:szCs w:val="26"/>
              </w:rPr>
              <w:t xml:space="preserve">3. </w:t>
            </w:r>
            <w:r w:rsidRPr="00B27A45">
              <w:rPr>
                <w:sz w:val="26"/>
                <w:szCs w:val="26"/>
              </w:rPr>
              <w:t xml:space="preserve">О ходе реализации указа Президента РФ </w:t>
            </w:r>
            <w:r w:rsidRPr="00B27A45">
              <w:rPr>
                <w:sz w:val="26"/>
                <w:szCs w:val="26"/>
                <w:shd w:val="clear" w:color="auto" w:fill="FFFFFF"/>
              </w:rPr>
              <w:t>от 07.05.2018 г.</w:t>
            </w:r>
            <w:r w:rsidRPr="00B27A45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27A45">
              <w:rPr>
                <w:bCs/>
                <w:color w:val="333333"/>
                <w:sz w:val="26"/>
                <w:szCs w:val="26"/>
                <w:shd w:val="clear" w:color="auto" w:fill="FFFFFF"/>
              </w:rPr>
              <w:t>№</w:t>
            </w:r>
            <w:r w:rsidRPr="00B27A45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B27A45">
              <w:rPr>
                <w:bCs/>
                <w:color w:val="333333"/>
                <w:sz w:val="26"/>
                <w:szCs w:val="26"/>
                <w:shd w:val="clear" w:color="auto" w:fill="FFFFFF"/>
              </w:rPr>
              <w:t>204</w:t>
            </w:r>
            <w:r w:rsidRPr="00B27A45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B27A45">
              <w:rPr>
                <w:sz w:val="26"/>
                <w:szCs w:val="26"/>
                <w:shd w:val="clear" w:color="auto" w:fill="FFFFFF"/>
              </w:rPr>
              <w:t xml:space="preserve"> «</w:t>
            </w:r>
            <w:proofErr w:type="gramEnd"/>
            <w:r w:rsidRPr="00B27A45">
              <w:rPr>
                <w:sz w:val="26"/>
                <w:szCs w:val="26"/>
                <w:shd w:val="clear" w:color="auto" w:fill="FFFFFF"/>
              </w:rPr>
              <w:t xml:space="preserve">О национальных целях развития Российской Федерации на период до 2024 года» </w:t>
            </w:r>
            <w:r w:rsidRPr="00B27A45">
              <w:rPr>
                <w:sz w:val="26"/>
                <w:szCs w:val="26"/>
              </w:rPr>
              <w:t>в МО МР «</w:t>
            </w:r>
            <w:proofErr w:type="spellStart"/>
            <w:r w:rsidRPr="00B27A45">
              <w:rPr>
                <w:sz w:val="26"/>
                <w:szCs w:val="26"/>
              </w:rPr>
              <w:t>Усть-Куломский</w:t>
            </w:r>
            <w:proofErr w:type="spellEnd"/>
            <w:r w:rsidRPr="00B27A45">
              <w:rPr>
                <w:sz w:val="26"/>
                <w:szCs w:val="26"/>
              </w:rPr>
              <w:t xml:space="preserve">». </w:t>
            </w:r>
          </w:p>
        </w:tc>
        <w:tc>
          <w:tcPr>
            <w:tcW w:w="2437" w:type="dxa"/>
          </w:tcPr>
          <w:p w:rsidR="006A2D3A" w:rsidRPr="00C377AD" w:rsidRDefault="00CA2696" w:rsidP="00CA2696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 w:rsidRPr="003C20A2">
              <w:rPr>
                <w:rFonts w:eastAsiaTheme="minorEastAsia"/>
                <w:sz w:val="26"/>
                <w:szCs w:val="26"/>
              </w:rPr>
              <w:lastRenderedPageBreak/>
              <w:t>По п.1-</w:t>
            </w:r>
            <w:r>
              <w:rPr>
                <w:rFonts w:eastAsiaTheme="minorEastAsia"/>
                <w:sz w:val="26"/>
                <w:szCs w:val="26"/>
              </w:rPr>
              <w:t>3</w:t>
            </w:r>
            <w:r w:rsidRPr="003C20A2">
              <w:rPr>
                <w:rFonts w:eastAsiaTheme="minorEastAsia"/>
                <w:sz w:val="26"/>
                <w:szCs w:val="26"/>
              </w:rPr>
              <w:t xml:space="preserve"> информацию  принять к сведению.</w:t>
            </w:r>
          </w:p>
        </w:tc>
        <w:tc>
          <w:tcPr>
            <w:tcW w:w="1878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D3A" w:rsidRPr="00C377AD" w:rsidTr="006A2D3A">
        <w:trPr>
          <w:trHeight w:val="1656"/>
          <w:jc w:val="center"/>
        </w:trPr>
        <w:tc>
          <w:tcPr>
            <w:tcW w:w="2354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AC626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 </w:t>
            </w:r>
          </w:p>
          <w:p w:rsidR="006A2D3A" w:rsidRDefault="00CA2696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26.09.2024 г.</w:t>
            </w:r>
          </w:p>
        </w:tc>
        <w:tc>
          <w:tcPr>
            <w:tcW w:w="2354" w:type="dxa"/>
          </w:tcPr>
          <w:p w:rsidR="006A2D3A" w:rsidRPr="006A2D3A" w:rsidRDefault="006A2D3A" w:rsidP="006A2D3A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B03559">
              <w:t>1</w:t>
            </w:r>
            <w:r w:rsidRPr="006A2D3A">
              <w:rPr>
                <w:sz w:val="26"/>
                <w:szCs w:val="26"/>
              </w:rPr>
              <w:t xml:space="preserve">. О реализации мероприятий по улучшению условий </w:t>
            </w:r>
            <w:proofErr w:type="gramStart"/>
            <w:r w:rsidRPr="006A2D3A">
              <w:rPr>
                <w:sz w:val="26"/>
                <w:szCs w:val="26"/>
              </w:rPr>
              <w:t>и  охраны</w:t>
            </w:r>
            <w:proofErr w:type="gramEnd"/>
            <w:r w:rsidRPr="006A2D3A">
              <w:rPr>
                <w:sz w:val="26"/>
                <w:szCs w:val="26"/>
              </w:rPr>
              <w:t xml:space="preserve"> труда в муниципальных организациях МО МР «</w:t>
            </w:r>
            <w:proofErr w:type="spellStart"/>
            <w:r w:rsidRPr="006A2D3A">
              <w:rPr>
                <w:sz w:val="26"/>
                <w:szCs w:val="26"/>
              </w:rPr>
              <w:t>Усть-Куломский</w:t>
            </w:r>
            <w:proofErr w:type="spellEnd"/>
            <w:r w:rsidRPr="006A2D3A">
              <w:rPr>
                <w:sz w:val="26"/>
                <w:szCs w:val="26"/>
              </w:rPr>
              <w:t>».</w:t>
            </w:r>
            <w:r w:rsidRPr="006A2D3A">
              <w:rPr>
                <w:b/>
                <w:sz w:val="26"/>
                <w:szCs w:val="26"/>
              </w:rPr>
              <w:t xml:space="preserve"> </w:t>
            </w:r>
          </w:p>
          <w:p w:rsidR="006A2D3A" w:rsidRPr="006A2D3A" w:rsidRDefault="006A2D3A" w:rsidP="006A2D3A">
            <w:pPr>
              <w:pStyle w:val="a3"/>
              <w:jc w:val="both"/>
              <w:rPr>
                <w:sz w:val="26"/>
                <w:szCs w:val="26"/>
              </w:rPr>
            </w:pPr>
            <w:r w:rsidRPr="006A2D3A">
              <w:rPr>
                <w:sz w:val="26"/>
                <w:szCs w:val="26"/>
              </w:rPr>
              <w:t>2.  О ходе проведения специальной оценки условий труда на территории МО МР «</w:t>
            </w:r>
            <w:proofErr w:type="spellStart"/>
            <w:r w:rsidRPr="006A2D3A">
              <w:rPr>
                <w:sz w:val="26"/>
                <w:szCs w:val="26"/>
              </w:rPr>
              <w:t>Усть-Куломский</w:t>
            </w:r>
            <w:proofErr w:type="spellEnd"/>
            <w:r w:rsidRPr="006A2D3A">
              <w:rPr>
                <w:sz w:val="26"/>
                <w:szCs w:val="26"/>
              </w:rPr>
              <w:t>».</w:t>
            </w:r>
          </w:p>
          <w:p w:rsidR="006A2D3A" w:rsidRPr="006A2D3A" w:rsidRDefault="006A2D3A" w:rsidP="006A2D3A">
            <w:pPr>
              <w:pStyle w:val="a3"/>
              <w:jc w:val="both"/>
              <w:rPr>
                <w:sz w:val="26"/>
                <w:szCs w:val="26"/>
                <w:lang w:eastAsia="ar-SA"/>
              </w:rPr>
            </w:pPr>
            <w:r w:rsidRPr="006A2D3A">
              <w:rPr>
                <w:sz w:val="26"/>
                <w:szCs w:val="26"/>
              </w:rPr>
              <w:t xml:space="preserve">3. Об участии в программе финансирования предупредительных мер </w:t>
            </w:r>
            <w:r w:rsidRPr="006A2D3A">
              <w:rPr>
                <w:sz w:val="26"/>
                <w:szCs w:val="26"/>
                <w:lang w:eastAsia="ar-SA"/>
              </w:rPr>
              <w:t xml:space="preserve">по сокращению производственного травматизма и профессиональных заболеваний </w:t>
            </w:r>
            <w:proofErr w:type="gramStart"/>
            <w:r w:rsidRPr="006A2D3A">
              <w:rPr>
                <w:sz w:val="26"/>
                <w:szCs w:val="26"/>
                <w:lang w:eastAsia="ar-SA"/>
              </w:rPr>
              <w:t>работников  организаций</w:t>
            </w:r>
            <w:proofErr w:type="gramEnd"/>
            <w:r w:rsidRPr="006A2D3A">
              <w:rPr>
                <w:sz w:val="26"/>
                <w:szCs w:val="26"/>
                <w:lang w:eastAsia="ar-SA"/>
              </w:rPr>
              <w:t xml:space="preserve"> и предприятий района (приказ Министерства труда и социальной </w:t>
            </w:r>
            <w:r w:rsidRPr="006A2D3A">
              <w:rPr>
                <w:sz w:val="26"/>
                <w:szCs w:val="26"/>
                <w:lang w:eastAsia="ar-SA"/>
              </w:rPr>
              <w:lastRenderedPageBreak/>
              <w:t>защиты Российской Федерации от 14.07.2021 № 467н).</w:t>
            </w:r>
          </w:p>
          <w:p w:rsidR="006A2D3A" w:rsidRPr="006A2D3A" w:rsidRDefault="006A2D3A" w:rsidP="006A2D3A">
            <w:pPr>
              <w:pStyle w:val="a3"/>
              <w:jc w:val="both"/>
              <w:rPr>
                <w:sz w:val="26"/>
                <w:szCs w:val="26"/>
              </w:rPr>
            </w:pPr>
            <w:r w:rsidRPr="006A2D3A">
              <w:rPr>
                <w:sz w:val="26"/>
                <w:szCs w:val="26"/>
                <w:lang w:eastAsia="ar-SA"/>
              </w:rPr>
              <w:t xml:space="preserve">4. О состоянии производственного травматизма и мероприятиях по профилактике производственного травматизма на </w:t>
            </w:r>
            <w:proofErr w:type="gramStart"/>
            <w:r w:rsidRPr="006A2D3A">
              <w:rPr>
                <w:sz w:val="26"/>
                <w:szCs w:val="26"/>
                <w:lang w:eastAsia="ar-SA"/>
              </w:rPr>
              <w:t>территории  МО</w:t>
            </w:r>
            <w:proofErr w:type="gramEnd"/>
            <w:r w:rsidRPr="006A2D3A">
              <w:rPr>
                <w:sz w:val="26"/>
                <w:szCs w:val="26"/>
                <w:lang w:eastAsia="ar-SA"/>
              </w:rPr>
              <w:t xml:space="preserve"> МР «</w:t>
            </w:r>
            <w:proofErr w:type="spellStart"/>
            <w:r w:rsidRPr="006A2D3A">
              <w:rPr>
                <w:sz w:val="26"/>
                <w:szCs w:val="26"/>
                <w:lang w:eastAsia="ar-SA"/>
              </w:rPr>
              <w:t>Усть-Куломский</w:t>
            </w:r>
            <w:proofErr w:type="spellEnd"/>
            <w:r w:rsidRPr="006A2D3A">
              <w:rPr>
                <w:sz w:val="26"/>
                <w:szCs w:val="26"/>
                <w:lang w:eastAsia="ar-SA"/>
              </w:rPr>
              <w:t>».</w:t>
            </w:r>
          </w:p>
          <w:p w:rsidR="006A2D3A" w:rsidRPr="006A2D3A" w:rsidRDefault="006A2D3A" w:rsidP="006A2D3A">
            <w:pPr>
              <w:pStyle w:val="a3"/>
              <w:jc w:val="both"/>
              <w:rPr>
                <w:sz w:val="26"/>
                <w:szCs w:val="26"/>
              </w:rPr>
            </w:pPr>
            <w:r w:rsidRPr="006A2D3A">
              <w:rPr>
                <w:sz w:val="26"/>
                <w:szCs w:val="26"/>
              </w:rPr>
              <w:t xml:space="preserve">5. О реализации инвестиционных проектов по открытию новых производств, обновлению основных фондов и </w:t>
            </w:r>
            <w:proofErr w:type="gramStart"/>
            <w:r w:rsidRPr="006A2D3A">
              <w:rPr>
                <w:sz w:val="26"/>
                <w:szCs w:val="26"/>
              </w:rPr>
              <w:t>созданию  рабочих</w:t>
            </w:r>
            <w:proofErr w:type="gramEnd"/>
            <w:r w:rsidRPr="006A2D3A">
              <w:rPr>
                <w:sz w:val="26"/>
                <w:szCs w:val="26"/>
              </w:rPr>
              <w:t xml:space="preserve"> мест  в МО МР «</w:t>
            </w:r>
            <w:proofErr w:type="spellStart"/>
            <w:r w:rsidRPr="006A2D3A">
              <w:rPr>
                <w:sz w:val="26"/>
                <w:szCs w:val="26"/>
              </w:rPr>
              <w:t>Усть-Куломский</w:t>
            </w:r>
            <w:proofErr w:type="spellEnd"/>
            <w:r w:rsidRPr="006A2D3A">
              <w:rPr>
                <w:sz w:val="26"/>
                <w:szCs w:val="26"/>
              </w:rPr>
              <w:t>».</w:t>
            </w:r>
          </w:p>
          <w:p w:rsidR="006A2D3A" w:rsidRDefault="006A2D3A" w:rsidP="006A2D3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CA2696" w:rsidRPr="00CA2696" w:rsidRDefault="00CA2696" w:rsidP="00CA2696">
            <w:pPr>
              <w:widowControl w:val="0"/>
              <w:suppressAutoHyphens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lastRenderedPageBreak/>
              <w:t>1. О реализации мероприятий по улучшению условий и охраны труда в муниципальных организациях МО МР «</w:t>
            </w:r>
            <w:proofErr w:type="spellStart"/>
            <w:r w:rsidRPr="00CA2696">
              <w:rPr>
                <w:rFonts w:eastAsiaTheme="minorEastAsia"/>
                <w:sz w:val="26"/>
                <w:szCs w:val="26"/>
              </w:rPr>
              <w:t>Усть-Куломский</w:t>
            </w:r>
            <w:proofErr w:type="spellEnd"/>
            <w:r w:rsidRPr="00CA2696">
              <w:rPr>
                <w:rFonts w:eastAsiaTheme="minorEastAsia"/>
                <w:sz w:val="26"/>
                <w:szCs w:val="26"/>
              </w:rPr>
              <w:t>».</w:t>
            </w:r>
            <w:r w:rsidRPr="00CA2696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</w:p>
          <w:p w:rsidR="00CA2696" w:rsidRPr="00CA2696" w:rsidRDefault="00CA2696" w:rsidP="00CA2696">
            <w:pPr>
              <w:widowControl w:val="0"/>
              <w:suppressAutoHyphens/>
              <w:jc w:val="both"/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t>2.  О ходе проведения специальной оценки условий труда на территории МО МР «</w:t>
            </w:r>
            <w:proofErr w:type="spellStart"/>
            <w:r w:rsidRPr="00CA2696">
              <w:rPr>
                <w:rFonts w:eastAsiaTheme="minorEastAsia"/>
                <w:sz w:val="26"/>
                <w:szCs w:val="26"/>
              </w:rPr>
              <w:t>Усть-Куломский</w:t>
            </w:r>
            <w:proofErr w:type="spellEnd"/>
            <w:r w:rsidRPr="00CA2696">
              <w:rPr>
                <w:rFonts w:eastAsiaTheme="minorEastAsia"/>
                <w:sz w:val="26"/>
                <w:szCs w:val="26"/>
              </w:rPr>
              <w:t>».</w:t>
            </w:r>
          </w:p>
          <w:p w:rsidR="00CA2696" w:rsidRPr="00CA2696" w:rsidRDefault="00CA2696" w:rsidP="00CA2696">
            <w:pPr>
              <w:widowControl w:val="0"/>
              <w:suppressAutoHyphens/>
              <w:jc w:val="both"/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t xml:space="preserve">3. </w:t>
            </w:r>
            <w:r w:rsidRPr="00CA2696">
              <w:rPr>
                <w:rFonts w:eastAsiaTheme="minorEastAsia"/>
                <w:sz w:val="26"/>
                <w:szCs w:val="26"/>
                <w:lang w:eastAsia="ar-SA"/>
              </w:rPr>
              <w:t xml:space="preserve">О состоянии производственного травматизма и мероприятиях по профилактике производственного травматизма на </w:t>
            </w:r>
            <w:proofErr w:type="gramStart"/>
            <w:r w:rsidRPr="00CA2696">
              <w:rPr>
                <w:rFonts w:eastAsiaTheme="minorEastAsia"/>
                <w:sz w:val="26"/>
                <w:szCs w:val="26"/>
                <w:lang w:eastAsia="ar-SA"/>
              </w:rPr>
              <w:t>территории  МО</w:t>
            </w:r>
            <w:proofErr w:type="gramEnd"/>
            <w:r w:rsidRPr="00CA2696">
              <w:rPr>
                <w:rFonts w:eastAsiaTheme="minorEastAsia"/>
                <w:sz w:val="26"/>
                <w:szCs w:val="26"/>
                <w:lang w:eastAsia="ar-SA"/>
              </w:rPr>
              <w:t xml:space="preserve"> МР «</w:t>
            </w:r>
            <w:proofErr w:type="spellStart"/>
            <w:r w:rsidRPr="00CA2696">
              <w:rPr>
                <w:rFonts w:eastAsiaTheme="minorEastAsia"/>
                <w:sz w:val="26"/>
                <w:szCs w:val="26"/>
                <w:lang w:eastAsia="ar-SA"/>
              </w:rPr>
              <w:t>Усть-Куломский</w:t>
            </w:r>
            <w:proofErr w:type="spellEnd"/>
            <w:r w:rsidRPr="00CA2696">
              <w:rPr>
                <w:rFonts w:eastAsiaTheme="minorEastAsia"/>
                <w:sz w:val="26"/>
                <w:szCs w:val="26"/>
                <w:lang w:eastAsia="ar-SA"/>
              </w:rPr>
              <w:t>».</w:t>
            </w:r>
          </w:p>
          <w:p w:rsidR="00CA2696" w:rsidRPr="00CA2696" w:rsidRDefault="00CA2696" w:rsidP="00CA2696">
            <w:pPr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  <w:r w:rsidRPr="00CA2696">
              <w:rPr>
                <w:rFonts w:eastAsiaTheme="minorEastAsia"/>
                <w:sz w:val="26"/>
                <w:szCs w:val="26"/>
              </w:rPr>
              <w:t xml:space="preserve">. О реализации инвестиционных проектов по открытию новых </w:t>
            </w:r>
            <w:r w:rsidRPr="00CA2696">
              <w:rPr>
                <w:rFonts w:eastAsiaTheme="minorEastAsia"/>
                <w:sz w:val="26"/>
                <w:szCs w:val="26"/>
              </w:rPr>
              <w:lastRenderedPageBreak/>
              <w:t>производств, обновлению основных фондов и созданию рабочих мест в МО МР «</w:t>
            </w:r>
            <w:proofErr w:type="spellStart"/>
            <w:r w:rsidRPr="00CA2696">
              <w:rPr>
                <w:rFonts w:eastAsiaTheme="minorEastAsia"/>
                <w:sz w:val="26"/>
                <w:szCs w:val="26"/>
              </w:rPr>
              <w:t>Усть-Куломский</w:t>
            </w:r>
            <w:proofErr w:type="spellEnd"/>
            <w:r w:rsidRPr="00CA2696">
              <w:rPr>
                <w:rFonts w:eastAsiaTheme="minorEastAsia"/>
                <w:sz w:val="26"/>
                <w:szCs w:val="26"/>
              </w:rPr>
              <w:t>»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37" w:type="dxa"/>
          </w:tcPr>
          <w:p w:rsidR="00CA2696" w:rsidRPr="00CA2696" w:rsidRDefault="00CA2696" w:rsidP="00CA2696">
            <w:pPr>
              <w:tabs>
                <w:tab w:val="left" w:pos="284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lastRenderedPageBreak/>
              <w:t>По п.1-</w:t>
            </w:r>
            <w:r>
              <w:rPr>
                <w:rFonts w:eastAsiaTheme="minorEastAsia"/>
                <w:sz w:val="26"/>
                <w:szCs w:val="26"/>
              </w:rPr>
              <w:t>4</w:t>
            </w:r>
            <w:r w:rsidRPr="00CA2696">
              <w:rPr>
                <w:rFonts w:eastAsiaTheme="minorEastAsia"/>
                <w:sz w:val="26"/>
                <w:szCs w:val="26"/>
              </w:rPr>
              <w:t xml:space="preserve"> информацию принять к сведению.</w:t>
            </w:r>
          </w:p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78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D3A" w:rsidRPr="00C377AD" w:rsidTr="006A2D3A">
        <w:trPr>
          <w:trHeight w:val="1656"/>
          <w:jc w:val="center"/>
        </w:trPr>
        <w:tc>
          <w:tcPr>
            <w:tcW w:w="2354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</w:tcPr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№4</w:t>
            </w:r>
          </w:p>
          <w:p w:rsidR="00CA2696" w:rsidRDefault="00CA2696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26.11.2024 г.</w:t>
            </w:r>
          </w:p>
          <w:p w:rsidR="006A2D3A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54" w:type="dxa"/>
          </w:tcPr>
          <w:p w:rsidR="006A2D3A" w:rsidRPr="006A2D3A" w:rsidRDefault="006A2D3A" w:rsidP="006A2D3A">
            <w:pPr>
              <w:jc w:val="both"/>
              <w:rPr>
                <w:sz w:val="26"/>
                <w:szCs w:val="26"/>
              </w:rPr>
            </w:pPr>
            <w:r w:rsidRPr="006A2D3A">
              <w:rPr>
                <w:sz w:val="26"/>
                <w:szCs w:val="26"/>
              </w:rPr>
              <w:t xml:space="preserve">1. </w:t>
            </w:r>
            <w:r w:rsidRPr="006A2D3A">
              <w:rPr>
                <w:sz w:val="26"/>
                <w:szCs w:val="26"/>
              </w:rPr>
              <w:t xml:space="preserve">О совместной деятельности по регулированию социально-трудовых отношений работодателями и профсоюзными </w:t>
            </w:r>
            <w:r w:rsidRPr="006A2D3A">
              <w:rPr>
                <w:sz w:val="26"/>
                <w:szCs w:val="26"/>
              </w:rPr>
              <w:lastRenderedPageBreak/>
              <w:t>организациями на предприятиях и в учреждениях в 2024 году.</w:t>
            </w:r>
          </w:p>
          <w:p w:rsidR="006A2D3A" w:rsidRPr="006A2D3A" w:rsidRDefault="006A2D3A" w:rsidP="006A2D3A">
            <w:pPr>
              <w:jc w:val="both"/>
              <w:rPr>
                <w:sz w:val="26"/>
                <w:szCs w:val="26"/>
              </w:rPr>
            </w:pPr>
            <w:r w:rsidRPr="006A2D3A">
              <w:rPr>
                <w:sz w:val="26"/>
                <w:szCs w:val="26"/>
              </w:rPr>
              <w:t xml:space="preserve">2. </w:t>
            </w:r>
            <w:r w:rsidRPr="006A2D3A">
              <w:rPr>
                <w:sz w:val="26"/>
                <w:szCs w:val="26"/>
              </w:rPr>
              <w:t xml:space="preserve">Итоги реализации трехстороннего территориального Соглашения по регулированию социально-трудовых отношений за </w:t>
            </w:r>
            <w:proofErr w:type="gramStart"/>
            <w:r w:rsidRPr="006A2D3A">
              <w:rPr>
                <w:sz w:val="26"/>
                <w:szCs w:val="26"/>
              </w:rPr>
              <w:t>2024  год</w:t>
            </w:r>
            <w:proofErr w:type="gramEnd"/>
            <w:r w:rsidRPr="006A2D3A">
              <w:rPr>
                <w:sz w:val="26"/>
                <w:szCs w:val="26"/>
              </w:rPr>
              <w:t>.</w:t>
            </w:r>
          </w:p>
          <w:p w:rsidR="006A2D3A" w:rsidRPr="00B03559" w:rsidRDefault="006A2D3A" w:rsidP="006A2D3A">
            <w:pPr>
              <w:jc w:val="both"/>
            </w:pPr>
            <w:r w:rsidRPr="006A2D3A">
              <w:rPr>
                <w:sz w:val="26"/>
                <w:szCs w:val="26"/>
              </w:rPr>
              <w:t>3.     О плане работы комиссии на 2025</w:t>
            </w:r>
            <w:r>
              <w:t xml:space="preserve"> </w:t>
            </w:r>
            <w:r w:rsidRPr="00B03559">
              <w:t>год.</w:t>
            </w:r>
          </w:p>
          <w:p w:rsidR="006A2D3A" w:rsidRDefault="006A2D3A" w:rsidP="006A2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CA2696" w:rsidRPr="00CA2696" w:rsidRDefault="00CA2696" w:rsidP="00CA2696">
            <w:pPr>
              <w:pStyle w:val="a3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lastRenderedPageBreak/>
              <w:t xml:space="preserve">1. Итоги реализации трехстороннего территориального Соглашения по регулированию социально-трудовых </w:t>
            </w:r>
            <w:r w:rsidRPr="00CA2696">
              <w:rPr>
                <w:rFonts w:eastAsiaTheme="minorEastAsia"/>
                <w:sz w:val="26"/>
                <w:szCs w:val="26"/>
              </w:rPr>
              <w:lastRenderedPageBreak/>
              <w:t>отношений за 2024 год</w:t>
            </w:r>
            <w:r w:rsidRPr="00CA2696">
              <w:rPr>
                <w:rFonts w:eastAsia="Calibri"/>
                <w:i/>
                <w:sz w:val="26"/>
                <w:szCs w:val="26"/>
              </w:rPr>
              <w:t>;</w:t>
            </w:r>
          </w:p>
          <w:p w:rsidR="00CA2696" w:rsidRPr="00CA2696" w:rsidRDefault="00CA2696" w:rsidP="00CA2696">
            <w:pPr>
              <w:pStyle w:val="a3"/>
              <w:jc w:val="both"/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t>2.    О плане работы комиссии на 2025 год.</w:t>
            </w:r>
          </w:p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37" w:type="dxa"/>
          </w:tcPr>
          <w:p w:rsidR="00CA2696" w:rsidRPr="00CA2696" w:rsidRDefault="00CA2696" w:rsidP="00CA2696">
            <w:pPr>
              <w:tabs>
                <w:tab w:val="left" w:pos="284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CA2696">
              <w:rPr>
                <w:rFonts w:eastAsiaTheme="minorEastAsia"/>
                <w:sz w:val="26"/>
                <w:szCs w:val="26"/>
              </w:rPr>
              <w:lastRenderedPageBreak/>
              <w:t>По п.1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CA2696">
              <w:rPr>
                <w:rFonts w:eastAsiaTheme="minorEastAsia"/>
                <w:sz w:val="26"/>
                <w:szCs w:val="26"/>
              </w:rPr>
              <w:t>информацию принять к сведению.</w:t>
            </w:r>
          </w:p>
          <w:p w:rsidR="006A2D3A" w:rsidRPr="00C377AD" w:rsidRDefault="00CA2696" w:rsidP="00CA2696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п.2 согласовать план работы комиссии</w:t>
            </w:r>
            <w:r w:rsidR="006C3DA8">
              <w:rPr>
                <w:rFonts w:eastAsiaTheme="minorHAnsi"/>
                <w:sz w:val="26"/>
                <w:szCs w:val="26"/>
                <w:lang w:eastAsia="en-US"/>
              </w:rPr>
              <w:t xml:space="preserve"> на 2025 год. </w:t>
            </w:r>
          </w:p>
        </w:tc>
        <w:tc>
          <w:tcPr>
            <w:tcW w:w="1878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</w:tcPr>
          <w:p w:rsidR="006A2D3A" w:rsidRPr="00C377AD" w:rsidRDefault="006A2D3A" w:rsidP="006A2D3A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75D9A" w:rsidRDefault="00875D9A"/>
    <w:sectPr w:rsidR="00875D9A" w:rsidSect="00966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35AC"/>
    <w:multiLevelType w:val="hybridMultilevel"/>
    <w:tmpl w:val="16B207CE"/>
    <w:lvl w:ilvl="0" w:tplc="A04C22C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73E0"/>
    <w:multiLevelType w:val="hybridMultilevel"/>
    <w:tmpl w:val="0CC68C86"/>
    <w:lvl w:ilvl="0" w:tplc="0419000F">
      <w:start w:val="1"/>
      <w:numFmt w:val="decimal"/>
      <w:lvlText w:val="%1."/>
      <w:lvlJc w:val="left"/>
      <w:pPr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0C"/>
    <w:rsid w:val="003C20A2"/>
    <w:rsid w:val="005F5751"/>
    <w:rsid w:val="00617CCC"/>
    <w:rsid w:val="006A2D3A"/>
    <w:rsid w:val="006C3DA8"/>
    <w:rsid w:val="00736150"/>
    <w:rsid w:val="007928C8"/>
    <w:rsid w:val="00875D9A"/>
    <w:rsid w:val="00966F0C"/>
    <w:rsid w:val="00AC6268"/>
    <w:rsid w:val="00C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66B7"/>
  <w15:chartTrackingRefBased/>
  <w15:docId w15:val="{DE5CBD2E-24C4-410A-9F55-C021FBB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0A2"/>
    <w:pPr>
      <w:ind w:left="720"/>
      <w:contextualSpacing/>
    </w:pPr>
  </w:style>
  <w:style w:type="paragraph" w:styleId="a6">
    <w:basedOn w:val="a"/>
    <w:next w:val="a7"/>
    <w:link w:val="a8"/>
    <w:qFormat/>
    <w:rsid w:val="006A2D3A"/>
    <w:pPr>
      <w:widowControl w:val="0"/>
      <w:adjustRightInd w:val="0"/>
      <w:spacing w:line="360" w:lineRule="atLeast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8">
    <w:name w:val="Название Знак"/>
    <w:basedOn w:val="a0"/>
    <w:link w:val="a6"/>
    <w:rsid w:val="006A2D3A"/>
    <w:rPr>
      <w:b/>
      <w:bCs/>
      <w:sz w:val="28"/>
      <w:szCs w:val="24"/>
    </w:rPr>
  </w:style>
  <w:style w:type="paragraph" w:styleId="a7">
    <w:name w:val="Title"/>
    <w:basedOn w:val="a"/>
    <w:next w:val="a"/>
    <w:link w:val="a9"/>
    <w:uiPriority w:val="10"/>
    <w:qFormat/>
    <w:rsid w:val="006A2D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6A2D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D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nhideWhenUsed/>
    <w:rsid w:val="00AC626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AC62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SHAHOVA-ECONOM</dc:creator>
  <cp:keywords/>
  <dc:description/>
  <cp:lastModifiedBy>SHAHOVA-ECONOM</cp:lastModifiedBy>
  <cp:revision>7</cp:revision>
  <dcterms:created xsi:type="dcterms:W3CDTF">2024-04-19T08:03:00Z</dcterms:created>
  <dcterms:modified xsi:type="dcterms:W3CDTF">2024-12-18T12:55:00Z</dcterms:modified>
</cp:coreProperties>
</file>