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0AA4">
      <w:pPr>
        <w:pStyle w:val="1"/>
        <w:rPr>
          <w:sz w:val="26"/>
          <w:szCs w:val="26"/>
        </w:rPr>
      </w:pPr>
      <w:hyperlink r:id="rId4" w:history="1">
        <w:r>
          <w:rPr>
            <w:rStyle w:val="a4"/>
            <w:sz w:val="26"/>
            <w:szCs w:val="26"/>
          </w:rPr>
          <w:t>Постановление Правительства РФ от 30 марта 2013 г. N 286</w:t>
        </w:r>
        <w:r>
          <w:rPr>
            <w:rStyle w:val="a4"/>
            <w:sz w:val="26"/>
            <w:szCs w:val="26"/>
          </w:rPr>
          <w:br/>
          <w:t>"О формировании независимой системы оценки качества работы организаций, оказывающих социальные услуги"</w:t>
        </w:r>
      </w:hyperlink>
    </w:p>
    <w:p w:rsidR="00000000" w:rsidRDefault="00FA0AA4">
      <w:pPr>
        <w:ind w:firstLine="720"/>
        <w:jc w:val="both"/>
      </w:pPr>
    </w:p>
    <w:p w:rsidR="00000000" w:rsidRDefault="00FA0AA4">
      <w:pPr>
        <w:ind w:firstLine="720"/>
        <w:jc w:val="both"/>
      </w:pPr>
      <w:r>
        <w:t xml:space="preserve">В целях реализации </w:t>
      </w:r>
      <w:hyperlink r:id="rId5" w:history="1">
        <w:r>
          <w:rPr>
            <w:rStyle w:val="a4"/>
          </w:rPr>
          <w:t>подпункта "к" пункта 1</w:t>
        </w:r>
      </w:hyperlink>
      <w:r>
        <w:t xml:space="preserve"> Указа Президента Российской Федерации от 7 мая 2012 г. N 597 "О мероприятиях по  реализации государственной социальной политики" Правительство Российской Федерации постановляет:</w:t>
      </w:r>
    </w:p>
    <w:p w:rsidR="00000000" w:rsidRDefault="00FA0AA4">
      <w:pPr>
        <w:ind w:firstLine="720"/>
        <w:jc w:val="both"/>
      </w:pPr>
      <w:bookmarkStart w:id="0" w:name="sub_1"/>
      <w:r>
        <w:t xml:space="preserve">1. 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формирования независимой системы оценки качества работы организаций, оказывающих социальные услуги.</w:t>
      </w:r>
    </w:p>
    <w:p w:rsidR="00000000" w:rsidRDefault="00FA0AA4">
      <w:pPr>
        <w:ind w:firstLine="720"/>
        <w:jc w:val="both"/>
      </w:pPr>
      <w:bookmarkStart w:id="1" w:name="sub_2"/>
      <w:bookmarkEnd w:id="0"/>
      <w:r>
        <w:t>2. Рекомендовать высшим исполнительным органам государственной власти субъектов Российской Федерации и органам ме</w:t>
      </w:r>
      <w:r>
        <w:t xml:space="preserve">стного самоуправления при формировании независимой системы оценки качества работы организаций, оказывающих социальные услуги, руководствоваться </w:t>
      </w:r>
      <w:hyperlink w:anchor="sub_1000" w:history="1">
        <w:r>
          <w:rPr>
            <w:rStyle w:val="a4"/>
          </w:rPr>
          <w:t>Правилами</w:t>
        </w:r>
      </w:hyperlink>
      <w:r>
        <w:t>, утвержденными настоящим постановлением.</w:t>
      </w:r>
    </w:p>
    <w:p w:rsidR="00000000" w:rsidRDefault="00FA0AA4">
      <w:pPr>
        <w:ind w:firstLine="720"/>
        <w:jc w:val="both"/>
      </w:pPr>
      <w:bookmarkStart w:id="2" w:name="sub_3"/>
      <w:bookmarkEnd w:id="1"/>
      <w:r>
        <w:t>3. Установить, что финанс</w:t>
      </w:r>
      <w:r>
        <w:t>ирование мероприятий по формированию независимой системы оценки качества работы организаций, оказывающих социальные услуги, осуществляется за счет средств соответствующих бюджетов бюджетной системы Российской Федерации.</w:t>
      </w:r>
    </w:p>
    <w:p w:rsidR="00000000" w:rsidRDefault="00FA0AA4">
      <w:pPr>
        <w:ind w:firstLine="720"/>
        <w:jc w:val="both"/>
      </w:pPr>
      <w:bookmarkStart w:id="3" w:name="sub_4"/>
      <w:bookmarkEnd w:id="2"/>
      <w:r>
        <w:t>4. Установить, что реализа</w:t>
      </w:r>
      <w:r>
        <w:t>ция настоящего постановления осуществляется Министерством труда и социальной защиты Российской Федерации, Министерством образования и науки Российской Федерации, Министерством культуры Российской Федерации, Министерством здравоохранения Российской Федераци</w:t>
      </w:r>
      <w:r>
        <w:t>и и Министерством спорта Российской Федерации в пределах установленной Правительством Российской Федерации предельной численности работников указанных федеральных органов исполнительной власти и бюджетных ассигнований, предусматриваемых этим органам в феде</w:t>
      </w:r>
      <w:r>
        <w:t>ральном бюджете на руководство и управление в сфере установленных функций.</w:t>
      </w:r>
    </w:p>
    <w:bookmarkEnd w:id="3"/>
    <w:p w:rsidR="00000000" w:rsidRDefault="00FA0AA4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A0AA4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Правительства</w:t>
            </w:r>
            <w:r>
              <w:rPr>
                <w:sz w:val="26"/>
                <w:szCs w:val="26"/>
              </w:rP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A0AA4">
            <w:pPr>
              <w:pStyle w:val="aff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 Медведев</w:t>
            </w:r>
          </w:p>
        </w:tc>
      </w:tr>
    </w:tbl>
    <w:p w:rsidR="00000000" w:rsidRDefault="00FA0AA4">
      <w:pPr>
        <w:ind w:firstLine="720"/>
        <w:jc w:val="both"/>
      </w:pPr>
    </w:p>
    <w:p w:rsidR="00000000" w:rsidRDefault="00FA0AA4">
      <w:pPr>
        <w:ind w:firstLine="720"/>
        <w:jc w:val="both"/>
      </w:pPr>
      <w:r>
        <w:t>Москва</w:t>
      </w:r>
    </w:p>
    <w:p w:rsidR="00000000" w:rsidRDefault="00FA0AA4">
      <w:pPr>
        <w:pStyle w:val="afff0"/>
        <w:rPr>
          <w:sz w:val="26"/>
          <w:szCs w:val="26"/>
        </w:rPr>
      </w:pPr>
      <w:r>
        <w:rPr>
          <w:sz w:val="26"/>
          <w:szCs w:val="26"/>
        </w:rPr>
        <w:t>30 марта 2013 г. N 286</w:t>
      </w:r>
    </w:p>
    <w:p w:rsidR="00000000" w:rsidRDefault="00FA0AA4">
      <w:pPr>
        <w:ind w:firstLine="720"/>
        <w:jc w:val="both"/>
      </w:pPr>
    </w:p>
    <w:p w:rsidR="00000000" w:rsidRDefault="00FA0AA4">
      <w:pPr>
        <w:pStyle w:val="1"/>
        <w:rPr>
          <w:sz w:val="26"/>
          <w:szCs w:val="26"/>
        </w:rPr>
      </w:pPr>
      <w:bookmarkStart w:id="4" w:name="sub_1000"/>
      <w:r>
        <w:rPr>
          <w:sz w:val="26"/>
          <w:szCs w:val="26"/>
        </w:rPr>
        <w:t>Правила</w:t>
      </w:r>
      <w:r>
        <w:rPr>
          <w:sz w:val="26"/>
          <w:szCs w:val="26"/>
        </w:rPr>
        <w:br/>
        <w:t>формирования независимой системы оценки качества работы организаци</w:t>
      </w:r>
      <w:r>
        <w:rPr>
          <w:sz w:val="26"/>
          <w:szCs w:val="26"/>
        </w:rPr>
        <w:t>й, оказывающих социальные услуги</w:t>
      </w:r>
      <w:r>
        <w:rPr>
          <w:sz w:val="26"/>
          <w:szCs w:val="26"/>
        </w:rPr>
        <w:br/>
        <w:t xml:space="preserve">(утв. </w:t>
      </w:r>
      <w:hyperlink w:anchor="sub_0" w:history="1">
        <w:r>
          <w:rPr>
            <w:rStyle w:val="a4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Правительства РФ от 30 марта 2013 г. N 286)</w:t>
      </w:r>
    </w:p>
    <w:bookmarkEnd w:id="4"/>
    <w:p w:rsidR="00000000" w:rsidRDefault="00FA0AA4">
      <w:pPr>
        <w:ind w:firstLine="720"/>
        <w:jc w:val="both"/>
      </w:pPr>
    </w:p>
    <w:p w:rsidR="00000000" w:rsidRDefault="00FA0AA4">
      <w:pPr>
        <w:ind w:firstLine="720"/>
        <w:jc w:val="both"/>
      </w:pPr>
      <w:bookmarkStart w:id="5" w:name="sub_1001"/>
      <w:r>
        <w:t>1. Настоящие Правила определяют порядок формирования независимой системы оценки качества работы организаций, оказывающ</w:t>
      </w:r>
      <w:r>
        <w:t xml:space="preserve">их социальные услуги, осуществляемой с участием и на основе мнения общественных организаций, профессиональных сообществ, средств массовой информации, специализированных рейтинговых агентств и иных экспертов (далее - </w:t>
      </w:r>
      <w:r>
        <w:lastRenderedPageBreak/>
        <w:t>общественное мнение) в целях повышения к</w:t>
      </w:r>
      <w:r>
        <w:t>ачества работы этих организаций.</w:t>
      </w:r>
    </w:p>
    <w:p w:rsidR="00000000" w:rsidRDefault="00FA0AA4">
      <w:pPr>
        <w:ind w:firstLine="720"/>
        <w:jc w:val="both"/>
      </w:pPr>
      <w:bookmarkStart w:id="6" w:name="sub_1002"/>
      <w:bookmarkEnd w:id="5"/>
      <w:r>
        <w:t>2. Для целей настоящих Правил под организациями, оказывающими социальные услуги, понимаются государственные (муниципальные) учреждения, оказывающие услуги населению в сферах образования, культуры, физической</w:t>
      </w:r>
      <w:r>
        <w:t xml:space="preserve"> культуры и спорта, здравоохранения и социального обслуживания (далее - организации).</w:t>
      </w:r>
    </w:p>
    <w:p w:rsidR="00000000" w:rsidRDefault="00FA0AA4">
      <w:pPr>
        <w:ind w:firstLine="720"/>
        <w:jc w:val="both"/>
      </w:pPr>
      <w:bookmarkStart w:id="7" w:name="sub_1003"/>
      <w:bookmarkEnd w:id="6"/>
      <w:r>
        <w:t>3. Независимая система оценки качества работы организаций включает в себя:</w:t>
      </w:r>
    </w:p>
    <w:p w:rsidR="00000000" w:rsidRDefault="00FA0AA4">
      <w:pPr>
        <w:ind w:firstLine="720"/>
        <w:jc w:val="both"/>
      </w:pPr>
      <w:bookmarkStart w:id="8" w:name="sub_31"/>
      <w:bookmarkEnd w:id="7"/>
      <w:r>
        <w:t>а) обеспечение полной, актуальной и достоверной информацией о пор</w:t>
      </w:r>
      <w:r>
        <w:t>ядке предоставления организацией социальных услуг, в том числе в электронной форме;</w:t>
      </w:r>
    </w:p>
    <w:p w:rsidR="00000000" w:rsidRDefault="00FA0AA4">
      <w:pPr>
        <w:ind w:firstLine="720"/>
        <w:jc w:val="both"/>
      </w:pPr>
      <w:bookmarkStart w:id="9" w:name="sub_32"/>
      <w:bookmarkEnd w:id="8"/>
      <w:r>
        <w:t>б) формирование результатов оценки качества работы организаций и рейтингов их деятельности.</w:t>
      </w:r>
    </w:p>
    <w:p w:rsidR="00000000" w:rsidRDefault="00FA0AA4">
      <w:pPr>
        <w:ind w:firstLine="720"/>
        <w:jc w:val="both"/>
      </w:pPr>
      <w:bookmarkStart w:id="10" w:name="sub_1004"/>
      <w:bookmarkEnd w:id="9"/>
      <w:r>
        <w:t xml:space="preserve">4. В целях обеспечения открытости и доступности </w:t>
      </w:r>
      <w:r>
        <w:t>информации о деятельности организаций органы государственной власти (государственные органы) и органы местного самоуправления, осуществляющие функции и полномочия учредителя организаций (далее - органы, осуществляющие функции и полномочия учредителя), осущ</w:t>
      </w:r>
      <w:r>
        <w:t>ествляют контроль за выполнением организациями установленных законодательством Российской Федерации требований об обеспечении открытости и доступности необходимых документов, а также сведений о нормативных правовых актах, устанавливающих цены (тарифы) на у</w:t>
      </w:r>
      <w:r>
        <w:t>слуги либо порядок их установления, если возможность взимания платы за услугу в рамках государственного (муниципального) задания установлена федеральными законами.</w:t>
      </w:r>
    </w:p>
    <w:p w:rsidR="00000000" w:rsidRDefault="00FA0AA4">
      <w:pPr>
        <w:ind w:firstLine="720"/>
        <w:jc w:val="both"/>
      </w:pPr>
      <w:bookmarkStart w:id="11" w:name="sub_5"/>
      <w:bookmarkEnd w:id="10"/>
      <w:r>
        <w:t>5. В целях обеспечения проведения оценки качества работы организаций органы, ос</w:t>
      </w:r>
      <w:r>
        <w:t>уществляющие функции и полномочия их учредителя:</w:t>
      </w:r>
    </w:p>
    <w:p w:rsidR="00000000" w:rsidRDefault="00FA0AA4">
      <w:pPr>
        <w:ind w:firstLine="720"/>
        <w:jc w:val="both"/>
      </w:pPr>
      <w:bookmarkStart w:id="12" w:name="sub_51"/>
      <w:bookmarkEnd w:id="11"/>
      <w:r>
        <w:t>а) осуществляют изучение общественного мнения, результатов оценки качества работы организаций и рейтингов их деятельности, полученных от общественных организаций, профессиональных сообществ, средс</w:t>
      </w:r>
      <w:r>
        <w:t>тв массовой информации, специализированных рейтинговых агентств и иных экспертов;</w:t>
      </w:r>
    </w:p>
    <w:p w:rsidR="00000000" w:rsidRDefault="00FA0AA4">
      <w:pPr>
        <w:ind w:firstLine="720"/>
        <w:jc w:val="both"/>
      </w:pPr>
      <w:bookmarkStart w:id="13" w:name="sub_52"/>
      <w:bookmarkEnd w:id="12"/>
      <w:r>
        <w:t>б) образовывают общественные советы в порядке, предусмотренном законодательством Российской Федерации, законодательством субъектов Российской Федерации и муниципа</w:t>
      </w:r>
      <w:r>
        <w:t>льными нормативными правовыми актами соответственно. При формировании состава общественных советов следует обеспечить отсутствие конфликта интересов. Общественные советы вправе:</w:t>
      </w:r>
    </w:p>
    <w:bookmarkEnd w:id="13"/>
    <w:p w:rsidR="00000000" w:rsidRDefault="00FA0AA4">
      <w:pPr>
        <w:ind w:firstLine="720"/>
        <w:jc w:val="both"/>
      </w:pPr>
      <w:r>
        <w:t>формировать перечень организаций для проведения оценки качества их работ</w:t>
      </w:r>
      <w:r>
        <w:t>ы на основе изучения результатов общественного мнения;</w:t>
      </w:r>
    </w:p>
    <w:p w:rsidR="00000000" w:rsidRDefault="00FA0AA4">
      <w:pPr>
        <w:ind w:firstLine="720"/>
        <w:jc w:val="both"/>
      </w:pPr>
      <w:r>
        <w:t>определять критерии эффективности работы организаций, которые характеризуют:</w:t>
      </w:r>
    </w:p>
    <w:p w:rsidR="00000000" w:rsidRDefault="00FA0AA4">
      <w:pPr>
        <w:ind w:firstLine="720"/>
        <w:jc w:val="both"/>
      </w:pPr>
      <w:r>
        <w:t>открытость и доступность информации об организации;</w:t>
      </w:r>
    </w:p>
    <w:p w:rsidR="00000000" w:rsidRDefault="00FA0AA4">
      <w:pPr>
        <w:ind w:firstLine="720"/>
        <w:jc w:val="both"/>
      </w:pPr>
      <w:r>
        <w:t>комфортность условий и доступность получения услуг, в том числе для граж</w:t>
      </w:r>
      <w:r>
        <w:t>дан с ограниченными возможностями здоровья;</w:t>
      </w:r>
    </w:p>
    <w:p w:rsidR="00000000" w:rsidRDefault="00FA0AA4">
      <w:pPr>
        <w:ind w:firstLine="720"/>
        <w:jc w:val="both"/>
      </w:pPr>
      <w:r>
        <w:t>время ожидания в очереди при получении услуги;</w:t>
      </w:r>
    </w:p>
    <w:p w:rsidR="00000000" w:rsidRDefault="00FA0AA4">
      <w:pPr>
        <w:ind w:firstLine="720"/>
        <w:jc w:val="both"/>
      </w:pPr>
      <w:r>
        <w:t>доброжелательность, вежливость и компетентность работников организации;</w:t>
      </w:r>
    </w:p>
    <w:p w:rsidR="00000000" w:rsidRDefault="00FA0AA4">
      <w:pPr>
        <w:ind w:firstLine="720"/>
        <w:jc w:val="both"/>
      </w:pPr>
      <w:r>
        <w:t xml:space="preserve">долю получателей услуг, удовлетворенных качеством обслуживания в </w:t>
      </w:r>
      <w:r>
        <w:lastRenderedPageBreak/>
        <w:t>организации;</w:t>
      </w:r>
    </w:p>
    <w:p w:rsidR="00000000" w:rsidRDefault="00FA0AA4">
      <w:pPr>
        <w:ind w:firstLine="720"/>
        <w:jc w:val="both"/>
      </w:pPr>
      <w:r>
        <w:t>устанавливать п</w:t>
      </w:r>
      <w:r>
        <w:t>орядок оценки качества работы организации на основании определенных критериев эффективности работы организаций, в том числе с учетом настоящих Правил;</w:t>
      </w:r>
    </w:p>
    <w:p w:rsidR="00000000" w:rsidRDefault="00FA0AA4">
      <w:pPr>
        <w:ind w:firstLine="720"/>
        <w:jc w:val="both"/>
      </w:pPr>
      <w:r>
        <w:t>организовывать работу по выявлению, обобщению и анализу общественного мнения и рейтингов о качестве работ</w:t>
      </w:r>
      <w:r>
        <w:t>ы организаций, в том числе сформированных общественными организациями, профессиональными сообществами и иными экспертами;</w:t>
      </w:r>
    </w:p>
    <w:p w:rsidR="00000000" w:rsidRDefault="00FA0AA4">
      <w:pPr>
        <w:ind w:firstLine="720"/>
        <w:jc w:val="both"/>
      </w:pPr>
      <w:r>
        <w:t>направлять в орган, осуществляющий функции и полномочия учредителя:</w:t>
      </w:r>
    </w:p>
    <w:p w:rsidR="00000000" w:rsidRDefault="00FA0AA4">
      <w:pPr>
        <w:ind w:firstLine="720"/>
        <w:jc w:val="both"/>
      </w:pPr>
      <w:r>
        <w:t>информацию о результатах оценки качества работы организаций;</w:t>
      </w:r>
    </w:p>
    <w:p w:rsidR="00000000" w:rsidRDefault="00FA0AA4">
      <w:pPr>
        <w:ind w:firstLine="720"/>
        <w:jc w:val="both"/>
      </w:pPr>
      <w:r>
        <w:t>предл</w:t>
      </w:r>
      <w:r>
        <w:t>ожения об улучшении качества работы, а также об организации доступа к информации, необходимой для лиц, обратившихся за предоставлением услуг.</w:t>
      </w:r>
    </w:p>
    <w:p w:rsidR="00000000" w:rsidRDefault="00FA0AA4">
      <w:pPr>
        <w:ind w:firstLine="720"/>
        <w:jc w:val="both"/>
      </w:pPr>
      <w:bookmarkStart w:id="14" w:name="sub_6"/>
      <w:r>
        <w:t>6. В целях улучшения качества работы организаций:</w:t>
      </w:r>
    </w:p>
    <w:p w:rsidR="00000000" w:rsidRDefault="00FA0AA4">
      <w:pPr>
        <w:ind w:firstLine="720"/>
        <w:jc w:val="both"/>
      </w:pPr>
      <w:bookmarkStart w:id="15" w:name="sub_61"/>
      <w:bookmarkEnd w:id="14"/>
      <w:r>
        <w:t>а) органы, осуществляющие функции и полномочия у</w:t>
      </w:r>
      <w:r>
        <w:t>чредителя:</w:t>
      </w:r>
    </w:p>
    <w:bookmarkEnd w:id="15"/>
    <w:p w:rsidR="00000000" w:rsidRDefault="00FA0AA4">
      <w:pPr>
        <w:ind w:firstLine="720"/>
        <w:jc w:val="both"/>
      </w:pPr>
      <w:r>
        <w:t>направляют организациям предложения об улучшении качества их работы, подготовленные с учетом изучения результатов оценки качества работы организаций и рейтингов их деятельности, а также предложений общественных советов;</w:t>
      </w:r>
    </w:p>
    <w:p w:rsidR="00000000" w:rsidRDefault="00FA0AA4">
      <w:pPr>
        <w:ind w:firstLine="720"/>
        <w:jc w:val="both"/>
      </w:pPr>
      <w:bookmarkStart w:id="16" w:name="sub_612"/>
      <w:r>
        <w:t>учитывают ин</w:t>
      </w:r>
      <w:r>
        <w:t>формацию о выполнении разработанных организациями планов мероприятий по улучшению качества работы организаций при оценке эффективности работы их руководителей;</w:t>
      </w:r>
    </w:p>
    <w:p w:rsidR="00000000" w:rsidRDefault="00FA0AA4">
      <w:pPr>
        <w:ind w:firstLine="720"/>
        <w:jc w:val="both"/>
      </w:pPr>
      <w:bookmarkStart w:id="17" w:name="sub_62"/>
      <w:bookmarkEnd w:id="16"/>
      <w:r>
        <w:t>б) организации:</w:t>
      </w:r>
    </w:p>
    <w:bookmarkEnd w:id="17"/>
    <w:p w:rsidR="00000000" w:rsidRDefault="00FA0AA4">
      <w:pPr>
        <w:ind w:firstLine="720"/>
        <w:jc w:val="both"/>
      </w:pPr>
      <w:r>
        <w:t xml:space="preserve">разрабатывают на основе предложений, указанных в </w:t>
      </w:r>
      <w:hyperlink w:anchor="sub_612" w:history="1">
        <w:r>
          <w:rPr>
            <w:rStyle w:val="a4"/>
          </w:rPr>
          <w:t>абзаце втором подпункта "а"</w:t>
        </w:r>
      </w:hyperlink>
      <w:r>
        <w:t xml:space="preserve"> настоящего пункта, план об улучшении качества работы организации и утверждают этот план по согласованию с органами, осуществляющими функции и полномочия их учредителя;</w:t>
      </w:r>
    </w:p>
    <w:p w:rsidR="00000000" w:rsidRDefault="00FA0AA4">
      <w:pPr>
        <w:ind w:firstLine="720"/>
        <w:jc w:val="both"/>
      </w:pPr>
      <w:r>
        <w:t>размещают планы мероприятий по улучшению качест</w:t>
      </w:r>
      <w:r>
        <w:t>ва работы организации на своих официальных сайтах в информационно-телекоммуникационной сети "Интернет" (при наличии сайтов) и обеспечивают их выполнение.</w:t>
      </w:r>
    </w:p>
    <w:p w:rsidR="00FA0AA4" w:rsidRDefault="00FA0AA4">
      <w:pPr>
        <w:ind w:firstLine="720"/>
        <w:jc w:val="both"/>
      </w:pPr>
    </w:p>
    <w:sectPr w:rsidR="00FA0AA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07628"/>
    <w:rsid w:val="00707628"/>
    <w:rsid w:val="00FA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070950.10" TargetMode="External"/><Relationship Id="rId4" Type="http://schemas.openxmlformats.org/officeDocument/2006/relationships/hyperlink" Target="garantF1://702500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</Words>
  <Characters>5797</Characters>
  <Application>Microsoft Office Word</Application>
  <DocSecurity>0</DocSecurity>
  <Lines>48</Lines>
  <Paragraphs>13</Paragraphs>
  <ScaleCrop>false</ScaleCrop>
  <Company>НПП "Гарант-Сервис"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Spec6</cp:lastModifiedBy>
  <cp:revision>2</cp:revision>
  <dcterms:created xsi:type="dcterms:W3CDTF">2023-07-10T11:53:00Z</dcterms:created>
  <dcterms:modified xsi:type="dcterms:W3CDTF">2023-07-10T11:53:00Z</dcterms:modified>
</cp:coreProperties>
</file>