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C7" w:rsidRPr="00EC64AF" w:rsidRDefault="00C066C7" w:rsidP="00C0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</w:t>
      </w:r>
    </w:p>
    <w:p w:rsidR="00C066C7" w:rsidRPr="00EC64AF" w:rsidRDefault="00C066C7" w:rsidP="00C0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F">
        <w:rPr>
          <w:rFonts w:ascii="Times New Roman" w:hAnsi="Times New Roman" w:cs="Times New Roman"/>
          <w:b/>
          <w:sz w:val="28"/>
          <w:szCs w:val="28"/>
        </w:rPr>
        <w:t xml:space="preserve"> «УСТЬ-КУЛОМСКИЙ» </w:t>
      </w:r>
    </w:p>
    <w:p w:rsidR="00C066C7" w:rsidRPr="00EC64AF" w:rsidRDefault="00C066C7" w:rsidP="00C066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6C7" w:rsidRPr="00EC64AF" w:rsidRDefault="00C066C7" w:rsidP="00C0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F">
        <w:rPr>
          <w:rFonts w:ascii="Times New Roman" w:hAnsi="Times New Roman" w:cs="Times New Roman"/>
          <w:b/>
        </w:rPr>
        <w:t xml:space="preserve">   </w:t>
      </w:r>
      <w:r w:rsidRPr="00EC64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066C7" w:rsidRPr="00EC64AF" w:rsidRDefault="00C066C7" w:rsidP="00C0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6C7" w:rsidRPr="00EC64AF" w:rsidRDefault="00C066C7" w:rsidP="00C06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AF">
        <w:rPr>
          <w:rFonts w:ascii="Times New Roman" w:hAnsi="Times New Roman" w:cs="Times New Roman"/>
          <w:sz w:val="28"/>
          <w:szCs w:val="28"/>
        </w:rPr>
        <w:t xml:space="preserve">От     </w:t>
      </w:r>
      <w:r w:rsidR="00E54E58">
        <w:rPr>
          <w:rFonts w:ascii="Times New Roman" w:hAnsi="Times New Roman" w:cs="Times New Roman"/>
          <w:sz w:val="28"/>
          <w:szCs w:val="28"/>
        </w:rPr>
        <w:t>11 августа</w:t>
      </w:r>
      <w:r w:rsidRPr="00EC64AF">
        <w:rPr>
          <w:rFonts w:ascii="Times New Roman" w:hAnsi="Times New Roman" w:cs="Times New Roman"/>
          <w:sz w:val="28"/>
          <w:szCs w:val="28"/>
        </w:rPr>
        <w:t xml:space="preserve">  2014 г.</w:t>
      </w:r>
      <w:r w:rsidRPr="00EC64AF">
        <w:rPr>
          <w:rFonts w:ascii="Times New Roman" w:hAnsi="Times New Roman" w:cs="Times New Roman"/>
          <w:sz w:val="28"/>
          <w:szCs w:val="28"/>
        </w:rPr>
        <w:tab/>
      </w:r>
      <w:r w:rsidRPr="00EC64AF">
        <w:rPr>
          <w:rFonts w:ascii="Times New Roman" w:hAnsi="Times New Roman" w:cs="Times New Roman"/>
          <w:sz w:val="28"/>
          <w:szCs w:val="28"/>
        </w:rPr>
        <w:tab/>
      </w:r>
      <w:r w:rsidRPr="00EC64AF">
        <w:rPr>
          <w:rFonts w:ascii="Times New Roman" w:hAnsi="Times New Roman" w:cs="Times New Roman"/>
          <w:sz w:val="28"/>
          <w:szCs w:val="28"/>
        </w:rPr>
        <w:tab/>
      </w:r>
      <w:r w:rsidRPr="00EC64AF">
        <w:rPr>
          <w:rFonts w:ascii="Times New Roman" w:hAnsi="Times New Roman" w:cs="Times New Roman"/>
          <w:sz w:val="28"/>
          <w:szCs w:val="28"/>
        </w:rPr>
        <w:tab/>
      </w:r>
      <w:r w:rsidRPr="00EC64AF">
        <w:rPr>
          <w:rFonts w:ascii="Times New Roman" w:hAnsi="Times New Roman" w:cs="Times New Roman"/>
          <w:sz w:val="28"/>
          <w:szCs w:val="28"/>
        </w:rPr>
        <w:tab/>
      </w:r>
      <w:r w:rsidRPr="00EC64AF">
        <w:rPr>
          <w:rFonts w:ascii="Times New Roman" w:hAnsi="Times New Roman" w:cs="Times New Roman"/>
          <w:sz w:val="28"/>
          <w:szCs w:val="28"/>
        </w:rPr>
        <w:tab/>
      </w:r>
      <w:r w:rsidR="00E54E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64A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E58">
        <w:rPr>
          <w:rFonts w:ascii="Times New Roman" w:hAnsi="Times New Roman" w:cs="Times New Roman"/>
          <w:sz w:val="28"/>
          <w:szCs w:val="28"/>
        </w:rPr>
        <w:t>1053</w:t>
      </w:r>
      <w:r w:rsidRPr="00EC6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6C7" w:rsidRPr="00EC64AF" w:rsidRDefault="00C066C7" w:rsidP="00C06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C7" w:rsidRDefault="00C066C7" w:rsidP="00C06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4A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организации работы по формированию</w:t>
      </w:r>
    </w:p>
    <w:p w:rsidR="00C066C7" w:rsidRDefault="00C066C7" w:rsidP="00C06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системы оценки качества</w:t>
      </w:r>
    </w:p>
    <w:p w:rsidR="00C066C7" w:rsidRDefault="00C066C7" w:rsidP="00C06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муниципальных образовательных организаций</w:t>
      </w:r>
    </w:p>
    <w:p w:rsidR="00C066C7" w:rsidRPr="00EC64AF" w:rsidRDefault="00C066C7" w:rsidP="00C06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4A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6C7" w:rsidRDefault="00C066C7" w:rsidP="00C0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4AF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Республики Коми от 30.09.2013 г. № 593, постановления администрации МР «Усть-Куломский» от 28.07.2014 г. № 1108</w:t>
      </w:r>
    </w:p>
    <w:p w:rsidR="00342B47" w:rsidRDefault="00342B47" w:rsidP="00C0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04F9B" w:rsidRDefault="00AA36C5" w:rsidP="00AA36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6C5">
        <w:rPr>
          <w:rFonts w:ascii="Times New Roman" w:hAnsi="Times New Roman" w:cs="Times New Roman"/>
          <w:sz w:val="28"/>
          <w:szCs w:val="28"/>
        </w:rPr>
        <w:t xml:space="preserve">Утвердить критерии независимой оценки качества работы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54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E5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35B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54E58">
        <w:rPr>
          <w:rFonts w:ascii="Times New Roman" w:hAnsi="Times New Roman" w:cs="Times New Roman"/>
          <w:sz w:val="28"/>
          <w:szCs w:val="28"/>
        </w:rPr>
        <w:t>.</w:t>
      </w:r>
    </w:p>
    <w:p w:rsidR="00635B8A" w:rsidRDefault="00635B8A" w:rsidP="00635B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своевременно актуализировать на официальном сайте информации в соответствии с 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29.05.2014 г. № 785. Срок – постоянно.</w:t>
      </w:r>
    </w:p>
    <w:p w:rsidR="00635B8A" w:rsidRDefault="00635B8A" w:rsidP="00AA36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Управления образования – заведующему отделом общего среднего и дополнительного образования и инспектирования </w:t>
      </w:r>
      <w:r w:rsidR="0009142E">
        <w:rPr>
          <w:rFonts w:ascii="Times New Roman" w:hAnsi="Times New Roman" w:cs="Times New Roman"/>
          <w:sz w:val="28"/>
          <w:szCs w:val="28"/>
        </w:rPr>
        <w:t>Лебедевой О.В.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1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E58" w:rsidRDefault="00635B8A" w:rsidP="00635B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42E" w:rsidRPr="00635B8A">
        <w:rPr>
          <w:rFonts w:ascii="Times New Roman" w:hAnsi="Times New Roman" w:cs="Times New Roman"/>
          <w:sz w:val="28"/>
          <w:szCs w:val="28"/>
        </w:rPr>
        <w:t xml:space="preserve">нести соответствующие изменения  в должностные инструкции специалистов Управления образования. Срок – до 01.10.2014 г. </w:t>
      </w:r>
    </w:p>
    <w:p w:rsidR="00635B8A" w:rsidRPr="00635B8A" w:rsidRDefault="00635B8A" w:rsidP="00635B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и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независимую оценку качества работы образовательных организаций. Срок – до 01.12.2014 г.</w:t>
      </w:r>
    </w:p>
    <w:p w:rsidR="00635B8A" w:rsidRPr="00635B8A" w:rsidRDefault="00635B8A" w:rsidP="00635B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B8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35B8A" w:rsidRPr="00635B8A" w:rsidRDefault="00635B8A" w:rsidP="00635B8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635B8A" w:rsidP="00635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C64517" w:rsidP="00635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5715</wp:posOffset>
            </wp:positionV>
            <wp:extent cx="523875" cy="533400"/>
            <wp:effectExtent l="19050" t="0" r="9525" b="0"/>
            <wp:wrapSquare wrapText="bothSides"/>
            <wp:docPr id="2" name="Рисунок 1" descr="C:\Users\Заместитель\Desktop\Мои рабочие документы\данные\Подпись_Холо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Мои рабочие документы\данные\Подпись_Холоп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О.А.Холопов</w:t>
      </w: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О.В.;</w:t>
      </w:r>
    </w:p>
    <w:p w:rsidR="00635B8A" w:rsidRDefault="00635B8A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93042</w:t>
      </w:r>
    </w:p>
    <w:p w:rsidR="00DB43FB" w:rsidRDefault="00DB43FB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3FB" w:rsidRDefault="00DB43FB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3FB" w:rsidRDefault="00DB43FB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3FB" w:rsidRDefault="00DB43FB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3FB" w:rsidRDefault="00DB43FB" w:rsidP="0063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674" w:rsidRDefault="009E5674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E5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3FB" w:rsidRPr="00DB43FB" w:rsidRDefault="00DB43FB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3FB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DB43FB" w:rsidRPr="00DB43FB" w:rsidRDefault="00DB43FB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3FB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</w:t>
      </w:r>
    </w:p>
    <w:p w:rsidR="00DB43FB" w:rsidRPr="00DB43FB" w:rsidRDefault="00DB43FB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3FB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DB43FB" w:rsidRPr="00DB43FB" w:rsidRDefault="00DB43FB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3FB">
        <w:rPr>
          <w:rFonts w:ascii="Times New Roman" w:hAnsi="Times New Roman" w:cs="Times New Roman"/>
          <w:sz w:val="28"/>
          <w:szCs w:val="28"/>
        </w:rPr>
        <w:t>от    «</w:t>
      </w:r>
      <w:r w:rsidR="009E5674">
        <w:rPr>
          <w:rFonts w:ascii="Times New Roman" w:hAnsi="Times New Roman" w:cs="Times New Roman"/>
          <w:sz w:val="28"/>
          <w:szCs w:val="28"/>
        </w:rPr>
        <w:t>1</w:t>
      </w:r>
      <w:r w:rsidRPr="00DB43FB">
        <w:rPr>
          <w:rFonts w:ascii="Times New Roman" w:hAnsi="Times New Roman" w:cs="Times New Roman"/>
          <w:sz w:val="28"/>
          <w:szCs w:val="28"/>
        </w:rPr>
        <w:t xml:space="preserve">1» </w:t>
      </w:r>
      <w:r w:rsidR="009E5674">
        <w:rPr>
          <w:rFonts w:ascii="Times New Roman" w:hAnsi="Times New Roman" w:cs="Times New Roman"/>
          <w:sz w:val="28"/>
          <w:szCs w:val="28"/>
        </w:rPr>
        <w:t>августа</w:t>
      </w:r>
      <w:r w:rsidRPr="00DB43FB">
        <w:rPr>
          <w:rFonts w:ascii="Times New Roman" w:hAnsi="Times New Roman" w:cs="Times New Roman"/>
          <w:sz w:val="28"/>
          <w:szCs w:val="28"/>
        </w:rPr>
        <w:t xml:space="preserve"> 201</w:t>
      </w:r>
      <w:r w:rsidR="009E5674">
        <w:rPr>
          <w:rFonts w:ascii="Times New Roman" w:hAnsi="Times New Roman" w:cs="Times New Roman"/>
          <w:sz w:val="28"/>
          <w:szCs w:val="28"/>
        </w:rPr>
        <w:t>4</w:t>
      </w:r>
      <w:r w:rsidRPr="00DB43FB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5674">
        <w:rPr>
          <w:rFonts w:ascii="Times New Roman" w:hAnsi="Times New Roman" w:cs="Times New Roman"/>
          <w:sz w:val="28"/>
          <w:szCs w:val="28"/>
        </w:rPr>
        <w:t>1053</w:t>
      </w:r>
      <w:r w:rsidRPr="00DB43FB">
        <w:rPr>
          <w:rFonts w:ascii="Times New Roman" w:hAnsi="Times New Roman" w:cs="Times New Roman"/>
          <w:sz w:val="28"/>
          <w:szCs w:val="28"/>
        </w:rPr>
        <w:t xml:space="preserve"> </w:t>
      </w:r>
      <w:r w:rsidR="009E5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FB" w:rsidRDefault="00DB43FB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3F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E5674" w:rsidRDefault="009E5674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674" w:rsidRDefault="009E5674" w:rsidP="009E5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Критерии независимой оценки качества работы </w:t>
      </w:r>
    </w:p>
    <w:p w:rsidR="009E5674" w:rsidRDefault="009E5674" w:rsidP="009E5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</w:p>
    <w:p w:rsidR="009E5674" w:rsidRDefault="009E5674" w:rsidP="009E5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9E5674" w:rsidRDefault="009E5674" w:rsidP="009E5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399" w:tblpY="1"/>
        <w:tblOverlap w:val="never"/>
        <w:tblW w:w="14850" w:type="dxa"/>
        <w:tblLayout w:type="fixed"/>
        <w:tblLook w:val="04A0"/>
      </w:tblPr>
      <w:tblGrid>
        <w:gridCol w:w="959"/>
        <w:gridCol w:w="1984"/>
        <w:gridCol w:w="4961"/>
        <w:gridCol w:w="3707"/>
        <w:gridCol w:w="3239"/>
      </w:tblGrid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tabs>
                <w:tab w:val="left" w:pos="318"/>
              </w:tabs>
              <w:ind w:left="-14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эффективности работы </w:t>
            </w:r>
          </w:p>
        </w:tc>
        <w:tc>
          <w:tcPr>
            <w:tcW w:w="4961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707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</w:t>
            </w:r>
          </w:p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оценки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рейтингования</w:t>
            </w:r>
            <w:proofErr w:type="spellEnd"/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7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5674" w:rsidRPr="00BE4779" w:rsidTr="009E5674">
        <w:tc>
          <w:tcPr>
            <w:tcW w:w="14850" w:type="dxa"/>
            <w:gridSpan w:val="5"/>
          </w:tcPr>
          <w:p w:rsidR="009E5674" w:rsidRPr="00BE4779" w:rsidRDefault="009E5674" w:rsidP="009E56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 доступность информации об учреждении</w:t>
            </w:r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(наполнение сайта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5674" w:rsidRDefault="009E5674" w:rsidP="009E567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72EF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её </w:t>
            </w:r>
            <w:r w:rsidRPr="00072E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 Постановлением Правительства РФ от 10.07.2013 N 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 по следующим показателям:</w:t>
            </w:r>
          </w:p>
          <w:p w:rsidR="009E5674" w:rsidRPr="00976848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дате создания организации, о месте нахождения организации и его филиалов (при наличии), режиме и графике работы, контактных телефонах и об адресах электронной почты, о руководителях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информация и структуре и органах управления организацией;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3)копии Устава организации, локальных актов,  лицензии и приложении к ней, о государственной аккредитации;</w:t>
            </w:r>
          </w:p>
          <w:p w:rsidR="009E5674" w:rsidRPr="00701F16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информация о реализуемых образовательных программах с указанием учебных предметов, курсов (модулей), предусмотренных соответствующей образовательной программой;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информация о календарном графике с приложением его копии;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информация о результатах приема и численности обучающихся по реализуемым образовательным программам;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информация о наличии и условиях предоставления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информация о наличии интерната;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информация о персональном составе педагогических работников;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информация о материально-техническом обеспечении образовательной деятельности;</w:t>
            </w:r>
          </w:p>
          <w:p w:rsidR="009E56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о результатах выполнения муниципального задания);</w:t>
            </w:r>
          </w:p>
          <w:p w:rsidR="009E5674" w:rsidRPr="00B42C74" w:rsidRDefault="009E5674" w:rsidP="009E5674">
            <w:pPr>
              <w:pStyle w:val="a3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информация об оказании платных образовательных услугах.</w:t>
            </w:r>
          </w:p>
        </w:tc>
        <w:tc>
          <w:tcPr>
            <w:tcW w:w="3707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 официальных сайтов проводится через просмотр содержимого страниц web-ресурса с выявлением и фиксацией признаков наличия соответствующей информации, качества  ее содержания, удобства доступа к  информации для посетителя   официального сайта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Каждый показатель оценивается по 3-х балльной шкале, от 0 до 2: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информации;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частичное размещение информации, низкое качество содержания размещенной </w:t>
            </w:r>
            <w:proofErr w:type="spellStart"/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содержания размещенной информации;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2 – информация размещена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показатели)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, высокое качество содержания размещенной информации.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rPr>
          <w:trHeight w:val="3676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</w:p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5674" w:rsidRPr="00B911EE" w:rsidRDefault="009E5674" w:rsidP="009E5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1.Возможность (доступность)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дозвона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  <w:p w:rsidR="009E5674" w:rsidRPr="00B911EE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D848AA" w:rsidRDefault="009E5674" w:rsidP="009E5674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 получения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proofErr w:type="gramStart"/>
            <w:r w:rsidRPr="00D848A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848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674" w:rsidRPr="00D848AA" w:rsidRDefault="009E5674" w:rsidP="009E5674">
            <w:pPr>
              <w:pStyle w:val="a3"/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AA">
              <w:rPr>
                <w:rFonts w:ascii="Times New Roman" w:hAnsi="Times New Roman" w:cs="Times New Roman"/>
                <w:sz w:val="24"/>
                <w:szCs w:val="24"/>
              </w:rPr>
              <w:t xml:space="preserve">-  разделы обратной связи (вопрос-ответ) официального сайта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84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674" w:rsidRPr="00B911EE" w:rsidRDefault="009E5674" w:rsidP="009E5674">
            <w:pPr>
              <w:pStyle w:val="a3"/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AA">
              <w:rPr>
                <w:rFonts w:ascii="Times New Roman" w:hAnsi="Times New Roman" w:cs="Times New Roman"/>
                <w:sz w:val="24"/>
                <w:szCs w:val="24"/>
              </w:rPr>
              <w:t>-  стенды, вывески и другие информационные носители</w:t>
            </w:r>
          </w:p>
        </w:tc>
        <w:tc>
          <w:tcPr>
            <w:tcW w:w="3707" w:type="dxa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 участников получающих образовательные услуги: обучающиеся, получающие услуги и родители, получающих услуги обучающихся.</w:t>
            </w:r>
          </w:p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A64A11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 образовательные услуги: обучающиеся, родители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показатель оценивается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-х балльной шкале, от 0 до 2, где: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-невозможно дозвониться;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легко дозвониться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доступна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доступна.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rPr>
          <w:trHeight w:val="232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3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критериям и показателям оценки учреждения в баллах и определение места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c>
          <w:tcPr>
            <w:tcW w:w="14850" w:type="dxa"/>
            <w:gridSpan w:val="5"/>
          </w:tcPr>
          <w:p w:rsidR="009E5674" w:rsidRPr="00BE4779" w:rsidRDefault="009E5674" w:rsidP="009E56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Комфортность условий и доступность получения услуг, </w:t>
            </w: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граждан с ограниченными возможностями</w:t>
            </w:r>
          </w:p>
        </w:tc>
      </w:tr>
      <w:tr w:rsidR="009E5674" w:rsidRPr="00BE4779" w:rsidTr="009E5674">
        <w:trPr>
          <w:trHeight w:val="133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в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нешне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благоустройства</w:t>
            </w:r>
          </w:p>
          <w:p w:rsidR="009E5674" w:rsidRPr="00BE4779" w:rsidRDefault="009E5674" w:rsidP="009E567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5674" w:rsidRDefault="009E5674" w:rsidP="009E5674">
            <w:pPr>
              <w:pStyle w:val="a3"/>
              <w:numPr>
                <w:ilvl w:val="0"/>
                <w:numId w:val="5"/>
              </w:numPr>
              <w:ind w:left="34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D4">
              <w:rPr>
                <w:rFonts w:ascii="Times New Roman" w:hAnsi="Times New Roman" w:cs="Times New Roman"/>
                <w:sz w:val="24"/>
                <w:szCs w:val="24"/>
              </w:rPr>
              <w:t>Присутству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65D4">
              <w:rPr>
                <w:rFonts w:ascii="Times New Roman" w:hAnsi="Times New Roman" w:cs="Times New Roman"/>
                <w:sz w:val="24"/>
                <w:szCs w:val="24"/>
              </w:rPr>
              <w:t xml:space="preserve">т ли во внешнем благоустройстве следующие характеристики: чистота (отсутствие мусора) около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665D4">
              <w:rPr>
                <w:rFonts w:ascii="Times New Roman" w:hAnsi="Times New Roman" w:cs="Times New Roman"/>
                <w:sz w:val="24"/>
                <w:szCs w:val="24"/>
              </w:rPr>
              <w:t xml:space="preserve">; освещение территории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665D4">
              <w:rPr>
                <w:rFonts w:ascii="Times New Roman" w:hAnsi="Times New Roman" w:cs="Times New Roman"/>
                <w:sz w:val="24"/>
                <w:szCs w:val="24"/>
              </w:rPr>
              <w:t xml:space="preserve">; ограждение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665D4">
              <w:rPr>
                <w:rFonts w:ascii="Times New Roman" w:hAnsi="Times New Roman" w:cs="Times New Roman"/>
                <w:sz w:val="24"/>
                <w:szCs w:val="24"/>
              </w:rPr>
              <w:t>; озеленение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74" w:rsidRPr="00B42C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 участников получающих образовательные услуги: обучающиеся, родители.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показатель оценивается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-х балльной шкале,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отсутствие комфортных условий для получения услуг;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комфортных условий для получения услуг в полном объеме. </w:t>
            </w:r>
          </w:p>
        </w:tc>
      </w:tr>
      <w:tr w:rsidR="009E5674" w:rsidRPr="00BE4779" w:rsidTr="009E5674">
        <w:trPr>
          <w:trHeight w:val="5235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в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нутренне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благоустройства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905E2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pStyle w:val="a3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для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E5674" w:rsidRPr="008905E2" w:rsidRDefault="009E5674" w:rsidP="009E5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8905E2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771C27" w:rsidRDefault="009E5674" w:rsidP="009E567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5E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 внутреннего благоустройства (санитарно-гигиенических помещений на каждом этаже для обучающихся обоего пола,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5E2">
              <w:rPr>
                <w:rFonts w:ascii="Times New Roman" w:hAnsi="Times New Roman" w:cs="Times New Roman"/>
                <w:sz w:val="24"/>
                <w:szCs w:val="24"/>
              </w:rPr>
              <w:t>облюдение чистоты (отсутствие мусора)  внутри 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07" w:type="dxa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 участников получающих образовательные услуги: 2 – обучающиеся; 3 – родители.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показатель оценивается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-х балльной шкале,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674" w:rsidRPr="00FE4FD6" w:rsidRDefault="009E5674" w:rsidP="009E5674">
            <w:pPr>
              <w:pStyle w:val="a3"/>
              <w:numPr>
                <w:ilvl w:val="0"/>
                <w:numId w:val="8"/>
              </w:numPr>
              <w:ind w:left="13" w:firstLine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D6">
              <w:rPr>
                <w:rFonts w:ascii="Times New Roman" w:hAnsi="Times New Roman" w:cs="Times New Roman"/>
                <w:sz w:val="24"/>
                <w:szCs w:val="24"/>
              </w:rPr>
              <w:t xml:space="preserve">Нет (0) – отсутствие комфортных условий для питания обучающихся; 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комфортных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FE4FD6" w:rsidRDefault="009E5674" w:rsidP="009E5674">
            <w:pPr>
              <w:pStyle w:val="a3"/>
              <w:numPr>
                <w:ilvl w:val="0"/>
                <w:numId w:val="8"/>
              </w:numPr>
              <w:ind w:left="13" w:firstLine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D6">
              <w:rPr>
                <w:rFonts w:ascii="Times New Roman" w:hAnsi="Times New Roman" w:cs="Times New Roman"/>
                <w:sz w:val="24"/>
                <w:szCs w:val="24"/>
              </w:rPr>
              <w:t xml:space="preserve">Нет (0) – отсутствие комфортных условий для медицинского обслуживания обучающихся; 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комфортных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 обучающихся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FE4FD6" w:rsidRDefault="009E5674" w:rsidP="009E5674">
            <w:pPr>
              <w:pStyle w:val="a3"/>
              <w:numPr>
                <w:ilvl w:val="0"/>
                <w:numId w:val="8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D6">
              <w:rPr>
                <w:rFonts w:ascii="Times New Roman" w:hAnsi="Times New Roman" w:cs="Times New Roman"/>
                <w:sz w:val="24"/>
                <w:szCs w:val="24"/>
              </w:rPr>
              <w:t xml:space="preserve">Нет (0) – отсутствие комфортных условий внутреннего благоустройства;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комфортных условий для получения услуг в полном объеме. </w:t>
            </w:r>
          </w:p>
        </w:tc>
      </w:tr>
      <w:tr w:rsidR="009E5674" w:rsidRPr="00BE4779" w:rsidTr="009E5674">
        <w:trPr>
          <w:trHeight w:val="274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«Доступная среда» для граждан с ограниченными возможностями здоровья</w:t>
            </w:r>
          </w:p>
        </w:tc>
        <w:tc>
          <w:tcPr>
            <w:tcW w:w="4961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учреждения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среды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инвалидов различных категорий: на кресле-коляске, с поражением опорно-двигательного аппарата, с инвалидностью по зрению,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слуху, с особенностями психического развития</w:t>
            </w:r>
          </w:p>
        </w:tc>
        <w:tc>
          <w:tcPr>
            <w:tcW w:w="3707" w:type="dxa"/>
          </w:tcPr>
          <w:p w:rsidR="009E5674" w:rsidRPr="00BE4779" w:rsidRDefault="009E5674" w:rsidP="003C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Опросы участников получающих образовательные услуги по наименованию элементов,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Паспорте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(входная группа, пути движения, 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санитарно-бытовые помещения, средства информации и телекоммуникации, территория объекта): обучающиеся.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каждый критерий по 3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-х балльной шкале,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 устанавливается среднее значение показателя: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недоступна для инвалидов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для инвалидов;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полностью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для инвалидов.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rPr>
          <w:trHeight w:val="322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3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критериям и показателям оценки учреждения в баллах и определение места</w:t>
            </w:r>
          </w:p>
        </w:tc>
        <w:tc>
          <w:tcPr>
            <w:tcW w:w="3239" w:type="dxa"/>
          </w:tcPr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rPr>
          <w:trHeight w:val="374"/>
        </w:trPr>
        <w:tc>
          <w:tcPr>
            <w:tcW w:w="14850" w:type="dxa"/>
            <w:gridSpan w:val="5"/>
          </w:tcPr>
          <w:p w:rsidR="009E5674" w:rsidRPr="00BE4779" w:rsidRDefault="009E5674" w:rsidP="009E56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Доброжелательность, вежливость и компетентность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9E5674" w:rsidRPr="00BE4779" w:rsidTr="009E5674">
        <w:trPr>
          <w:trHeight w:val="275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674" w:rsidRPr="00BE4779" w:rsidRDefault="009E5674" w:rsidP="003C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</w:tcPr>
          <w:p w:rsidR="009E5674" w:rsidRPr="00E77363" w:rsidRDefault="009E5674" w:rsidP="009E5674">
            <w:pPr>
              <w:pStyle w:val="a3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36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7363">
              <w:rPr>
                <w:rFonts w:ascii="Times New Roman" w:hAnsi="Times New Roman" w:cs="Times New Roman"/>
                <w:sz w:val="24"/>
                <w:szCs w:val="24"/>
              </w:rPr>
              <w:t>оброжелательности,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компетентности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категорий </w:t>
            </w:r>
            <w:r w:rsidRPr="00E7736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77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42C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 участников получающих образовательные услуги:  обучающиеся, родители.</w:t>
            </w: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5674" w:rsidRPr="00692BB0" w:rsidRDefault="009E5674" w:rsidP="009E5674">
            <w:pPr>
              <w:pStyle w:val="a3"/>
              <w:ind w:left="13" w:firstLine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B0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2-х балльной шкале, от 0 до 1:</w:t>
            </w:r>
          </w:p>
          <w:p w:rsidR="009E5674" w:rsidRPr="00CF704D" w:rsidRDefault="009E5674" w:rsidP="009E5674">
            <w:pPr>
              <w:pStyle w:val="a3"/>
              <w:tabs>
                <w:tab w:val="left" w:pos="13"/>
              </w:tabs>
              <w:ind w:left="13" w:firstLine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D6">
              <w:rPr>
                <w:rFonts w:ascii="Times New Roman" w:hAnsi="Times New Roman" w:cs="Times New Roman"/>
                <w:sz w:val="24"/>
                <w:szCs w:val="24"/>
              </w:rPr>
              <w:t xml:space="preserve">Нет (0)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наблюдаются случаи недоброжелательности и некомпетентности различных категорий </w:t>
            </w:r>
            <w:r w:rsidRPr="00E77363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(1)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случаи недоброжелательности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некомпетентности 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категорий работников учреждения  </w:t>
            </w:r>
          </w:p>
        </w:tc>
      </w:tr>
      <w:tr w:rsidR="009E5674" w:rsidRPr="00BE4779" w:rsidTr="009E5674">
        <w:trPr>
          <w:trHeight w:val="269"/>
        </w:trPr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3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критериям и показателям оценки учреждения в баллах и определение места</w:t>
            </w:r>
          </w:p>
        </w:tc>
        <w:tc>
          <w:tcPr>
            <w:tcW w:w="3239" w:type="dxa"/>
          </w:tcPr>
          <w:p w:rsidR="009E5674" w:rsidRPr="00237DDC" w:rsidRDefault="009E5674" w:rsidP="009E5674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c>
          <w:tcPr>
            <w:tcW w:w="14850" w:type="dxa"/>
            <w:gridSpan w:val="5"/>
          </w:tcPr>
          <w:p w:rsidR="009E5674" w:rsidRPr="00BE4779" w:rsidRDefault="009E5674" w:rsidP="009E56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качеством предоставляемых образовательных услуг  </w:t>
            </w:r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предоставляемых образовательных услуг</w:t>
            </w:r>
          </w:p>
        </w:tc>
        <w:tc>
          <w:tcPr>
            <w:tcW w:w="4961" w:type="dxa"/>
          </w:tcPr>
          <w:p w:rsidR="009E5674" w:rsidRPr="00BE4779" w:rsidRDefault="009E5674" w:rsidP="003C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качеством обслуживания в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707" w:type="dxa"/>
          </w:tcPr>
          <w:p w:rsidR="009E5674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Анкетирование участников получающих образовательные услуги: обучающиеся, родители.</w:t>
            </w:r>
          </w:p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Каждый показатель оценивается по 3-х балльной шкале, от 0 до 2: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0 баллов - в случае наличия  от 0% до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 высокого уровня удовлетворенности по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анкете от общего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1 балл -  в случае наличия  от 30% до 50%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 высокого уровня удовлетворенности по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анкете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респондентов;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2 балла -  в случае наличия  от 50% до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 высокого уровня удовлетворенности по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анкете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респондентов.</w:t>
            </w:r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3"/>
          </w:tcPr>
          <w:p w:rsidR="009E5674" w:rsidRDefault="009E5674" w:rsidP="003C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по критериям и показателям оценки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баллах и определение места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c>
          <w:tcPr>
            <w:tcW w:w="14850" w:type="dxa"/>
            <w:gridSpan w:val="5"/>
          </w:tcPr>
          <w:p w:rsidR="009E5674" w:rsidRPr="00BE4779" w:rsidRDefault="009E5674" w:rsidP="003C53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деятельности </w:t>
            </w:r>
            <w:r w:rsidR="003C53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674" w:rsidRPr="00BE4779" w:rsidRDefault="009E5674" w:rsidP="009E56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оказываемой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5674" w:rsidRPr="00BE4779" w:rsidRDefault="009E5674" w:rsidP="009E56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 оказываемой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установленные в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674" w:rsidRPr="00627572" w:rsidRDefault="009E5674" w:rsidP="009E5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удельный вес работников образования, получивших документы о дополнительном образовании и (или) повышении квалификации </w:t>
            </w:r>
          </w:p>
          <w:p w:rsidR="009E5674" w:rsidRPr="00627572" w:rsidRDefault="009E5674" w:rsidP="009E567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572">
              <w:rPr>
                <w:rFonts w:ascii="Times New Roman" w:hAnsi="Times New Roman"/>
                <w:sz w:val="24"/>
                <w:szCs w:val="24"/>
                <w:lang w:eastAsia="ru-RU"/>
              </w:rPr>
              <w:t>- укомплектованность штатными преподавателями, реализующи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627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общеобразовательные программы</w:t>
            </w:r>
            <w:r w:rsidRPr="006275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674" w:rsidRPr="00627572" w:rsidRDefault="009E5674" w:rsidP="009E567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572">
              <w:rPr>
                <w:rFonts w:ascii="Times New Roman" w:hAnsi="Times New Roman"/>
                <w:sz w:val="24"/>
                <w:szCs w:val="24"/>
                <w:lang w:eastAsia="ru-RU"/>
              </w:rPr>
              <w:t>-удельный вес численности выпускников 9 класса, получивших аттестат об основном образовании, к общей численности учащихся 9 классов</w:t>
            </w:r>
            <w:r w:rsidRPr="006275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674" w:rsidRPr="00BE4779" w:rsidRDefault="009E5674" w:rsidP="003C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72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выпускников, поступивших в учреждения среднего и высшего профессионального образования к общей численности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окончивших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Pr="00627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9E5674" w:rsidRPr="00BE4779" w:rsidRDefault="009E5674" w:rsidP="003C53A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через просмотр содержимого страниц web-ресурса с выявлением и фиксацией признаков наличия соответствующей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C53A9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и показателей о его выполнении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Каждый показатель оценивается по 3-х балльной шкале, от 0 до 2: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 w:rsidRPr="00BE4779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показателя (ухудшение динамики и т.п.);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1 – достижение планового значения показателя (на уровне предыдущего отчетного периода);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79">
              <w:rPr>
                <w:rFonts w:ascii="Times New Roman" w:hAnsi="Times New Roman" w:cs="Times New Roman"/>
                <w:sz w:val="24"/>
                <w:szCs w:val="24"/>
              </w:rPr>
              <w:t xml:space="preserve">2 – превышение планового значения показателя (улучшение динамики и пр.). </w:t>
            </w: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3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критериям и показателям оценки учреждения в баллах и определение места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674" w:rsidRPr="00BE4779" w:rsidTr="009E5674">
        <w:tc>
          <w:tcPr>
            <w:tcW w:w="959" w:type="dxa"/>
          </w:tcPr>
          <w:p w:rsidR="009E5674" w:rsidRPr="00BE4779" w:rsidRDefault="009E5674" w:rsidP="009E5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2" w:type="dxa"/>
            <w:gridSpan w:val="3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рейтинг по каждому направлению (блоку) оценки учреждения в баллах и определение суммы мест</w:t>
            </w:r>
          </w:p>
        </w:tc>
        <w:tc>
          <w:tcPr>
            <w:tcW w:w="3239" w:type="dxa"/>
          </w:tcPr>
          <w:p w:rsidR="009E5674" w:rsidRPr="00BE4779" w:rsidRDefault="009E5674" w:rsidP="009E567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674" w:rsidRDefault="009E5674" w:rsidP="009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674" w:rsidRPr="00C14E1D" w:rsidRDefault="009E5674" w:rsidP="009E5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E1D">
        <w:rPr>
          <w:rFonts w:ascii="Times New Roman" w:hAnsi="Times New Roman" w:cs="Times New Roman"/>
          <w:b/>
          <w:sz w:val="28"/>
          <w:szCs w:val="28"/>
        </w:rPr>
        <w:t xml:space="preserve">Определение рейтинга </w:t>
      </w:r>
      <w:r w:rsidR="003C53A9">
        <w:rPr>
          <w:rFonts w:ascii="Times New Roman" w:hAnsi="Times New Roman" w:cs="Times New Roman"/>
          <w:b/>
          <w:sz w:val="28"/>
          <w:szCs w:val="28"/>
        </w:rPr>
        <w:t xml:space="preserve">организаций  </w:t>
      </w:r>
    </w:p>
    <w:p w:rsidR="009E5674" w:rsidRDefault="009E5674" w:rsidP="009E56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8F">
        <w:rPr>
          <w:rFonts w:ascii="Times New Roman" w:hAnsi="Times New Roman" w:cs="Times New Roman"/>
          <w:sz w:val="28"/>
          <w:szCs w:val="28"/>
        </w:rPr>
        <w:t>Определяется сумма баллов по каждому (1-5) направлению (блоку) объектов оценки.</w:t>
      </w:r>
    </w:p>
    <w:p w:rsidR="009E5674" w:rsidRPr="00C14E1D" w:rsidRDefault="009E5674" w:rsidP="009E5674">
      <w:pPr>
        <w:spacing w:after="0" w:line="240" w:lineRule="auto"/>
        <w:ind w:right="2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8F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B44C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4C8F">
        <w:rPr>
          <w:rFonts w:ascii="Times New Roman" w:hAnsi="Times New Roman" w:cs="Times New Roman"/>
          <w:sz w:val="28"/>
          <w:szCs w:val="28"/>
        </w:rPr>
        <w:t xml:space="preserve"> рассчитывается суммарный балл по каждому из критериев, указанных в столбце </w:t>
      </w:r>
      <w:r>
        <w:rPr>
          <w:rFonts w:ascii="Times New Roman" w:hAnsi="Times New Roman" w:cs="Times New Roman"/>
          <w:sz w:val="28"/>
          <w:szCs w:val="28"/>
        </w:rPr>
        <w:t xml:space="preserve">2, отдельно. На основании </w:t>
      </w:r>
      <w:r w:rsidRPr="00C14E1D">
        <w:rPr>
          <w:rFonts w:ascii="Times New Roman" w:hAnsi="Times New Roman" w:cs="Times New Roman"/>
          <w:sz w:val="28"/>
          <w:szCs w:val="28"/>
        </w:rPr>
        <w:t>суммарных баллов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место по</w:t>
      </w:r>
      <w:r w:rsidR="00CC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направлению (блоку) объектов оценки, которые сумм</w:t>
      </w:r>
      <w:r w:rsidRPr="00C14E1D">
        <w:rPr>
          <w:rFonts w:ascii="Times New Roman" w:hAnsi="Times New Roman" w:cs="Times New Roman"/>
          <w:sz w:val="28"/>
          <w:szCs w:val="28"/>
        </w:rPr>
        <w:t xml:space="preserve">ируются. </w:t>
      </w:r>
    </w:p>
    <w:p w:rsidR="009E5674" w:rsidRPr="00C14E1D" w:rsidRDefault="009E5674" w:rsidP="009E5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1D">
        <w:rPr>
          <w:rFonts w:ascii="Times New Roman" w:hAnsi="Times New Roman" w:cs="Times New Roman"/>
          <w:sz w:val="28"/>
          <w:szCs w:val="28"/>
        </w:rPr>
        <w:t>2.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14E1D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4E1D">
        <w:rPr>
          <w:rFonts w:ascii="Times New Roman" w:hAnsi="Times New Roman" w:cs="Times New Roman"/>
          <w:sz w:val="28"/>
          <w:szCs w:val="28"/>
        </w:rPr>
        <w:t xml:space="preserve"> </w:t>
      </w:r>
      <w:r w:rsidR="003C53A9">
        <w:rPr>
          <w:rFonts w:ascii="Times New Roman" w:hAnsi="Times New Roman" w:cs="Times New Roman"/>
          <w:sz w:val="28"/>
          <w:szCs w:val="28"/>
        </w:rPr>
        <w:t>организаций</w:t>
      </w:r>
      <w:r w:rsidRPr="00C14E1D">
        <w:rPr>
          <w:rFonts w:ascii="Times New Roman" w:hAnsi="Times New Roman" w:cs="Times New Roman"/>
          <w:sz w:val="28"/>
          <w:szCs w:val="28"/>
        </w:rPr>
        <w:t>.</w:t>
      </w:r>
    </w:p>
    <w:p w:rsidR="009E5674" w:rsidRPr="00C14E1D" w:rsidRDefault="003C53A9" w:rsidP="009E5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E5674" w:rsidRPr="00C14E1D">
        <w:rPr>
          <w:rFonts w:ascii="Times New Roman" w:hAnsi="Times New Roman" w:cs="Times New Roman"/>
          <w:sz w:val="28"/>
          <w:szCs w:val="28"/>
        </w:rPr>
        <w:t xml:space="preserve"> с наи</w:t>
      </w:r>
      <w:r w:rsidR="009E5674">
        <w:rPr>
          <w:rFonts w:ascii="Times New Roman" w:hAnsi="Times New Roman" w:cs="Times New Roman"/>
          <w:sz w:val="28"/>
          <w:szCs w:val="28"/>
        </w:rPr>
        <w:t>меньшей суммой мест</w:t>
      </w:r>
      <w:r w:rsidR="009E5674" w:rsidRPr="00C14E1D">
        <w:rPr>
          <w:rFonts w:ascii="Times New Roman" w:hAnsi="Times New Roman" w:cs="Times New Roman"/>
          <w:sz w:val="28"/>
          <w:szCs w:val="28"/>
        </w:rPr>
        <w:t>, занимает первое место в рейтинге</w:t>
      </w:r>
      <w:r w:rsidR="009E5674">
        <w:rPr>
          <w:rFonts w:ascii="Times New Roman" w:hAnsi="Times New Roman" w:cs="Times New Roman"/>
          <w:sz w:val="28"/>
          <w:szCs w:val="28"/>
        </w:rPr>
        <w:t>, остальные учреждения занимают соответствующие места в рейтинге</w:t>
      </w:r>
      <w:r w:rsidR="009E5674" w:rsidRPr="00C14E1D">
        <w:rPr>
          <w:rFonts w:ascii="Times New Roman" w:hAnsi="Times New Roman" w:cs="Times New Roman"/>
          <w:sz w:val="28"/>
          <w:szCs w:val="28"/>
        </w:rPr>
        <w:t>.</w:t>
      </w:r>
    </w:p>
    <w:p w:rsidR="009E5674" w:rsidRPr="00C14E1D" w:rsidRDefault="009E5674" w:rsidP="009E5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674" w:rsidRPr="00DB43FB" w:rsidRDefault="009E5674" w:rsidP="00DB4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674" w:rsidRDefault="009E5674" w:rsidP="00DB43F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9E5674" w:rsidSect="009E56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43FB" w:rsidRPr="00635B8A" w:rsidRDefault="00DB43FB" w:rsidP="00DB43F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DB43FB" w:rsidRPr="00635B8A" w:rsidSect="0050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DF6"/>
    <w:multiLevelType w:val="hybridMultilevel"/>
    <w:tmpl w:val="EAF8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0E7D"/>
    <w:multiLevelType w:val="hybridMultilevel"/>
    <w:tmpl w:val="258A8426"/>
    <w:lvl w:ilvl="0" w:tplc="DDACC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7F5031"/>
    <w:multiLevelType w:val="hybridMultilevel"/>
    <w:tmpl w:val="C4EAF412"/>
    <w:lvl w:ilvl="0" w:tplc="05723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703D2"/>
    <w:multiLevelType w:val="hybridMultilevel"/>
    <w:tmpl w:val="EFC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50B5"/>
    <w:multiLevelType w:val="multilevel"/>
    <w:tmpl w:val="B8284F9C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">
    <w:nsid w:val="5C305440"/>
    <w:multiLevelType w:val="hybridMultilevel"/>
    <w:tmpl w:val="155478EA"/>
    <w:lvl w:ilvl="0" w:tplc="4806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0119AA"/>
    <w:multiLevelType w:val="hybridMultilevel"/>
    <w:tmpl w:val="ACC6A73A"/>
    <w:lvl w:ilvl="0" w:tplc="5F2C8B7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1D4CB6"/>
    <w:multiLevelType w:val="hybridMultilevel"/>
    <w:tmpl w:val="1EA628B0"/>
    <w:lvl w:ilvl="0" w:tplc="3A26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2116">
      <w:numFmt w:val="none"/>
      <w:lvlText w:val=""/>
      <w:lvlJc w:val="left"/>
      <w:pPr>
        <w:tabs>
          <w:tab w:val="num" w:pos="360"/>
        </w:tabs>
      </w:pPr>
    </w:lvl>
    <w:lvl w:ilvl="2" w:tplc="B4942126">
      <w:numFmt w:val="none"/>
      <w:lvlText w:val=""/>
      <w:lvlJc w:val="left"/>
      <w:pPr>
        <w:tabs>
          <w:tab w:val="num" w:pos="360"/>
        </w:tabs>
      </w:pPr>
    </w:lvl>
    <w:lvl w:ilvl="3" w:tplc="F0D22E94">
      <w:numFmt w:val="none"/>
      <w:lvlText w:val=""/>
      <w:lvlJc w:val="left"/>
      <w:pPr>
        <w:tabs>
          <w:tab w:val="num" w:pos="360"/>
        </w:tabs>
      </w:pPr>
    </w:lvl>
    <w:lvl w:ilvl="4" w:tplc="73529C0E">
      <w:numFmt w:val="none"/>
      <w:lvlText w:val=""/>
      <w:lvlJc w:val="left"/>
      <w:pPr>
        <w:tabs>
          <w:tab w:val="num" w:pos="360"/>
        </w:tabs>
      </w:pPr>
    </w:lvl>
    <w:lvl w:ilvl="5" w:tplc="4BCAD54E">
      <w:numFmt w:val="none"/>
      <w:lvlText w:val=""/>
      <w:lvlJc w:val="left"/>
      <w:pPr>
        <w:tabs>
          <w:tab w:val="num" w:pos="360"/>
        </w:tabs>
      </w:pPr>
    </w:lvl>
    <w:lvl w:ilvl="6" w:tplc="C7386D56">
      <w:numFmt w:val="none"/>
      <w:lvlText w:val=""/>
      <w:lvlJc w:val="left"/>
      <w:pPr>
        <w:tabs>
          <w:tab w:val="num" w:pos="360"/>
        </w:tabs>
      </w:pPr>
    </w:lvl>
    <w:lvl w:ilvl="7" w:tplc="E63C3D40">
      <w:numFmt w:val="none"/>
      <w:lvlText w:val=""/>
      <w:lvlJc w:val="left"/>
      <w:pPr>
        <w:tabs>
          <w:tab w:val="num" w:pos="360"/>
        </w:tabs>
      </w:pPr>
    </w:lvl>
    <w:lvl w:ilvl="8" w:tplc="4524F7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F323144"/>
    <w:multiLevelType w:val="hybridMultilevel"/>
    <w:tmpl w:val="5E26649C"/>
    <w:lvl w:ilvl="0" w:tplc="91D05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6C7"/>
    <w:rsid w:val="0009142E"/>
    <w:rsid w:val="00342B47"/>
    <w:rsid w:val="003B021B"/>
    <w:rsid w:val="003C53A9"/>
    <w:rsid w:val="00504F9B"/>
    <w:rsid w:val="00635B8A"/>
    <w:rsid w:val="009E5674"/>
    <w:rsid w:val="00AA36C5"/>
    <w:rsid w:val="00C066C7"/>
    <w:rsid w:val="00C64517"/>
    <w:rsid w:val="00CC36D0"/>
    <w:rsid w:val="00DB43FB"/>
    <w:rsid w:val="00E5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47"/>
    <w:pPr>
      <w:ind w:left="720"/>
      <w:contextualSpacing/>
    </w:pPr>
  </w:style>
  <w:style w:type="table" w:styleId="a4">
    <w:name w:val="Table Grid"/>
    <w:basedOn w:val="a1"/>
    <w:uiPriority w:val="59"/>
    <w:rsid w:val="009E56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567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No Spacing"/>
    <w:uiPriority w:val="1"/>
    <w:qFormat/>
    <w:rsid w:val="009E56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6</cp:revision>
  <cp:lastPrinted>2014-12-22T08:51:00Z</cp:lastPrinted>
  <dcterms:created xsi:type="dcterms:W3CDTF">2014-09-16T10:30:00Z</dcterms:created>
  <dcterms:modified xsi:type="dcterms:W3CDTF">2014-12-22T08:53:00Z</dcterms:modified>
</cp:coreProperties>
</file>