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B3" w:rsidRDefault="00CB26B3" w:rsidP="00CB26B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CB26B3">
        <w:rPr>
          <w:rFonts w:ascii="Times New Roman" w:hAnsi="Times New Roman" w:cs="Times New Roman"/>
          <w:sz w:val="32"/>
          <w:szCs w:val="32"/>
        </w:rPr>
        <w:t>Утвержден</w:t>
      </w:r>
    </w:p>
    <w:p w:rsidR="00CB26B3" w:rsidRDefault="00CB26B3" w:rsidP="00CB2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6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B2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B26B3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B26B3" w:rsidRDefault="00CB26B3" w:rsidP="00CB2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муниципального района</w:t>
      </w:r>
    </w:p>
    <w:p w:rsidR="00CB26B3" w:rsidRDefault="00CB26B3" w:rsidP="00CB2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«Усть-Куломский»</w:t>
      </w:r>
    </w:p>
    <w:p w:rsidR="00CB26B3" w:rsidRDefault="00CB26B3" w:rsidP="00CB2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                           №</w:t>
      </w:r>
    </w:p>
    <w:p w:rsidR="00CB26B3" w:rsidRPr="00CB26B3" w:rsidRDefault="00CB26B3" w:rsidP="00CB2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(приложение0</w:t>
      </w:r>
    </w:p>
    <w:p w:rsidR="00CB26B3" w:rsidRPr="00CB26B3" w:rsidRDefault="00CB26B3" w:rsidP="00CB26B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B26B3" w:rsidRDefault="00CB26B3" w:rsidP="00E14E9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sz w:val="24"/>
          <w:szCs w:val="24"/>
        </w:rPr>
      </w:pPr>
    </w:p>
    <w:p w:rsidR="00CB26B3" w:rsidRDefault="00CB26B3" w:rsidP="00E14E9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26B3" w:rsidRDefault="00CB26B3" w:rsidP="00E14E9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26B3" w:rsidRDefault="00CB26B3" w:rsidP="00E14E9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26B3" w:rsidRDefault="00CB26B3" w:rsidP="00E14E9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4E99" w:rsidRPr="00924B49" w:rsidRDefault="00E14E99" w:rsidP="00E14E9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4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E14E99" w:rsidRDefault="00E14E99" w:rsidP="00E14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4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CB26B3" w:rsidRPr="002B3328" w:rsidRDefault="00E14E99" w:rsidP="009924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4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Предоставление жилого помещения по договору социального найма</w:t>
      </w:r>
      <w:r w:rsidR="00992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B2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B4D13" w:rsidRPr="00924B49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924B49" w:rsidRDefault="000B4D13" w:rsidP="00E343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24B49">
        <w:rPr>
          <w:rFonts w:ascii="Times New Roman" w:eastAsia="Calibri" w:hAnsi="Times New Roman" w:cs="Times New Roman"/>
          <w:b/>
          <w:sz w:val="28"/>
          <w:szCs w:val="28"/>
        </w:rPr>
        <w:t>I. Общие положения</w:t>
      </w:r>
    </w:p>
    <w:p w:rsidR="000B4D13" w:rsidRPr="00924B49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924B49" w:rsidRDefault="000B4D13" w:rsidP="00E343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Par55"/>
      <w:bookmarkEnd w:id="1"/>
      <w:r w:rsidRPr="00924B49">
        <w:rPr>
          <w:rFonts w:ascii="Times New Roman" w:eastAsia="Calibri" w:hAnsi="Times New Roman" w:cs="Times New Roman"/>
          <w:b/>
          <w:sz w:val="28"/>
          <w:szCs w:val="28"/>
        </w:rPr>
        <w:t xml:space="preserve">Предмет регулирования </w:t>
      </w:r>
      <w:r w:rsidR="00E90135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административного </w:t>
      </w:r>
      <w:r w:rsidRPr="00924B49">
        <w:rPr>
          <w:rFonts w:ascii="Times New Roman" w:eastAsia="Calibri" w:hAnsi="Times New Roman" w:cs="Times New Roman"/>
          <w:b/>
          <w:sz w:val="28"/>
          <w:szCs w:val="28"/>
        </w:rPr>
        <w:t>регламента</w:t>
      </w:r>
    </w:p>
    <w:p w:rsidR="000B4D13" w:rsidRPr="00924B49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32B3" w:rsidRPr="00924B49" w:rsidRDefault="00A632B3" w:rsidP="00A6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112"/>
      <w:bookmarkEnd w:id="2"/>
      <w:r w:rsidRPr="0092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</w:t>
      </w:r>
      <w:r w:rsidR="001A6ADD">
        <w:rPr>
          <w:rFonts w:ascii="Times New Roman" w:hAnsi="Times New Roman" w:cs="Times New Roman"/>
          <w:sz w:val="28"/>
          <w:szCs w:val="28"/>
        </w:rPr>
        <w:t>«</w:t>
      </w:r>
      <w:r w:rsidR="001A6ADD" w:rsidRPr="00BD6290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 социального найма</w:t>
      </w:r>
      <w:r w:rsidR="001A6ADD">
        <w:rPr>
          <w:rFonts w:ascii="Times New Roman" w:hAnsi="Times New Roman" w:cs="Times New Roman"/>
          <w:sz w:val="28"/>
          <w:szCs w:val="28"/>
        </w:rPr>
        <w:t>»</w:t>
      </w:r>
      <w:r w:rsidR="00CB26B3">
        <w:rPr>
          <w:rFonts w:ascii="Times New Roman" w:hAnsi="Times New Roman" w:cs="Times New Roman"/>
          <w:sz w:val="28"/>
          <w:szCs w:val="28"/>
        </w:rPr>
        <w:t xml:space="preserve"> </w:t>
      </w:r>
      <w:r w:rsidRPr="0092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2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регламент) определяет порядок, сроки и последовательность действий </w:t>
      </w:r>
      <w:r w:rsidR="00CB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B49">
        <w:rPr>
          <w:rFonts w:ascii="Times New Roman" w:eastAsia="Times New Roman" w:hAnsi="Times New Roman" w:cs="Times New Roman"/>
          <w:sz w:val="28"/>
          <w:szCs w:val="28"/>
          <w:lang w:eastAsia="ru-RU"/>
        </w:rPr>
        <w:t>(административных процедур)</w:t>
      </w:r>
      <w:r w:rsidRPr="00924B4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CB26B3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Администрации муниципального района «Усть-Куломский»</w:t>
      </w:r>
      <w:r w:rsidRPr="00924B4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(далее – Орган), </w:t>
      </w:r>
      <w:r w:rsidR="00D17848" w:rsidRPr="00D17848">
        <w:rPr>
          <w:rFonts w:ascii="Times New Roman" w:eastAsia="Times New Roman" w:hAnsi="Times New Roman" w:cs="Arial"/>
          <w:sz w:val="28"/>
          <w:szCs w:val="28"/>
          <w:lang w:eastAsia="ru-RU"/>
        </w:rPr>
        <w:t>в том числе особенности выполнения административных процедур в электронной форме</w:t>
      </w:r>
      <w:r w:rsidR="00D1784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Pr="00924B4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многофункциональных центров предоставления государственных и муниципальных услуг (далее – </w:t>
      </w:r>
      <w:r w:rsidR="008F05B2">
        <w:rPr>
          <w:rFonts w:ascii="Times New Roman" w:eastAsia="Times New Roman" w:hAnsi="Times New Roman" w:cs="Arial"/>
          <w:sz w:val="28"/>
          <w:szCs w:val="28"/>
          <w:lang w:eastAsia="ru-RU"/>
        </w:rPr>
        <w:t>МФЦ</w:t>
      </w:r>
      <w:r w:rsidRPr="00924B49">
        <w:rPr>
          <w:rFonts w:ascii="Times New Roman" w:eastAsia="Times New Roman" w:hAnsi="Times New Roman" w:cs="Arial"/>
          <w:sz w:val="28"/>
          <w:szCs w:val="28"/>
          <w:lang w:eastAsia="ru-RU"/>
        </w:rPr>
        <w:t>)</w:t>
      </w:r>
      <w:r w:rsidRPr="0092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формы контроля за исполнением </w:t>
      </w:r>
      <w:r w:rsidR="00E9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924B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A632B3" w:rsidRPr="00924B49" w:rsidRDefault="00A632B3" w:rsidP="00A6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</w:t>
      </w:r>
      <w:r w:rsidRPr="00924B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образования.</w:t>
      </w:r>
    </w:p>
    <w:p w:rsidR="00A632B3" w:rsidRPr="00197871" w:rsidRDefault="00A632B3" w:rsidP="00A63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2B3" w:rsidRPr="00197871" w:rsidRDefault="00A632B3" w:rsidP="00A6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Par59"/>
      <w:bookmarkEnd w:id="3"/>
      <w:r w:rsidRPr="00197871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A632B3" w:rsidRPr="00197871" w:rsidRDefault="00A632B3" w:rsidP="00A6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2BA3" w:rsidRDefault="00D17848" w:rsidP="005E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1"/>
      <w:bookmarkEnd w:id="4"/>
      <w:r w:rsidRPr="00AA6ACE">
        <w:rPr>
          <w:rFonts w:ascii="Times New Roman" w:hAnsi="Times New Roman" w:cs="Times New Roman"/>
          <w:sz w:val="28"/>
          <w:szCs w:val="28"/>
        </w:rPr>
        <w:t>1.2.</w:t>
      </w:r>
      <w:r w:rsidRPr="00AA6ACE">
        <w:rPr>
          <w:rFonts w:ascii="Times New Roman" w:hAnsi="Times New Roman" w:cs="Times New Roman"/>
          <w:sz w:val="28"/>
          <w:szCs w:val="28"/>
        </w:rPr>
        <w:tab/>
        <w:t xml:space="preserve">Заявителями на получение муниципальной услуги являются физические лица - малоимущие </w:t>
      </w:r>
      <w:r w:rsidR="005E129A" w:rsidRPr="00AA6ACE">
        <w:rPr>
          <w:rFonts w:ascii="Times New Roman" w:hAnsi="Times New Roman" w:cs="Times New Roman"/>
          <w:sz w:val="28"/>
          <w:szCs w:val="28"/>
        </w:rPr>
        <w:t>граждане, признанные по установленным Жилищным</w:t>
      </w:r>
      <w:r w:rsidR="00CB26B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912BA3" w:rsidRPr="00AA6AC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5E129A" w:rsidRPr="00AA6AC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12BA3" w:rsidRPr="00AA6ACE">
        <w:rPr>
          <w:rFonts w:ascii="Times New Roman" w:hAnsi="Times New Roman" w:cs="Times New Roman"/>
          <w:sz w:val="28"/>
          <w:szCs w:val="28"/>
        </w:rPr>
        <w:t xml:space="preserve"> основаниям нуждающимися в жилых помещениях, предоставляемых</w:t>
      </w:r>
      <w:r w:rsidR="00C41083" w:rsidRPr="00AA6ACE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</w:t>
      </w:r>
      <w:r w:rsidR="00912BA3" w:rsidRPr="00AA6ACE">
        <w:rPr>
          <w:rFonts w:ascii="Times New Roman" w:hAnsi="Times New Roman" w:cs="Times New Roman"/>
          <w:sz w:val="28"/>
          <w:szCs w:val="28"/>
        </w:rPr>
        <w:t>.</w:t>
      </w:r>
    </w:p>
    <w:p w:rsidR="00A632B3" w:rsidRPr="00924B49" w:rsidRDefault="00A632B3" w:rsidP="00A6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B49">
        <w:rPr>
          <w:rFonts w:ascii="Times New Roman" w:eastAsia="Calibri" w:hAnsi="Times New Roman" w:cs="Times New Roman"/>
          <w:sz w:val="28"/>
          <w:szCs w:val="28"/>
        </w:rPr>
        <w:t xml:space="preserve">1.3. От имени заявителей в целях получения </w:t>
      </w:r>
      <w:r w:rsidRPr="00924B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24B49">
        <w:rPr>
          <w:rFonts w:ascii="Times New Roman" w:eastAsia="Calibri" w:hAnsi="Times New Roman" w:cs="Times New Roman"/>
          <w:sz w:val="28"/>
          <w:szCs w:val="28"/>
        </w:rPr>
        <w:t xml:space="preserve"> услуги могут выступать лица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</w:t>
      </w:r>
      <w:r w:rsidR="00D17848">
        <w:rPr>
          <w:rFonts w:ascii="Times New Roman" w:eastAsia="Calibri" w:hAnsi="Times New Roman" w:cs="Times New Roman"/>
          <w:sz w:val="28"/>
          <w:szCs w:val="28"/>
        </w:rPr>
        <w:t xml:space="preserve"> (далее – представитель)</w:t>
      </w:r>
      <w:r w:rsidRPr="00924B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32B3" w:rsidRPr="00197871" w:rsidRDefault="00A632B3" w:rsidP="00A632B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A632B3" w:rsidRPr="00197871" w:rsidRDefault="00A632B3" w:rsidP="00E343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97871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A632B3" w:rsidRPr="00197871" w:rsidRDefault="00A632B3" w:rsidP="00E343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19787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632B3" w:rsidRPr="00197871" w:rsidRDefault="00A632B3" w:rsidP="00A6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E99" w:rsidRPr="00E14E99" w:rsidRDefault="004E4A5C" w:rsidP="00E14E99">
      <w:pPr>
        <w:tabs>
          <w:tab w:val="left" w:pos="709"/>
        </w:tabs>
        <w:ind w:right="18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Par96"/>
      <w:bookmarkEnd w:id="5"/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14E99">
        <w:rPr>
          <w:rFonts w:ascii="Times New Roman" w:eastAsia="Times New Roman" w:hAnsi="Times New Roman" w:cs="Times New Roman"/>
          <w:sz w:val="28"/>
          <w:szCs w:val="28"/>
        </w:rPr>
        <w:t>1.4</w:t>
      </w:r>
      <w:r w:rsidR="00E14E99" w:rsidRPr="00E14E99">
        <w:rPr>
          <w:rFonts w:ascii="Times New Roman" w:eastAsia="Times New Roman" w:hAnsi="Times New Roman" w:cs="Times New Roman"/>
          <w:sz w:val="28"/>
          <w:szCs w:val="28"/>
        </w:rPr>
        <w:t>. Информация о порядке и условиях информирования предоставления муниципальной</w:t>
      </w:r>
      <w:r w:rsidR="00CB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E99" w:rsidRPr="00E14E99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CB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E99" w:rsidRPr="00E14E99">
        <w:rPr>
          <w:rFonts w:ascii="Times New Roman" w:eastAsia="Times New Roman" w:hAnsi="Times New Roman" w:cs="Times New Roman"/>
          <w:sz w:val="28"/>
          <w:szCs w:val="28"/>
        </w:rPr>
        <w:t>предоставляется:</w:t>
      </w:r>
    </w:p>
    <w:p w:rsidR="00E14E99" w:rsidRPr="00E14E99" w:rsidRDefault="00E14E99" w:rsidP="00E14E99">
      <w:pPr>
        <w:widowControl w:val="0"/>
        <w:autoSpaceDE w:val="0"/>
        <w:autoSpaceDN w:val="0"/>
        <w:spacing w:after="0" w:line="240" w:lineRule="auto"/>
        <w:ind w:right="179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E99">
        <w:rPr>
          <w:rFonts w:ascii="Times New Roman" w:eastAsia="Times New Roman" w:hAnsi="Times New Roman" w:cs="Times New Roman"/>
          <w:sz w:val="28"/>
          <w:szCs w:val="28"/>
        </w:rPr>
        <w:t>- специалистом Органа при непосредственном обращении заявителя или его</w:t>
      </w:r>
      <w:r w:rsidR="00CB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представителя в Орган или посредством телефонной связи, в том числе путем</w:t>
      </w:r>
      <w:r w:rsidR="00CB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="00CB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B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="00CB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="00CB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="00CB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B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</w:t>
      </w:r>
      <w:r w:rsidR="00CB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="00CB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«Интернет»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(далее–официальный</w:t>
      </w:r>
      <w:r w:rsidR="00CB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="00CB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Органа);</w:t>
      </w:r>
    </w:p>
    <w:p w:rsidR="00E14E99" w:rsidRPr="00E14E99" w:rsidRDefault="00E14E99" w:rsidP="00CB26B3">
      <w:pPr>
        <w:widowControl w:val="0"/>
        <w:autoSpaceDE w:val="0"/>
        <w:autoSpaceDN w:val="0"/>
        <w:spacing w:after="0" w:line="240" w:lineRule="auto"/>
        <w:ind w:right="181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E99">
        <w:rPr>
          <w:rFonts w:ascii="Times New Roman" w:eastAsia="Times New Roman" w:hAnsi="Times New Roman" w:cs="Times New Roman"/>
          <w:sz w:val="28"/>
          <w:szCs w:val="28"/>
        </w:rPr>
        <w:t>-</w:t>
      </w:r>
      <w:r w:rsidR="00CB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="00CB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="00CB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B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="00CB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CB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="00CB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="00CB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«Единый</w:t>
      </w:r>
      <w:r w:rsidR="00CB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портал</w:t>
      </w:r>
      <w:r w:rsidR="00CB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="00CB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CB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CB2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услуг(функций)»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(дале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е–ЕПГУ) по ссылке </w:t>
      </w:r>
      <w:r w:rsidR="00AA7E4D" w:rsidRPr="00AA7E4D">
        <w:rPr>
          <w:rFonts w:ascii="Times New Roman" w:eastAsia="Calibri" w:hAnsi="Times New Roman" w:cs="Times New Roman"/>
          <w:b/>
          <w:sz w:val="28"/>
          <w:szCs w:val="28"/>
        </w:rPr>
        <w:t>gosuslugi11.ru</w:t>
      </w:r>
      <w:r w:rsidR="00AA7E4D" w:rsidRPr="00E83D19">
        <w:rPr>
          <w:rFonts w:eastAsia="Calibri"/>
          <w:sz w:val="24"/>
          <w:szCs w:val="24"/>
        </w:rPr>
        <w:t xml:space="preserve">,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 xml:space="preserve"> (на официальном сайте Органа обязательному размещению подлежит ссылка на страницу муниципальной услуги на ЕПГУ;</w:t>
      </w:r>
    </w:p>
    <w:p w:rsidR="00E14E99" w:rsidRPr="00E14E99" w:rsidRDefault="00E14E99" w:rsidP="00E14E99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E99">
        <w:rPr>
          <w:rFonts w:ascii="Times New Roman" w:eastAsia="Times New Roman" w:hAnsi="Times New Roman" w:cs="Times New Roman"/>
          <w:sz w:val="28"/>
          <w:szCs w:val="28"/>
        </w:rPr>
        <w:t>- путем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информационном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стенде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помещении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Органа,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информационных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материалах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(брошюры,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буклеты,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листовки,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памятки);</w:t>
      </w:r>
    </w:p>
    <w:p w:rsidR="00E14E99" w:rsidRPr="00E14E99" w:rsidRDefault="00E14E99" w:rsidP="00E14E99">
      <w:pPr>
        <w:widowControl w:val="0"/>
        <w:autoSpaceDE w:val="0"/>
        <w:autoSpaceDN w:val="0"/>
        <w:spacing w:after="0" w:line="240" w:lineRule="auto"/>
        <w:ind w:right="238" w:firstLine="720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14E99">
        <w:rPr>
          <w:rFonts w:ascii="Times New Roman" w:eastAsia="Times New Roman" w:hAnsi="Times New Roman" w:cs="Times New Roman"/>
          <w:sz w:val="28"/>
          <w:szCs w:val="28"/>
        </w:rPr>
        <w:t>- путем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публикации и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нформационных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средствах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массовой</w:t>
      </w:r>
      <w:r w:rsidRPr="00E14E9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информации; </w:t>
      </w:r>
    </w:p>
    <w:p w:rsidR="00E14E99" w:rsidRPr="00E14E99" w:rsidRDefault="00E14E99" w:rsidP="00E14E99">
      <w:pPr>
        <w:widowControl w:val="0"/>
        <w:autoSpaceDE w:val="0"/>
        <w:autoSpaceDN w:val="0"/>
        <w:spacing w:after="0" w:line="240" w:lineRule="auto"/>
        <w:ind w:right="238"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14E99">
        <w:rPr>
          <w:rFonts w:ascii="Times New Roman" w:eastAsia="Times New Roman" w:hAnsi="Times New Roman" w:cs="Times New Roman"/>
          <w:spacing w:val="-4"/>
          <w:sz w:val="28"/>
          <w:szCs w:val="28"/>
        </w:rPr>
        <w:t>- посредством ответов на письменные обращения;</w:t>
      </w:r>
    </w:p>
    <w:p w:rsidR="00E14E99" w:rsidRPr="00E14E99" w:rsidRDefault="00E14E99" w:rsidP="00E14E99">
      <w:pPr>
        <w:widowControl w:val="0"/>
        <w:autoSpaceDE w:val="0"/>
        <w:autoSpaceDN w:val="0"/>
        <w:spacing w:after="0" w:line="240" w:lineRule="auto"/>
        <w:ind w:right="238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E99">
        <w:rPr>
          <w:rFonts w:ascii="Times New Roman" w:eastAsia="Times New Roman" w:hAnsi="Times New Roman" w:cs="Times New Roman"/>
          <w:sz w:val="28"/>
          <w:szCs w:val="28"/>
        </w:rPr>
        <w:t>- сотрудником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 xml:space="preserve"> 3.8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регламента.</w:t>
      </w:r>
    </w:p>
    <w:p w:rsidR="00E14E99" w:rsidRPr="00E14E99" w:rsidRDefault="00E14E99" w:rsidP="00E14E99">
      <w:pPr>
        <w:widowControl w:val="0"/>
        <w:autoSpaceDE w:val="0"/>
        <w:autoSpaceDN w:val="0"/>
        <w:spacing w:before="1" w:after="0" w:line="240" w:lineRule="auto"/>
        <w:ind w:right="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1.4.1.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телефонный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звонок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содержать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наименовании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Органа,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который обратился заявитель, фамилию, имя, отчество (последнее – при наличии) и должность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pacing w:val="-1"/>
          <w:sz w:val="28"/>
          <w:szCs w:val="28"/>
        </w:rPr>
        <w:t>специалиста,</w:t>
      </w:r>
      <w:r w:rsidR="00AA7E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принявшего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телефонный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звонок.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невозможности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принявшего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звонок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специалиста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ответить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поставленные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телефонный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звонок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переадресовывается(переводится) на другое должностное лицо или обратившемуся гражданину сообщается номер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телефона,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по которому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он может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получить необходимую информацию.</w:t>
      </w:r>
    </w:p>
    <w:p w:rsidR="00E14E99" w:rsidRPr="00E14E99" w:rsidRDefault="00E14E99" w:rsidP="00E14E99">
      <w:pPr>
        <w:widowControl w:val="0"/>
        <w:autoSpaceDE w:val="0"/>
        <w:autoSpaceDN w:val="0"/>
        <w:spacing w:after="0" w:line="240" w:lineRule="auto"/>
        <w:ind w:right="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E99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поступления от заявителя обращения в письменной (электронной) форме ответ на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обращение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письменной(электронной)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30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обращения.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направлении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ответа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указывается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подписавшего ответ, а также фамилия, имя, отчество (последнее – при наличии) и номер телефона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исполнителя.</w:t>
      </w:r>
    </w:p>
    <w:p w:rsidR="00E14E99" w:rsidRPr="00E14E99" w:rsidRDefault="00E14E99" w:rsidP="00E14E9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18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1.4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.2. Справочная информация о местонахождении, графике работы, контактных телефонах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Органа,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адресе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почты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размещена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Органа,</w:t>
      </w:r>
      <w:r w:rsidR="00AA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ЕПГУ.</w:t>
      </w:r>
    </w:p>
    <w:p w:rsidR="00A632B3" w:rsidRPr="00E14E99" w:rsidRDefault="00E14E99" w:rsidP="00E14E99">
      <w:pPr>
        <w:widowControl w:val="0"/>
        <w:autoSpaceDE w:val="0"/>
        <w:autoSpaceDN w:val="0"/>
        <w:spacing w:after="0" w:line="240" w:lineRule="auto"/>
        <w:ind w:right="186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E99">
        <w:rPr>
          <w:rFonts w:ascii="Times New Roman" w:eastAsia="Times New Roman" w:hAnsi="Times New Roman" w:cs="Times New Roman"/>
          <w:sz w:val="28"/>
          <w:szCs w:val="28"/>
        </w:rPr>
        <w:t>Справочная информация о местонахождении, графике работы, контактных телефонах МФЦ,</w:t>
      </w:r>
      <w:r w:rsidR="00B908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B90851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B908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почты</w:t>
      </w:r>
      <w:r w:rsidR="00B908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B908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размещена</w:t>
      </w:r>
      <w:r w:rsidR="00B908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на официальном</w:t>
      </w:r>
      <w:r w:rsidR="00B908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="00B908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99">
        <w:rPr>
          <w:rFonts w:ascii="Times New Roman" w:eastAsia="Times New Roman" w:hAnsi="Times New Roman" w:cs="Times New Roman"/>
          <w:sz w:val="28"/>
          <w:szCs w:val="28"/>
        </w:rPr>
        <w:t>МФЦ.</w:t>
      </w:r>
    </w:p>
    <w:p w:rsidR="00B90851" w:rsidRDefault="00B90851" w:rsidP="000D39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632B3" w:rsidRPr="00197871" w:rsidRDefault="00A632B3" w:rsidP="000D39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7871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Pr="00197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19787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632B3" w:rsidRPr="00197871" w:rsidRDefault="00A632B3" w:rsidP="000D3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2B3" w:rsidRPr="00197871" w:rsidRDefault="00A632B3" w:rsidP="000D39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Par98"/>
      <w:bookmarkEnd w:id="6"/>
      <w:r w:rsidRPr="00197871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Pr="00197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19787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632B3" w:rsidRPr="00197871" w:rsidRDefault="00A632B3" w:rsidP="00A6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0"/>
      <w:bookmarkEnd w:id="7"/>
    </w:p>
    <w:p w:rsidR="00A632B3" w:rsidRDefault="00A632B3" w:rsidP="00A6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871">
        <w:rPr>
          <w:rFonts w:ascii="Times New Roman" w:hAnsi="Times New Roman" w:cs="Times New Roman"/>
          <w:sz w:val="28"/>
          <w:szCs w:val="28"/>
        </w:rPr>
        <w:t xml:space="preserve">2.1. </w:t>
      </w:r>
      <w:r w:rsidRPr="009E5D21">
        <w:rPr>
          <w:rFonts w:ascii="Times New Roman" w:hAnsi="Times New Roman" w:cs="Times New Roman"/>
          <w:sz w:val="28"/>
          <w:szCs w:val="28"/>
        </w:rPr>
        <w:t>Наименование муниципальной услуги: «</w:t>
      </w:r>
      <w:r w:rsidR="005F384C" w:rsidRPr="005F384C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 социального найма</w:t>
      </w:r>
      <w:r w:rsidRPr="009E5D21">
        <w:rPr>
          <w:rFonts w:ascii="Times New Roman" w:hAnsi="Times New Roman" w:cs="Times New Roman"/>
          <w:sz w:val="28"/>
          <w:szCs w:val="28"/>
        </w:rPr>
        <w:t>».</w:t>
      </w:r>
    </w:p>
    <w:p w:rsidR="00A632B3" w:rsidRPr="00197871" w:rsidRDefault="00A632B3" w:rsidP="00A6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2B3" w:rsidRPr="00197871" w:rsidRDefault="00A632B3" w:rsidP="000D39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ar102"/>
      <w:bookmarkEnd w:id="8"/>
      <w:r w:rsidRPr="00197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A632B3" w:rsidRPr="00197871" w:rsidRDefault="00A632B3" w:rsidP="00A632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32B3" w:rsidRDefault="00A632B3" w:rsidP="00A6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92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осуществляется </w:t>
      </w:r>
      <w:r w:rsidR="006D0DE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муниципального района «Усть-Куломский»</w:t>
      </w:r>
      <w:r w:rsidRPr="0092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32B3" w:rsidRDefault="00A632B3" w:rsidP="00A6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B49">
        <w:rPr>
          <w:rFonts w:ascii="Times New Roman" w:eastAsia="Calibri" w:hAnsi="Times New Roman" w:cs="Times New Roman"/>
          <w:sz w:val="28"/>
          <w:szCs w:val="28"/>
        </w:rPr>
        <w:t xml:space="preserve">Для получения </w:t>
      </w:r>
      <w:r w:rsidRPr="00924B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24B49">
        <w:rPr>
          <w:rFonts w:ascii="Times New Roman" w:eastAsia="Calibri" w:hAnsi="Times New Roman" w:cs="Times New Roman"/>
          <w:sz w:val="28"/>
          <w:szCs w:val="28"/>
        </w:rPr>
        <w:t xml:space="preserve"> услуги заявитель вправе обратиться в </w:t>
      </w:r>
      <w:r w:rsidR="008F05B2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924B49">
        <w:rPr>
          <w:rFonts w:ascii="Times New Roman" w:eastAsia="Times New Roman" w:hAnsi="Times New Roman" w:cs="Times New Roman"/>
          <w:sz w:val="28"/>
          <w:szCs w:val="28"/>
        </w:rPr>
        <w:t xml:space="preserve">, уполномоченный на организацию </w:t>
      </w:r>
      <w:r w:rsidRPr="00924B49">
        <w:rPr>
          <w:rFonts w:ascii="Times New Roman" w:eastAsia="Calibri" w:hAnsi="Times New Roman" w:cs="Times New Roman"/>
          <w:sz w:val="28"/>
          <w:szCs w:val="28"/>
        </w:rPr>
        <w:t xml:space="preserve">в предоставлении </w:t>
      </w:r>
      <w:r w:rsidRPr="00924B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24B49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Pr="00924B49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924B49">
        <w:rPr>
          <w:rFonts w:ascii="Times New Roman" w:eastAsia="Times New Roman" w:hAnsi="Times New Roman" w:cs="Times New Roman"/>
          <w:i/>
          <w:sz w:val="28"/>
          <w:szCs w:val="28"/>
        </w:rPr>
        <w:t>(в случае, если это предусмотрено соглашением о взаимодействии</w:t>
      </w:r>
      <w:r w:rsidRPr="00924B49">
        <w:rPr>
          <w:rFonts w:ascii="Times New Roman" w:eastAsia="Times New Roman" w:hAnsi="Times New Roman" w:cs="Times New Roman"/>
          <w:sz w:val="28"/>
          <w:szCs w:val="28"/>
        </w:rPr>
        <w:t xml:space="preserve">), уведомления и выдачи результата </w:t>
      </w:r>
      <w:r w:rsidRPr="00924B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24B49">
        <w:rPr>
          <w:rFonts w:ascii="Times New Roman" w:eastAsia="Times New Roman" w:hAnsi="Times New Roman" w:cs="Times New Roman"/>
          <w:sz w:val="28"/>
          <w:szCs w:val="28"/>
        </w:rPr>
        <w:t xml:space="preserve"> услуги заявителю (</w:t>
      </w:r>
      <w:r w:rsidRPr="00924B49">
        <w:rPr>
          <w:rFonts w:ascii="Times New Roman" w:eastAsia="Times New Roman" w:hAnsi="Times New Roman" w:cs="Times New Roman"/>
          <w:i/>
          <w:sz w:val="28"/>
          <w:szCs w:val="28"/>
        </w:rPr>
        <w:t>в случае, если предусмотрено соглашением о взаимодействии</w:t>
      </w:r>
      <w:r w:rsidRPr="00924B4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632B3" w:rsidRPr="00986F23" w:rsidRDefault="00A632B3" w:rsidP="00A6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F23">
        <w:rPr>
          <w:rFonts w:ascii="Times New Roman" w:eastAsia="Calibri" w:hAnsi="Times New Roman" w:cs="Times New Roman"/>
          <w:sz w:val="28"/>
          <w:szCs w:val="28"/>
        </w:rPr>
        <w:t>Орган обеспечивает предоставление муниципальной услуги в электронной форме посредством Единого портала государственных и муниципальных услуг (функций).</w:t>
      </w:r>
    </w:p>
    <w:p w:rsidR="00A632B3" w:rsidRPr="00986F23" w:rsidRDefault="00A632B3" w:rsidP="00A6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F23">
        <w:rPr>
          <w:rFonts w:ascii="Times New Roman" w:eastAsia="Calibri" w:hAnsi="Times New Roman" w:cs="Times New Roman"/>
          <w:sz w:val="28"/>
          <w:szCs w:val="28"/>
        </w:rPr>
        <w:t xml:space="preserve">Предоставление бесплатного доступа к Единому порталу государственных и муниципальных услуг (функций) для подачи запросов, документов, информации, необходимых для получения муниципальной услуги в электронной форме осуществляется в любом </w:t>
      </w:r>
      <w:r w:rsidR="008F05B2">
        <w:rPr>
          <w:rFonts w:ascii="Times New Roman" w:eastAsia="Calibri" w:hAnsi="Times New Roman" w:cs="Times New Roman"/>
          <w:sz w:val="28"/>
          <w:szCs w:val="28"/>
        </w:rPr>
        <w:t>МФЦ</w:t>
      </w:r>
      <w:r w:rsidRPr="00986F23">
        <w:rPr>
          <w:rFonts w:ascii="Times New Roman" w:eastAsia="Calibri" w:hAnsi="Times New Roman" w:cs="Times New Roman"/>
          <w:sz w:val="28"/>
          <w:szCs w:val="28"/>
        </w:rPr>
        <w:t xml:space="preserve"> на территории Республики Коми по выбору заявителя.</w:t>
      </w:r>
    </w:p>
    <w:p w:rsidR="00A632B3" w:rsidRPr="00986F23" w:rsidRDefault="00A632B3" w:rsidP="00A6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32B3" w:rsidRPr="00986F23" w:rsidRDefault="00A632B3" w:rsidP="000D3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F23">
        <w:rPr>
          <w:rFonts w:ascii="Times New Roman" w:hAnsi="Times New Roman" w:cs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A632B3" w:rsidRPr="00986F23" w:rsidRDefault="00A632B3" w:rsidP="00A6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F1B" w:rsidRPr="00C17136" w:rsidRDefault="00A632B3" w:rsidP="008E6F1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F23">
        <w:rPr>
          <w:rFonts w:ascii="Times New Roman" w:hAnsi="Times New Roman" w:cs="Times New Roman"/>
          <w:sz w:val="28"/>
          <w:szCs w:val="28"/>
        </w:rPr>
        <w:t xml:space="preserve">2.3. </w:t>
      </w:r>
      <w:r w:rsidR="000A46A9">
        <w:rPr>
          <w:rFonts w:ascii="Times New Roman" w:hAnsi="Times New Roman" w:cs="Times New Roman"/>
          <w:sz w:val="28"/>
          <w:szCs w:val="28"/>
        </w:rPr>
        <w:t>Многофункциональный центр (МФЦ)</w:t>
      </w:r>
      <w:r w:rsidR="008E6F1B" w:rsidRPr="000A6FB0">
        <w:rPr>
          <w:rFonts w:ascii="Times New Roman" w:hAnsi="Times New Roman" w:cs="Times New Roman"/>
          <w:sz w:val="28"/>
          <w:szCs w:val="28"/>
        </w:rPr>
        <w:t xml:space="preserve"> участвует в части приема, регистрации заявления (запроса) и прилагаемых к нему документов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указанных </w:t>
      </w:r>
      <w:r w:rsidR="008E6F1B" w:rsidRPr="00C1713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92" w:history="1">
        <w:r w:rsidR="008E6F1B" w:rsidRPr="00C17136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8E6F1B" w:rsidRPr="00C17136">
        <w:rPr>
          <w:rFonts w:ascii="Times New Roman" w:hAnsi="Times New Roman" w:cs="Times New Roman"/>
          <w:sz w:val="28"/>
          <w:szCs w:val="28"/>
        </w:rPr>
        <w:t>1</w:t>
      </w:r>
      <w:r w:rsidR="00C17136" w:rsidRPr="00C17136">
        <w:rPr>
          <w:rFonts w:ascii="Times New Roman" w:hAnsi="Times New Roman" w:cs="Times New Roman"/>
          <w:sz w:val="28"/>
          <w:szCs w:val="28"/>
        </w:rPr>
        <w:t>6</w:t>
      </w:r>
      <w:r w:rsidR="008E6F1B" w:rsidRPr="00C1713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8E6F1B" w:rsidRPr="000A6FB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выдачи заявителю результата муниципальной </w:t>
      </w:r>
      <w:r w:rsidR="008E6F1B" w:rsidRPr="00C17136">
        <w:rPr>
          <w:rFonts w:ascii="Times New Roman" w:hAnsi="Times New Roman" w:cs="Times New Roman"/>
          <w:sz w:val="28"/>
          <w:szCs w:val="28"/>
        </w:rPr>
        <w:t>услуги.</w:t>
      </w:r>
    </w:p>
    <w:p w:rsidR="008E6F1B" w:rsidRPr="00C17136" w:rsidRDefault="008E6F1B" w:rsidP="008E6F1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36">
        <w:rPr>
          <w:rFonts w:ascii="Times New Roman" w:hAnsi="Times New Roman" w:cs="Times New Roman"/>
          <w:sz w:val="28"/>
          <w:szCs w:val="28"/>
        </w:rPr>
        <w:t xml:space="preserve">Федеральная служба государственной регистрации, кадастра и картографии - в части предоставления документов, указанных в </w:t>
      </w:r>
      <w:hyperlink w:anchor="P193" w:history="1">
        <w:r w:rsidRPr="00C17136">
          <w:rPr>
            <w:rFonts w:ascii="Times New Roman" w:hAnsi="Times New Roman" w:cs="Times New Roman"/>
            <w:sz w:val="28"/>
            <w:szCs w:val="28"/>
          </w:rPr>
          <w:t>подпункте 1 пункта 2.</w:t>
        </w:r>
      </w:hyperlink>
      <w:r w:rsidRPr="00C17136">
        <w:rPr>
          <w:rFonts w:ascii="Times New Roman" w:hAnsi="Times New Roman" w:cs="Times New Roman"/>
          <w:sz w:val="28"/>
          <w:szCs w:val="28"/>
        </w:rPr>
        <w:t>1</w:t>
      </w:r>
      <w:r w:rsidR="00C17136">
        <w:rPr>
          <w:rFonts w:ascii="Times New Roman" w:hAnsi="Times New Roman" w:cs="Times New Roman"/>
          <w:sz w:val="28"/>
          <w:szCs w:val="28"/>
        </w:rPr>
        <w:t>6</w:t>
      </w:r>
      <w:r w:rsidRPr="00C1713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рамках межведомственного информационного взаимодействия.</w:t>
      </w:r>
    </w:p>
    <w:p w:rsidR="008E6F1B" w:rsidRPr="00C17136" w:rsidRDefault="008E6F1B" w:rsidP="008E6F1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3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(или другая организация, орган местного самоуправления) участвует в части предоставления документов, указанных в </w:t>
      </w:r>
      <w:hyperlink w:anchor="P194" w:history="1">
        <w:r w:rsidRPr="00C17136">
          <w:rPr>
            <w:rFonts w:ascii="Times New Roman" w:hAnsi="Times New Roman" w:cs="Times New Roman"/>
            <w:sz w:val="28"/>
            <w:szCs w:val="28"/>
          </w:rPr>
          <w:t>подпункте 2 пункта 2.</w:t>
        </w:r>
      </w:hyperlink>
      <w:r w:rsidRPr="00C17136">
        <w:rPr>
          <w:rFonts w:ascii="Times New Roman" w:hAnsi="Times New Roman" w:cs="Times New Roman"/>
          <w:sz w:val="28"/>
          <w:szCs w:val="28"/>
        </w:rPr>
        <w:t>1</w:t>
      </w:r>
      <w:r w:rsidR="00C17136">
        <w:rPr>
          <w:rFonts w:ascii="Times New Roman" w:hAnsi="Times New Roman" w:cs="Times New Roman"/>
          <w:sz w:val="28"/>
          <w:szCs w:val="28"/>
        </w:rPr>
        <w:t>6</w:t>
      </w:r>
      <w:r w:rsidRPr="00C17136">
        <w:rPr>
          <w:rFonts w:ascii="Times New Roman" w:hAnsi="Times New Roman" w:cs="Times New Roman"/>
          <w:sz w:val="28"/>
          <w:szCs w:val="28"/>
        </w:rPr>
        <w:t xml:space="preserve"> (в отношении жилых помещений частного жилищного фонда, муниципального жилищного фонда)</w:t>
      </w:r>
      <w:r w:rsidRPr="000A6FB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рамках внутриведомственного </w:t>
      </w:r>
      <w:r w:rsidRPr="00C17136">
        <w:rPr>
          <w:rFonts w:ascii="Times New Roman" w:hAnsi="Times New Roman" w:cs="Times New Roman"/>
          <w:sz w:val="28"/>
          <w:szCs w:val="28"/>
        </w:rPr>
        <w:t>взаимодействия.</w:t>
      </w:r>
    </w:p>
    <w:p w:rsidR="008E6F1B" w:rsidRPr="00C17136" w:rsidRDefault="008E6F1B" w:rsidP="008E6F1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36">
        <w:rPr>
          <w:rFonts w:ascii="Times New Roman" w:hAnsi="Times New Roman" w:cs="Times New Roman"/>
          <w:sz w:val="28"/>
          <w:szCs w:val="28"/>
        </w:rPr>
        <w:t xml:space="preserve">Министерство строительства и жилищно-коммунального хозяйства Республики Коми участвует в части предоставления документов, указанных в </w:t>
      </w:r>
      <w:hyperlink w:anchor="P194" w:history="1">
        <w:r w:rsidRPr="00C17136">
          <w:rPr>
            <w:rFonts w:ascii="Times New Roman" w:hAnsi="Times New Roman" w:cs="Times New Roman"/>
            <w:sz w:val="28"/>
            <w:szCs w:val="28"/>
          </w:rPr>
          <w:t>подпункте 2 пункта 2.</w:t>
        </w:r>
      </w:hyperlink>
      <w:r w:rsidRPr="00C17136">
        <w:rPr>
          <w:rFonts w:ascii="Times New Roman" w:hAnsi="Times New Roman" w:cs="Times New Roman"/>
          <w:sz w:val="28"/>
          <w:szCs w:val="28"/>
        </w:rPr>
        <w:t>1</w:t>
      </w:r>
      <w:r w:rsidR="00C17136" w:rsidRPr="00C17136">
        <w:rPr>
          <w:rFonts w:ascii="Times New Roman" w:hAnsi="Times New Roman" w:cs="Times New Roman"/>
          <w:sz w:val="28"/>
          <w:szCs w:val="28"/>
        </w:rPr>
        <w:t>6</w:t>
      </w:r>
      <w:r w:rsidRPr="00C17136">
        <w:rPr>
          <w:rFonts w:ascii="Times New Roman" w:hAnsi="Times New Roman" w:cs="Times New Roman"/>
          <w:sz w:val="28"/>
          <w:szCs w:val="28"/>
        </w:rPr>
        <w:t xml:space="preserve"> (в отношении жилых помещений государственного жилищного фонда Республики Коми) настоящего административного регламента, в рамках межведомственного информационного взаимодействия.</w:t>
      </w:r>
    </w:p>
    <w:p w:rsidR="008E6F1B" w:rsidRPr="00C17136" w:rsidRDefault="008E6F1B" w:rsidP="008E6F1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3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(или другая организация, орган местного самоуправления) участвует в предоставлении документов, указанных в </w:t>
      </w:r>
      <w:hyperlink w:anchor="P197" w:history="1">
        <w:r w:rsidRPr="00C17136">
          <w:rPr>
            <w:rFonts w:ascii="Times New Roman" w:hAnsi="Times New Roman" w:cs="Times New Roman"/>
            <w:sz w:val="28"/>
            <w:szCs w:val="28"/>
          </w:rPr>
          <w:t>подпунктах 3, 4 пункта 2.</w:t>
        </w:r>
      </w:hyperlink>
      <w:r w:rsidRPr="00C17136">
        <w:rPr>
          <w:rFonts w:ascii="Times New Roman" w:hAnsi="Times New Roman" w:cs="Times New Roman"/>
          <w:sz w:val="28"/>
          <w:szCs w:val="28"/>
        </w:rPr>
        <w:t>1</w:t>
      </w:r>
      <w:r w:rsidR="00C17136" w:rsidRPr="00C17136">
        <w:rPr>
          <w:rFonts w:ascii="Times New Roman" w:hAnsi="Times New Roman" w:cs="Times New Roman"/>
          <w:sz w:val="28"/>
          <w:szCs w:val="28"/>
        </w:rPr>
        <w:t>6</w:t>
      </w:r>
      <w:r w:rsidRPr="00C1713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рамках межведомственного информационного взаимодействия.</w:t>
      </w:r>
    </w:p>
    <w:p w:rsidR="008E6F1B" w:rsidRPr="000A6FB0" w:rsidRDefault="008E6F1B" w:rsidP="008E6F1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36">
        <w:rPr>
          <w:rFonts w:ascii="Times New Roman" w:hAnsi="Times New Roman" w:cs="Times New Roman"/>
          <w:sz w:val="28"/>
          <w:szCs w:val="28"/>
        </w:rPr>
        <w:t xml:space="preserve">Управление по вопросам миграции МВД по Республике Коми участвует в части предоставления документов, указанных в </w:t>
      </w:r>
      <w:hyperlink w:anchor="P197" w:history="1">
        <w:r w:rsidRPr="00C17136">
          <w:rPr>
            <w:rFonts w:ascii="Times New Roman" w:hAnsi="Times New Roman" w:cs="Times New Roman"/>
            <w:sz w:val="28"/>
            <w:szCs w:val="28"/>
          </w:rPr>
          <w:t>подпункте 5 пункта 2.</w:t>
        </w:r>
      </w:hyperlink>
      <w:r w:rsidRPr="00C17136">
        <w:rPr>
          <w:rFonts w:ascii="Times New Roman" w:hAnsi="Times New Roman" w:cs="Times New Roman"/>
          <w:sz w:val="28"/>
          <w:szCs w:val="28"/>
        </w:rPr>
        <w:t>1</w:t>
      </w:r>
      <w:r w:rsidR="00C17136" w:rsidRPr="00C17136">
        <w:rPr>
          <w:rFonts w:ascii="Times New Roman" w:hAnsi="Times New Roman" w:cs="Times New Roman"/>
          <w:sz w:val="28"/>
          <w:szCs w:val="28"/>
        </w:rPr>
        <w:t>6</w:t>
      </w:r>
      <w:r w:rsidRPr="00C1713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рамках межведомственного информационного взаимодействия.</w:t>
      </w:r>
    </w:p>
    <w:p w:rsidR="008E6F1B" w:rsidRPr="00C17136" w:rsidRDefault="008E6F1B" w:rsidP="008E6F1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FB0">
        <w:rPr>
          <w:rFonts w:ascii="Times New Roman" w:hAnsi="Times New Roman" w:cs="Times New Roman"/>
          <w:sz w:val="28"/>
          <w:szCs w:val="28"/>
        </w:rPr>
        <w:t xml:space="preserve">Федеральная налоговая служба в части предоставления сведений органов записи актов гражданского состояния, содержащихся в Едином </w:t>
      </w:r>
      <w:r w:rsidRPr="00C17136">
        <w:rPr>
          <w:rFonts w:ascii="Times New Roman" w:hAnsi="Times New Roman" w:cs="Times New Roman"/>
          <w:sz w:val="28"/>
          <w:szCs w:val="28"/>
        </w:rPr>
        <w:t xml:space="preserve">государственном реестре записей актов гражданского состояния (ЕГР ЗАГС), указанных в </w:t>
      </w:r>
      <w:hyperlink w:anchor="P198" w:history="1">
        <w:r w:rsidRPr="00C17136">
          <w:rPr>
            <w:rFonts w:ascii="Times New Roman" w:hAnsi="Times New Roman" w:cs="Times New Roman"/>
            <w:sz w:val="28"/>
            <w:szCs w:val="28"/>
          </w:rPr>
          <w:t>подпунктах 6</w:t>
        </w:r>
      </w:hyperlink>
      <w:r w:rsidRPr="00C1713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99" w:history="1">
        <w:r w:rsidRPr="00C17136">
          <w:rPr>
            <w:rFonts w:ascii="Times New Roman" w:hAnsi="Times New Roman" w:cs="Times New Roman"/>
            <w:sz w:val="28"/>
            <w:szCs w:val="28"/>
          </w:rPr>
          <w:t>7 пункта 2.</w:t>
        </w:r>
      </w:hyperlink>
      <w:r w:rsidRPr="00C17136">
        <w:rPr>
          <w:rFonts w:ascii="Times New Roman" w:hAnsi="Times New Roman" w:cs="Times New Roman"/>
          <w:sz w:val="28"/>
          <w:szCs w:val="28"/>
        </w:rPr>
        <w:t>1</w:t>
      </w:r>
      <w:r w:rsidR="00C17136" w:rsidRPr="00C17136">
        <w:rPr>
          <w:rFonts w:ascii="Times New Roman" w:hAnsi="Times New Roman" w:cs="Times New Roman"/>
          <w:sz w:val="28"/>
          <w:szCs w:val="28"/>
        </w:rPr>
        <w:t>6</w:t>
      </w:r>
      <w:r w:rsidRPr="00C1713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рамках межведомственного информационного взаимодействия.</w:t>
      </w:r>
    </w:p>
    <w:p w:rsidR="008E6F1B" w:rsidRDefault="008E6F1B" w:rsidP="008E6F1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36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Республики Коми участвует в части предоставления документов, указанных в </w:t>
      </w:r>
      <w:hyperlink w:anchor="P200" w:history="1">
        <w:r w:rsidRPr="00C17136">
          <w:rPr>
            <w:rFonts w:ascii="Times New Roman" w:hAnsi="Times New Roman" w:cs="Times New Roman"/>
            <w:sz w:val="28"/>
            <w:szCs w:val="28"/>
          </w:rPr>
          <w:t>подпункте 8 пункта 2.</w:t>
        </w:r>
      </w:hyperlink>
      <w:r w:rsidRPr="00C17136">
        <w:rPr>
          <w:rFonts w:ascii="Times New Roman" w:hAnsi="Times New Roman" w:cs="Times New Roman"/>
          <w:sz w:val="28"/>
          <w:szCs w:val="28"/>
        </w:rPr>
        <w:t>1</w:t>
      </w:r>
      <w:r w:rsidR="00C17136" w:rsidRPr="00C17136">
        <w:rPr>
          <w:rFonts w:ascii="Times New Roman" w:hAnsi="Times New Roman" w:cs="Times New Roman"/>
          <w:sz w:val="28"/>
          <w:szCs w:val="28"/>
        </w:rPr>
        <w:t>6</w:t>
      </w:r>
      <w:r w:rsidRPr="00C1713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рамках межведомственного</w:t>
      </w:r>
      <w:r w:rsidRPr="007B5063"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взаимодействия.</w:t>
      </w:r>
    </w:p>
    <w:p w:rsidR="008E6F1B" w:rsidRPr="007B5063" w:rsidRDefault="008E6F1B" w:rsidP="008E6F1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096">
        <w:rPr>
          <w:rFonts w:ascii="Times New Roman" w:hAnsi="Times New Roman" w:cs="Times New Roman"/>
          <w:bCs/>
          <w:sz w:val="28"/>
          <w:szCs w:val="28"/>
        </w:rPr>
        <w:t>Филиал ФГБУ «Федеральная кадастровая палата федеральной службы государственной регистрации, кадастра и картографии» по Республике Коми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6D0DE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ГБУ РК «Республиканское учреждение технической инвентаризации и кадастровой оценки»</w:t>
      </w:r>
      <w:r w:rsidRPr="007B5063">
        <w:rPr>
          <w:rFonts w:ascii="Times New Roman" w:hAnsi="Times New Roman" w:cs="Times New Roman"/>
          <w:sz w:val="28"/>
          <w:szCs w:val="28"/>
        </w:rPr>
        <w:t xml:space="preserve">участвует в части предоставления документов, </w:t>
      </w:r>
      <w:r w:rsidRPr="00C17136"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в </w:t>
      </w:r>
      <w:hyperlink w:anchor="P200" w:history="1">
        <w:r w:rsidRPr="00C17136">
          <w:rPr>
            <w:rFonts w:ascii="Times New Roman" w:hAnsi="Times New Roman" w:cs="Times New Roman"/>
            <w:sz w:val="28"/>
            <w:szCs w:val="28"/>
          </w:rPr>
          <w:t>подпункте 9 пункта 2.</w:t>
        </w:r>
      </w:hyperlink>
      <w:r w:rsidRPr="00C17136">
        <w:rPr>
          <w:rFonts w:ascii="Times New Roman" w:hAnsi="Times New Roman" w:cs="Times New Roman"/>
          <w:sz w:val="28"/>
          <w:szCs w:val="28"/>
        </w:rPr>
        <w:t>1</w:t>
      </w:r>
      <w:r w:rsidR="00C17136" w:rsidRPr="00C17136">
        <w:rPr>
          <w:rFonts w:ascii="Times New Roman" w:hAnsi="Times New Roman" w:cs="Times New Roman"/>
          <w:sz w:val="28"/>
          <w:szCs w:val="28"/>
        </w:rPr>
        <w:t>6</w:t>
      </w:r>
      <w:r w:rsidRPr="00C1713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</w:t>
      </w:r>
      <w:r w:rsidRPr="007B5063">
        <w:rPr>
          <w:rFonts w:ascii="Times New Roman" w:hAnsi="Times New Roman" w:cs="Times New Roman"/>
          <w:sz w:val="28"/>
          <w:szCs w:val="28"/>
        </w:rPr>
        <w:t xml:space="preserve"> регламента, в рамках межведомственного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2B3" w:rsidRPr="00924B49" w:rsidRDefault="008E6F1B" w:rsidP="008E6F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063">
        <w:rPr>
          <w:rFonts w:ascii="Times New Roman" w:hAnsi="Times New Roman" w:cs="Times New Roman"/>
          <w:sz w:val="28"/>
          <w:szCs w:val="28"/>
        </w:rPr>
        <w:t xml:space="preserve">Организации различных форм собственности, в которые заявителю необходимо обратиться за получением необходимых и обязательных услуг, указанных </w:t>
      </w:r>
      <w:r w:rsidRPr="008D221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43" w:history="1">
        <w:r w:rsidRPr="00593544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="00593544" w:rsidRPr="00593544">
        <w:rPr>
          <w:rFonts w:ascii="Times New Roman" w:hAnsi="Times New Roman" w:cs="Times New Roman"/>
          <w:sz w:val="28"/>
          <w:szCs w:val="28"/>
        </w:rPr>
        <w:t>4</w:t>
      </w:r>
      <w:r w:rsidRPr="00593544">
        <w:rPr>
          <w:rFonts w:ascii="Times New Roman" w:hAnsi="Times New Roman" w:cs="Times New Roman"/>
          <w:sz w:val="28"/>
          <w:szCs w:val="28"/>
        </w:rPr>
        <w:t xml:space="preserve"> н</w:t>
      </w:r>
      <w:r w:rsidRPr="008D2216">
        <w:rPr>
          <w:rFonts w:ascii="Times New Roman" w:hAnsi="Times New Roman" w:cs="Times New Roman"/>
          <w:sz w:val="28"/>
          <w:szCs w:val="28"/>
        </w:rPr>
        <w:t>астоящего</w:t>
      </w:r>
      <w:r w:rsidRPr="007B506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632B3" w:rsidRPr="00197871" w:rsidRDefault="00A632B3" w:rsidP="00A632B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F23">
        <w:rPr>
          <w:rFonts w:ascii="Times New Roman" w:hAnsi="Times New Roman" w:cs="Times New Roman"/>
          <w:sz w:val="28"/>
          <w:szCs w:val="28"/>
        </w:rPr>
        <w:t>2.4. При предоставлении муниципальной услуги запрещается требовать</w:t>
      </w:r>
      <w:r w:rsidR="000A46A9">
        <w:rPr>
          <w:rFonts w:ascii="Times New Roman" w:hAnsi="Times New Roman" w:cs="Times New Roman"/>
          <w:sz w:val="28"/>
          <w:szCs w:val="28"/>
        </w:rPr>
        <w:t xml:space="preserve"> </w:t>
      </w:r>
      <w:r w:rsidRPr="00986F23">
        <w:rPr>
          <w:rFonts w:ascii="Times New Roman" w:hAnsi="Times New Roman" w:cs="Times New Roman"/>
          <w:sz w:val="28"/>
          <w:szCs w:val="28"/>
        </w:rPr>
        <w:t xml:space="preserve"> от заявителей </w:t>
      </w:r>
      <w:r w:rsidR="001C599A" w:rsidRPr="00986F23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986F23">
        <w:rPr>
          <w:rFonts w:ascii="Times New Roman" w:hAnsi="Times New Roman" w:cs="Times New Roman"/>
          <w:sz w:val="28"/>
          <w:szCs w:val="28"/>
        </w:rPr>
        <w:t>.</w:t>
      </w:r>
    </w:p>
    <w:p w:rsidR="00A632B3" w:rsidRPr="00197871" w:rsidRDefault="00A632B3" w:rsidP="00A6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2B3" w:rsidRPr="00197871" w:rsidRDefault="00A632B3" w:rsidP="000D39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Par108"/>
      <w:bookmarkEnd w:id="9"/>
      <w:r w:rsidRPr="00197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A632B3" w:rsidRPr="00197871" w:rsidRDefault="00A632B3" w:rsidP="00A6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2B3" w:rsidRPr="00197871" w:rsidRDefault="00A632B3" w:rsidP="00A6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871">
        <w:rPr>
          <w:rFonts w:ascii="Times New Roman" w:hAnsi="Times New Roman" w:cs="Times New Roman"/>
          <w:sz w:val="28"/>
          <w:szCs w:val="28"/>
        </w:rPr>
        <w:t>2.5. Результатом предоставления муниципальной услуги является:</w:t>
      </w:r>
    </w:p>
    <w:p w:rsidR="001602D7" w:rsidRDefault="00A632B3" w:rsidP="00F908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B49">
        <w:rPr>
          <w:rFonts w:ascii="Times New Roman" w:eastAsia="Calibri" w:hAnsi="Times New Roman" w:cs="Times New Roman"/>
          <w:sz w:val="28"/>
          <w:szCs w:val="28"/>
        </w:rPr>
        <w:t xml:space="preserve">1) решение о </w:t>
      </w:r>
      <w:r w:rsidR="008E6F1B">
        <w:rPr>
          <w:rFonts w:ascii="Times New Roman" w:eastAsia="Calibri" w:hAnsi="Times New Roman" w:cs="Times New Roman"/>
          <w:sz w:val="28"/>
          <w:szCs w:val="28"/>
        </w:rPr>
        <w:t>пр</w:t>
      </w:r>
      <w:r w:rsidR="008E6F1B" w:rsidRPr="005F384C">
        <w:rPr>
          <w:rFonts w:ascii="Times New Roman" w:hAnsi="Times New Roman" w:cs="Times New Roman"/>
          <w:sz w:val="28"/>
          <w:szCs w:val="28"/>
        </w:rPr>
        <w:t>едоставлени</w:t>
      </w:r>
      <w:r w:rsidR="008E6F1B">
        <w:rPr>
          <w:rFonts w:ascii="Times New Roman" w:hAnsi="Times New Roman" w:cs="Times New Roman"/>
          <w:sz w:val="28"/>
          <w:szCs w:val="28"/>
        </w:rPr>
        <w:t>и</w:t>
      </w:r>
      <w:r w:rsidR="008E6F1B" w:rsidRPr="005F384C">
        <w:rPr>
          <w:rFonts w:ascii="Times New Roman" w:hAnsi="Times New Roman" w:cs="Times New Roman"/>
          <w:sz w:val="28"/>
          <w:szCs w:val="28"/>
        </w:rPr>
        <w:t xml:space="preserve"> жилого помещения по договору социального найма</w:t>
      </w:r>
      <w:r w:rsidRPr="00924B49">
        <w:rPr>
          <w:rFonts w:ascii="Times New Roman" w:eastAsia="Calibri" w:hAnsi="Times New Roman" w:cs="Times New Roman"/>
          <w:sz w:val="28"/>
          <w:szCs w:val="28"/>
        </w:rPr>
        <w:t xml:space="preserve"> (далее – решение о предоставлении муниципальной услуги)</w:t>
      </w:r>
      <w:r w:rsidR="000A46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2D7" w:rsidRPr="001602D7">
        <w:rPr>
          <w:rFonts w:ascii="Times New Roman" w:eastAsia="Calibri" w:hAnsi="Times New Roman" w:cs="Times New Roman"/>
          <w:sz w:val="28"/>
          <w:szCs w:val="28"/>
        </w:rPr>
        <w:t>(приложение № 1 к настоящему Административному регламенту)</w:t>
      </w:r>
      <w:r w:rsidRPr="00924B49">
        <w:rPr>
          <w:rFonts w:ascii="Times New Roman" w:eastAsia="Calibri" w:hAnsi="Times New Roman" w:cs="Times New Roman"/>
          <w:sz w:val="28"/>
          <w:szCs w:val="28"/>
        </w:rPr>
        <w:t xml:space="preserve">, заключение договора </w:t>
      </w:r>
      <w:r w:rsidR="008E6F1B" w:rsidRPr="005F384C">
        <w:rPr>
          <w:rFonts w:ascii="Times New Roman" w:hAnsi="Times New Roman" w:cs="Times New Roman"/>
          <w:sz w:val="28"/>
          <w:szCs w:val="28"/>
        </w:rPr>
        <w:t>социального найма</w:t>
      </w:r>
      <w:r w:rsidR="001602D7">
        <w:rPr>
          <w:rFonts w:ascii="Times New Roman" w:hAnsi="Times New Roman" w:cs="Times New Roman"/>
          <w:sz w:val="28"/>
          <w:szCs w:val="28"/>
        </w:rPr>
        <w:t xml:space="preserve"> </w:t>
      </w:r>
      <w:r w:rsidR="000A46A9">
        <w:rPr>
          <w:rFonts w:ascii="Times New Roman" w:hAnsi="Times New Roman" w:cs="Times New Roman"/>
          <w:sz w:val="28"/>
          <w:szCs w:val="28"/>
        </w:rPr>
        <w:t>(</w:t>
      </w:r>
      <w:r w:rsidR="001602D7">
        <w:rPr>
          <w:rFonts w:ascii="Times New Roman" w:hAnsi="Times New Roman" w:cs="Times New Roman"/>
          <w:sz w:val="28"/>
          <w:szCs w:val="28"/>
        </w:rPr>
        <w:t>приложение № 5</w:t>
      </w:r>
      <w:r w:rsidR="001602D7" w:rsidRPr="001602D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1602D7">
        <w:rPr>
          <w:rFonts w:ascii="Times New Roman" w:hAnsi="Times New Roman" w:cs="Times New Roman"/>
          <w:sz w:val="28"/>
          <w:szCs w:val="28"/>
        </w:rPr>
        <w:t>)</w:t>
      </w:r>
      <w:r w:rsidRPr="00924B49">
        <w:rPr>
          <w:rFonts w:ascii="Times New Roman" w:eastAsia="Calibri" w:hAnsi="Times New Roman" w:cs="Times New Roman"/>
          <w:sz w:val="28"/>
          <w:szCs w:val="28"/>
        </w:rPr>
        <w:t>, уведомление о предоставлении муниципаль</w:t>
      </w:r>
      <w:r w:rsidR="001602D7">
        <w:rPr>
          <w:rFonts w:ascii="Times New Roman" w:eastAsia="Calibri" w:hAnsi="Times New Roman" w:cs="Times New Roman"/>
          <w:sz w:val="28"/>
          <w:szCs w:val="28"/>
        </w:rPr>
        <w:t>ной услуги</w:t>
      </w:r>
      <w:r w:rsidR="0099242F">
        <w:rPr>
          <w:rFonts w:ascii="Times New Roman" w:eastAsia="Calibri" w:hAnsi="Times New Roman" w:cs="Times New Roman"/>
          <w:sz w:val="28"/>
          <w:szCs w:val="28"/>
        </w:rPr>
        <w:t>;</w:t>
      </w:r>
      <w:r w:rsidR="001602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080D" w:rsidRDefault="00A632B3" w:rsidP="00F908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B49">
        <w:rPr>
          <w:rFonts w:ascii="Times New Roman" w:eastAsia="Calibri" w:hAnsi="Times New Roman" w:cs="Times New Roman"/>
          <w:sz w:val="28"/>
          <w:szCs w:val="28"/>
        </w:rPr>
        <w:t xml:space="preserve">2) решение об отказе в </w:t>
      </w:r>
      <w:r w:rsidR="008E6F1B">
        <w:rPr>
          <w:rFonts w:ascii="Times New Roman" w:eastAsia="Calibri" w:hAnsi="Times New Roman" w:cs="Times New Roman"/>
          <w:sz w:val="28"/>
          <w:szCs w:val="28"/>
        </w:rPr>
        <w:t>п</w:t>
      </w:r>
      <w:r w:rsidR="008E6F1B" w:rsidRPr="005F384C">
        <w:rPr>
          <w:rFonts w:ascii="Times New Roman" w:hAnsi="Times New Roman" w:cs="Times New Roman"/>
          <w:sz w:val="28"/>
          <w:szCs w:val="28"/>
        </w:rPr>
        <w:t>редоставлени</w:t>
      </w:r>
      <w:r w:rsidR="008E6F1B">
        <w:rPr>
          <w:rFonts w:ascii="Times New Roman" w:hAnsi="Times New Roman" w:cs="Times New Roman"/>
          <w:sz w:val="28"/>
          <w:szCs w:val="28"/>
        </w:rPr>
        <w:t>и</w:t>
      </w:r>
      <w:r w:rsidR="008E6F1B" w:rsidRPr="005F384C">
        <w:rPr>
          <w:rFonts w:ascii="Times New Roman" w:hAnsi="Times New Roman" w:cs="Times New Roman"/>
          <w:sz w:val="28"/>
          <w:szCs w:val="28"/>
        </w:rPr>
        <w:t xml:space="preserve"> жилого помещения по договору социального найма</w:t>
      </w:r>
      <w:r w:rsidRPr="00924B49">
        <w:rPr>
          <w:rFonts w:ascii="Times New Roman" w:eastAsia="Calibri" w:hAnsi="Times New Roman" w:cs="Times New Roman"/>
          <w:sz w:val="28"/>
          <w:szCs w:val="28"/>
        </w:rPr>
        <w:t xml:space="preserve"> (далее – решение об отказе в предоставлении муниципальной услуги)</w:t>
      </w:r>
      <w:r w:rsidR="000A46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2D7">
        <w:rPr>
          <w:rFonts w:ascii="Times New Roman" w:eastAsia="Calibri" w:hAnsi="Times New Roman" w:cs="Times New Roman"/>
          <w:sz w:val="28"/>
          <w:szCs w:val="28"/>
        </w:rPr>
        <w:t>(приложение № 3</w:t>
      </w:r>
      <w:r w:rsidR="001602D7" w:rsidRPr="001602D7">
        <w:rPr>
          <w:rFonts w:ascii="Times New Roman" w:eastAsia="Calibri" w:hAnsi="Times New Roman" w:cs="Times New Roman"/>
          <w:sz w:val="28"/>
          <w:szCs w:val="28"/>
        </w:rPr>
        <w:t xml:space="preserve"> к настоящему Административному регламенту)</w:t>
      </w:r>
      <w:r w:rsidR="001602D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24B49">
        <w:rPr>
          <w:rFonts w:ascii="Times New Roman" w:eastAsia="Calibri" w:hAnsi="Times New Roman" w:cs="Times New Roman"/>
          <w:sz w:val="28"/>
          <w:szCs w:val="28"/>
        </w:rPr>
        <w:t>уведомление об отказе в предоставлении муниципальной услуги.</w:t>
      </w:r>
    </w:p>
    <w:p w:rsidR="008E6F1B" w:rsidRPr="00C17136" w:rsidRDefault="008E6F1B" w:rsidP="008E6F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3DB">
        <w:rPr>
          <w:rFonts w:ascii="Times New Roman" w:eastAsia="Calibri" w:hAnsi="Times New Roman" w:cs="Times New Roman"/>
          <w:sz w:val="28"/>
          <w:szCs w:val="28"/>
        </w:rPr>
        <w:t xml:space="preserve">Результатом предоставления муниципальной услуги в электронной форме является </w:t>
      </w:r>
      <w:r>
        <w:rPr>
          <w:rFonts w:ascii="Times New Roman" w:eastAsia="Calibri" w:hAnsi="Times New Roman" w:cs="Times New Roman"/>
          <w:sz w:val="28"/>
          <w:szCs w:val="28"/>
        </w:rPr>
        <w:t>уведомление</w:t>
      </w:r>
      <w:r w:rsidRPr="00C363DB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услуги / об отказе в предоставлении в виде электронной записи в Личном кабинете заявителя на </w:t>
      </w:r>
      <w:r w:rsidRPr="00C17136">
        <w:rPr>
          <w:rFonts w:ascii="Times New Roman" w:eastAsia="Calibri" w:hAnsi="Times New Roman" w:cs="Times New Roman"/>
          <w:sz w:val="28"/>
          <w:szCs w:val="28"/>
        </w:rPr>
        <w:t>Едином портале государственных и муниципальных услуг (функций).</w:t>
      </w:r>
    </w:p>
    <w:p w:rsidR="00F9080D" w:rsidRPr="00986F23" w:rsidRDefault="00F9080D" w:rsidP="00F908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136">
        <w:rPr>
          <w:rFonts w:ascii="Times New Roman" w:eastAsia="Calibri" w:hAnsi="Times New Roman" w:cs="Times New Roman"/>
          <w:sz w:val="28"/>
          <w:szCs w:val="28"/>
        </w:rPr>
        <w:t xml:space="preserve">При обращении за предоставлением муниципальной услуги в электронной форме заключение договора </w:t>
      </w:r>
      <w:r w:rsidR="008E6F1B" w:rsidRPr="00C17136">
        <w:rPr>
          <w:rFonts w:ascii="Times New Roman" w:eastAsia="Calibri" w:hAnsi="Times New Roman" w:cs="Times New Roman"/>
          <w:sz w:val="28"/>
          <w:szCs w:val="28"/>
        </w:rPr>
        <w:t>социального найма</w:t>
      </w:r>
      <w:r w:rsidRPr="00C17136">
        <w:rPr>
          <w:rFonts w:ascii="Times New Roman" w:eastAsia="Calibri" w:hAnsi="Times New Roman" w:cs="Times New Roman"/>
          <w:sz w:val="28"/>
          <w:szCs w:val="28"/>
        </w:rPr>
        <w:t xml:space="preserve"> осуществляется </w:t>
      </w:r>
      <w:r w:rsidR="009E2217" w:rsidRPr="00C17136">
        <w:rPr>
          <w:rFonts w:ascii="Times New Roman" w:hAnsi="Times New Roman" w:cs="Times New Roman"/>
          <w:sz w:val="28"/>
          <w:szCs w:val="28"/>
        </w:rPr>
        <w:t xml:space="preserve">в порядке, указанном в пункте 3.21 настоящего </w:t>
      </w:r>
      <w:r w:rsidR="00E90135" w:rsidRPr="00C17136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9E2217" w:rsidRPr="00C17136">
        <w:rPr>
          <w:rFonts w:ascii="Times New Roman" w:hAnsi="Times New Roman" w:cs="Times New Roman"/>
          <w:sz w:val="28"/>
          <w:szCs w:val="28"/>
        </w:rPr>
        <w:t>регламента.</w:t>
      </w:r>
    </w:p>
    <w:p w:rsidR="00A632B3" w:rsidRPr="00986F23" w:rsidRDefault="00A632B3" w:rsidP="00A6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F23">
        <w:rPr>
          <w:rFonts w:ascii="Times New Roman" w:eastAsia="Calibri" w:hAnsi="Times New Roman" w:cs="Times New Roman"/>
          <w:sz w:val="28"/>
          <w:szCs w:val="28"/>
        </w:rPr>
        <w:t>При обращении за предоставлением муниципальной услуги посредством Единого портала государственных и муниципальных услуг (функций) результат предоставления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(функций) в день формирования.</w:t>
      </w:r>
    </w:p>
    <w:p w:rsidR="00A632B3" w:rsidRPr="000B71AC" w:rsidRDefault="00A632B3" w:rsidP="00A6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F23">
        <w:rPr>
          <w:rFonts w:ascii="Times New Roman" w:eastAsia="Calibri" w:hAnsi="Times New Roman" w:cs="Times New Roman"/>
          <w:sz w:val="28"/>
          <w:szCs w:val="28"/>
        </w:rPr>
        <w:t xml:space="preserve">Сведения о предоставлении муниципальной услуги в течение 1 (одного) рабочего дня подлежат обязательному размещению на Едином </w:t>
      </w:r>
      <w:r w:rsidRPr="00986F23">
        <w:rPr>
          <w:rFonts w:ascii="Times New Roman" w:eastAsia="Calibri" w:hAnsi="Times New Roman" w:cs="Times New Roman"/>
          <w:sz w:val="28"/>
          <w:szCs w:val="28"/>
        </w:rPr>
        <w:lastRenderedPageBreak/>
        <w:t>портале государственных и муниципальных услуг (функций)</w:t>
      </w:r>
      <w:r w:rsidR="000A46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6F23">
        <w:rPr>
          <w:rFonts w:ascii="Times New Roman" w:eastAsia="Calibri" w:hAnsi="Times New Roman" w:cs="Times New Roman"/>
          <w:sz w:val="28"/>
          <w:szCs w:val="28"/>
        </w:rPr>
        <w:t>в случае, если заявление о предоставлении услуги подано посредством Единого портала государственных и муниципальных услуг (функций).</w:t>
      </w:r>
    </w:p>
    <w:p w:rsidR="007D1434" w:rsidRDefault="007D1434" w:rsidP="00F72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D13" w:rsidRPr="00924B49" w:rsidRDefault="00715132" w:rsidP="00F72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5132">
        <w:rPr>
          <w:rFonts w:ascii="Times New Roman" w:eastAsia="Calibri" w:hAnsi="Times New Roman" w:cs="Times New Roman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0B4D13" w:rsidRPr="00924B49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924B49" w:rsidRDefault="00A632B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2.6</w:t>
      </w:r>
      <w:r w:rsidR="000B4D13" w:rsidRPr="00924B4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E6F1B" w:rsidRPr="00BD6290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</w:t>
      </w:r>
      <w:r w:rsidR="0033473C">
        <w:rPr>
          <w:rFonts w:ascii="Times New Roman" w:hAnsi="Times New Roman" w:cs="Times New Roman"/>
          <w:sz w:val="28"/>
          <w:szCs w:val="28"/>
        </w:rPr>
        <w:t>30</w:t>
      </w:r>
      <w:r w:rsidR="008E6F1B" w:rsidRPr="00BD6290">
        <w:rPr>
          <w:rFonts w:ascii="Times New Roman" w:hAnsi="Times New Roman" w:cs="Times New Roman"/>
          <w:sz w:val="28"/>
          <w:szCs w:val="28"/>
        </w:rPr>
        <w:t xml:space="preserve"> дней, исчисляемых со дня регистрации заявления с документами, необходимыми для предоставления муниципальной услуги.</w:t>
      </w:r>
    </w:p>
    <w:p w:rsidR="000B4D13" w:rsidRPr="00924B49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B49">
        <w:rPr>
          <w:rFonts w:ascii="Times New Roman" w:eastAsia="Calibri" w:hAnsi="Times New Roman" w:cs="Times New Roman"/>
          <w:iCs/>
          <w:sz w:val="28"/>
          <w:szCs w:val="28"/>
        </w:rPr>
        <w:t>При наличии противоречивых сведений в представленных документах Орган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организации, располагающие необходимой информацией.</w:t>
      </w:r>
    </w:p>
    <w:p w:rsidR="003B35C0" w:rsidRPr="00405AA0" w:rsidRDefault="003B35C0" w:rsidP="003B3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приостановления предоставления услуги законодательством Российской Федерации, принимаемыми в соответствии с ними иными </w:t>
      </w:r>
      <w:r w:rsidRPr="00405A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 Российской Федерации, законами и иными нормативными правовыми актами Республики Коми, не предусмотрен.</w:t>
      </w:r>
    </w:p>
    <w:p w:rsidR="003B35C0" w:rsidRPr="00405AA0" w:rsidRDefault="003B35C0" w:rsidP="003B3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A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выдачи (направления) документов, являющихся результатом</w:t>
      </w:r>
      <w:r w:rsidR="0033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</w:t>
      </w:r>
      <w:r w:rsidR="0033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2 рабочих дня со дня  принятия решения.</w:t>
      </w:r>
      <w:r w:rsidRPr="0040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35C0" w:rsidRPr="00AE3557" w:rsidRDefault="003064FA" w:rsidP="003B3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2.7. </w:t>
      </w:r>
      <w:r w:rsidR="003B35C0" w:rsidRPr="00405AA0">
        <w:rPr>
          <w:rFonts w:ascii="Times New Roman" w:eastAsia="Calibri" w:hAnsi="Times New Roman" w:cs="Times New Roman"/>
          <w:sz w:val="28"/>
          <w:szCs w:val="28"/>
        </w:rPr>
        <w:t>В случае обнаружения опечатки, ошибки в полученном заявителем</w:t>
      </w:r>
      <w:r w:rsidR="0033473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B35C0" w:rsidRPr="00405AA0">
        <w:rPr>
          <w:rFonts w:ascii="Times New Roman" w:eastAsia="Calibri" w:hAnsi="Times New Roman" w:cs="Times New Roman"/>
          <w:sz w:val="28"/>
          <w:szCs w:val="28"/>
        </w:rPr>
        <w:t xml:space="preserve"> документе, являющемся результатом предоставления муниципальной услуги,</w:t>
      </w:r>
      <w:r w:rsidR="00334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5C0" w:rsidRPr="00405AA0">
        <w:rPr>
          <w:rFonts w:ascii="Times New Roman" w:eastAsia="Calibri" w:hAnsi="Times New Roman" w:cs="Times New Roman"/>
          <w:sz w:val="28"/>
          <w:szCs w:val="28"/>
        </w:rPr>
        <w:t xml:space="preserve">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</w:t>
      </w:r>
      <w:r w:rsidR="0033473C">
        <w:rPr>
          <w:rFonts w:ascii="Times New Roman" w:eastAsia="Calibri" w:hAnsi="Times New Roman" w:cs="Times New Roman"/>
          <w:sz w:val="28"/>
          <w:szCs w:val="28"/>
        </w:rPr>
        <w:t xml:space="preserve"> не более 5 рабочих дней</w:t>
      </w:r>
      <w:r w:rsidR="003B35C0" w:rsidRPr="00405AA0">
        <w:rPr>
          <w:rFonts w:ascii="Times New Roman" w:eastAsia="Calibri" w:hAnsi="Times New Roman" w:cs="Times New Roman"/>
          <w:sz w:val="28"/>
          <w:szCs w:val="28"/>
        </w:rPr>
        <w:t xml:space="preserve"> со дня поступления в</w:t>
      </w:r>
      <w:r w:rsidR="003B35C0" w:rsidRPr="00AE3557">
        <w:rPr>
          <w:rFonts w:ascii="Times New Roman" w:eastAsia="Calibri" w:hAnsi="Times New Roman" w:cs="Times New Roman"/>
          <w:sz w:val="28"/>
          <w:szCs w:val="28"/>
        </w:rPr>
        <w:t xml:space="preserve"> Орган указанного заявления.</w:t>
      </w:r>
    </w:p>
    <w:p w:rsidR="002E27E7" w:rsidRDefault="002E27E7" w:rsidP="00716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0" w:name="Par123"/>
      <w:bookmarkEnd w:id="10"/>
    </w:p>
    <w:p w:rsidR="00716C02" w:rsidRPr="00F60CAF" w:rsidRDefault="00716C02" w:rsidP="000D3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60CA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Нормативные правовые акты, регулирующие предоставление муниципальной услуги</w:t>
      </w:r>
    </w:p>
    <w:p w:rsidR="00716C02" w:rsidRPr="00924B49" w:rsidRDefault="00716C02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64FA" w:rsidRPr="001C599A" w:rsidRDefault="003064FA" w:rsidP="00306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986F23">
        <w:rPr>
          <w:rFonts w:ascii="Times New Roman" w:hAnsi="Times New Roman" w:cs="Times New Roman"/>
          <w:sz w:val="28"/>
          <w:szCs w:val="28"/>
        </w:rPr>
        <w:t xml:space="preserve">2.8. </w:t>
      </w:r>
      <w:r w:rsidRPr="00986F23">
        <w:rPr>
          <w:rFonts w:ascii="Times New Roman" w:eastAsia="Calibri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Органа</w:t>
      </w:r>
      <w:r w:rsidR="00334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473C" w:rsidRPr="0033473C">
        <w:rPr>
          <w:rFonts w:ascii="Times New Roman" w:hAnsi="Times New Roman" w:cs="Times New Roman"/>
          <w:b/>
        </w:rPr>
        <w:t>(</w:t>
      </w:r>
      <w:r w:rsidR="0033473C" w:rsidRPr="0033473C">
        <w:rPr>
          <w:rFonts w:ascii="Times New Roman" w:hAnsi="Times New Roman" w:cs="Times New Roman"/>
          <w:b/>
          <w:sz w:val="28"/>
          <w:szCs w:val="28"/>
        </w:rPr>
        <w:t>https://ust-kulomsky.gosuslugi.ru</w:t>
      </w:r>
      <w:r w:rsidR="0033473C" w:rsidRPr="0033473C">
        <w:rPr>
          <w:rFonts w:ascii="Times New Roman" w:hAnsi="Times New Roman" w:cs="Times New Roman"/>
          <w:b/>
          <w:sz w:val="24"/>
          <w:szCs w:val="24"/>
        </w:rPr>
        <w:t>/)</w:t>
      </w:r>
      <w:r w:rsidR="0033473C" w:rsidRPr="00E83D19">
        <w:rPr>
          <w:sz w:val="24"/>
          <w:szCs w:val="24"/>
        </w:rPr>
        <w:t xml:space="preserve"> </w:t>
      </w:r>
      <w:r w:rsidRPr="00986F23">
        <w:rPr>
          <w:rFonts w:ascii="Times New Roman" w:eastAsia="Calibri" w:hAnsi="Times New Roman" w:cs="Times New Roman"/>
          <w:sz w:val="28"/>
          <w:szCs w:val="28"/>
        </w:rPr>
        <w:t>, на Едином портале государственных и</w:t>
      </w:r>
      <w:r w:rsidR="00986F23" w:rsidRPr="00986F23">
        <w:rPr>
          <w:rFonts w:ascii="Times New Roman" w:eastAsia="Calibri" w:hAnsi="Times New Roman" w:cs="Times New Roman"/>
          <w:sz w:val="28"/>
          <w:szCs w:val="28"/>
        </w:rPr>
        <w:t xml:space="preserve"> муниципальных услуг (функций).</w:t>
      </w:r>
    </w:p>
    <w:p w:rsidR="003064FA" w:rsidRPr="00197871" w:rsidRDefault="003064FA" w:rsidP="00306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924B49" w:rsidRDefault="000B4D13" w:rsidP="000D3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24B4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</w:t>
      </w:r>
      <w:r w:rsidRPr="00924B4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B4D13" w:rsidRPr="00924B49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B4D13" w:rsidRDefault="00A045BA" w:rsidP="00924B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ar147"/>
      <w:bookmarkEnd w:id="11"/>
      <w:r w:rsidRPr="00986F23"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0B4D13" w:rsidRPr="0098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получения муниципальной услуги заявителем самостоятельно предоставляется в Орган, </w:t>
      </w:r>
      <w:r w:rsidR="008F05B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B4D13" w:rsidRPr="0098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 о предоставлении муниципальной услуги (</w:t>
      </w:r>
      <w:r w:rsidR="00484A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</w:t>
      </w:r>
      <w:r w:rsidR="007C1CEE" w:rsidRPr="0098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риложению № </w:t>
      </w:r>
      <w:r w:rsidR="00484A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B4D13" w:rsidRPr="0098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1C599A" w:rsidRPr="00986F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B4D13" w:rsidRPr="00986F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DA9" w:rsidRPr="00986F23" w:rsidRDefault="00A33DA9" w:rsidP="00A33DA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F23">
        <w:rPr>
          <w:rFonts w:ascii="Times New Roman" w:hAnsi="Times New Roman" w:cs="Times New Roman"/>
          <w:sz w:val="28"/>
          <w:szCs w:val="28"/>
        </w:rPr>
        <w:t>Выбор заявителем способа его уведомления о принятом решении, а также способа выдачи результата предоставления муниципальной услуги осуществляется заявителем на стадии подачи запроса о предоставлении муниципальной услуги и указывается заявителем непосредственно в запросе.</w:t>
      </w:r>
    </w:p>
    <w:p w:rsidR="00A33DA9" w:rsidRPr="00986F23" w:rsidRDefault="00A33DA9" w:rsidP="00A33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F23">
        <w:rPr>
          <w:rFonts w:ascii="Times New Roman" w:eastAsia="Calibri" w:hAnsi="Times New Roman" w:cs="Times New Roman"/>
          <w:sz w:val="28"/>
          <w:szCs w:val="28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A33DA9" w:rsidRDefault="00A33DA9" w:rsidP="00A33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F23">
        <w:rPr>
          <w:rFonts w:ascii="Times New Roman" w:eastAsia="Calibri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810820" w:rsidRPr="00810820" w:rsidRDefault="00810820" w:rsidP="00810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2.9.1. </w:t>
      </w:r>
      <w:r w:rsidRPr="00810820">
        <w:rPr>
          <w:rFonts w:ascii="Times New Roman" w:eastAsia="Calibri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810820" w:rsidRPr="00810820" w:rsidRDefault="00810820" w:rsidP="00810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820">
        <w:rPr>
          <w:rFonts w:ascii="Times New Roman" w:eastAsia="Calibri" w:hAnsi="Times New Roman" w:cs="Times New Roman"/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(муниципальной) услуги:</w:t>
      </w:r>
    </w:p>
    <w:p w:rsidR="00810820" w:rsidRPr="00810820" w:rsidRDefault="00810820" w:rsidP="00810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10820">
        <w:rPr>
          <w:rFonts w:ascii="Times New Roman" w:eastAsia="Calibri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810820" w:rsidRPr="00986F23" w:rsidRDefault="00810820" w:rsidP="00810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10820">
        <w:rPr>
          <w:rFonts w:ascii="Times New Roman" w:eastAsia="Calibri" w:hAnsi="Times New Roman" w:cs="Times New Roman"/>
          <w:sz w:val="28"/>
          <w:szCs w:val="28"/>
        </w:rPr>
        <w:t>дополнительно 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:rsidR="000B4D13" w:rsidRPr="00924B49" w:rsidRDefault="001744B9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r w:rsidR="000B4D13" w:rsidRPr="00924B49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</w:t>
      </w:r>
      <w:r w:rsidR="008E6F1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явлению</w:t>
      </w:r>
      <w:r w:rsidR="000B4D13" w:rsidRPr="0092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 также следующие документы в 1 экземпляре: </w:t>
      </w:r>
    </w:p>
    <w:p w:rsidR="008E6F1B" w:rsidRPr="00BD6290" w:rsidRDefault="008E6F1B" w:rsidP="008E6F1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</w:t>
      </w:r>
      <w:r w:rsidRPr="00BD6290">
        <w:rPr>
          <w:rFonts w:ascii="Times New Roman" w:hAnsi="Times New Roman" w:cs="Times New Roman"/>
          <w:sz w:val="28"/>
          <w:szCs w:val="28"/>
        </w:rPr>
        <w:t>оверенность, оформленная в соответствии с действующим законодательством, и (или) иной документ, подтверждающий полномочия представ</w:t>
      </w:r>
      <w:r>
        <w:rPr>
          <w:rFonts w:ascii="Times New Roman" w:hAnsi="Times New Roman" w:cs="Times New Roman"/>
          <w:sz w:val="28"/>
          <w:szCs w:val="28"/>
        </w:rPr>
        <w:t>ителя (законного представителя);</w:t>
      </w:r>
    </w:p>
    <w:p w:rsidR="008E6F1B" w:rsidRDefault="008E6F1B" w:rsidP="008E6F1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BD6290">
        <w:rPr>
          <w:rFonts w:ascii="Times New Roman" w:hAnsi="Times New Roman" w:cs="Times New Roman"/>
          <w:sz w:val="28"/>
          <w:szCs w:val="28"/>
        </w:rPr>
        <w:t>аспорт или иной документ, удостоверяющий личность и подтверждающий гражданство Российской Федерации заявителя</w:t>
      </w:r>
      <w:r w:rsidR="00810820">
        <w:rPr>
          <w:rFonts w:ascii="Times New Roman" w:hAnsi="Times New Roman" w:cs="Times New Roman"/>
          <w:sz w:val="28"/>
          <w:szCs w:val="28"/>
        </w:rPr>
        <w:t>.</w:t>
      </w:r>
    </w:p>
    <w:p w:rsidR="00810820" w:rsidRPr="00810820" w:rsidRDefault="00810820" w:rsidP="0081082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820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810820" w:rsidRPr="00810820" w:rsidRDefault="00810820" w:rsidP="0081082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820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</w:t>
      </w:r>
      <w:r w:rsidRPr="00810820">
        <w:rPr>
          <w:rFonts w:ascii="Times New Roman" w:hAnsi="Times New Roman" w:cs="Times New Roman"/>
          <w:sz w:val="28"/>
          <w:szCs w:val="28"/>
        </w:rPr>
        <w:lastRenderedPageBreak/>
        <w:t>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E6F1B" w:rsidRPr="00BD6290" w:rsidRDefault="008E6F1B" w:rsidP="008E6F1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Pr="00BD6290">
        <w:rPr>
          <w:rFonts w:ascii="Times New Roman" w:hAnsi="Times New Roman" w:cs="Times New Roman"/>
          <w:sz w:val="28"/>
          <w:szCs w:val="28"/>
        </w:rPr>
        <w:t>аспорта или иные документы, удостоверяющие личность и подтверждающие гражданство Российской Федерации представителя заявителя, и документ, подтверждающий в соответствии с законодательством Российской Федерации полномочия представителя заявителя (при подаче за</w:t>
      </w:r>
      <w:r>
        <w:rPr>
          <w:rFonts w:ascii="Times New Roman" w:hAnsi="Times New Roman" w:cs="Times New Roman"/>
          <w:sz w:val="28"/>
          <w:szCs w:val="28"/>
        </w:rPr>
        <w:t>проса представителем заявителя);</w:t>
      </w:r>
    </w:p>
    <w:p w:rsidR="008E6F1B" w:rsidRPr="00BD6290" w:rsidRDefault="008E6F1B" w:rsidP="008E6F1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</w:t>
      </w:r>
      <w:r w:rsidRPr="00BD6290">
        <w:rPr>
          <w:rFonts w:ascii="Times New Roman" w:hAnsi="Times New Roman" w:cs="Times New Roman"/>
          <w:sz w:val="28"/>
          <w:szCs w:val="28"/>
        </w:rPr>
        <w:t>аспорта или иные документы, удостоверяющие личность и подтверждающие гражданство Российской Ф</w:t>
      </w:r>
      <w:r>
        <w:rPr>
          <w:rFonts w:ascii="Times New Roman" w:hAnsi="Times New Roman" w:cs="Times New Roman"/>
          <w:sz w:val="28"/>
          <w:szCs w:val="28"/>
        </w:rPr>
        <w:t>едерации членов семьи заявителя;</w:t>
      </w:r>
    </w:p>
    <w:p w:rsidR="008E6F1B" w:rsidRPr="00BD6290" w:rsidRDefault="008E6F1B" w:rsidP="008E6F1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</w:t>
      </w:r>
      <w:r w:rsidRPr="00BD6290">
        <w:rPr>
          <w:rFonts w:ascii="Times New Roman" w:hAnsi="Times New Roman" w:cs="Times New Roman"/>
          <w:sz w:val="28"/>
          <w:szCs w:val="28"/>
        </w:rPr>
        <w:t>видетельство о государственной регистрации актов гражданского состояния, выданных компетентными органами иностранного государства, и их нотариально удостовер</w:t>
      </w:r>
      <w:r>
        <w:rPr>
          <w:rFonts w:ascii="Times New Roman" w:hAnsi="Times New Roman" w:cs="Times New Roman"/>
          <w:sz w:val="28"/>
          <w:szCs w:val="28"/>
        </w:rPr>
        <w:t>енного перевода на русский язык;</w:t>
      </w:r>
    </w:p>
    <w:p w:rsidR="008E6F1B" w:rsidRPr="00BD6290" w:rsidRDefault="008E6F1B" w:rsidP="008E6F1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</w:t>
      </w:r>
      <w:r w:rsidRPr="00BD6290">
        <w:rPr>
          <w:rFonts w:ascii="Times New Roman" w:hAnsi="Times New Roman" w:cs="Times New Roman"/>
          <w:sz w:val="28"/>
          <w:szCs w:val="28"/>
        </w:rPr>
        <w:t>видетельство об усыновлении, выданное органами записи актов гражданского состояния или консульскими уч</w:t>
      </w:r>
      <w:r>
        <w:rPr>
          <w:rFonts w:ascii="Times New Roman" w:hAnsi="Times New Roman" w:cs="Times New Roman"/>
          <w:sz w:val="28"/>
          <w:szCs w:val="28"/>
        </w:rPr>
        <w:t>реждениями Российской Федерации;</w:t>
      </w:r>
    </w:p>
    <w:p w:rsidR="008E6F1B" w:rsidRPr="00BD6290" w:rsidRDefault="008E6F1B" w:rsidP="008E6F1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53"/>
      <w:bookmarkEnd w:id="12"/>
      <w:r>
        <w:rPr>
          <w:rFonts w:ascii="Times New Roman" w:hAnsi="Times New Roman" w:cs="Times New Roman"/>
          <w:sz w:val="28"/>
          <w:szCs w:val="28"/>
        </w:rPr>
        <w:t>7) д</w:t>
      </w:r>
      <w:r w:rsidRPr="00BD6290">
        <w:rPr>
          <w:rFonts w:ascii="Times New Roman" w:hAnsi="Times New Roman" w:cs="Times New Roman"/>
          <w:sz w:val="28"/>
          <w:szCs w:val="28"/>
        </w:rPr>
        <w:t xml:space="preserve">окументы, подтверждающие наличие согласия заявителя и лиц, указанных в качестве членов его семьи, или их законных представителей на обработку персональных данных указанных лиц, а также полномочия гражданина действовать от имени указанных лиц или их законных представителей при передаче персональных данных указанных лиц </w:t>
      </w:r>
      <w:r>
        <w:rPr>
          <w:rFonts w:ascii="Times New Roman" w:hAnsi="Times New Roman" w:cs="Times New Roman"/>
          <w:sz w:val="28"/>
          <w:szCs w:val="28"/>
        </w:rPr>
        <w:t>в орган местного самоуправления;</w:t>
      </w:r>
    </w:p>
    <w:p w:rsidR="008E6F1B" w:rsidRDefault="008E6F1B" w:rsidP="008E6F1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</w:t>
      </w:r>
      <w:r w:rsidRPr="00BD6290">
        <w:rPr>
          <w:rFonts w:ascii="Times New Roman" w:hAnsi="Times New Roman" w:cs="Times New Roman"/>
          <w:sz w:val="28"/>
          <w:szCs w:val="28"/>
        </w:rPr>
        <w:t>правка о составе семьи, выданная организацией частной формы собственности, осуществляющей управление жилым домом, подтверждающая факт совместного проживания гражданина и лиц, указанных в качестве членов его семьи, с указанием занимаемой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площади жилого помещения;</w:t>
      </w:r>
    </w:p>
    <w:p w:rsidR="008E6F1B" w:rsidRPr="00BD6290" w:rsidRDefault="008E6F1B" w:rsidP="008E6F1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д</w:t>
      </w:r>
      <w:r w:rsidRPr="00BD6290">
        <w:rPr>
          <w:rFonts w:ascii="Times New Roman" w:hAnsi="Times New Roman" w:cs="Times New Roman"/>
          <w:sz w:val="28"/>
          <w:szCs w:val="28"/>
        </w:rPr>
        <w:t>окументы, подтверждающие информацию о каждом гражданине, зарегистрированном в жилом помещении, о прибытии, убытии каждого гражданина из жилого помещения (Поквартирная карточка, выданная не позднее, чем за 10 рабочих дней до даты представления заявления (запроса) о пред</w:t>
      </w:r>
      <w:r>
        <w:rPr>
          <w:rFonts w:ascii="Times New Roman" w:hAnsi="Times New Roman" w:cs="Times New Roman"/>
          <w:sz w:val="28"/>
          <w:szCs w:val="28"/>
        </w:rPr>
        <w:t>оставлении муниципальной услуги;</w:t>
      </w:r>
    </w:p>
    <w:p w:rsidR="008E6F1B" w:rsidRPr="00BD6290" w:rsidRDefault="008E6F1B" w:rsidP="008E6F1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д</w:t>
      </w:r>
      <w:r w:rsidRPr="00BD6290">
        <w:rPr>
          <w:rFonts w:ascii="Times New Roman" w:hAnsi="Times New Roman" w:cs="Times New Roman"/>
          <w:sz w:val="28"/>
          <w:szCs w:val="28"/>
        </w:rPr>
        <w:t>окументы, подтверждающие право пользования жилым помещением, в случае, если указанное право не зарегистрировано в Едином госуда</w:t>
      </w:r>
      <w:r>
        <w:rPr>
          <w:rFonts w:ascii="Times New Roman" w:hAnsi="Times New Roman" w:cs="Times New Roman"/>
          <w:sz w:val="28"/>
          <w:szCs w:val="28"/>
        </w:rPr>
        <w:t>рственном реестре недвижимости;</w:t>
      </w:r>
    </w:p>
    <w:p w:rsidR="008E6F1B" w:rsidRDefault="008E6F1B" w:rsidP="008E6F1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р</w:t>
      </w:r>
      <w:r w:rsidRPr="00BD6290">
        <w:rPr>
          <w:rFonts w:ascii="Times New Roman" w:hAnsi="Times New Roman" w:cs="Times New Roman"/>
          <w:sz w:val="28"/>
          <w:szCs w:val="28"/>
        </w:rPr>
        <w:t>ешение суда о приз</w:t>
      </w:r>
      <w:r>
        <w:rPr>
          <w:rFonts w:ascii="Times New Roman" w:hAnsi="Times New Roman" w:cs="Times New Roman"/>
          <w:sz w:val="28"/>
          <w:szCs w:val="28"/>
        </w:rPr>
        <w:t>нании права на жилое помещение.</w:t>
      </w:r>
    </w:p>
    <w:p w:rsidR="008E6F1B" w:rsidRPr="00BD6290" w:rsidRDefault="008E6F1B" w:rsidP="008E6F1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290">
        <w:rPr>
          <w:rFonts w:ascii="Times New Roman" w:hAnsi="Times New Roman" w:cs="Times New Roman"/>
          <w:sz w:val="28"/>
          <w:szCs w:val="28"/>
        </w:rPr>
        <w:t xml:space="preserve">За несовершеннолетних заявителей, не достигших возраста 14 лет, заявление (запрос) и документы, установленные </w:t>
      </w:r>
      <w:r>
        <w:rPr>
          <w:rFonts w:ascii="Times New Roman" w:hAnsi="Times New Roman" w:cs="Times New Roman"/>
          <w:sz w:val="28"/>
          <w:szCs w:val="28"/>
        </w:rPr>
        <w:t>подпунктом 7</w:t>
      </w:r>
      <w:r w:rsidRPr="00A95B29">
        <w:rPr>
          <w:rFonts w:ascii="Times New Roman" w:hAnsi="Times New Roman" w:cs="Times New Roman"/>
          <w:sz w:val="28"/>
          <w:szCs w:val="28"/>
        </w:rPr>
        <w:t xml:space="preserve"> пункта 2.10 </w:t>
      </w:r>
      <w:r w:rsidRPr="00BD629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подписывают их законные представители (родители, опекуны, усыновители, попечители).</w:t>
      </w:r>
    </w:p>
    <w:p w:rsidR="008E6F1B" w:rsidRPr="00BD6290" w:rsidRDefault="008E6F1B" w:rsidP="008E6F1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290">
        <w:rPr>
          <w:rFonts w:ascii="Times New Roman" w:hAnsi="Times New Roman" w:cs="Times New Roman"/>
          <w:sz w:val="28"/>
          <w:szCs w:val="28"/>
        </w:rPr>
        <w:t xml:space="preserve">Несовершеннолетний заявитель в возрасте от 14 до 18 лет действует с согласия его законных представителей (родители, опекуны, усыновители, попечители) с обязательным указанием фамилии, имени и отчества </w:t>
      </w:r>
      <w:r w:rsidRPr="00BD6290">
        <w:rPr>
          <w:rFonts w:ascii="Times New Roman" w:hAnsi="Times New Roman" w:cs="Times New Roman"/>
          <w:sz w:val="28"/>
          <w:szCs w:val="28"/>
        </w:rPr>
        <w:lastRenderedPageBreak/>
        <w:t>законного представителя.</w:t>
      </w:r>
    </w:p>
    <w:p w:rsidR="008E6F1B" w:rsidRPr="00BD6290" w:rsidRDefault="008E6F1B" w:rsidP="008E6F1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29">
        <w:rPr>
          <w:rFonts w:ascii="Times New Roman" w:hAnsi="Times New Roman" w:cs="Times New Roman"/>
          <w:sz w:val="28"/>
          <w:szCs w:val="28"/>
        </w:rPr>
        <w:t>За недееспособных граждан заявление (запрос) и документы, установленные подпунктом 7 пункта 2.10 настоящего административного регламента, подписывают их законные представители</w:t>
      </w:r>
      <w:r w:rsidRPr="00BD6290">
        <w:rPr>
          <w:rFonts w:ascii="Times New Roman" w:hAnsi="Times New Roman" w:cs="Times New Roman"/>
          <w:sz w:val="28"/>
          <w:szCs w:val="28"/>
        </w:rPr>
        <w:t>.</w:t>
      </w:r>
    </w:p>
    <w:p w:rsidR="008E6F1B" w:rsidRPr="00BD6290" w:rsidRDefault="008E6F1B" w:rsidP="008E6F1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290">
        <w:rPr>
          <w:rFonts w:ascii="Times New Roman" w:hAnsi="Times New Roman" w:cs="Times New Roman"/>
          <w:sz w:val="28"/>
          <w:szCs w:val="28"/>
        </w:rPr>
        <w:t>Ограниченные в дееспособности граждане действуют с согласия законных представителей.</w:t>
      </w:r>
    </w:p>
    <w:p w:rsidR="008E6F1B" w:rsidRPr="00BD6290" w:rsidRDefault="008E6F1B" w:rsidP="008E6F1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68"/>
      <w:bookmarkStart w:id="14" w:name="P170"/>
      <w:bookmarkStart w:id="15" w:name="P178"/>
      <w:bookmarkEnd w:id="13"/>
      <w:bookmarkEnd w:id="14"/>
      <w:bookmarkEnd w:id="15"/>
      <w:r w:rsidRPr="002260D6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необходимых и обязательных услуг, определяется организациями, предоставляющими необходимые и обязательные услуги, в соответствии с действующим законодательством.</w:t>
      </w:r>
    </w:p>
    <w:p w:rsidR="007C1CEE" w:rsidRPr="00986F23" w:rsidRDefault="007C1CEE" w:rsidP="007C1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F23">
        <w:rPr>
          <w:rFonts w:ascii="Times New Roman" w:hAnsi="Times New Roman" w:cs="Times New Roman"/>
          <w:sz w:val="28"/>
          <w:szCs w:val="28"/>
        </w:rPr>
        <w:t>2.</w:t>
      </w:r>
      <w:r w:rsidR="00690AEB" w:rsidRPr="00986F23">
        <w:rPr>
          <w:rFonts w:ascii="Times New Roman" w:hAnsi="Times New Roman" w:cs="Times New Roman"/>
          <w:sz w:val="28"/>
          <w:szCs w:val="28"/>
        </w:rPr>
        <w:t>11</w:t>
      </w:r>
      <w:r w:rsidRPr="00986F23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7C1CEE" w:rsidRPr="00986F23" w:rsidRDefault="007C1CEE" w:rsidP="007C1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F23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0B4D13" w:rsidRPr="00986F23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2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90AEB" w:rsidRPr="00986F2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86F2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направления документов, указанных в пункт</w:t>
      </w:r>
      <w:r w:rsidR="002F2420" w:rsidRPr="00986F2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98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2.10</w:t>
      </w:r>
      <w:r w:rsidR="00690AEB" w:rsidRPr="00986F23">
        <w:rPr>
          <w:rFonts w:ascii="Times New Roman" w:eastAsia="Times New Roman" w:hAnsi="Times New Roman" w:cs="Times New Roman"/>
          <w:sz w:val="28"/>
          <w:szCs w:val="28"/>
          <w:lang w:eastAsia="ru-RU"/>
        </w:rPr>
        <w:t>, 2.</w:t>
      </w:r>
      <w:r w:rsidR="00BD6EC1" w:rsidRPr="00986F2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98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E9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986F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(в случае, если заявитель представляет документы, указанные в пункте 2.1</w:t>
      </w:r>
      <w:r w:rsidR="00BD6EC1" w:rsidRPr="00986F2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8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E9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986F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0B4D13" w:rsidRPr="00986F23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2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90AEB" w:rsidRPr="00986F2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986F2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0B4D13" w:rsidRPr="00986F23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лично (в Орган, </w:t>
      </w:r>
      <w:r w:rsidR="008F05B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986F2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B4D13" w:rsidRPr="00986F23" w:rsidRDefault="00034C2F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посредством </w:t>
      </w:r>
      <w:r w:rsidR="001851FC" w:rsidRPr="0098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почтового </w:t>
      </w:r>
      <w:r w:rsidR="000B4D13" w:rsidRPr="00986F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отправления (в Орган);</w:t>
      </w:r>
    </w:p>
    <w:p w:rsidR="000B4D13" w:rsidRPr="00986F23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6F23">
        <w:rPr>
          <w:rFonts w:ascii="Times New Roman" w:eastAsia="Calibri" w:hAnsi="Times New Roman" w:cs="Times New Roman"/>
          <w:sz w:val="28"/>
          <w:szCs w:val="28"/>
        </w:rPr>
        <w:t>через Единый портал государственных и муниципальных услуг (функций).</w:t>
      </w:r>
    </w:p>
    <w:p w:rsidR="00DE461F" w:rsidRDefault="00DE461F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A6E">
        <w:rPr>
          <w:rFonts w:ascii="Times New Roman" w:eastAsia="Calibri" w:hAnsi="Times New Roman" w:cs="Times New Roman"/>
          <w:sz w:val="28"/>
          <w:szCs w:val="28"/>
        </w:rPr>
        <w:t xml:space="preserve">При подаче заявителем запроса на предоставление муниципальной услуги посредством Единого портала государственных и муниципальных услуг (функций) </w:t>
      </w:r>
      <w:r w:rsidR="00505962" w:rsidRPr="00EF7A6E">
        <w:rPr>
          <w:rFonts w:ascii="Times New Roman" w:eastAsia="Calibri" w:hAnsi="Times New Roman" w:cs="Times New Roman"/>
          <w:sz w:val="28"/>
          <w:szCs w:val="28"/>
        </w:rPr>
        <w:t>с</w:t>
      </w:r>
      <w:r w:rsidRPr="00EF7A6E">
        <w:rPr>
          <w:rFonts w:ascii="Times New Roman" w:eastAsia="Calibri" w:hAnsi="Times New Roman" w:cs="Times New Roman"/>
          <w:sz w:val="28"/>
          <w:szCs w:val="28"/>
        </w:rPr>
        <w:t>ведения о документах заполняются в поля электронной формы на Едином портале государственных и муниципальных услуг (функций)</w:t>
      </w:r>
      <w:r w:rsidR="00505962" w:rsidRPr="00EF7A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56F0" w:rsidRPr="00EF7A6E" w:rsidRDefault="008156F0" w:rsidP="002E4A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A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пункте 2.1</w:t>
      </w:r>
      <w:r w:rsidR="00BD6EC1" w:rsidRPr="00EF7A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F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E9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EF7A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 заявитель вправе представить по собственной инициативе.</w:t>
      </w:r>
    </w:p>
    <w:p w:rsidR="0021548D" w:rsidRDefault="0021548D" w:rsidP="002047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548D" w:rsidRPr="00924B49" w:rsidRDefault="0021548D" w:rsidP="000D39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924B49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21548D" w:rsidRPr="00924B49" w:rsidRDefault="0021548D" w:rsidP="00215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924B4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муниципальной услуги</w:t>
      </w:r>
    </w:p>
    <w:p w:rsidR="00593544" w:rsidRPr="0096078D" w:rsidRDefault="0021548D" w:rsidP="0059354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78D">
        <w:rPr>
          <w:rFonts w:ascii="Times New Roman" w:hAnsi="Times New Roman" w:cs="Times New Roman"/>
          <w:sz w:val="28"/>
          <w:szCs w:val="28"/>
        </w:rPr>
        <w:t>2.1</w:t>
      </w:r>
      <w:r w:rsidR="002047CF" w:rsidRPr="0096078D">
        <w:rPr>
          <w:rFonts w:ascii="Times New Roman" w:hAnsi="Times New Roman" w:cs="Times New Roman"/>
          <w:sz w:val="28"/>
          <w:szCs w:val="28"/>
        </w:rPr>
        <w:t>4</w:t>
      </w:r>
      <w:r w:rsidRPr="0096078D">
        <w:rPr>
          <w:rFonts w:ascii="Times New Roman" w:hAnsi="Times New Roman" w:cs="Times New Roman"/>
          <w:sz w:val="28"/>
          <w:szCs w:val="28"/>
        </w:rPr>
        <w:t xml:space="preserve">. </w:t>
      </w:r>
      <w:r w:rsidR="00593544" w:rsidRPr="0096078D">
        <w:rPr>
          <w:rFonts w:ascii="Times New Roman" w:hAnsi="Times New Roman" w:cs="Times New Roman"/>
          <w:sz w:val="28"/>
          <w:szCs w:val="28"/>
        </w:rPr>
        <w:t>Услуги, указанные в настоящем пункте, предоставляются организациями по самостоятельным обращениям заявителей:</w:t>
      </w:r>
    </w:p>
    <w:p w:rsidR="00593544" w:rsidRPr="0096078D" w:rsidRDefault="00593544" w:rsidP="0059354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78D">
        <w:rPr>
          <w:rFonts w:ascii="Times New Roman" w:hAnsi="Times New Roman" w:cs="Times New Roman"/>
          <w:sz w:val="28"/>
          <w:szCs w:val="28"/>
        </w:rPr>
        <w:t>1) Выдача доверенности, оформленной в соответствии с действующим законодательством, и (или) иного документа, подтверждающего полномочия представителя (законного представителя) (Доверенность, оформленная в соответствии с действующим законодательством, и (или) иной документ, подтверждающий полномочия представителя).</w:t>
      </w:r>
    </w:p>
    <w:p w:rsidR="00593544" w:rsidRPr="0096078D" w:rsidRDefault="00593544" w:rsidP="0059354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78D">
        <w:rPr>
          <w:rFonts w:ascii="Times New Roman" w:hAnsi="Times New Roman" w:cs="Times New Roman"/>
          <w:sz w:val="28"/>
          <w:szCs w:val="28"/>
        </w:rPr>
        <w:t>2) Выдача свидетельства о государственной регистрации актов гражданского состояния, выданного компетентными органами иностранного государства, и их нотариально удостоверенного перевода на русский язык (Свидетельство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язык).</w:t>
      </w:r>
    </w:p>
    <w:p w:rsidR="00593544" w:rsidRPr="0096078D" w:rsidRDefault="00593544" w:rsidP="0059354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78D">
        <w:rPr>
          <w:rFonts w:ascii="Times New Roman" w:hAnsi="Times New Roman" w:cs="Times New Roman"/>
          <w:sz w:val="28"/>
          <w:szCs w:val="28"/>
        </w:rPr>
        <w:t>3) Выдача свидетельства об усыновлении, выданного органами записи актов гражданского состояния или консульскими учреждениями Российской Федерации (Свидетельство об усыновлении, выданное органами записи актов гражданского состояния или консульскими учреждениями Российской Федерации).</w:t>
      </w:r>
    </w:p>
    <w:p w:rsidR="00593544" w:rsidRPr="0096078D" w:rsidRDefault="00593544" w:rsidP="0059354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78D">
        <w:rPr>
          <w:rFonts w:ascii="Times New Roman" w:hAnsi="Times New Roman" w:cs="Times New Roman"/>
          <w:sz w:val="28"/>
          <w:szCs w:val="28"/>
        </w:rPr>
        <w:t>4) Выдача справки о составе семьи, выданной организацией частной формы собственности, осуществляющей управление жилым домом, подтверждающая факт совместного проживания гражданина и лиц, указанных в качестве членов его семьи, с указанием занимаемой общей площади жилого помещения (Справка о составе семьи, выданная организацией частной формы собственности, осуществляющей управление жилым домом, подтверждающая факт совместного проживания гражданина и лиц, указанных в качестве членов его семьи, с указанием занимаемой общей площади жилого помещения).</w:t>
      </w:r>
    </w:p>
    <w:p w:rsidR="00593544" w:rsidRPr="0096078D" w:rsidRDefault="00593544" w:rsidP="0059354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78D">
        <w:rPr>
          <w:rFonts w:ascii="Times New Roman" w:hAnsi="Times New Roman" w:cs="Times New Roman"/>
          <w:sz w:val="28"/>
          <w:szCs w:val="28"/>
        </w:rPr>
        <w:t>5) Выдача документов, подтверждающих информацию о каждом гражданине, зарегистрированном в жилом помещении, о прибытии, убытии каждого гражданина из жилого помещения (Поквартирная карточка, выданная не позднее, чем за 10 рабочих дней до даты представления заявления (запроса) о предоставлении муниципальной услуги).</w:t>
      </w:r>
    </w:p>
    <w:p w:rsidR="00593544" w:rsidRPr="0096078D" w:rsidRDefault="00593544" w:rsidP="0059354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78D">
        <w:rPr>
          <w:rFonts w:ascii="Times New Roman" w:hAnsi="Times New Roman" w:cs="Times New Roman"/>
          <w:sz w:val="28"/>
          <w:szCs w:val="28"/>
        </w:rPr>
        <w:t>6) Выдача документов, подтверждающих в соответствии с установленным федеральным законодательством перечнем тяжелую форму хронического заболевания заявителя или члена его семьи, при которой совместное проживание с ним в одной квартире невозможно (Документы, подтверждающие в соответствии с установленным федеральным законодательством перечнем тяжелую форму хронического заболевания заявителя или члена его семьи, при которой совместное проживание с ним в одной квартире невозможно).</w:t>
      </w:r>
    </w:p>
    <w:p w:rsidR="00593544" w:rsidRPr="0096078D" w:rsidRDefault="00593544" w:rsidP="0059354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78D">
        <w:rPr>
          <w:rFonts w:ascii="Times New Roman" w:hAnsi="Times New Roman" w:cs="Times New Roman"/>
          <w:sz w:val="28"/>
          <w:szCs w:val="28"/>
        </w:rPr>
        <w:t>7) Выдача решения суда о признании права на жилое помещение (Решение суда о признании права на жилое помещение).</w:t>
      </w:r>
    </w:p>
    <w:p w:rsidR="001C6478" w:rsidRPr="00EF7A6E" w:rsidRDefault="00593544" w:rsidP="00593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78D">
        <w:rPr>
          <w:rFonts w:ascii="Times New Roman" w:hAnsi="Times New Roman" w:cs="Times New Roman"/>
          <w:sz w:val="28"/>
          <w:szCs w:val="28"/>
        </w:rPr>
        <w:t xml:space="preserve">8) Выдача выписки из домовой книги на занимаемое жилое помещение, </w:t>
      </w:r>
      <w:r w:rsidRPr="0096078D">
        <w:rPr>
          <w:rFonts w:ascii="Times New Roman" w:hAnsi="Times New Roman" w:cs="Times New Roman"/>
          <w:sz w:val="28"/>
          <w:szCs w:val="28"/>
        </w:rPr>
        <w:lastRenderedPageBreak/>
        <w:t>выданной не позднее, чем за 10 рабочих дней до даты представления заявления (запроса), выдаваемой жилищно-эксплуатационными организациями (Выписка из домовой книги на занимаемое жилое помещение, выданная не позднее, чем за 10 рабочих дней до даты представления заявления (запроса), выдаваемая жилищно-эксплуатационными организациями).</w:t>
      </w:r>
    </w:p>
    <w:p w:rsidR="000B4D13" w:rsidRPr="00EF7A6E" w:rsidRDefault="000B4D13" w:rsidP="0092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EF7A6E" w:rsidRDefault="000B4D13" w:rsidP="000D3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F7A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0B4D13" w:rsidRPr="00EF7A6E" w:rsidRDefault="000B4D13" w:rsidP="0092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47CF" w:rsidRPr="00EF7A6E" w:rsidRDefault="002047CF" w:rsidP="00204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7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EF7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Орган в рамках межведомственного информационного взаимодействия запрашивает документы, указанные в пункте 2.16 настоящего </w:t>
      </w:r>
      <w:r w:rsidR="00E90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административного </w:t>
      </w:r>
      <w:r w:rsidRPr="00EF7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2047CF" w:rsidRPr="00EF7A6E" w:rsidRDefault="002047CF" w:rsidP="00204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7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Заявители (представители заявителя) при подаче заявления вправе приложить к нему документы, указанные в пункте 2.16 настоящего </w:t>
      </w:r>
      <w:r w:rsidR="00E90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административного </w:t>
      </w:r>
      <w:r w:rsidRPr="00EF7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2047CF" w:rsidRPr="002047CF" w:rsidRDefault="002047CF" w:rsidP="00204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7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Документы, указанные в пункте 2.16 настоящего </w:t>
      </w:r>
      <w:r w:rsidR="00E90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административного </w:t>
      </w:r>
      <w:r w:rsidRPr="00EF7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регламента, представляемые в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0B4D13" w:rsidRPr="00EF7A6E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A6E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D6EC1" w:rsidRPr="00EF7A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F7A6E">
        <w:rPr>
          <w:rFonts w:ascii="Times New Roman" w:eastAsia="Times New Roman" w:hAnsi="Times New Roman" w:cs="Times New Roman"/>
          <w:sz w:val="28"/>
          <w:szCs w:val="28"/>
          <w:lang w:eastAsia="ru-RU"/>
        </w:rPr>
        <w:t>.Перечень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593544" w:rsidRPr="00BD6290" w:rsidRDefault="00593544" w:rsidP="0059354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2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с</w:t>
      </w:r>
      <w:r w:rsidRPr="00BD6290">
        <w:rPr>
          <w:rFonts w:ascii="Times New Roman" w:hAnsi="Times New Roman" w:cs="Times New Roman"/>
          <w:sz w:val="28"/>
          <w:szCs w:val="28"/>
        </w:rPr>
        <w:t xml:space="preserve">ведения в отношении жилых помещений заявителя и каждого из лиц, указанных в качестве членов его семьи, содержащиеся в Едином государственном реестре недвижимости, выдаваемые Управлением Федеральной службы государственной регистрации, кадастра и картографии по Республике Коми, в виде выписки из Единого государственного реестра недвижимости о правах отдельного лица на имевшиеся (имеющиеся) у него объекты недвижимого имущества, расположенные на </w:t>
      </w:r>
      <w:r>
        <w:rPr>
          <w:rFonts w:ascii="Times New Roman" w:hAnsi="Times New Roman" w:cs="Times New Roman"/>
          <w:sz w:val="28"/>
          <w:szCs w:val="28"/>
        </w:rPr>
        <w:t>территории Российской Федерации;</w:t>
      </w:r>
    </w:p>
    <w:p w:rsidR="00593544" w:rsidRPr="00BD6290" w:rsidRDefault="00593544" w:rsidP="0059354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94"/>
      <w:bookmarkEnd w:id="16"/>
      <w:r>
        <w:rPr>
          <w:rFonts w:ascii="Times New Roman" w:hAnsi="Times New Roman" w:cs="Times New Roman"/>
          <w:sz w:val="28"/>
          <w:szCs w:val="28"/>
        </w:rPr>
        <w:lastRenderedPageBreak/>
        <w:t>2) д</w:t>
      </w:r>
      <w:r w:rsidRPr="00BD6290">
        <w:rPr>
          <w:rFonts w:ascii="Times New Roman" w:hAnsi="Times New Roman" w:cs="Times New Roman"/>
          <w:sz w:val="28"/>
          <w:szCs w:val="28"/>
        </w:rPr>
        <w:t xml:space="preserve">окументы, подтверждающие, что занимаемое гражданином и членами его семьи жилое помещение не отвечает установленным для жилых помещений требованиям (акт обследования жилого помещения межведомственной комиссией, заключение о признании жилого помещения пригодным (непригодным) для постоянного проживания), выданные органом местного самоуправления в отношении жилых помещений частного жилищного фонда, муниципального жилищного фонда либо </w:t>
      </w:r>
      <w:r>
        <w:rPr>
          <w:rFonts w:ascii="Times New Roman" w:hAnsi="Times New Roman" w:cs="Times New Roman"/>
          <w:sz w:val="28"/>
          <w:szCs w:val="28"/>
        </w:rPr>
        <w:t>Министерством строительства и жилищно-коммунального хозяйства Республики Коми</w:t>
      </w:r>
      <w:r w:rsidRPr="00BD6290">
        <w:rPr>
          <w:rFonts w:ascii="Times New Roman" w:hAnsi="Times New Roman" w:cs="Times New Roman"/>
          <w:sz w:val="28"/>
          <w:szCs w:val="28"/>
        </w:rPr>
        <w:t xml:space="preserve"> в отношении жилых помещений государственного </w:t>
      </w:r>
      <w:r>
        <w:rPr>
          <w:rFonts w:ascii="Times New Roman" w:hAnsi="Times New Roman" w:cs="Times New Roman"/>
          <w:sz w:val="28"/>
          <w:szCs w:val="28"/>
        </w:rPr>
        <w:t>жилищного фонда Республики Коми;</w:t>
      </w:r>
    </w:p>
    <w:p w:rsidR="00593544" w:rsidRDefault="00593544" w:rsidP="0059354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95"/>
      <w:bookmarkEnd w:id="17"/>
      <w:r>
        <w:rPr>
          <w:rFonts w:ascii="Times New Roman" w:hAnsi="Times New Roman" w:cs="Times New Roman"/>
          <w:sz w:val="28"/>
          <w:szCs w:val="28"/>
        </w:rPr>
        <w:t>3) д</w:t>
      </w:r>
      <w:r w:rsidRPr="00BD6290">
        <w:rPr>
          <w:rFonts w:ascii="Times New Roman" w:hAnsi="Times New Roman" w:cs="Times New Roman"/>
          <w:sz w:val="28"/>
          <w:szCs w:val="28"/>
        </w:rPr>
        <w:t>окументы, подтверждающие право пользования жилым помещением (жилыми помещениями), занимаемым (занимаемыми) заявителем и членами его семьи (договор социального найма, ордер на жилое помещение)</w:t>
      </w:r>
      <w:bookmarkStart w:id="18" w:name="P196"/>
      <w:bookmarkEnd w:id="18"/>
      <w:r>
        <w:rPr>
          <w:rFonts w:ascii="Times New Roman" w:hAnsi="Times New Roman" w:cs="Times New Roman"/>
          <w:sz w:val="28"/>
          <w:szCs w:val="28"/>
        </w:rPr>
        <w:t>;</w:t>
      </w:r>
    </w:p>
    <w:p w:rsidR="00593544" w:rsidRDefault="00593544" w:rsidP="0059354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</w:t>
      </w:r>
      <w:r w:rsidRPr="00BD6290">
        <w:rPr>
          <w:rFonts w:ascii="Times New Roman" w:hAnsi="Times New Roman" w:cs="Times New Roman"/>
          <w:sz w:val="28"/>
          <w:szCs w:val="28"/>
        </w:rPr>
        <w:t>ешение администрации о признании гражданина малоимущим для целей предоставления жилых помещений муниципального жилищного фонда по договорам социального найма</w:t>
      </w:r>
      <w:bookmarkStart w:id="19" w:name="P197"/>
      <w:bookmarkEnd w:id="19"/>
      <w:r>
        <w:rPr>
          <w:rFonts w:ascii="Times New Roman" w:hAnsi="Times New Roman" w:cs="Times New Roman"/>
          <w:sz w:val="28"/>
          <w:szCs w:val="28"/>
        </w:rPr>
        <w:t>;</w:t>
      </w:r>
    </w:p>
    <w:p w:rsidR="00593544" w:rsidRPr="00BD6290" w:rsidRDefault="00593544" w:rsidP="0059354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</w:t>
      </w:r>
      <w:r w:rsidRPr="00BD6290">
        <w:rPr>
          <w:rFonts w:ascii="Times New Roman" w:hAnsi="Times New Roman" w:cs="Times New Roman"/>
          <w:sz w:val="28"/>
          <w:szCs w:val="28"/>
        </w:rPr>
        <w:t xml:space="preserve">окумент, содержащий сведения о регистрации по месту жительства или месту пребывания гражданина Российской Федерации </w:t>
      </w:r>
      <w:r>
        <w:rPr>
          <w:rFonts w:ascii="Times New Roman" w:hAnsi="Times New Roman" w:cs="Times New Roman"/>
          <w:sz w:val="28"/>
          <w:szCs w:val="28"/>
        </w:rPr>
        <w:t>и совместно проживающих граждан;</w:t>
      </w:r>
    </w:p>
    <w:p w:rsidR="00593544" w:rsidRDefault="00593544" w:rsidP="0059354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98"/>
      <w:bookmarkEnd w:id="20"/>
      <w:r>
        <w:rPr>
          <w:rFonts w:ascii="Times New Roman" w:hAnsi="Times New Roman" w:cs="Times New Roman"/>
          <w:sz w:val="28"/>
          <w:szCs w:val="28"/>
        </w:rPr>
        <w:t>6) д</w:t>
      </w:r>
      <w:r w:rsidRPr="00BD6290">
        <w:rPr>
          <w:rFonts w:ascii="Times New Roman" w:hAnsi="Times New Roman" w:cs="Times New Roman"/>
          <w:sz w:val="28"/>
          <w:szCs w:val="28"/>
        </w:rPr>
        <w:t>окументы, подтверждающие родственные отношения гражданина и лиц, указанных в качестве членов его семьи (свидетельства о рождении детей, свидетельства о заключении или расторжении брака, документы об установлении отцовства, о перемене имени и другие) или сведения об актах гражданского состояния, содержащиеся в Едином государственном реестре записей актов гражданского состояния (ЕГР ЗАГС)</w:t>
      </w:r>
      <w:bookmarkStart w:id="21" w:name="P199"/>
      <w:bookmarkEnd w:id="21"/>
      <w:r>
        <w:rPr>
          <w:rFonts w:ascii="Times New Roman" w:hAnsi="Times New Roman" w:cs="Times New Roman"/>
          <w:sz w:val="28"/>
          <w:szCs w:val="28"/>
        </w:rPr>
        <w:t>;</w:t>
      </w:r>
    </w:p>
    <w:p w:rsidR="00593544" w:rsidRPr="00BD6290" w:rsidRDefault="00593544" w:rsidP="0059354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</w:t>
      </w:r>
      <w:r w:rsidRPr="00BD6290">
        <w:rPr>
          <w:rFonts w:ascii="Times New Roman" w:hAnsi="Times New Roman" w:cs="Times New Roman"/>
          <w:sz w:val="28"/>
          <w:szCs w:val="28"/>
        </w:rPr>
        <w:t>видетельство о смерти или сведения об актах гражданского состояния, содержащиеся в Едином государственном реестре записей актов гражданского состояния (ЕГР ЗАГС) (представляется в случае, если гражданин, ранее состоящий на учете нуждающихся в улучшении жилищных усло</w:t>
      </w:r>
      <w:r>
        <w:rPr>
          <w:rFonts w:ascii="Times New Roman" w:hAnsi="Times New Roman" w:cs="Times New Roman"/>
          <w:sz w:val="28"/>
          <w:szCs w:val="28"/>
        </w:rPr>
        <w:t>вий, либо член его семьи, умер);</w:t>
      </w:r>
    </w:p>
    <w:p w:rsidR="00593544" w:rsidRDefault="00593544" w:rsidP="0059354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00"/>
      <w:bookmarkEnd w:id="22"/>
      <w:r>
        <w:rPr>
          <w:rFonts w:ascii="Times New Roman" w:hAnsi="Times New Roman" w:cs="Times New Roman"/>
          <w:sz w:val="28"/>
          <w:szCs w:val="28"/>
        </w:rPr>
        <w:t>8) до</w:t>
      </w:r>
      <w:r w:rsidRPr="00BD6290">
        <w:rPr>
          <w:rFonts w:ascii="Times New Roman" w:hAnsi="Times New Roman" w:cs="Times New Roman"/>
          <w:sz w:val="28"/>
          <w:szCs w:val="28"/>
        </w:rPr>
        <w:t xml:space="preserve">кументы, подтверждающие в соответствии с установленным федеральным законодательством перечнем тяжелую форму хронического заболевания заявителя или члена его семьи, при которой совместное проживание с ним в одной квартире невозможно (представляется гражданами, указанными в </w:t>
      </w:r>
      <w:r w:rsidRPr="00140E9E">
        <w:rPr>
          <w:rFonts w:ascii="Times New Roman" w:hAnsi="Times New Roman" w:cs="Times New Roman"/>
          <w:sz w:val="28"/>
          <w:szCs w:val="28"/>
        </w:rPr>
        <w:t xml:space="preserve">пункте 4 части 1 статьи 51 </w:t>
      </w:r>
      <w:r w:rsidRPr="00BD6290">
        <w:rPr>
          <w:rFonts w:ascii="Times New Roman" w:hAnsi="Times New Roman" w:cs="Times New Roman"/>
          <w:sz w:val="28"/>
          <w:szCs w:val="28"/>
        </w:rPr>
        <w:t xml:space="preserve">Жилищного кодекса Российской </w:t>
      </w:r>
      <w:r w:rsidRPr="002260D6">
        <w:rPr>
          <w:rFonts w:ascii="Times New Roman" w:hAnsi="Times New Roman" w:cs="Times New Roman"/>
          <w:sz w:val="28"/>
          <w:szCs w:val="28"/>
        </w:rPr>
        <w:t>Федерации: гражданами, страдающими тяжелыми формами хронических заболеваний, в случае, если имеется факт невозможности совместного проживания</w:t>
      </w:r>
      <w:r>
        <w:rPr>
          <w:rFonts w:ascii="Times New Roman" w:hAnsi="Times New Roman" w:cs="Times New Roman"/>
          <w:sz w:val="28"/>
          <w:szCs w:val="28"/>
        </w:rPr>
        <w:t xml:space="preserve"> заявителя с членами его семьи);</w:t>
      </w:r>
    </w:p>
    <w:p w:rsidR="00034C2F" w:rsidRDefault="00593544" w:rsidP="00593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</w:t>
      </w:r>
      <w:r w:rsidRPr="00BD6290">
        <w:rPr>
          <w:rFonts w:ascii="Times New Roman" w:hAnsi="Times New Roman" w:cs="Times New Roman"/>
          <w:sz w:val="28"/>
          <w:szCs w:val="28"/>
        </w:rPr>
        <w:t>правки организации, осуществляющей государственный технический учет и (или) техническую инвентаризацию, в отношении жилых помещений гражданина и членов его семьи о наличии в собственности недвижимого имущества, располо</w:t>
      </w:r>
      <w:r>
        <w:rPr>
          <w:rFonts w:ascii="Times New Roman" w:hAnsi="Times New Roman" w:cs="Times New Roman"/>
          <w:sz w:val="28"/>
          <w:szCs w:val="28"/>
        </w:rPr>
        <w:t>женного по месту их жительства.</w:t>
      </w:r>
    </w:p>
    <w:p w:rsidR="00593544" w:rsidRPr="00EF7A6E" w:rsidRDefault="00593544" w:rsidP="00593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0D6">
        <w:rPr>
          <w:rFonts w:ascii="Times New Roman" w:hAnsi="Times New Roman" w:cs="Times New Roman"/>
          <w:sz w:val="28"/>
          <w:szCs w:val="28"/>
        </w:rPr>
        <w:lastRenderedPageBreak/>
        <w:t xml:space="preserve">Непредставление заявителем документов, указанных в </w:t>
      </w:r>
      <w:hyperlink w:anchor="P192" w:history="1">
        <w:r w:rsidRPr="002260D6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Pr="002260D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является основанием для отказа в предоставлении муниципальной услуги.</w:t>
      </w:r>
    </w:p>
    <w:p w:rsidR="0021548D" w:rsidRPr="00D124F5" w:rsidRDefault="0021548D" w:rsidP="00EF7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700F" w:rsidRPr="00A3689C" w:rsidRDefault="00AE700F" w:rsidP="00D42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3689C">
        <w:rPr>
          <w:rFonts w:ascii="Times New Roman" w:hAnsi="Times New Roman"/>
          <w:b/>
          <w:sz w:val="28"/>
          <w:szCs w:val="28"/>
          <w:lang w:eastAsia="ru-RU"/>
        </w:rPr>
        <w:t>Указание на запрет требований и действий в отношении заявителя</w:t>
      </w:r>
    </w:p>
    <w:p w:rsidR="00AE700F" w:rsidRPr="00A3689C" w:rsidRDefault="00AE700F" w:rsidP="00AE70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700F" w:rsidRPr="00A3689C" w:rsidRDefault="0021548D" w:rsidP="00AE7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7A6E">
        <w:rPr>
          <w:rFonts w:ascii="Times New Roman" w:hAnsi="Times New Roman"/>
          <w:sz w:val="28"/>
          <w:szCs w:val="28"/>
          <w:lang w:eastAsia="ru-RU"/>
        </w:rPr>
        <w:t>2.1</w:t>
      </w:r>
      <w:r w:rsidR="00BD6EC1" w:rsidRPr="00EF7A6E">
        <w:rPr>
          <w:rFonts w:ascii="Times New Roman" w:hAnsi="Times New Roman"/>
          <w:sz w:val="28"/>
          <w:szCs w:val="28"/>
          <w:lang w:eastAsia="ru-RU"/>
        </w:rPr>
        <w:t>7</w:t>
      </w:r>
      <w:r w:rsidR="00AE700F" w:rsidRPr="00EF7A6E">
        <w:rPr>
          <w:rFonts w:ascii="Times New Roman" w:hAnsi="Times New Roman"/>
          <w:sz w:val="28"/>
          <w:szCs w:val="28"/>
          <w:lang w:eastAsia="ru-RU"/>
        </w:rPr>
        <w:t>. Запрещается</w:t>
      </w:r>
      <w:r w:rsidR="00AE700F" w:rsidRPr="00A3689C">
        <w:rPr>
          <w:rFonts w:ascii="Times New Roman" w:hAnsi="Times New Roman"/>
          <w:sz w:val="28"/>
          <w:szCs w:val="28"/>
          <w:lang w:eastAsia="ru-RU"/>
        </w:rPr>
        <w:t>:</w:t>
      </w:r>
    </w:p>
    <w:p w:rsidR="00AE700F" w:rsidRPr="00A3689C" w:rsidRDefault="00AE700F" w:rsidP="00AE7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AE700F" w:rsidRPr="00A3689C" w:rsidRDefault="00AE700F" w:rsidP="00AE7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услуг»;</w:t>
      </w:r>
    </w:p>
    <w:p w:rsidR="00AE700F" w:rsidRPr="002E27E7" w:rsidRDefault="00AE700F" w:rsidP="00AE7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7E7">
        <w:rPr>
          <w:rFonts w:ascii="Times New Roman" w:hAnsi="Times New Roman"/>
          <w:sz w:val="28"/>
          <w:szCs w:val="28"/>
          <w:lang w:eastAsia="ru-RU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AE700F" w:rsidRPr="00A3689C" w:rsidRDefault="00AE700F" w:rsidP="00AE7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7E7">
        <w:rPr>
          <w:rFonts w:ascii="Times New Roman" w:hAnsi="Times New Roman"/>
          <w:sz w:val="28"/>
          <w:szCs w:val="28"/>
          <w:lang w:eastAsia="ru-RU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AE700F" w:rsidRPr="00A3689C" w:rsidRDefault="00AE700F" w:rsidP="00AE7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AE700F" w:rsidRPr="00A3689C" w:rsidRDefault="00AE700F" w:rsidP="00AE7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 xml:space="preserve"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A3689C">
        <w:rPr>
          <w:rFonts w:ascii="Times New Roman" w:hAnsi="Times New Roman"/>
          <w:sz w:val="28"/>
          <w:szCs w:val="28"/>
          <w:lang w:eastAsia="ru-RU"/>
        </w:rPr>
        <w:lastRenderedPageBreak/>
        <w:t>предоставления муниципальной услуги, либо в предоставлении муниципальной услуги, за исключением следующих случаев:</w:t>
      </w:r>
    </w:p>
    <w:p w:rsidR="00AE700F" w:rsidRPr="00A3689C" w:rsidRDefault="00B41F1D" w:rsidP="00AE7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E700F" w:rsidRPr="00A3689C">
        <w:rPr>
          <w:rFonts w:ascii="Times New Roman" w:hAnsi="Times New Roman"/>
          <w:sz w:val="28"/>
          <w:szCs w:val="28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E700F" w:rsidRPr="00A3689C" w:rsidRDefault="00B41F1D" w:rsidP="00AE7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E700F" w:rsidRPr="00A3689C">
        <w:rPr>
          <w:rFonts w:ascii="Times New Roman" w:hAnsi="Times New Roman"/>
          <w:sz w:val="28"/>
          <w:szCs w:val="28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E700F" w:rsidRPr="00A3689C" w:rsidRDefault="00B41F1D" w:rsidP="00AE7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E700F" w:rsidRPr="00A3689C">
        <w:rPr>
          <w:rFonts w:ascii="Times New Roman" w:hAnsi="Times New Roman"/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B4D13" w:rsidRPr="00924B49" w:rsidRDefault="00B41F1D" w:rsidP="00AE7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E700F" w:rsidRPr="00A3689C">
        <w:rPr>
          <w:rFonts w:ascii="Times New Roman" w:hAnsi="Times New Roman"/>
          <w:sz w:val="28"/>
          <w:szCs w:val="28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0B4D13" w:rsidRPr="00924B49" w:rsidRDefault="000B4D13" w:rsidP="0092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924B49" w:rsidRDefault="000B4D13" w:rsidP="000D3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24B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0B4D13" w:rsidRPr="00924B49" w:rsidRDefault="000B4D13" w:rsidP="00924B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24B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0B4D13" w:rsidRPr="00924B49" w:rsidRDefault="000B4D13" w:rsidP="0092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0820" w:rsidRPr="0096078D" w:rsidRDefault="00810820" w:rsidP="00810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6078D">
        <w:rPr>
          <w:rFonts w:ascii="Times New Roman" w:eastAsia="Calibri" w:hAnsi="Times New Roman" w:cs="Times New Roman"/>
          <w:sz w:val="28"/>
          <w:szCs w:val="28"/>
          <w:lang w:eastAsia="ru-RU"/>
        </w:rPr>
        <w:t>2.18. Основаниями для отказа в приеме к рассмотрению документов, необходимых дл</w:t>
      </w:r>
      <w:r w:rsidR="007A51BF" w:rsidRPr="0096078D">
        <w:rPr>
          <w:rFonts w:ascii="Times New Roman" w:eastAsia="Calibri" w:hAnsi="Times New Roman" w:cs="Times New Roman"/>
          <w:sz w:val="28"/>
          <w:szCs w:val="28"/>
          <w:lang w:eastAsia="ru-RU"/>
        </w:rPr>
        <w:t>я предоставления муниципальной</w:t>
      </w:r>
      <w:r w:rsidRPr="00960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услуги, являются: </w:t>
      </w:r>
    </w:p>
    <w:p w:rsidR="00810820" w:rsidRPr="0096078D" w:rsidRDefault="00810820" w:rsidP="00810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078D">
        <w:rPr>
          <w:rFonts w:ascii="Times New Roman" w:eastAsia="Calibri" w:hAnsi="Times New Roman" w:cs="Times New Roman"/>
          <w:sz w:val="28"/>
          <w:szCs w:val="28"/>
          <w:lang w:eastAsia="ru-RU"/>
        </w:rPr>
        <w:t>2.18.1.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810820" w:rsidRPr="0096078D" w:rsidRDefault="00810820" w:rsidP="00810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078D">
        <w:rPr>
          <w:rFonts w:ascii="Times New Roman" w:eastAsia="Calibri" w:hAnsi="Times New Roman" w:cs="Times New Roman"/>
          <w:sz w:val="28"/>
          <w:szCs w:val="28"/>
          <w:lang w:eastAsia="ru-RU"/>
        </w:rPr>
        <w:t>2.18.2. Неполное заполнение обязательных полей в форме запроса о предоставлении услуги (недостоверное, неправильное).</w:t>
      </w:r>
    </w:p>
    <w:p w:rsidR="00810820" w:rsidRPr="0096078D" w:rsidRDefault="00810820" w:rsidP="00810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078D">
        <w:rPr>
          <w:rFonts w:ascii="Times New Roman" w:eastAsia="Calibri" w:hAnsi="Times New Roman" w:cs="Times New Roman"/>
          <w:sz w:val="28"/>
          <w:szCs w:val="28"/>
          <w:lang w:eastAsia="ru-RU"/>
        </w:rPr>
        <w:t>2.18.3. Представление неполного комплекта документов.</w:t>
      </w:r>
    </w:p>
    <w:p w:rsidR="00810820" w:rsidRPr="0096078D" w:rsidRDefault="00810820" w:rsidP="00810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078D">
        <w:rPr>
          <w:rFonts w:ascii="Times New Roman" w:eastAsia="Calibri" w:hAnsi="Times New Roman" w:cs="Times New Roman"/>
          <w:sz w:val="28"/>
          <w:szCs w:val="28"/>
          <w:lang w:eastAsia="ru-RU"/>
        </w:rPr>
        <w:t>2.18.4.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810820" w:rsidRPr="0096078D" w:rsidRDefault="00810820" w:rsidP="00810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078D">
        <w:rPr>
          <w:rFonts w:ascii="Times New Roman" w:eastAsia="Calibri" w:hAnsi="Times New Roman" w:cs="Times New Roman"/>
          <w:sz w:val="28"/>
          <w:szCs w:val="28"/>
          <w:lang w:eastAsia="ru-RU"/>
        </w:rPr>
        <w:t>2.18.5.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10820" w:rsidRPr="0096078D" w:rsidRDefault="00810820" w:rsidP="00810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078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2.18.6.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810820" w:rsidRPr="0096078D" w:rsidRDefault="00810820" w:rsidP="00810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078D">
        <w:rPr>
          <w:rFonts w:ascii="Times New Roman" w:eastAsia="Calibri" w:hAnsi="Times New Roman" w:cs="Times New Roman"/>
          <w:sz w:val="28"/>
          <w:szCs w:val="28"/>
          <w:lang w:eastAsia="ru-RU"/>
        </w:rPr>
        <w:t>2.18.7.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10820" w:rsidRPr="00810820" w:rsidRDefault="00810820" w:rsidP="00810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078D">
        <w:rPr>
          <w:rFonts w:ascii="Times New Roman" w:eastAsia="Calibri" w:hAnsi="Times New Roman" w:cs="Times New Roman"/>
          <w:sz w:val="28"/>
          <w:szCs w:val="28"/>
          <w:lang w:eastAsia="ru-RU"/>
        </w:rPr>
        <w:t>2.18.8. Заявление подано лицом, не имеющим полномочий представлять интересы заявителя.</w:t>
      </w:r>
    </w:p>
    <w:p w:rsidR="00D124F5" w:rsidRPr="00924B49" w:rsidRDefault="00D124F5" w:rsidP="00EF7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Default="00517100" w:rsidP="000D3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услуги, 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2421B2" w:rsidRPr="00924B49" w:rsidRDefault="002421B2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EF7A6E" w:rsidRDefault="0021548D" w:rsidP="001B2F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A6E">
        <w:rPr>
          <w:rFonts w:ascii="Times New Roman" w:eastAsia="Calibri" w:hAnsi="Times New Roman" w:cs="Times New Roman"/>
          <w:sz w:val="28"/>
          <w:szCs w:val="28"/>
        </w:rPr>
        <w:t>2.1</w:t>
      </w:r>
      <w:r w:rsidR="003A3D19" w:rsidRPr="00EF7A6E">
        <w:rPr>
          <w:rFonts w:ascii="Times New Roman" w:eastAsia="Calibri" w:hAnsi="Times New Roman" w:cs="Times New Roman"/>
          <w:sz w:val="28"/>
          <w:szCs w:val="28"/>
        </w:rPr>
        <w:t>9</w:t>
      </w:r>
      <w:r w:rsidR="000B4D13" w:rsidRPr="00EF7A6E">
        <w:rPr>
          <w:rFonts w:ascii="Times New Roman" w:eastAsia="Calibri" w:hAnsi="Times New Roman" w:cs="Times New Roman"/>
          <w:sz w:val="28"/>
          <w:szCs w:val="28"/>
        </w:rPr>
        <w:t>. Оснований для приостановления пред</w:t>
      </w:r>
      <w:r w:rsidR="000F24ED" w:rsidRPr="00EF7A6E">
        <w:rPr>
          <w:rFonts w:ascii="Times New Roman" w:eastAsia="Calibri" w:hAnsi="Times New Roman" w:cs="Times New Roman"/>
          <w:sz w:val="28"/>
          <w:szCs w:val="28"/>
        </w:rPr>
        <w:t>оставления муниципальной услуги</w:t>
      </w:r>
      <w:r w:rsidR="000B4D13" w:rsidRPr="00EF7A6E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 Российской Федерации и Республики Коми не предусмотрено</w:t>
      </w:r>
      <w:r w:rsidR="000B4D13" w:rsidRPr="00EF7A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B4D13" w:rsidRPr="00EF7A6E" w:rsidRDefault="0021548D" w:rsidP="001B2F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Par178"/>
      <w:bookmarkEnd w:id="23"/>
      <w:r w:rsidRPr="00EF7A6E">
        <w:rPr>
          <w:rFonts w:ascii="Times New Roman" w:eastAsia="Calibri" w:hAnsi="Times New Roman" w:cs="Times New Roman"/>
          <w:sz w:val="28"/>
          <w:szCs w:val="28"/>
        </w:rPr>
        <w:t>2.</w:t>
      </w:r>
      <w:r w:rsidR="003A3D19" w:rsidRPr="00EF7A6E">
        <w:rPr>
          <w:rFonts w:ascii="Times New Roman" w:eastAsia="Calibri" w:hAnsi="Times New Roman" w:cs="Times New Roman"/>
          <w:sz w:val="28"/>
          <w:szCs w:val="28"/>
        </w:rPr>
        <w:t>20</w:t>
      </w:r>
      <w:r w:rsidR="000B4D13" w:rsidRPr="00EF7A6E">
        <w:rPr>
          <w:rFonts w:ascii="Times New Roman" w:eastAsia="Calibri" w:hAnsi="Times New Roman" w:cs="Times New Roman"/>
          <w:sz w:val="28"/>
          <w:szCs w:val="28"/>
        </w:rPr>
        <w:t>. Основаниями для отказа в предостав</w:t>
      </w:r>
      <w:r w:rsidR="004A0A04" w:rsidRPr="00EF7A6E">
        <w:rPr>
          <w:rFonts w:ascii="Times New Roman" w:eastAsia="Calibri" w:hAnsi="Times New Roman" w:cs="Times New Roman"/>
          <w:sz w:val="28"/>
          <w:szCs w:val="28"/>
        </w:rPr>
        <w:t>лении муниципальной услуги являю</w:t>
      </w:r>
      <w:r w:rsidR="000B4D13" w:rsidRPr="00EF7A6E">
        <w:rPr>
          <w:rFonts w:ascii="Times New Roman" w:eastAsia="Calibri" w:hAnsi="Times New Roman" w:cs="Times New Roman"/>
          <w:sz w:val="28"/>
          <w:szCs w:val="28"/>
        </w:rPr>
        <w:t xml:space="preserve">тся: </w:t>
      </w:r>
    </w:p>
    <w:p w:rsidR="00740F4A" w:rsidRDefault="00740F4A" w:rsidP="001B2FC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BB4">
        <w:rPr>
          <w:rFonts w:ascii="Times New Roman" w:hAnsi="Times New Roman" w:cs="Times New Roman"/>
          <w:sz w:val="28"/>
          <w:szCs w:val="28"/>
        </w:rPr>
        <w:t xml:space="preserve">1) непредставление документов, указанных в пункте </w:t>
      </w:r>
      <w:r w:rsidRPr="004335D7">
        <w:rPr>
          <w:rFonts w:ascii="Times New Roman" w:hAnsi="Times New Roman" w:cs="Times New Roman"/>
          <w:sz w:val="28"/>
          <w:szCs w:val="28"/>
        </w:rPr>
        <w:t>2.10 настоящего</w:t>
      </w:r>
      <w:r w:rsidRPr="003B3BB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обязанность по представлению которых возложена на заявителя;</w:t>
      </w:r>
    </w:p>
    <w:p w:rsidR="00740F4A" w:rsidRPr="00BD6290" w:rsidRDefault="00740F4A" w:rsidP="00740F4A">
      <w:pPr>
        <w:pStyle w:val="ConsPlusNormal"/>
        <w:spacing w:before="22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5D7">
        <w:rPr>
          <w:rFonts w:ascii="Times New Roman" w:hAnsi="Times New Roman" w:cs="Times New Roman"/>
          <w:sz w:val="28"/>
          <w:szCs w:val="28"/>
        </w:rPr>
        <w:t>2) текст заявления (запроса) не поддается прочтению;</w:t>
      </w:r>
    </w:p>
    <w:p w:rsidR="00740F4A" w:rsidRPr="00BD6290" w:rsidRDefault="00740F4A" w:rsidP="00740F4A">
      <w:pPr>
        <w:pStyle w:val="ConsPlusNormal"/>
        <w:spacing w:before="22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Pr="00BD6290">
        <w:rPr>
          <w:rFonts w:ascii="Times New Roman" w:hAnsi="Times New Roman" w:cs="Times New Roman"/>
          <w:sz w:val="28"/>
          <w:szCs w:val="28"/>
        </w:rPr>
        <w:t>редоставление заявителем документов, которые не подтверждают право соответствующих гражд</w:t>
      </w:r>
      <w:r>
        <w:rPr>
          <w:rFonts w:ascii="Times New Roman" w:hAnsi="Times New Roman" w:cs="Times New Roman"/>
          <w:sz w:val="28"/>
          <w:szCs w:val="28"/>
        </w:rPr>
        <w:t>ан на получение жилых помещений;</w:t>
      </w:r>
    </w:p>
    <w:p w:rsidR="00740F4A" w:rsidRPr="00BD6290" w:rsidRDefault="00740F4A" w:rsidP="00740F4A">
      <w:pPr>
        <w:pStyle w:val="ConsPlusNormal"/>
        <w:spacing w:before="22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</w:t>
      </w:r>
      <w:r w:rsidRPr="00BD6290">
        <w:rPr>
          <w:rFonts w:ascii="Times New Roman" w:hAnsi="Times New Roman" w:cs="Times New Roman"/>
          <w:sz w:val="28"/>
          <w:szCs w:val="28"/>
        </w:rPr>
        <w:t>трата оснований, дающих право на получение жилого помещени</w:t>
      </w:r>
      <w:r>
        <w:rPr>
          <w:rFonts w:ascii="Times New Roman" w:hAnsi="Times New Roman" w:cs="Times New Roman"/>
          <w:sz w:val="28"/>
          <w:szCs w:val="28"/>
        </w:rPr>
        <w:t>я по договору социального найма:</w:t>
      </w:r>
    </w:p>
    <w:p w:rsidR="00740F4A" w:rsidRPr="00BD6290" w:rsidRDefault="00740F4A" w:rsidP="00740F4A">
      <w:pPr>
        <w:pStyle w:val="ConsPlusNormal"/>
        <w:spacing w:before="22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</w:t>
      </w:r>
      <w:r w:rsidRPr="00BD6290">
        <w:rPr>
          <w:rFonts w:ascii="Times New Roman" w:hAnsi="Times New Roman" w:cs="Times New Roman"/>
          <w:sz w:val="28"/>
          <w:szCs w:val="28"/>
        </w:rPr>
        <w:t>тсутствие оснований, дающих право на получение жилого помещени</w:t>
      </w:r>
      <w:r>
        <w:rPr>
          <w:rFonts w:ascii="Times New Roman" w:hAnsi="Times New Roman" w:cs="Times New Roman"/>
          <w:sz w:val="28"/>
          <w:szCs w:val="28"/>
        </w:rPr>
        <w:t>я по договору социального найма;</w:t>
      </w:r>
    </w:p>
    <w:p w:rsidR="00740F4A" w:rsidRDefault="00740F4A" w:rsidP="00740F4A">
      <w:pPr>
        <w:pStyle w:val="ConsPlusNormal"/>
        <w:spacing w:before="22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</w:t>
      </w:r>
      <w:r w:rsidRPr="00BD6290">
        <w:rPr>
          <w:rFonts w:ascii="Times New Roman" w:hAnsi="Times New Roman" w:cs="Times New Roman"/>
          <w:sz w:val="28"/>
          <w:szCs w:val="28"/>
        </w:rPr>
        <w:t>ыезд на место жительства в др</w:t>
      </w:r>
      <w:r>
        <w:rPr>
          <w:rFonts w:ascii="Times New Roman" w:hAnsi="Times New Roman" w:cs="Times New Roman"/>
          <w:sz w:val="28"/>
          <w:szCs w:val="28"/>
        </w:rPr>
        <w:t>угое муниципальное образование;</w:t>
      </w:r>
    </w:p>
    <w:p w:rsidR="00740F4A" w:rsidRDefault="00740F4A" w:rsidP="00740F4A">
      <w:pPr>
        <w:pStyle w:val="ConsPlusNormal"/>
        <w:spacing w:before="22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</w:t>
      </w:r>
      <w:r w:rsidRPr="00BD6290">
        <w:rPr>
          <w:rFonts w:ascii="Times New Roman" w:hAnsi="Times New Roman" w:cs="Times New Roman"/>
          <w:sz w:val="28"/>
          <w:szCs w:val="28"/>
        </w:rPr>
        <w:t>олучение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</w:t>
      </w:r>
      <w:r>
        <w:rPr>
          <w:rFonts w:ascii="Times New Roman" w:hAnsi="Times New Roman" w:cs="Times New Roman"/>
          <w:sz w:val="28"/>
          <w:szCs w:val="28"/>
        </w:rPr>
        <w:t>ния;</w:t>
      </w:r>
    </w:p>
    <w:p w:rsidR="00740F4A" w:rsidRPr="00BD6290" w:rsidRDefault="00740F4A" w:rsidP="00740F4A">
      <w:pPr>
        <w:pStyle w:val="ConsPlusNormal"/>
        <w:spacing w:before="22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з</w:t>
      </w:r>
      <w:r w:rsidRPr="00BD6290">
        <w:rPr>
          <w:rFonts w:ascii="Times New Roman" w:hAnsi="Times New Roman" w:cs="Times New Roman"/>
          <w:sz w:val="28"/>
          <w:szCs w:val="28"/>
        </w:rPr>
        <w:t>аявителем представл</w:t>
      </w:r>
      <w:r>
        <w:rPr>
          <w:rFonts w:ascii="Times New Roman" w:hAnsi="Times New Roman" w:cs="Times New Roman"/>
          <w:sz w:val="28"/>
          <w:szCs w:val="28"/>
        </w:rPr>
        <w:t>ена недостоверная информация;</w:t>
      </w:r>
    </w:p>
    <w:p w:rsidR="00740F4A" w:rsidRPr="00BD6290" w:rsidRDefault="00740F4A" w:rsidP="00740F4A">
      <w:pPr>
        <w:pStyle w:val="ConsPlusNormal"/>
        <w:spacing w:before="22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</w:t>
      </w:r>
      <w:r w:rsidRPr="00BD6290">
        <w:rPr>
          <w:rFonts w:ascii="Times New Roman" w:hAnsi="Times New Roman" w:cs="Times New Roman"/>
          <w:sz w:val="28"/>
          <w:szCs w:val="28"/>
        </w:rPr>
        <w:t>редоставления в установленном порядке от органа государственной власти или органа местного самоуправления земельного участка (кроме садового земельного участка) для строительства жилого дома, за исключением граждан, имеющих трех и более детей, а также иных категорий граждан, определенных федеральным законом, указом Президента Российской Федерации или законо</w:t>
      </w:r>
      <w:r>
        <w:rPr>
          <w:rFonts w:ascii="Times New Roman" w:hAnsi="Times New Roman" w:cs="Times New Roman"/>
          <w:sz w:val="28"/>
          <w:szCs w:val="28"/>
        </w:rPr>
        <w:t>м субъекта Российской Федерации;</w:t>
      </w:r>
    </w:p>
    <w:p w:rsidR="00740F4A" w:rsidRDefault="00740F4A" w:rsidP="00740F4A">
      <w:pPr>
        <w:pStyle w:val="ConsPlusNormal"/>
        <w:spacing w:before="22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в</w:t>
      </w:r>
      <w:r w:rsidRPr="00BD6290">
        <w:rPr>
          <w:rFonts w:ascii="Times New Roman" w:hAnsi="Times New Roman" w:cs="Times New Roman"/>
          <w:sz w:val="28"/>
          <w:szCs w:val="28"/>
        </w:rPr>
        <w:t xml:space="preserve">ыявления в представленных документах сведений, не соответствующих действительности и послуживших основанием принятия на </w:t>
      </w:r>
      <w:r w:rsidRPr="00BD6290">
        <w:rPr>
          <w:rFonts w:ascii="Times New Roman" w:hAnsi="Times New Roman" w:cs="Times New Roman"/>
          <w:sz w:val="28"/>
          <w:szCs w:val="28"/>
        </w:rPr>
        <w:lastRenderedPageBreak/>
        <w:t>учет, а также неправомерных действий должностных лиц органа, осуществляющего принятие на учет, при реш</w:t>
      </w:r>
      <w:r>
        <w:rPr>
          <w:rFonts w:ascii="Times New Roman" w:hAnsi="Times New Roman" w:cs="Times New Roman"/>
          <w:sz w:val="28"/>
          <w:szCs w:val="28"/>
        </w:rPr>
        <w:t>ении вопроса о принятии на учет;</w:t>
      </w:r>
    </w:p>
    <w:p w:rsidR="00740F4A" w:rsidRPr="007676F0" w:rsidRDefault="00740F4A" w:rsidP="00740F4A">
      <w:pPr>
        <w:pStyle w:val="ConsPlusNormal"/>
        <w:spacing w:before="22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7676F0">
        <w:rPr>
          <w:rFonts w:ascii="Times New Roman" w:hAnsi="Times New Roman" w:cs="Times New Roman"/>
          <w:sz w:val="28"/>
          <w:szCs w:val="28"/>
        </w:rPr>
        <w:t>) отказ заявителя от получения муниципальной услуги посредством Личного кабинета на Едином портале государственных и муниципальных услуг (функций);</w:t>
      </w:r>
    </w:p>
    <w:p w:rsidR="000B4D13" w:rsidRPr="00EF7A6E" w:rsidRDefault="00740F4A" w:rsidP="00740F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7676F0">
        <w:rPr>
          <w:rFonts w:ascii="Times New Roman" w:hAnsi="Times New Roman" w:cs="Times New Roman"/>
          <w:sz w:val="28"/>
          <w:szCs w:val="28"/>
        </w:rPr>
        <w:t>) основания, связанные с Единым порталом государственных и муниципальных услуг (функций).</w:t>
      </w:r>
    </w:p>
    <w:p w:rsidR="000B4D13" w:rsidRPr="00EF7A6E" w:rsidRDefault="0021548D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A6E">
        <w:rPr>
          <w:rFonts w:ascii="Times New Roman" w:eastAsia="Calibri" w:hAnsi="Times New Roman" w:cs="Times New Roman"/>
          <w:sz w:val="28"/>
          <w:szCs w:val="28"/>
        </w:rPr>
        <w:t>2.</w:t>
      </w:r>
      <w:r w:rsidR="00E96EBD" w:rsidRPr="00EF7A6E">
        <w:rPr>
          <w:rFonts w:ascii="Times New Roman" w:eastAsia="Calibri" w:hAnsi="Times New Roman" w:cs="Times New Roman"/>
          <w:sz w:val="28"/>
          <w:szCs w:val="28"/>
        </w:rPr>
        <w:t>21</w:t>
      </w:r>
      <w:r w:rsidR="000B4D13" w:rsidRPr="00EF7A6E">
        <w:rPr>
          <w:rFonts w:ascii="Times New Roman" w:eastAsia="Calibri" w:hAnsi="Times New Roman" w:cs="Times New Roman"/>
          <w:sz w:val="28"/>
          <w:szCs w:val="28"/>
        </w:rPr>
        <w:t xml:space="preserve">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ar178" w:history="1">
        <w:r w:rsidRPr="00EF7A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</w:t>
        </w:r>
        <w:r w:rsidR="00740F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ом</w:t>
        </w:r>
        <w:r w:rsidRPr="00EF7A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2.</w:t>
        </w:r>
        <w:r w:rsidR="00E96EBD" w:rsidRPr="00EF7A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</w:t>
        </w:r>
      </w:hyperlink>
      <w:r w:rsidR="000B4D13" w:rsidRPr="00EF7A6E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="00E90135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</w:t>
      </w:r>
      <w:r w:rsidR="000B4D13" w:rsidRPr="00EF7A6E">
        <w:rPr>
          <w:rFonts w:ascii="Times New Roman" w:eastAsia="Calibri" w:hAnsi="Times New Roman" w:cs="Times New Roman"/>
          <w:sz w:val="28"/>
          <w:szCs w:val="28"/>
        </w:rPr>
        <w:t>регламента.</w:t>
      </w:r>
    </w:p>
    <w:p w:rsidR="000B4D13" w:rsidRDefault="005512DF" w:rsidP="00D124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A6E">
        <w:rPr>
          <w:rFonts w:ascii="Times New Roman" w:eastAsia="Calibri" w:hAnsi="Times New Roman" w:cs="Times New Roman"/>
          <w:sz w:val="28"/>
          <w:szCs w:val="28"/>
        </w:rPr>
        <w:t>При подаче заявителем запроса на предоставление муниципальной услуги посредством Единого портала государственных и муниципальных услуг (функций) заявител</w:t>
      </w:r>
      <w:r w:rsidR="00950D8D" w:rsidRPr="00EF7A6E">
        <w:rPr>
          <w:rFonts w:ascii="Times New Roman" w:eastAsia="Calibri" w:hAnsi="Times New Roman" w:cs="Times New Roman"/>
          <w:sz w:val="28"/>
          <w:szCs w:val="28"/>
        </w:rPr>
        <w:t>ь</w:t>
      </w:r>
      <w:r w:rsidR="009B1D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D8D" w:rsidRPr="00EF7A6E">
        <w:rPr>
          <w:rFonts w:ascii="Times New Roman" w:eastAsia="Calibri" w:hAnsi="Times New Roman" w:cs="Times New Roman"/>
          <w:sz w:val="28"/>
          <w:szCs w:val="28"/>
        </w:rPr>
        <w:t xml:space="preserve">имеет право </w:t>
      </w:r>
      <w:r w:rsidRPr="00EF7A6E">
        <w:rPr>
          <w:rFonts w:ascii="Times New Roman" w:eastAsia="Calibri" w:hAnsi="Times New Roman" w:cs="Times New Roman"/>
          <w:sz w:val="28"/>
          <w:szCs w:val="28"/>
        </w:rPr>
        <w:t>отказаться от получения муниципальной услуги посредством Личного кабинета на Едином портале государственных и муниципальных услуг (функций).</w:t>
      </w:r>
    </w:p>
    <w:p w:rsidR="00D4285D" w:rsidRPr="00D124F5" w:rsidRDefault="00D4285D" w:rsidP="00D124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48D" w:rsidRPr="00197871" w:rsidRDefault="0021548D" w:rsidP="002154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97871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платы за предоставление муниципальной услуги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Республики Коми</w:t>
      </w:r>
      <w:r w:rsidR="009B1D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871">
        <w:rPr>
          <w:rFonts w:ascii="Times New Roman" w:hAnsi="Times New Roman" w:cs="Times New Roman"/>
          <w:b/>
          <w:sz w:val="28"/>
          <w:szCs w:val="28"/>
        </w:rPr>
        <w:t>со ссылкой на положения нормативных правовых актов, в которых установлен размер государственной пошлины или иной платы</w:t>
      </w:r>
    </w:p>
    <w:p w:rsidR="0021548D" w:rsidRPr="00197871" w:rsidRDefault="0021548D" w:rsidP="00215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8D" w:rsidRPr="00986EF8" w:rsidRDefault="0021548D" w:rsidP="00215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EF8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E96EBD" w:rsidRPr="00986E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6E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6EF8"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заявителям бесплатно.</w:t>
      </w:r>
    </w:p>
    <w:p w:rsidR="0021548D" w:rsidRPr="00986EF8" w:rsidRDefault="0021548D" w:rsidP="00215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8D" w:rsidRPr="00986EF8" w:rsidRDefault="0021548D" w:rsidP="002154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</w:t>
      </w:r>
    </w:p>
    <w:p w:rsidR="0021548D" w:rsidRPr="00986EF8" w:rsidRDefault="0021548D" w:rsidP="002154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21548D" w:rsidRPr="00986EF8" w:rsidRDefault="0021548D" w:rsidP="00215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8D" w:rsidRPr="00986EF8" w:rsidRDefault="0021548D" w:rsidP="000D39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EF8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E96EBD" w:rsidRPr="00986E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86EF8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0B4D13" w:rsidRPr="00986EF8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986EF8" w:rsidRDefault="000B4D13" w:rsidP="000D3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4" w:name="Par162"/>
      <w:bookmarkEnd w:id="24"/>
      <w:r w:rsidRPr="00986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B4D13" w:rsidRPr="00986EF8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D13" w:rsidRPr="00986EF8" w:rsidRDefault="0021548D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EF8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E96EBD" w:rsidRPr="00986E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B4D13" w:rsidRPr="0098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4D13" w:rsidRPr="00986EF8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="009B1D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4D13" w:rsidRPr="00986EF8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="00B350F6" w:rsidRPr="00986EF8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0B4D13" w:rsidRPr="00986EF8">
        <w:rPr>
          <w:rFonts w:ascii="Times New Roman" w:eastAsia="Calibri" w:hAnsi="Times New Roman" w:cs="Times New Roman"/>
          <w:sz w:val="28"/>
          <w:szCs w:val="28"/>
        </w:rPr>
        <w:t xml:space="preserve"> и при </w:t>
      </w:r>
      <w:r w:rsidR="000B4D13" w:rsidRPr="00986EF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получении результата предоставления муниципальной услуги, в том числе через </w:t>
      </w:r>
      <w:r w:rsidR="008F05B2">
        <w:rPr>
          <w:rFonts w:ascii="Times New Roman" w:eastAsia="Calibri" w:hAnsi="Times New Roman" w:cs="Times New Roman"/>
          <w:sz w:val="28"/>
          <w:szCs w:val="28"/>
        </w:rPr>
        <w:t>МФЦ</w:t>
      </w:r>
      <w:r w:rsidR="00B350F6" w:rsidRPr="00986EF8">
        <w:rPr>
          <w:rFonts w:ascii="Times New Roman" w:eastAsia="Calibri" w:hAnsi="Times New Roman" w:cs="Times New Roman"/>
          <w:sz w:val="28"/>
          <w:szCs w:val="28"/>
        </w:rPr>
        <w:t>,</w:t>
      </w:r>
      <w:r w:rsidR="000B4D13" w:rsidRPr="00986EF8">
        <w:rPr>
          <w:rFonts w:ascii="Times New Roman" w:eastAsia="Calibri" w:hAnsi="Times New Roman" w:cs="Times New Roman"/>
          <w:sz w:val="28"/>
          <w:szCs w:val="28"/>
        </w:rPr>
        <w:t xml:space="preserve"> составляет</w:t>
      </w:r>
      <w:r w:rsidR="000B4D13" w:rsidRPr="0098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0B4D13" w:rsidRPr="00986EF8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1D669D" w:rsidRPr="00986EF8" w:rsidRDefault="001D669D" w:rsidP="000D3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86E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1D669D" w:rsidRPr="00986EF8" w:rsidRDefault="001D669D" w:rsidP="001D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978" w:rsidRPr="00174978" w:rsidRDefault="00174978" w:rsidP="00174978">
      <w:pPr>
        <w:widowControl w:val="0"/>
        <w:autoSpaceDE w:val="0"/>
        <w:autoSpaceDN w:val="0"/>
        <w:spacing w:before="240" w:after="0" w:line="240" w:lineRule="auto"/>
        <w:ind w:right="18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2.25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. Заявление о предоставлении муниципальной услуги, представленное заявителем лично либо</w:t>
      </w:r>
      <w:r w:rsidR="009B1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его представителем, регистрируется Органом в течение 1 рабочего дня с даты</w:t>
      </w:r>
      <w:r w:rsidR="009B1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 w:rsidR="009B1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="009B1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заявления.</w:t>
      </w:r>
    </w:p>
    <w:p w:rsidR="00174978" w:rsidRPr="00174978" w:rsidRDefault="00174978" w:rsidP="00174978">
      <w:pPr>
        <w:widowControl w:val="0"/>
        <w:autoSpaceDE w:val="0"/>
        <w:autoSpaceDN w:val="0"/>
        <w:spacing w:after="0" w:line="240" w:lineRule="auto"/>
        <w:ind w:right="19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978">
        <w:rPr>
          <w:rFonts w:ascii="Times New Roman" w:eastAsia="Times New Roman" w:hAnsi="Times New Roman" w:cs="Times New Roman"/>
          <w:sz w:val="28"/>
          <w:szCs w:val="28"/>
        </w:rPr>
        <w:t>Заявление о предоставлении муниципальной услуги, представленное заявителем либо его</w:t>
      </w:r>
      <w:r w:rsidR="009B1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представителем через МФЦ, регистрируется</w:t>
      </w:r>
      <w:r w:rsidR="009B1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Органом в день поступления от</w:t>
      </w:r>
      <w:r w:rsidR="009B1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МФЦ.</w:t>
      </w:r>
    </w:p>
    <w:p w:rsidR="00174978" w:rsidRPr="00174978" w:rsidRDefault="00174978" w:rsidP="00174978">
      <w:pPr>
        <w:widowControl w:val="0"/>
        <w:autoSpaceDE w:val="0"/>
        <w:autoSpaceDN w:val="0"/>
        <w:spacing w:after="0" w:line="240" w:lineRule="auto"/>
        <w:ind w:right="188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978">
        <w:rPr>
          <w:rFonts w:ascii="Times New Roman" w:eastAsia="Times New Roman" w:hAnsi="Times New Roman" w:cs="Times New Roman"/>
          <w:sz w:val="28"/>
          <w:szCs w:val="28"/>
        </w:rPr>
        <w:t>Заявление,</w:t>
      </w:r>
      <w:r w:rsidR="009B1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поступившее</w:t>
      </w:r>
      <w:r w:rsidR="009B1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B1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нерабочее</w:t>
      </w:r>
      <w:r w:rsidR="009B1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время,</w:t>
      </w:r>
      <w:r w:rsidR="009B1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регистрируется</w:t>
      </w:r>
      <w:r w:rsidR="009B1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="009B1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B1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первый</w:t>
      </w:r>
      <w:r w:rsidR="009B1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рабочий</w:t>
      </w:r>
      <w:r w:rsidR="009B1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день, следующий за</w:t>
      </w:r>
      <w:r w:rsidR="009B1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днем</w:t>
      </w:r>
      <w:r w:rsidR="009B1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B1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получения.</w:t>
      </w:r>
    </w:p>
    <w:p w:rsidR="00174978" w:rsidRPr="00174978" w:rsidRDefault="00174978" w:rsidP="00174978">
      <w:pPr>
        <w:widowControl w:val="0"/>
        <w:autoSpaceDE w:val="0"/>
        <w:autoSpaceDN w:val="0"/>
        <w:spacing w:after="0" w:line="240" w:lineRule="auto"/>
        <w:ind w:right="188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978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.1. Запрос о предоставлении муниципальной услуги, поданный в электронной форме посредством ЕПГУ до 16:00 рабочего дня, регистрируется в органе в день его подачи. Запрос, поданный посредством ЕПГУ после 16:00 рабочего дня либо в нерабочий день, регистрируется в органе на следующий рабочий день.</w:t>
      </w:r>
    </w:p>
    <w:p w:rsidR="00174978" w:rsidRPr="00174978" w:rsidRDefault="00174978" w:rsidP="00174978">
      <w:pPr>
        <w:widowControl w:val="0"/>
        <w:autoSpaceDE w:val="0"/>
        <w:autoSpaceDN w:val="0"/>
        <w:spacing w:after="0" w:line="240" w:lineRule="auto"/>
        <w:ind w:right="188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978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Органом электронных документов, необходимых для предоставления муниципальной услуги (за исключением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174978" w:rsidRPr="00174978" w:rsidRDefault="00174978" w:rsidP="00174978">
      <w:pPr>
        <w:widowControl w:val="0"/>
        <w:autoSpaceDE w:val="0"/>
        <w:autoSpaceDN w:val="0"/>
        <w:spacing w:after="0" w:line="240" w:lineRule="auto"/>
        <w:ind w:right="188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978">
        <w:rPr>
          <w:rFonts w:ascii="Times New Roman" w:eastAsia="Times New Roman" w:hAnsi="Times New Roman" w:cs="Times New Roman"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заявителю сообщается присвоенный запросу в электронной форме уникальный номер, по которому в соответствующем разделе ЕПГУ или официального сайта  Органа заявителю будет представлена информация о ходе выполнения указанного запроса.</w:t>
      </w:r>
    </w:p>
    <w:p w:rsidR="00174978" w:rsidRPr="00174978" w:rsidRDefault="00174978" w:rsidP="00174978">
      <w:pPr>
        <w:widowControl w:val="0"/>
        <w:autoSpaceDE w:val="0"/>
        <w:autoSpaceDN w:val="0"/>
        <w:spacing w:after="0" w:line="240" w:lineRule="auto"/>
        <w:ind w:right="188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978">
        <w:rPr>
          <w:rFonts w:ascii="Times New Roman" w:eastAsia="Times New Roman" w:hAnsi="Times New Roman" w:cs="Times New Roman"/>
          <w:sz w:val="28"/>
          <w:szCs w:val="28"/>
        </w:rPr>
        <w:t>Прием и регистрация запроса осуществляются должностным лицом структурного подразделения Органа, ответственного за прием документов.</w:t>
      </w:r>
    </w:p>
    <w:p w:rsidR="00174978" w:rsidRPr="00174978" w:rsidRDefault="00174978" w:rsidP="00174978">
      <w:pPr>
        <w:widowControl w:val="0"/>
        <w:autoSpaceDE w:val="0"/>
        <w:autoSpaceDN w:val="0"/>
        <w:spacing w:after="0" w:line="240" w:lineRule="auto"/>
        <w:ind w:right="188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978">
        <w:rPr>
          <w:rFonts w:ascii="Times New Roman" w:eastAsia="Times New Roman" w:hAnsi="Times New Roman" w:cs="Times New Roman"/>
          <w:sz w:val="28"/>
          <w:szCs w:val="28"/>
        </w:rPr>
        <w:t>После регистрации запрос направляется в структурное подразделение Органа, ответственное за предоставление муниципальной услуги.</w:t>
      </w:r>
    </w:p>
    <w:p w:rsidR="00174978" w:rsidRPr="00174978" w:rsidRDefault="00174978" w:rsidP="00174978">
      <w:pPr>
        <w:widowControl w:val="0"/>
        <w:autoSpaceDE w:val="0"/>
        <w:autoSpaceDN w:val="0"/>
        <w:spacing w:after="0" w:line="240" w:lineRule="auto"/>
        <w:ind w:right="188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978">
        <w:rPr>
          <w:rFonts w:ascii="Times New Roman" w:eastAsia="Times New Roman" w:hAnsi="Times New Roman" w:cs="Times New Roman"/>
          <w:sz w:val="28"/>
          <w:szCs w:val="28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ЕПГУ, официальном сайте Органа обновляется до статуса «принято».</w:t>
      </w:r>
    </w:p>
    <w:p w:rsidR="00084D23" w:rsidRPr="00986EF8" w:rsidRDefault="00084D23" w:rsidP="006547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753" w:rsidRPr="00986EF8" w:rsidRDefault="00654753" w:rsidP="000D3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86EF8">
        <w:rPr>
          <w:rFonts w:ascii="Times New Roman" w:eastAsia="Calibri" w:hAnsi="Times New Roman" w:cs="Times New Roman"/>
          <w:b/>
          <w:sz w:val="28"/>
          <w:szCs w:val="28"/>
        </w:rPr>
        <w:t>Требования к помещениям, в которы</w:t>
      </w:r>
      <w:r w:rsidR="00034C2F" w:rsidRPr="00986EF8">
        <w:rPr>
          <w:rFonts w:ascii="Times New Roman" w:eastAsia="Calibri" w:hAnsi="Times New Roman" w:cs="Times New Roman"/>
          <w:b/>
          <w:sz w:val="28"/>
          <w:szCs w:val="28"/>
        </w:rPr>
        <w:t>х предоставляется муниципальная</w:t>
      </w:r>
      <w:r w:rsidRPr="00986EF8">
        <w:rPr>
          <w:rFonts w:ascii="Times New Roman" w:eastAsia="Calibri" w:hAnsi="Times New Roman" w:cs="Times New Roman"/>
          <w:b/>
          <w:sz w:val="28"/>
          <w:szCs w:val="28"/>
        </w:rPr>
        <w:t xml:space="preserve"> услуга, услуга, предоставляемая организацией, участвующей в предос</w:t>
      </w:r>
      <w:r w:rsidR="002E27E7" w:rsidRPr="00986EF8">
        <w:rPr>
          <w:rFonts w:ascii="Times New Roman" w:eastAsia="Calibri" w:hAnsi="Times New Roman" w:cs="Times New Roman"/>
          <w:b/>
          <w:sz w:val="28"/>
          <w:szCs w:val="28"/>
        </w:rPr>
        <w:t xml:space="preserve">тавлении муниципальной услуги, </w:t>
      </w:r>
      <w:r w:rsidRPr="00986EF8">
        <w:rPr>
          <w:rFonts w:ascii="Times New Roman" w:eastAsia="Calibri" w:hAnsi="Times New Roman" w:cs="Times New Roman"/>
          <w:b/>
          <w:sz w:val="28"/>
          <w:szCs w:val="28"/>
        </w:rPr>
        <w:t xml:space="preserve">к месту ожидания и приема </w:t>
      </w:r>
      <w:r w:rsidRPr="00986EF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заявителей, размещению и оформлению визуальной, текстовой и мультимедийной информации о порядке предоставления таких услуг, </w:t>
      </w:r>
      <w:r w:rsidRPr="00986EF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9B1D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654753" w:rsidRPr="00986EF8" w:rsidRDefault="00654753" w:rsidP="006547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978" w:rsidRPr="00174978" w:rsidRDefault="00174978" w:rsidP="0017497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2.26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74978">
        <w:rPr>
          <w:rFonts w:ascii="Times New Roman" w:eastAsia="Calibri" w:hAnsi="Times New Roman" w:cs="Times New Roman"/>
          <w:sz w:val="28"/>
          <w:szCs w:val="28"/>
        </w:rPr>
        <w:t>Здание (помещение)</w:t>
      </w:r>
      <w:r w:rsidR="007A51BF">
        <w:rPr>
          <w:rFonts w:ascii="Times New Roman" w:eastAsia="Calibri" w:hAnsi="Times New Roman" w:cs="Times New Roman"/>
          <w:sz w:val="28"/>
          <w:szCs w:val="28"/>
        </w:rPr>
        <w:t xml:space="preserve"> Администрации МР «Усть-Куломский»</w:t>
      </w:r>
      <w:r w:rsidR="008A3F30">
        <w:rPr>
          <w:rFonts w:ascii="Times New Roman" w:eastAsia="Calibri" w:hAnsi="Times New Roman" w:cs="Times New Roman"/>
          <w:sz w:val="28"/>
          <w:szCs w:val="28"/>
        </w:rPr>
        <w:t>, в которых предоставляется муниципальная услуга,</w:t>
      </w:r>
      <w:r w:rsidRPr="00174978">
        <w:rPr>
          <w:rFonts w:ascii="Times New Roman" w:eastAsia="Calibri" w:hAnsi="Times New Roman" w:cs="Times New Roman"/>
          <w:sz w:val="28"/>
          <w:szCs w:val="28"/>
        </w:rPr>
        <w:t xml:space="preserve"> оборудуется информационной табличкой (вывеской) с указанием полного наименования.</w:t>
      </w:r>
    </w:p>
    <w:p w:rsidR="00174978" w:rsidRPr="00174978" w:rsidRDefault="00174978" w:rsidP="0017497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978">
        <w:rPr>
          <w:rFonts w:ascii="Times New Roman" w:eastAsia="Times New Roman" w:hAnsi="Times New Roman" w:cs="Times New Roman"/>
          <w:sz w:val="28"/>
          <w:szCs w:val="28"/>
        </w:rPr>
        <w:tab/>
      </w:r>
      <w:r w:rsidRPr="00174978">
        <w:rPr>
          <w:rFonts w:ascii="Times New Roman" w:eastAsia="Times New Roman" w:hAnsi="Times New Roman" w:cs="Times New Roman"/>
          <w:sz w:val="28"/>
          <w:szCs w:val="28"/>
        </w:rPr>
        <w:tab/>
        <w:t>Помещения Органа для</w:t>
      </w:r>
      <w:r w:rsidR="008A3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8A3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A3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8A3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pacing w:val="-1"/>
          <w:sz w:val="28"/>
          <w:szCs w:val="28"/>
        </w:rPr>
        <w:t>размещаются</w:t>
      </w:r>
      <w:r w:rsidR="008A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="008A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pacing w:val="-1"/>
          <w:sz w:val="28"/>
          <w:szCs w:val="28"/>
        </w:rPr>
        <w:t>первом</w:t>
      </w:r>
      <w:r w:rsidR="008A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этаже</w:t>
      </w:r>
      <w:r w:rsidR="008A3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здания,</w:t>
      </w:r>
      <w:r w:rsidR="008A3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оборудованного</w:t>
      </w:r>
      <w:r w:rsidR="008A3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отдельным</w:t>
      </w:r>
      <w:r w:rsidR="008A3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входом,</w:t>
      </w:r>
      <w:r w:rsidR="008A3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8A3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3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отдельно</w:t>
      </w:r>
      <w:r w:rsidR="008A3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стоящем</w:t>
      </w:r>
      <w:r w:rsidR="008A3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здании</w:t>
      </w:r>
      <w:r w:rsidR="008A3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8A3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свободного</w:t>
      </w:r>
      <w:r w:rsidR="008A3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доступа</w:t>
      </w:r>
      <w:r w:rsidR="008A3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заявителей.</w:t>
      </w:r>
      <w:r w:rsidR="008A3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Передвижение</w:t>
      </w:r>
      <w:r w:rsidR="008A3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A3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помещениям</w:t>
      </w:r>
      <w:r w:rsidR="008A3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Органа,</w:t>
      </w:r>
      <w:r w:rsidR="008A3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3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8A3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8A3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="008A3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8A3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3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8A3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A3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="008A3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="008A3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затруднений</w:t>
      </w:r>
      <w:r w:rsidR="008A3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8A3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8A3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A3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ограниченными</w:t>
      </w:r>
      <w:r w:rsidR="008A3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="008A3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здоровья.</w:t>
      </w:r>
    </w:p>
    <w:p w:rsidR="00174978" w:rsidRPr="00174978" w:rsidRDefault="00174978" w:rsidP="00174978">
      <w:pPr>
        <w:widowControl w:val="0"/>
        <w:autoSpaceDE w:val="0"/>
        <w:autoSpaceDN w:val="0"/>
        <w:spacing w:after="0" w:line="240" w:lineRule="auto"/>
        <w:ind w:right="18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97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расположении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верхнем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этаже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специалисты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обязаны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первом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этаже,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состоянию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здоровья заявитель не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подняться по лестнице.</w:t>
      </w:r>
    </w:p>
    <w:p w:rsidR="00174978" w:rsidRPr="00174978" w:rsidRDefault="00174978" w:rsidP="00174978">
      <w:pPr>
        <w:widowControl w:val="0"/>
        <w:autoSpaceDE w:val="0"/>
        <w:autoSpaceDN w:val="0"/>
        <w:spacing w:after="0" w:line="240" w:lineRule="auto"/>
        <w:ind w:right="18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978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.1. На территории, прилегающей к зданию Органа, организуются места для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парковки автотранспортных средств, в том числе места для парковки автотранспортных средств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инвалидов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(неменее10процентов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мест,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 о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дного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места),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доступ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парковочным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местам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бесплатным.</w:t>
      </w:r>
    </w:p>
    <w:p w:rsidR="00174978" w:rsidRPr="00174978" w:rsidRDefault="00174978" w:rsidP="00174978">
      <w:pPr>
        <w:widowControl w:val="0"/>
        <w:autoSpaceDE w:val="0"/>
        <w:autoSpaceDN w:val="0"/>
        <w:spacing w:after="0" w:line="240" w:lineRule="auto"/>
        <w:ind w:right="18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978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.2. Помещение Органа для приема заявителей оборудуется информационными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стендами,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размещается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образцом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заполнения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необходимых для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174978" w:rsidRPr="00174978" w:rsidRDefault="00174978" w:rsidP="00174978">
      <w:pPr>
        <w:widowControl w:val="0"/>
        <w:autoSpaceDE w:val="0"/>
        <w:autoSpaceDN w:val="0"/>
        <w:spacing w:before="1" w:after="0" w:line="240" w:lineRule="auto"/>
        <w:ind w:right="17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978">
        <w:rPr>
          <w:rFonts w:ascii="Times New Roman" w:eastAsia="Times New Roman" w:hAnsi="Times New Roman" w:cs="Times New Roman"/>
          <w:sz w:val="28"/>
          <w:szCs w:val="28"/>
        </w:rPr>
        <w:t>Помещения, в которых осуществляются действия по предоставлению муниципальной услуги,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обеспечиваются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компьютерами,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доступ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информационно–телекоммуникационной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сети«Интернет»,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оргтехникой,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канцелярскими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принадлежностями,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информационными и справочными материалами, наглядной информацией, стульями и столами,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средствами пожаротушения и оповещения о возникновении чрезвычайной ситуации, доступом к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региональной системе межведомственного электронного взаимодействия, а также обеспечивается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доступность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инвалидов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помещениям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 социальной защите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инвалидов.</w:t>
      </w:r>
    </w:p>
    <w:p w:rsidR="00174978" w:rsidRPr="00174978" w:rsidRDefault="00174978" w:rsidP="00174978">
      <w:pPr>
        <w:widowControl w:val="0"/>
        <w:autoSpaceDE w:val="0"/>
        <w:autoSpaceDN w:val="0"/>
        <w:spacing w:after="0" w:line="240" w:lineRule="auto"/>
        <w:ind w:right="19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978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. Зал ожидания, места для заполнения запросов и приема заявителей оборудуются стульями, и(или)кресельными секциями,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и (или) скамьями.</w:t>
      </w:r>
    </w:p>
    <w:p w:rsidR="00174978" w:rsidRPr="00174978" w:rsidRDefault="00174978" w:rsidP="00174978">
      <w:pPr>
        <w:widowControl w:val="0"/>
        <w:autoSpaceDE w:val="0"/>
        <w:autoSpaceDN w:val="0"/>
        <w:spacing w:after="0" w:line="240" w:lineRule="auto"/>
        <w:ind w:right="18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2.28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. Информационные материалы, предназначенные для информирования заявителей о порядке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размещаются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стендах,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расположенных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местах,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обеспечивающих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доступ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к ним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заявителей.</w:t>
      </w:r>
    </w:p>
    <w:p w:rsidR="00174978" w:rsidRPr="00174978" w:rsidRDefault="00174978" w:rsidP="00174978">
      <w:pPr>
        <w:widowControl w:val="0"/>
        <w:autoSpaceDE w:val="0"/>
        <w:autoSpaceDN w:val="0"/>
        <w:spacing w:after="0" w:line="240" w:lineRule="auto"/>
        <w:ind w:right="1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978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Информационные материалы, предназначенные для информирования заявителей о порядке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размещаются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стендах,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расположенных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местах,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обеспечивающих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доступ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ним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заявителей,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обновляются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законодательства,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регулирующего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справочных</w:t>
      </w:r>
      <w:r w:rsidR="00ED2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сведений.</w:t>
      </w:r>
    </w:p>
    <w:p w:rsidR="00174978" w:rsidRPr="00174978" w:rsidRDefault="00174978" w:rsidP="00174978">
      <w:pPr>
        <w:widowControl w:val="0"/>
        <w:autoSpaceDE w:val="0"/>
        <w:autoSpaceDN w:val="0"/>
        <w:spacing w:after="0" w:line="240" w:lineRule="auto"/>
        <w:ind w:right="18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978">
        <w:rPr>
          <w:rFonts w:ascii="Times New Roman" w:eastAsia="Times New Roman" w:hAnsi="Times New Roman" w:cs="Times New Roman"/>
          <w:sz w:val="28"/>
          <w:szCs w:val="28"/>
        </w:rPr>
        <w:t>Информационные стенды должны располагаться в месте, доступном для просмотра (в том</w:t>
      </w:r>
      <w:r w:rsidR="00436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436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при большом</w:t>
      </w:r>
      <w:r w:rsidR="00436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количестве</w:t>
      </w:r>
      <w:r w:rsidR="00436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посетителей).</w:t>
      </w:r>
    </w:p>
    <w:p w:rsidR="00174978" w:rsidRPr="00174978" w:rsidRDefault="00174978" w:rsidP="00174978">
      <w:pPr>
        <w:widowControl w:val="0"/>
        <w:autoSpaceDE w:val="0"/>
        <w:autoSpaceDN w:val="0"/>
        <w:spacing w:after="0" w:line="240" w:lineRule="auto"/>
        <w:ind w:right="18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2.29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. Для обеспечения доступности получения муниципальной услуги мало</w:t>
      </w:r>
      <w:r w:rsidR="00436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мобильными</w:t>
      </w:r>
      <w:r w:rsidR="00436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группами населения здания и сооружения, в которых оказывается услуга, оборудуются согласно</w:t>
      </w:r>
      <w:r w:rsidR="00436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pacing w:val="-1"/>
          <w:sz w:val="28"/>
          <w:szCs w:val="28"/>
        </w:rPr>
        <w:t>нормативным</w:t>
      </w:r>
      <w:r w:rsidR="004366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pacing w:val="-1"/>
          <w:sz w:val="28"/>
          <w:szCs w:val="28"/>
        </w:rPr>
        <w:t>требованиям</w:t>
      </w:r>
      <w:r w:rsidR="004366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pacing w:val="-1"/>
          <w:sz w:val="28"/>
          <w:szCs w:val="28"/>
        </w:rPr>
        <w:t>«СП59.13330.2016.</w:t>
      </w:r>
      <w:r w:rsidR="004366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Свод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правил.</w:t>
      </w:r>
      <w:r w:rsidR="00436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Доступность</w:t>
      </w:r>
      <w:r w:rsidR="00436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зданий</w:t>
      </w:r>
      <w:r w:rsidR="00436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36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сооружений</w:t>
      </w:r>
      <w:r w:rsidR="00436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36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мало</w:t>
      </w:r>
      <w:r w:rsidR="00436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мобильных групп</w:t>
      </w:r>
      <w:r w:rsidR="00436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населения.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Актуализированная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редакция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СНиП35-01-2001».</w:t>
      </w:r>
    </w:p>
    <w:p w:rsidR="00174978" w:rsidRPr="00174978" w:rsidRDefault="00174978" w:rsidP="00174978">
      <w:pPr>
        <w:widowControl w:val="0"/>
        <w:autoSpaceDE w:val="0"/>
        <w:autoSpaceDN w:val="0"/>
        <w:spacing w:after="0" w:line="240" w:lineRule="auto"/>
        <w:ind w:right="18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97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кабинете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приему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мало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мобильных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имеется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медицинская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аптечка,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питьевая вода. При необходимости сотрудник Органа, осуществляющий прием,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вызвать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карету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неотложной скорой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помощи.</w:t>
      </w:r>
    </w:p>
    <w:p w:rsidR="00174978" w:rsidRPr="00174978" w:rsidRDefault="00174978" w:rsidP="00174978">
      <w:pPr>
        <w:widowControl w:val="0"/>
        <w:autoSpaceDE w:val="0"/>
        <w:autoSpaceDN w:val="0"/>
        <w:spacing w:after="0" w:line="240" w:lineRule="auto"/>
        <w:ind w:right="18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978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.1. При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нарушениями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опорно-двигательного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аппарата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работники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предпринимают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действия:</w:t>
      </w:r>
    </w:p>
    <w:p w:rsidR="00174978" w:rsidRPr="00174978" w:rsidRDefault="00174978" w:rsidP="00174978">
      <w:pPr>
        <w:widowControl w:val="0"/>
        <w:autoSpaceDE w:val="0"/>
        <w:autoSpaceDN w:val="0"/>
        <w:spacing w:after="0" w:line="240" w:lineRule="auto"/>
        <w:ind w:right="18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978">
        <w:rPr>
          <w:rFonts w:ascii="Times New Roman" w:eastAsia="Times New Roman" w:hAnsi="Times New Roman" w:cs="Times New Roman"/>
          <w:sz w:val="28"/>
          <w:szCs w:val="28"/>
        </w:rPr>
        <w:t>- открывают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входную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дверь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помогают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гражданину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беспрепятственно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посетить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здание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Органа,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заранее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предупреждают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существующих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барьерах в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здании;</w:t>
      </w:r>
    </w:p>
    <w:p w:rsidR="00174978" w:rsidRPr="00174978" w:rsidRDefault="00174978" w:rsidP="00174978">
      <w:pPr>
        <w:widowControl w:val="0"/>
        <w:autoSpaceDE w:val="0"/>
        <w:autoSpaceDN w:val="0"/>
        <w:spacing w:after="0" w:line="240" w:lineRule="auto"/>
        <w:ind w:right="18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978">
        <w:rPr>
          <w:rFonts w:ascii="Times New Roman" w:eastAsia="Times New Roman" w:hAnsi="Times New Roman" w:cs="Times New Roman"/>
          <w:sz w:val="28"/>
          <w:szCs w:val="28"/>
        </w:rPr>
        <w:t>- выясняют цель визита гражданина и сопровождают его в кабинет по приему заявления;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pacing w:val="-1"/>
          <w:sz w:val="28"/>
          <w:szCs w:val="28"/>
        </w:rPr>
        <w:t>помогают</w:t>
      </w:r>
      <w:r w:rsidR="00FA2B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pacing w:val="-1"/>
          <w:sz w:val="28"/>
          <w:szCs w:val="28"/>
        </w:rPr>
        <w:t>гражданину</w:t>
      </w:r>
      <w:r w:rsidR="00FA2B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pacing w:val="-1"/>
          <w:sz w:val="28"/>
          <w:szCs w:val="28"/>
        </w:rPr>
        <w:t>сесть</w:t>
      </w:r>
      <w:r w:rsidR="00FA2B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="00FA2B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pacing w:val="-1"/>
          <w:sz w:val="28"/>
          <w:szCs w:val="28"/>
        </w:rPr>
        <w:t>стул</w:t>
      </w:r>
      <w:r w:rsidR="00FA2B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располагают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кресло-коляску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стола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напротив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специалиста,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осуществляющего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прием;</w:t>
      </w:r>
    </w:p>
    <w:p w:rsidR="00174978" w:rsidRPr="00174978" w:rsidRDefault="00174978" w:rsidP="00174978">
      <w:pPr>
        <w:widowControl w:val="0"/>
        <w:autoSpaceDE w:val="0"/>
        <w:autoSpaceDN w:val="0"/>
        <w:spacing w:after="0" w:line="240" w:lineRule="auto"/>
        <w:ind w:right="18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978">
        <w:rPr>
          <w:rFonts w:ascii="Times New Roman" w:eastAsia="Times New Roman" w:hAnsi="Times New Roman" w:cs="Times New Roman"/>
          <w:sz w:val="28"/>
          <w:szCs w:val="28"/>
        </w:rPr>
        <w:t>- сотрудник Органа, осуществляющий прием, принимает гражданина вне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очереди, консультирует, осуществляет прием заявления с необходимыми документами, оказывает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заполнении бланков, копирует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документы;</w:t>
      </w:r>
    </w:p>
    <w:p w:rsidR="00174978" w:rsidRPr="00174978" w:rsidRDefault="00174978" w:rsidP="00174978">
      <w:pPr>
        <w:widowControl w:val="0"/>
        <w:autoSpaceDE w:val="0"/>
        <w:autoSpaceDN w:val="0"/>
        <w:spacing w:after="0" w:line="240" w:lineRule="auto"/>
        <w:ind w:right="18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978">
        <w:rPr>
          <w:rFonts w:ascii="Times New Roman" w:eastAsia="Times New Roman" w:hAnsi="Times New Roman" w:cs="Times New Roman"/>
          <w:sz w:val="28"/>
          <w:szCs w:val="28"/>
        </w:rPr>
        <w:t>- по окончании предоставления муниципальной услуги сотрудник Органа,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осуществляющий прием, помогает гражданину покинуть кабинет, открывает двери, сопровождает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выхода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здания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помогает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покинуть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здание;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передает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сопровождающему лицу или по его желанию вызывает автотранспорт и оказывает содействие при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посадке.</w:t>
      </w:r>
    </w:p>
    <w:p w:rsidR="00174978" w:rsidRPr="00174978" w:rsidRDefault="00174978" w:rsidP="00174978">
      <w:pPr>
        <w:widowControl w:val="0"/>
        <w:autoSpaceDE w:val="0"/>
        <w:autoSpaceDN w:val="0"/>
        <w:spacing w:after="0" w:line="240" w:lineRule="auto"/>
        <w:ind w:right="18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978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.2. При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A2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недостатками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работники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предпринимают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действия:</w:t>
      </w:r>
    </w:p>
    <w:p w:rsidR="00174978" w:rsidRPr="00174978" w:rsidRDefault="00174978" w:rsidP="00174978">
      <w:pPr>
        <w:widowControl w:val="0"/>
        <w:autoSpaceDE w:val="0"/>
        <w:autoSpaceDN w:val="0"/>
        <w:spacing w:before="1" w:after="0" w:line="240" w:lineRule="auto"/>
        <w:ind w:right="23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978">
        <w:rPr>
          <w:rFonts w:ascii="Times New Roman" w:eastAsia="Times New Roman" w:hAnsi="Times New Roman" w:cs="Times New Roman"/>
          <w:sz w:val="28"/>
          <w:szCs w:val="28"/>
        </w:rPr>
        <w:t>- сотрудник Органа, осуществляющий прием, принимает гражданина вне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очереди, помогает сориентироваться, сесть на стул, консультирует, вслух прочитывает документы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и далее по необходимости производит их выдачу. При общении с гражданином с недостатками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зрения необходимо общаться непосредственно с ним самим, а не с сопровождающим его лицом, в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 xml:space="preserve">беседе пользоваться обычной разговорной лексикой, в помещении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lastRenderedPageBreak/>
        <w:t>не следует отходить от него без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предупреждения;</w:t>
      </w:r>
    </w:p>
    <w:p w:rsidR="00174978" w:rsidRPr="00174978" w:rsidRDefault="00174978" w:rsidP="00174978">
      <w:pPr>
        <w:widowControl w:val="0"/>
        <w:autoSpaceDE w:val="0"/>
        <w:autoSpaceDN w:val="0"/>
        <w:spacing w:before="1" w:after="0" w:line="240" w:lineRule="auto"/>
        <w:ind w:right="23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978">
        <w:rPr>
          <w:rFonts w:ascii="Times New Roman" w:eastAsia="Times New Roman" w:hAnsi="Times New Roman" w:cs="Times New Roman"/>
          <w:sz w:val="28"/>
          <w:szCs w:val="28"/>
        </w:rPr>
        <w:t>- сотрудник Органа оказывает помощь в заполнении бланков, копирует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документы.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подводит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лист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авторучке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гражданина,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помогает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сориентироваться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подписать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бланк.При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выдаются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памятки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слабовидящих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крупным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шрифтом;</w:t>
      </w:r>
    </w:p>
    <w:p w:rsidR="00174978" w:rsidRPr="00174978" w:rsidRDefault="00174978" w:rsidP="00174978">
      <w:pPr>
        <w:widowControl w:val="0"/>
        <w:autoSpaceDE w:val="0"/>
        <w:autoSpaceDN w:val="0"/>
        <w:spacing w:before="1" w:after="0" w:line="240" w:lineRule="auto"/>
        <w:ind w:right="23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978">
        <w:rPr>
          <w:rFonts w:ascii="Times New Roman" w:eastAsia="Times New Roman" w:hAnsi="Times New Roman" w:cs="Times New Roman"/>
          <w:sz w:val="28"/>
          <w:szCs w:val="28"/>
        </w:rPr>
        <w:t>- по окончании предоставления муниципальной услуги сотрудник Органа,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pacing w:val="-1"/>
          <w:sz w:val="28"/>
          <w:szCs w:val="28"/>
        </w:rPr>
        <w:t>осуществляющий</w:t>
      </w:r>
      <w:r w:rsidR="008B3E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pacing w:val="-1"/>
          <w:sz w:val="28"/>
          <w:szCs w:val="28"/>
        </w:rPr>
        <w:t>прием,</w:t>
      </w:r>
      <w:r w:rsidR="008B3E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pacing w:val="-1"/>
          <w:sz w:val="28"/>
          <w:szCs w:val="28"/>
        </w:rPr>
        <w:t>помогает</w:t>
      </w:r>
      <w:r w:rsidR="008B3E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pacing w:val="-1"/>
          <w:sz w:val="28"/>
          <w:szCs w:val="28"/>
        </w:rPr>
        <w:t>гражданину</w:t>
      </w:r>
      <w:r w:rsidR="008B3E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встать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стула,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выйти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кабинета,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открывает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двери,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сопровождает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выходу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здания,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провожает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улицу,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заранее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предупредив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посетителя о существующих барьерах в здании, передает гражданина сопровождающему лицу или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желанию гражданина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вызывает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автотранспорт.</w:t>
      </w:r>
    </w:p>
    <w:p w:rsidR="00174978" w:rsidRPr="00174978" w:rsidRDefault="00174978" w:rsidP="00174978">
      <w:pPr>
        <w:widowControl w:val="0"/>
        <w:autoSpaceDE w:val="0"/>
        <w:autoSpaceDN w:val="0"/>
        <w:spacing w:after="0" w:line="240" w:lineRule="auto"/>
        <w:ind w:right="23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978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.3. При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дефектами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слуха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работники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Органа предпринимают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8B3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действия:</w:t>
      </w:r>
    </w:p>
    <w:p w:rsidR="00174978" w:rsidRPr="00174978" w:rsidRDefault="00174978" w:rsidP="00174978">
      <w:pPr>
        <w:widowControl w:val="0"/>
        <w:autoSpaceDE w:val="0"/>
        <w:autoSpaceDN w:val="0"/>
        <w:spacing w:after="0" w:line="240" w:lineRule="auto"/>
        <w:ind w:right="23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978">
        <w:rPr>
          <w:rFonts w:ascii="Times New Roman" w:eastAsia="Times New Roman" w:hAnsi="Times New Roman" w:cs="Times New Roman"/>
          <w:sz w:val="28"/>
          <w:szCs w:val="28"/>
        </w:rPr>
        <w:t>- сотрудник Органа, осуществляющий прием граждан с нарушением слуха,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обращается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нему,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спрашивает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визита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дает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консультацию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размеренным,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спокойным темпом речи, при этом смотрит в лицо посетителя, говорит ясно, слова дополняет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понятными жестами, возможно общение в письменной форме либо через переводчика жестового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(сурдопереводчика);</w:t>
      </w:r>
    </w:p>
    <w:p w:rsidR="00174978" w:rsidRPr="00174978" w:rsidRDefault="00174978" w:rsidP="00174978">
      <w:pPr>
        <w:widowControl w:val="0"/>
        <w:autoSpaceDE w:val="0"/>
        <w:autoSpaceDN w:val="0"/>
        <w:spacing w:after="0" w:line="240" w:lineRule="auto"/>
        <w:ind w:right="23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978">
        <w:rPr>
          <w:rFonts w:ascii="Times New Roman" w:eastAsia="Times New Roman" w:hAnsi="Times New Roman" w:cs="Times New Roman"/>
          <w:sz w:val="28"/>
          <w:szCs w:val="28"/>
        </w:rPr>
        <w:t>- сотрудник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Органа,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осуществляющий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прием,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оказывает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содействие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заполнении бланков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заявлений,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копирует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документы.</w:t>
      </w:r>
    </w:p>
    <w:p w:rsidR="00174978" w:rsidRPr="00174978" w:rsidRDefault="00174978" w:rsidP="00174978">
      <w:pPr>
        <w:widowControl w:val="0"/>
        <w:autoSpaceDE w:val="0"/>
        <w:autoSpaceDN w:val="0"/>
        <w:spacing w:after="0" w:line="240" w:lineRule="auto"/>
        <w:ind w:right="23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978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. Требования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комфортности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доступности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в МФЦ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устанавливаются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22.12.2012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 xml:space="preserve"> №1376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многофункциональных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центров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и муниципальных</w:t>
      </w:r>
      <w:r w:rsidR="0077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услуг».</w:t>
      </w:r>
    </w:p>
    <w:p w:rsidR="00174978" w:rsidRPr="00174978" w:rsidRDefault="00174978" w:rsidP="00174978">
      <w:pPr>
        <w:widowControl w:val="0"/>
        <w:autoSpaceDE w:val="0"/>
        <w:autoSpaceDN w:val="0"/>
        <w:spacing w:after="0" w:line="240" w:lineRule="auto"/>
        <w:ind w:right="23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978" w:rsidRPr="00174978" w:rsidRDefault="00174978" w:rsidP="00174978">
      <w:pPr>
        <w:widowControl w:val="0"/>
        <w:autoSpaceDE w:val="0"/>
        <w:autoSpaceDN w:val="0"/>
        <w:spacing w:after="0" w:line="240" w:lineRule="auto"/>
        <w:ind w:right="23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978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. Показатели</w:t>
      </w:r>
      <w:r w:rsidR="00E948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доступности</w:t>
      </w:r>
      <w:r w:rsidR="00E948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948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="00E948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948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услуги</w:t>
      </w:r>
    </w:p>
    <w:p w:rsidR="00174978" w:rsidRPr="00174978" w:rsidRDefault="00174978" w:rsidP="00174978">
      <w:pPr>
        <w:widowControl w:val="0"/>
        <w:autoSpaceDE w:val="0"/>
        <w:autoSpaceDN w:val="0"/>
        <w:spacing w:after="0" w:line="240" w:lineRule="auto"/>
        <w:ind w:right="23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70"/>
        <w:gridCol w:w="137"/>
        <w:gridCol w:w="1500"/>
        <w:gridCol w:w="2938"/>
      </w:tblGrid>
      <w:tr w:rsidR="00174978" w:rsidRPr="00174978" w:rsidTr="00912BA3">
        <w:trPr>
          <w:jc w:val="center"/>
        </w:trPr>
        <w:tc>
          <w:tcPr>
            <w:tcW w:w="4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показателя*</w:t>
            </w:r>
          </w:p>
        </w:tc>
      </w:tr>
      <w:tr w:rsidR="00174978" w:rsidRPr="00174978" w:rsidTr="00912BA3">
        <w:trPr>
          <w:jc w:val="center"/>
        </w:trPr>
        <w:tc>
          <w:tcPr>
            <w:tcW w:w="93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 Показатели доступности</w:t>
            </w:r>
          </w:p>
        </w:tc>
      </w:tr>
      <w:tr w:rsidR="00174978" w:rsidRPr="00174978" w:rsidTr="00912BA3">
        <w:trPr>
          <w:trHeight w:val="1507"/>
          <w:jc w:val="center"/>
        </w:trPr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6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74978" w:rsidRPr="00174978" w:rsidTr="00912BA3">
        <w:trPr>
          <w:trHeight w:val="607"/>
          <w:jc w:val="center"/>
        </w:trPr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6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да</w:t>
            </w:r>
          </w:p>
        </w:tc>
      </w:tr>
      <w:tr w:rsidR="00174978" w:rsidRPr="00174978" w:rsidTr="00912BA3">
        <w:trPr>
          <w:trHeight w:val="559"/>
          <w:jc w:val="center"/>
        </w:trPr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1.2. Запись на прием в орган (организацию), МФЦ для подачи запроса о предоставлении </w:t>
            </w: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услуги</w:t>
            </w:r>
          </w:p>
        </w:tc>
        <w:tc>
          <w:tcPr>
            <w:tcW w:w="16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74978" w:rsidRPr="00174978" w:rsidTr="00912BA3">
        <w:trPr>
          <w:trHeight w:val="293"/>
          <w:jc w:val="center"/>
        </w:trPr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1.3. Формирование запроса</w:t>
            </w:r>
          </w:p>
        </w:tc>
        <w:tc>
          <w:tcPr>
            <w:tcW w:w="16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74978" w:rsidRPr="00174978" w:rsidTr="00912BA3">
        <w:trPr>
          <w:trHeight w:val="559"/>
          <w:jc w:val="center"/>
        </w:trPr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6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74978" w:rsidRPr="00174978" w:rsidTr="00912BA3">
        <w:trPr>
          <w:trHeight w:val="559"/>
          <w:jc w:val="center"/>
        </w:trPr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6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74978" w:rsidRPr="00174978" w:rsidTr="00912BA3">
        <w:trPr>
          <w:trHeight w:val="559"/>
          <w:jc w:val="center"/>
        </w:trPr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</w:rPr>
              <w:t>1.6. Получение результата предоставления муниципальной услуги</w:t>
            </w:r>
          </w:p>
        </w:tc>
        <w:tc>
          <w:tcPr>
            <w:tcW w:w="16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74978" w:rsidRPr="00174978" w:rsidTr="00912BA3">
        <w:trPr>
          <w:trHeight w:val="559"/>
          <w:jc w:val="center"/>
        </w:trPr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</w:rPr>
              <w:t>1.7. Получение сведений о ходе выполнения запроса</w:t>
            </w:r>
          </w:p>
        </w:tc>
        <w:tc>
          <w:tcPr>
            <w:tcW w:w="16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74978" w:rsidRPr="00174978" w:rsidTr="00912BA3">
        <w:trPr>
          <w:trHeight w:val="649"/>
          <w:jc w:val="center"/>
        </w:trPr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6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74978" w:rsidRPr="00174978" w:rsidTr="00912BA3">
        <w:trPr>
          <w:trHeight w:val="559"/>
          <w:jc w:val="center"/>
        </w:trPr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78" w:rsidRPr="00174978" w:rsidRDefault="00174978" w:rsidP="0017497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6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74978" w:rsidRPr="00174978" w:rsidTr="00912BA3">
        <w:trPr>
          <w:trHeight w:val="559"/>
          <w:jc w:val="center"/>
        </w:trPr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978" w:rsidRPr="00174978" w:rsidRDefault="00174978" w:rsidP="0017497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1.10. Возможность выбора заявителем форм предоставления муниципальной услуги  в электронной форме посредством </w:t>
            </w: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Единого портала государственных и муниципальных услуг (функций)</w:t>
            </w:r>
          </w:p>
        </w:tc>
        <w:tc>
          <w:tcPr>
            <w:tcW w:w="16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49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174978" w:rsidRPr="00174978" w:rsidTr="00912BA3">
        <w:trPr>
          <w:trHeight w:val="728"/>
          <w:jc w:val="center"/>
        </w:trPr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6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(в полном объеме/ не в полном объеме)/нет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да, в полном объекте</w:t>
            </w:r>
          </w:p>
        </w:tc>
      </w:tr>
      <w:tr w:rsidR="00174978" w:rsidRPr="00174978" w:rsidTr="00912BA3">
        <w:trPr>
          <w:trHeight w:val="728"/>
          <w:jc w:val="center"/>
        </w:trPr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Наличие возможности обеспечения бесплатного доступа к Единому порталу государственных и муниципальных услуг (функций) для подачи запросов, документов, </w:t>
            </w: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информации, необходимых для получения муниципальной услуги в электронной форме.</w:t>
            </w:r>
          </w:p>
        </w:tc>
        <w:tc>
          <w:tcPr>
            <w:tcW w:w="16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49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174978" w:rsidRPr="00174978" w:rsidTr="00912BA3">
        <w:trPr>
          <w:trHeight w:val="728"/>
          <w:jc w:val="center"/>
        </w:trPr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6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ед./мин.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978" w:rsidRPr="00E948EC" w:rsidRDefault="00E948EC" w:rsidP="001749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E948E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Да, не более 3-х взваимодействий не белее 15 мин. каждое</w:t>
            </w:r>
          </w:p>
        </w:tc>
      </w:tr>
      <w:tr w:rsidR="00174978" w:rsidRPr="00174978" w:rsidTr="00912BA3">
        <w:trPr>
          <w:trHeight w:val="728"/>
          <w:jc w:val="center"/>
        </w:trPr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6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978" w:rsidRPr="00E948EC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E948E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да</w:t>
            </w:r>
          </w:p>
        </w:tc>
      </w:tr>
      <w:tr w:rsidR="00174978" w:rsidRPr="00174978" w:rsidTr="00912BA3">
        <w:trPr>
          <w:trHeight w:val="728"/>
          <w:jc w:val="center"/>
        </w:trPr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978" w:rsidRPr="00174978" w:rsidRDefault="000041AC" w:rsidP="001749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4978"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Наличие возможности обеспечения бесплатного доступа к Единому порталу государственных и муниципальных услуг (функций) для подачи запросов, документов, информации, необходимых для получения муниципальной услуги в электронной форме.</w:t>
            </w:r>
          </w:p>
        </w:tc>
        <w:tc>
          <w:tcPr>
            <w:tcW w:w="16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49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174978" w:rsidRPr="00174978" w:rsidTr="00912BA3">
        <w:trPr>
          <w:trHeight w:val="1507"/>
          <w:jc w:val="center"/>
        </w:trPr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Наличие возможности получения информации о ходе проведения государственной услуги с использованием информационно-коммуникационных технологий</w:t>
            </w: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6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74978" w:rsidRPr="00174978" w:rsidTr="00912BA3">
        <w:trPr>
          <w:jc w:val="center"/>
        </w:trPr>
        <w:tc>
          <w:tcPr>
            <w:tcW w:w="93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49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1749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Показатели качества</w:t>
            </w:r>
          </w:p>
        </w:tc>
      </w:tr>
      <w:tr w:rsidR="00174978" w:rsidRPr="00174978" w:rsidTr="00912BA3">
        <w:trPr>
          <w:jc w:val="center"/>
        </w:trPr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6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74978" w:rsidRPr="00174978" w:rsidTr="00912BA3">
        <w:trPr>
          <w:jc w:val="center"/>
        </w:trPr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6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74978" w:rsidRPr="00174978" w:rsidTr="00912BA3">
        <w:trPr>
          <w:jc w:val="center"/>
        </w:trPr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6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74978" w:rsidRPr="00174978" w:rsidTr="00912BA3">
        <w:trPr>
          <w:jc w:val="center"/>
        </w:trPr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6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978" w:rsidRPr="00174978" w:rsidRDefault="00174978" w:rsidP="0017497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174978" w:rsidRDefault="00174978" w:rsidP="00174978">
      <w:pPr>
        <w:widowControl w:val="0"/>
        <w:tabs>
          <w:tab w:val="left" w:pos="0"/>
          <w:tab w:val="left" w:pos="3757"/>
          <w:tab w:val="left" w:pos="4887"/>
          <w:tab w:val="left" w:pos="6761"/>
          <w:tab w:val="left" w:pos="7959"/>
          <w:tab w:val="left" w:pos="9350"/>
          <w:tab w:val="left" w:pos="9765"/>
        </w:tabs>
        <w:autoSpaceDE w:val="0"/>
        <w:autoSpaceDN w:val="0"/>
        <w:spacing w:before="1" w:after="0" w:line="240" w:lineRule="auto"/>
        <w:ind w:right="18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978" w:rsidRPr="00174978" w:rsidRDefault="00174978" w:rsidP="00174978">
      <w:pPr>
        <w:widowControl w:val="0"/>
        <w:tabs>
          <w:tab w:val="left" w:pos="0"/>
          <w:tab w:val="left" w:pos="709"/>
          <w:tab w:val="left" w:pos="6761"/>
          <w:tab w:val="left" w:pos="7959"/>
          <w:tab w:val="left" w:pos="9350"/>
          <w:tab w:val="left" w:pos="9765"/>
        </w:tabs>
        <w:autoSpaceDE w:val="0"/>
        <w:autoSpaceDN w:val="0"/>
        <w:spacing w:before="1" w:after="0" w:line="240" w:lineRule="auto"/>
        <w:ind w:right="1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 xml:space="preserve">.1. Органом обеспечивается создание инвалидам и </w:t>
      </w:r>
      <w:r w:rsidRPr="00174978">
        <w:rPr>
          <w:rFonts w:ascii="Times New Roman" w:eastAsia="Times New Roman" w:hAnsi="Times New Roman" w:cs="Times New Roman"/>
          <w:spacing w:val="-1"/>
          <w:sz w:val="28"/>
          <w:szCs w:val="28"/>
        </w:rPr>
        <w:t>иным</w:t>
      </w:r>
      <w:r w:rsidR="00664D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мало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мобильным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группам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доступности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требованиями,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установленными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законодательными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иными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актами:</w:t>
      </w:r>
    </w:p>
    <w:p w:rsidR="00174978" w:rsidRPr="00174978" w:rsidRDefault="00174978" w:rsidP="00174978">
      <w:pPr>
        <w:widowControl w:val="0"/>
        <w:autoSpaceDE w:val="0"/>
        <w:autoSpaceDN w:val="0"/>
        <w:spacing w:after="0" w:line="240" w:lineRule="auto"/>
        <w:ind w:right="188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978">
        <w:rPr>
          <w:rFonts w:ascii="Times New Roman" w:eastAsia="Times New Roman" w:hAnsi="Times New Roman" w:cs="Times New Roman"/>
          <w:sz w:val="28"/>
          <w:szCs w:val="28"/>
        </w:rPr>
        <w:t>- оказание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инвалидам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помощи,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необходимой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доступной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них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правилах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оформлении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совершении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ими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необходимых для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66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услуги действий;</w:t>
      </w:r>
    </w:p>
    <w:p w:rsidR="00174978" w:rsidRPr="00174978" w:rsidRDefault="00174978" w:rsidP="00174978">
      <w:pPr>
        <w:widowControl w:val="0"/>
        <w:autoSpaceDE w:val="0"/>
        <w:autoSpaceDN w:val="0"/>
        <w:spacing w:after="0" w:line="240" w:lineRule="auto"/>
        <w:ind w:right="18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978">
        <w:rPr>
          <w:rFonts w:ascii="Times New Roman" w:eastAsia="Times New Roman" w:hAnsi="Times New Roman" w:cs="Times New Roman"/>
          <w:sz w:val="28"/>
          <w:szCs w:val="28"/>
        </w:rPr>
        <w:t>- предоставление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инвалидам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слуху,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необходимости,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жестового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языка,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допуска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помещение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сурдопереводчика,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тифлосурдопереводчика;</w:t>
      </w:r>
    </w:p>
    <w:p w:rsidR="00174978" w:rsidRPr="00174978" w:rsidRDefault="00174978" w:rsidP="00174978">
      <w:pPr>
        <w:widowControl w:val="0"/>
        <w:autoSpaceDE w:val="0"/>
        <w:autoSpaceDN w:val="0"/>
        <w:spacing w:before="1" w:after="0" w:line="240" w:lineRule="auto"/>
        <w:ind w:right="19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978">
        <w:rPr>
          <w:rFonts w:ascii="Times New Roman" w:eastAsia="Times New Roman" w:hAnsi="Times New Roman" w:cs="Times New Roman"/>
          <w:sz w:val="28"/>
          <w:szCs w:val="28"/>
        </w:rPr>
        <w:t>- оказание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инвалидам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преодолении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барьеров,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мешающих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получению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наравне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другими лицами.</w:t>
      </w:r>
    </w:p>
    <w:p w:rsidR="00174978" w:rsidRPr="00174978" w:rsidRDefault="00174978" w:rsidP="00174978">
      <w:pPr>
        <w:widowControl w:val="0"/>
        <w:tabs>
          <w:tab w:val="left" w:pos="709"/>
          <w:tab w:val="left" w:pos="2258"/>
          <w:tab w:val="left" w:pos="4152"/>
          <w:tab w:val="left" w:pos="6034"/>
          <w:tab w:val="left" w:pos="6974"/>
          <w:tab w:val="left" w:pos="8858"/>
          <w:tab w:val="left" w:pos="10115"/>
        </w:tabs>
        <w:autoSpaceDE w:val="0"/>
        <w:autoSpaceDN w:val="0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978"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.2. При предоставлении муниципальной услуги взаимодействие за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явителя со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специалистом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личном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 xml:space="preserve">заявителя: </w:t>
      </w:r>
    </w:p>
    <w:p w:rsidR="00174978" w:rsidRPr="00174978" w:rsidRDefault="00174978" w:rsidP="00174978">
      <w:pPr>
        <w:widowControl w:val="0"/>
        <w:tabs>
          <w:tab w:val="left" w:pos="709"/>
          <w:tab w:val="left" w:pos="2258"/>
          <w:tab w:val="left" w:pos="4152"/>
          <w:tab w:val="left" w:pos="6034"/>
          <w:tab w:val="left" w:pos="6974"/>
          <w:tab w:val="left" w:pos="8858"/>
          <w:tab w:val="left" w:pos="10115"/>
        </w:tabs>
        <w:autoSpaceDE w:val="0"/>
        <w:autoSpaceDN w:val="0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978">
        <w:rPr>
          <w:rFonts w:ascii="Times New Roman" w:eastAsia="Times New Roman" w:hAnsi="Times New Roman" w:cs="Times New Roman"/>
          <w:sz w:val="28"/>
          <w:szCs w:val="28"/>
        </w:rPr>
        <w:tab/>
        <w:t>- для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услуги;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подачи заявления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документов;</w:t>
      </w:r>
    </w:p>
    <w:p w:rsidR="00174978" w:rsidRPr="00174978" w:rsidRDefault="00174978" w:rsidP="00174978">
      <w:pPr>
        <w:widowControl w:val="0"/>
        <w:autoSpaceDE w:val="0"/>
        <w:autoSpaceDN w:val="0"/>
        <w:spacing w:after="0" w:line="240" w:lineRule="auto"/>
        <w:ind w:right="180" w:firstLine="672"/>
        <w:jc w:val="both"/>
        <w:rPr>
          <w:rFonts w:ascii="Times New Roman" w:eastAsia="Times New Roman" w:hAnsi="Times New Roman" w:cs="Times New Roman"/>
          <w:spacing w:val="-57"/>
          <w:sz w:val="28"/>
          <w:szCs w:val="28"/>
        </w:rPr>
      </w:pPr>
      <w:r w:rsidRPr="00174978">
        <w:rPr>
          <w:rFonts w:ascii="Times New Roman" w:eastAsia="Times New Roman" w:hAnsi="Times New Roman" w:cs="Times New Roman"/>
          <w:sz w:val="28"/>
          <w:szCs w:val="28"/>
        </w:rPr>
        <w:t>- для получения информации о ходе предоставления муниципальной услуги;</w:t>
      </w:r>
    </w:p>
    <w:p w:rsidR="00174978" w:rsidRPr="00174978" w:rsidRDefault="00174978" w:rsidP="00174978">
      <w:pPr>
        <w:widowControl w:val="0"/>
        <w:autoSpaceDE w:val="0"/>
        <w:autoSpaceDN w:val="0"/>
        <w:spacing w:after="0" w:line="240" w:lineRule="auto"/>
        <w:ind w:right="180" w:firstLine="6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978">
        <w:rPr>
          <w:rFonts w:ascii="Times New Roman" w:eastAsia="Times New Roman" w:hAnsi="Times New Roman" w:cs="Times New Roman"/>
          <w:sz w:val="28"/>
          <w:szCs w:val="28"/>
        </w:rPr>
        <w:t>- для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174978" w:rsidRPr="00174978" w:rsidRDefault="00174978" w:rsidP="001749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978">
        <w:rPr>
          <w:rFonts w:ascii="Times New Roman" w:eastAsia="Times New Roman" w:hAnsi="Times New Roman" w:cs="Times New Roman"/>
          <w:sz w:val="28"/>
          <w:szCs w:val="28"/>
        </w:rPr>
        <w:t>Продолжительность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специалистом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превышать15 минут.</w:t>
      </w:r>
    </w:p>
    <w:p w:rsidR="00174978" w:rsidRPr="00174978" w:rsidRDefault="00174978" w:rsidP="0017497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978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.3. Предоставление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заключенного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 взаимодействии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Органоми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 xml:space="preserve"> МФЦ.</w:t>
      </w:r>
    </w:p>
    <w:p w:rsidR="00174978" w:rsidRPr="00174978" w:rsidRDefault="00174978" w:rsidP="00174978">
      <w:pPr>
        <w:widowControl w:val="0"/>
        <w:autoSpaceDE w:val="0"/>
        <w:autoSpaceDN w:val="0"/>
        <w:spacing w:after="0" w:line="240" w:lineRule="auto"/>
        <w:ind w:right="19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978">
        <w:rPr>
          <w:rFonts w:ascii="Times New Roman" w:eastAsia="Times New Roman" w:hAnsi="Times New Roman" w:cs="Times New Roman"/>
          <w:sz w:val="28"/>
          <w:szCs w:val="28"/>
        </w:rPr>
        <w:t>Орган обеспечивает информирование заявителей о возможности получения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базе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МФЦ.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непосредственное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9E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sz w:val="28"/>
          <w:szCs w:val="28"/>
        </w:rPr>
        <w:t>Органом.</w:t>
      </w:r>
    </w:p>
    <w:p w:rsidR="000B4D13" w:rsidRPr="00924B49" w:rsidRDefault="000B4D13" w:rsidP="005F4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978" w:rsidRPr="00174978" w:rsidRDefault="00174978" w:rsidP="00174978">
      <w:pPr>
        <w:widowControl w:val="0"/>
        <w:autoSpaceDE w:val="0"/>
        <w:autoSpaceDN w:val="0"/>
        <w:spacing w:after="0" w:line="240" w:lineRule="auto"/>
        <w:ind w:right="19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4978">
        <w:rPr>
          <w:rFonts w:ascii="Times New Roman" w:eastAsia="Times New Roman" w:hAnsi="Times New Roman" w:cs="Times New Roman"/>
          <w:b/>
          <w:sz w:val="28"/>
          <w:szCs w:val="28"/>
        </w:rPr>
        <w:t>Иные</w:t>
      </w:r>
      <w:r w:rsidR="009E4D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b/>
          <w:sz w:val="28"/>
          <w:szCs w:val="28"/>
        </w:rPr>
        <w:t>требования,</w:t>
      </w:r>
      <w:r w:rsidR="009E4D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9E4D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b/>
          <w:sz w:val="28"/>
          <w:szCs w:val="28"/>
        </w:rPr>
        <w:t>том</w:t>
      </w:r>
      <w:r w:rsidR="009E4D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b/>
          <w:sz w:val="28"/>
          <w:szCs w:val="28"/>
        </w:rPr>
        <w:t>числе</w:t>
      </w:r>
      <w:r w:rsidR="009E4D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b/>
          <w:sz w:val="28"/>
          <w:szCs w:val="28"/>
        </w:rPr>
        <w:t>учитывающие</w:t>
      </w:r>
      <w:r w:rsidR="009E4D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b/>
          <w:sz w:val="28"/>
          <w:szCs w:val="28"/>
        </w:rPr>
        <w:t>особенности</w:t>
      </w:r>
      <w:r w:rsidR="009E4D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</w:t>
      </w:r>
      <w:r w:rsidR="009E4D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="009E4D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b/>
          <w:sz w:val="28"/>
          <w:szCs w:val="28"/>
        </w:rPr>
        <w:t>услуги</w:t>
      </w:r>
      <w:r w:rsidR="009E4D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="009E4D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b/>
          <w:sz w:val="28"/>
          <w:szCs w:val="28"/>
        </w:rPr>
        <w:t>экстерриториальному</w:t>
      </w:r>
      <w:r w:rsidR="009E4D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b/>
          <w:sz w:val="28"/>
          <w:szCs w:val="28"/>
        </w:rPr>
        <w:t>принципу</w:t>
      </w:r>
      <w:r w:rsidR="009E4D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9E4D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b/>
          <w:sz w:val="28"/>
          <w:szCs w:val="28"/>
        </w:rPr>
        <w:t>особенности</w:t>
      </w:r>
      <w:r w:rsidR="009E4D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</w:t>
      </w:r>
      <w:r w:rsidR="009E4D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="009E4D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b/>
          <w:sz w:val="28"/>
          <w:szCs w:val="28"/>
        </w:rPr>
        <w:t>услуги</w:t>
      </w:r>
      <w:r w:rsidR="009E4D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9E4D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4978">
        <w:rPr>
          <w:rFonts w:ascii="Times New Roman" w:eastAsia="Times New Roman" w:hAnsi="Times New Roman" w:cs="Times New Roman"/>
          <w:b/>
          <w:sz w:val="28"/>
          <w:szCs w:val="28"/>
        </w:rPr>
        <w:t>электронной форме</w:t>
      </w:r>
      <w:r w:rsidR="000330F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76710" w:rsidRPr="00A3689C" w:rsidRDefault="00A76710" w:rsidP="00A767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E37" w:rsidRPr="0067774A" w:rsidRDefault="00174978" w:rsidP="0067774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2.33</w:t>
      </w:r>
      <w:r w:rsidR="00A76710" w:rsidRPr="00A3689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25" w:name="Par274"/>
      <w:bookmarkEnd w:id="25"/>
      <w:r w:rsidRPr="00174978">
        <w:rPr>
          <w:rFonts w:ascii="Times New Roman" w:eastAsia="Calibri" w:hAnsi="Times New Roman" w:cs="Times New Roman"/>
          <w:sz w:val="28"/>
          <w:szCs w:val="28"/>
        </w:rPr>
        <w:t>Предоставление государственной (муниципальной)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(муниципальной) услуги в многофункциональном центре.</w:t>
      </w:r>
    </w:p>
    <w:p w:rsidR="006C0F40" w:rsidRPr="006C0F40" w:rsidRDefault="006C0F40" w:rsidP="006C0F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2.34. Предоставление муниципальной услуги посредством ЕПГУ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6C0F40" w:rsidRPr="006C0F40" w:rsidRDefault="006C0F40" w:rsidP="006C0F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2.34.1. </w:t>
      </w:r>
      <w:r w:rsidRPr="006C0F40">
        <w:rPr>
          <w:rFonts w:ascii="Times New Roman" w:eastAsia="Calibri" w:hAnsi="Times New Roman" w:cs="Times New Roman"/>
          <w:color w:val="000000"/>
          <w:sz w:val="28"/>
          <w:szCs w:val="28"/>
        </w:rPr>
        <w:t>При обращении в электронной форме за получением муниципальной услуги заявление и прилагаемые к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6C0F40" w:rsidRPr="006C0F40" w:rsidRDefault="006C0F40" w:rsidP="006C0F40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0F40">
        <w:rPr>
          <w:rFonts w:ascii="Times New Roman" w:eastAsia="Calibri" w:hAnsi="Times New Roman" w:cs="Times New Roman"/>
          <w:color w:val="000000"/>
          <w:sz w:val="28"/>
          <w:szCs w:val="28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 2012 г. № 634.</w:t>
      </w:r>
    </w:p>
    <w:p w:rsidR="006C0F40" w:rsidRPr="006C0F40" w:rsidRDefault="006C0F40" w:rsidP="006C0F40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0F40">
        <w:rPr>
          <w:rFonts w:ascii="Times New Roman" w:eastAsia="Calibri" w:hAnsi="Times New Roman" w:cs="Times New Roman"/>
          <w:color w:val="000000"/>
          <w:sz w:val="28"/>
          <w:szCs w:val="28"/>
        </w:rPr>
        <w:t>В случае</w:t>
      </w:r>
      <w:r w:rsidR="00F4120F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6C0F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если при обращении в электронной форме за получением муниципальной услуги идентификация и аутентификация заявителя –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6C0F40" w:rsidRPr="006C0F40" w:rsidRDefault="006C0F40" w:rsidP="006C0F40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0F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2.35. </w:t>
      </w:r>
      <w:r w:rsidRPr="006C0F4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Формирование запроса заявителем осуществляется посредством заполнения электронной формы запроса на </w:t>
      </w:r>
      <w:r w:rsidRPr="006C0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ЕПГУ</w:t>
      </w:r>
      <w:r w:rsidRPr="006C0F4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, официальном сайте Органа без необходимости дополнительной подачи запроса в какой-либо иной форме.</w:t>
      </w:r>
    </w:p>
    <w:p w:rsidR="006C0F40" w:rsidRPr="006C0F40" w:rsidRDefault="006C0F40" w:rsidP="006C0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6C0F4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 w:rsidRPr="006C0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ЕПГУ</w:t>
      </w:r>
      <w:r w:rsidRPr="006C0F4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, официальном сайте Органа размещаются образцы заполнения электронной формы запроса.</w:t>
      </w:r>
    </w:p>
    <w:p w:rsidR="006C0F40" w:rsidRPr="006C0F40" w:rsidRDefault="006C0F40" w:rsidP="006C0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6C0F4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через информационное сообщение в электронной форме запроса.</w:t>
      </w:r>
    </w:p>
    <w:p w:rsidR="006C0F40" w:rsidRPr="006C0F40" w:rsidRDefault="006C0F40" w:rsidP="006C0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6C0F4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2.36. </w:t>
      </w:r>
      <w:r w:rsidRPr="006C0F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муниципальной услуги в электронной форме с использованием ЕПГУ заявителем заполняется электронная форма запроса в карточке услуги на ЕПГУ с указанием сведений из документов, необходимых для предоставления услуги и указанных в соответствующем подразделе административного регламента.</w:t>
      </w:r>
    </w:p>
    <w:p w:rsidR="006C0F40" w:rsidRPr="006C0F40" w:rsidRDefault="006C0F40" w:rsidP="006C0F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предоставлении услуги в электронной форме осуществляются: </w:t>
      </w:r>
    </w:p>
    <w:p w:rsidR="006C0F40" w:rsidRPr="006C0F40" w:rsidRDefault="006C0F40" w:rsidP="006C0F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предоставление в порядке, установленном настоящим административным регламентом, информации заявителю и обеспечение доступа заявителя к сведениям об услуге; </w:t>
      </w:r>
    </w:p>
    <w:p w:rsidR="006C0F40" w:rsidRPr="006C0F40" w:rsidRDefault="006C0F40" w:rsidP="006C0F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подача запроса и иных документов, необходимых для предоставления услуги, в орган с использованием ЕПГУ; </w:t>
      </w:r>
    </w:p>
    <w:p w:rsidR="006C0F40" w:rsidRPr="006C0F40" w:rsidRDefault="006C0F40" w:rsidP="006C0F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поступление запроса и документов, необходимых для предоставления услуги, в интегрированные ИС (при наличии); </w:t>
      </w:r>
    </w:p>
    <w:p w:rsidR="006C0F40" w:rsidRPr="006C0F40" w:rsidRDefault="006C0F40" w:rsidP="006C0F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обработка и регистрация запроса и документов, необходимых для предоставления услуги, в ИС (при наличии); </w:t>
      </w:r>
    </w:p>
    <w:p w:rsidR="006C0F40" w:rsidRPr="006C0F40" w:rsidRDefault="006C0F40" w:rsidP="006C0F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получение заявителем уведомлений о ходе предоставлении услуги в Личный кабинет на ЕПГУ; </w:t>
      </w:r>
    </w:p>
    <w:p w:rsidR="006C0F40" w:rsidRPr="006C0F40" w:rsidRDefault="006C0F40" w:rsidP="006C0F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взаимодействие Органа и иных органов, предоставляющих государственные и муниципальные услуги, участвующих в предоставлении услуги и указанных в соответствующих подразделах настоящего административного регламента, посредством системы электронного межведомственного информационного взаимодействия; </w:t>
      </w:r>
    </w:p>
    <w:p w:rsidR="006C0F40" w:rsidRPr="006C0F40" w:rsidRDefault="006C0F40" w:rsidP="006C0F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возможность оплаты государственной пошлины, иной платы за предоставление услуги посредством электронных сервисов на ЕПГУ; </w:t>
      </w:r>
    </w:p>
    <w:p w:rsidR="006C0F40" w:rsidRPr="006C0F40" w:rsidRDefault="006C0F40" w:rsidP="006C0F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получение заявителем сведений о ходе предоставления услуги посредством информационного сервиса «Узнать статус Заявления»; </w:t>
      </w:r>
    </w:p>
    <w:p w:rsidR="006C0F40" w:rsidRPr="006C0F40" w:rsidRDefault="006C0F40" w:rsidP="006C0F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получение заявителем результата предоставления услуги в Личном кабинете на ЕПГУ в виде электронного документа; </w:t>
      </w:r>
    </w:p>
    <w:p w:rsidR="006C0F40" w:rsidRPr="006C0F40" w:rsidRDefault="006C0F40" w:rsidP="006C0F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направление жалобы на решения, действия (бездействие) органа, работников органа в порядке, установленном в соответствующем разделе административного регламента. В случае подачи запроса на предоставление услуги посредством ЕПГУ, заявитель имеет право на обжалование результата оказания услуги через ИС (при наличии). </w:t>
      </w:r>
    </w:p>
    <w:p w:rsidR="006C0F40" w:rsidRPr="006C0F40" w:rsidRDefault="007A51BF" w:rsidP="006C0F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2.37</w:t>
      </w:r>
      <w:r w:rsidR="006C0F40" w:rsidRPr="006C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Электронные документы представляются в следующих форматах: </w:t>
      </w:r>
    </w:p>
    <w:p w:rsidR="006C0F40" w:rsidRPr="006C0F40" w:rsidRDefault="006C0F40" w:rsidP="006C0F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xml – для формализованных документов; </w:t>
      </w:r>
    </w:p>
    <w:p w:rsidR="006C0F40" w:rsidRPr="006C0F40" w:rsidRDefault="006C0F40" w:rsidP="006C0F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doc, docx, odt – для документов с текстовым содержанием, не включающим формулы; </w:t>
      </w:r>
    </w:p>
    <w:p w:rsidR="006C0F40" w:rsidRPr="006C0F40" w:rsidRDefault="006C0F40" w:rsidP="006C0F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40">
        <w:rPr>
          <w:rFonts w:ascii="Times New Roman" w:eastAsia="Times New Roman" w:hAnsi="Times New Roman" w:cs="Times New Roman"/>
          <w:sz w:val="28"/>
          <w:szCs w:val="28"/>
          <w:lang w:eastAsia="ru-RU"/>
        </w:rPr>
        <w:t>- xls, xlsx, ods – для документов, содержащих расчеты;</w:t>
      </w:r>
    </w:p>
    <w:p w:rsidR="006C0F40" w:rsidRPr="006C0F40" w:rsidRDefault="006C0F40" w:rsidP="006C0F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pdf, jpg, jpeg –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6C0F40" w:rsidRPr="006C0F40" w:rsidRDefault="006C0F40" w:rsidP="006C0F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</w:t>
      </w:r>
    </w:p>
    <w:p w:rsidR="006C0F40" w:rsidRPr="006C0F40" w:rsidRDefault="006C0F40" w:rsidP="006C0F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«черно-белый» (при отсутствии в документе графических изображений и (или) цветного текста); </w:t>
      </w:r>
    </w:p>
    <w:p w:rsidR="006C0F40" w:rsidRPr="006C0F40" w:rsidRDefault="006C0F40" w:rsidP="006C0F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6C0F40" w:rsidRPr="006C0F40" w:rsidRDefault="006C0F40" w:rsidP="006C0F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6C0F40" w:rsidRPr="006C0F40" w:rsidRDefault="006C0F40" w:rsidP="006C0F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6C0F40" w:rsidRPr="006C0F40" w:rsidRDefault="006C0F40" w:rsidP="006C0F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6C0F40" w:rsidRPr="006C0F40" w:rsidRDefault="006C0F40" w:rsidP="006C0F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документы должны обеспечивать: </w:t>
      </w:r>
    </w:p>
    <w:p w:rsidR="006C0F40" w:rsidRPr="006C0F40" w:rsidRDefault="006C0F40" w:rsidP="006C0F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возможность идентифицировать документ и количество листов в документе; </w:t>
      </w:r>
    </w:p>
    <w:p w:rsidR="006C0F40" w:rsidRPr="006C0F40" w:rsidRDefault="006C0F40" w:rsidP="006C0F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6C0F40" w:rsidRPr="006C0F40" w:rsidRDefault="006C0F40" w:rsidP="006C0F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содержать оглавление, соответствующее смыслу и содержанию документа; </w:t>
      </w:r>
    </w:p>
    <w:p w:rsidR="006C0F40" w:rsidRPr="006C0F40" w:rsidRDefault="006C0F40" w:rsidP="006C0F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C0F40" w:rsidRPr="006C0F40" w:rsidRDefault="006C0F40" w:rsidP="006C0F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6C0F40" w:rsidRPr="006C0F40" w:rsidRDefault="006C0F40" w:rsidP="006C0F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допустимый размер прикрепленного пакета документов не должен превышать 10 ГБ.</w:t>
      </w:r>
    </w:p>
    <w:p w:rsidR="006C0F40" w:rsidRPr="006C0F40" w:rsidRDefault="007A51BF" w:rsidP="006C0F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2.38</w:t>
      </w:r>
      <w:r w:rsidR="006C0F40" w:rsidRPr="006C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0F40" w:rsidRPr="006C0F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 формировании запроса заявителю обеспечивается:</w:t>
      </w:r>
    </w:p>
    <w:p w:rsidR="006C0F40" w:rsidRPr="006C0F40" w:rsidRDefault="006C0F40" w:rsidP="006C0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C0F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а) возможность копирования и сохранения запроса и иных документов, указанных в пунктах 2.10, 2.16 настоящего административного регламента, необходимых для предоставления муниципальной услуги;</w:t>
      </w:r>
    </w:p>
    <w:p w:rsidR="006C0F40" w:rsidRPr="006C0F40" w:rsidRDefault="006C0F40" w:rsidP="006C0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C0F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возможность заполнения несколькими заявителями одной электронной формы запроса при обращении за муниципальной услугой,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6C0F40" w:rsidRPr="006C0F40" w:rsidRDefault="006C0F40" w:rsidP="006C0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C0F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возможность печати на бумажном носителе копии электронной формы запроса;</w:t>
      </w:r>
    </w:p>
    <w:p w:rsidR="006C0F40" w:rsidRPr="006C0F40" w:rsidRDefault="006C0F40" w:rsidP="006C0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C0F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C0F40" w:rsidRPr="006C0F40" w:rsidRDefault="006C0F40" w:rsidP="006C0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C0F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</w:t>
      </w:r>
      <w:r w:rsidRPr="006C0F4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 портале государственных и муниципальных услуг (функций)</w:t>
      </w:r>
      <w:r w:rsidRPr="006C0F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официальном сайте, в части, касающейся сведений, отсутствующих в единой системе </w:t>
      </w:r>
      <w:r w:rsidRPr="006C0F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идентификации и аутентификации;</w:t>
      </w:r>
    </w:p>
    <w:p w:rsidR="006C0F40" w:rsidRPr="006C0F40" w:rsidRDefault="006C0F40" w:rsidP="006C0F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C0F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6C0F40" w:rsidRPr="006C0F40" w:rsidRDefault="006C0F40" w:rsidP="006C0F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C0F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ж) возможность доступа заявителя на </w:t>
      </w:r>
      <w:r w:rsidRPr="006C0F40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6C0F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или официальном сайте Органа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6C0F40" w:rsidRPr="006C0F40" w:rsidRDefault="007A51BF" w:rsidP="006C0F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2.39</w:t>
      </w:r>
      <w:r w:rsidR="006C0F40" w:rsidRPr="006C0F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Сформированный и подписанный запрос, и иные документы, указанные в пунктах 2.10, 2.16 настоящего административного регламента, необходимые для предоставления муниципальной услуги, направляются в орган (организацию) посредством </w:t>
      </w:r>
      <w:r w:rsidR="006C0F40" w:rsidRPr="006C0F40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="006C0F40" w:rsidRPr="006C0F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официального сайта Органа.</w:t>
      </w:r>
    </w:p>
    <w:p w:rsidR="00A76710" w:rsidRPr="00A3689C" w:rsidRDefault="007A51BF" w:rsidP="00A76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2.40</w:t>
      </w:r>
      <w:r w:rsidR="00A76710" w:rsidRPr="0067774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муниципальной у</w:t>
      </w:r>
      <w:r w:rsidR="00A76710" w:rsidRPr="0067774A">
        <w:rPr>
          <w:rFonts w:ascii="Times New Roman" w:eastAsia="Calibri" w:hAnsi="Times New Roman" w:cs="Times New Roman"/>
          <w:sz w:val="28"/>
          <w:szCs w:val="28"/>
        </w:rPr>
        <w:t>слуги</w:t>
      </w:r>
      <w:r w:rsidR="00A76710" w:rsidRPr="0067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r w:rsidR="008F05B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A76710" w:rsidRPr="0067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принципу «одного окна», в соответствии с которым предоставление муниципальной у</w:t>
      </w:r>
      <w:r w:rsidR="00A76710" w:rsidRPr="0067774A">
        <w:rPr>
          <w:rFonts w:ascii="Times New Roman" w:eastAsia="Calibri" w:hAnsi="Times New Roman" w:cs="Times New Roman"/>
          <w:sz w:val="28"/>
          <w:szCs w:val="28"/>
        </w:rPr>
        <w:t>слуги</w:t>
      </w:r>
      <w:r w:rsidR="00A76710" w:rsidRPr="0067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</w:t>
      </w:r>
      <w:r w:rsidR="00A76710"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однократного обращения заявителя с соответствующим заявлением, </w:t>
      </w:r>
      <w:r w:rsidR="0003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взаимодействие </w:t>
      </w:r>
      <w:r w:rsidR="008F05B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3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Органом </w:t>
      </w:r>
      <w:r w:rsidR="00A76710"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</w:t>
      </w:r>
      <w:r w:rsidR="008F05B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A76710"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Органом.</w:t>
      </w:r>
    </w:p>
    <w:p w:rsidR="00A76710" w:rsidRPr="00A3689C" w:rsidRDefault="00A76710" w:rsidP="00A76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предоставлении муниципальной услуги подается заявителем через </w:t>
      </w:r>
      <w:r w:rsidR="008F05B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лично.</w:t>
      </w:r>
    </w:p>
    <w:p w:rsidR="00A76710" w:rsidRPr="00A3689C" w:rsidRDefault="00A76710" w:rsidP="00A76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F05B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обеспечиваются:</w:t>
      </w:r>
    </w:p>
    <w:p w:rsidR="00A76710" w:rsidRPr="00A3689C" w:rsidRDefault="00A76710" w:rsidP="00A76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функционирование автоматизированной информационной системы </w:t>
      </w:r>
      <w:r w:rsidR="008F05B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6710" w:rsidRPr="00A3689C" w:rsidRDefault="00A76710" w:rsidP="00A76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бесплатный доступ заявителей к порталам государственных </w:t>
      </w:r>
      <w:r w:rsidR="00637D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 (функций);</w:t>
      </w:r>
    </w:p>
    <w:p w:rsidR="00A76710" w:rsidRPr="00A3689C" w:rsidRDefault="00A76710" w:rsidP="00A76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A76710" w:rsidRDefault="00A76710" w:rsidP="00A76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1E6871" w:rsidRPr="001E6871" w:rsidRDefault="001E6871" w:rsidP="00A76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6871">
        <w:rPr>
          <w:rFonts w:ascii="Times New Roman" w:hAnsi="Times New Roman"/>
          <w:i/>
          <w:spacing w:val="2"/>
          <w:sz w:val="28"/>
          <w:szCs w:val="28"/>
          <w:shd w:val="clear" w:color="auto" w:fill="FFFFFF"/>
        </w:rPr>
        <w:t xml:space="preserve">Порядок предоставления муниципальной услуги через </w:t>
      </w:r>
      <w:r w:rsidR="008F05B2">
        <w:rPr>
          <w:rFonts w:ascii="Times New Roman" w:hAnsi="Times New Roman"/>
          <w:i/>
          <w:spacing w:val="2"/>
          <w:sz w:val="28"/>
          <w:szCs w:val="28"/>
          <w:shd w:val="clear" w:color="auto" w:fill="FFFFFF"/>
        </w:rPr>
        <w:t>МФЦ</w:t>
      </w:r>
      <w:r w:rsidRPr="001E6871">
        <w:rPr>
          <w:rFonts w:ascii="Times New Roman" w:hAnsi="Times New Roman"/>
          <w:i/>
          <w:spacing w:val="2"/>
          <w:sz w:val="28"/>
          <w:szCs w:val="28"/>
          <w:shd w:val="clear" w:color="auto" w:fill="FFFFFF"/>
        </w:rPr>
        <w:t xml:space="preserve"> с учетом принципа экстерриториальности определяется Соглашением о взаимодействии.</w:t>
      </w:r>
    </w:p>
    <w:p w:rsidR="00A76710" w:rsidRDefault="00A76710" w:rsidP="00A76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84D" w:rsidRPr="00A3689C" w:rsidRDefault="00DC484D" w:rsidP="00DC484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bookmarkStart w:id="26" w:name="Par279"/>
      <w:bookmarkEnd w:id="26"/>
      <w:r w:rsidRPr="00A3689C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A3689C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A3689C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C484D" w:rsidRPr="00A3689C" w:rsidRDefault="00DC484D" w:rsidP="00DC48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484D" w:rsidRPr="00A3689C" w:rsidRDefault="00DC484D" w:rsidP="00DC4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689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A3689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A3689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3689C">
        <w:rPr>
          <w:rFonts w:ascii="Times New Roman" w:hAnsi="Times New Roman" w:cs="Times New Roman"/>
          <w:b/>
          <w:sz w:val="28"/>
          <w:szCs w:val="28"/>
        </w:rPr>
        <w:t>)</w:t>
      </w:r>
      <w:r w:rsidRPr="00A3689C">
        <w:rPr>
          <w:rFonts w:ascii="Times New Roman" w:hAnsi="Times New Roman" w:cs="Times New Roman"/>
          <w:b/>
          <w:bCs/>
          <w:sz w:val="28"/>
          <w:szCs w:val="28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</w:p>
    <w:p w:rsidR="000B4D13" w:rsidRPr="00924B49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484D" w:rsidRPr="00A3689C" w:rsidRDefault="00DC484D" w:rsidP="00DC48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689C">
        <w:rPr>
          <w:rFonts w:ascii="Times New Roman" w:hAnsi="Times New Roman" w:cs="Times New Roman"/>
          <w:bCs/>
          <w:sz w:val="28"/>
          <w:szCs w:val="28"/>
        </w:rPr>
        <w:t>3.1 Перечень административных процедур (действий) пр</w:t>
      </w:r>
      <w:r w:rsidR="00B974F9">
        <w:rPr>
          <w:rFonts w:ascii="Times New Roman" w:hAnsi="Times New Roman" w:cs="Times New Roman"/>
          <w:bCs/>
          <w:sz w:val="28"/>
          <w:szCs w:val="28"/>
        </w:rPr>
        <w:t>и предоставлении муниципальных</w:t>
      </w:r>
      <w:r w:rsidRPr="00A3689C">
        <w:rPr>
          <w:rFonts w:ascii="Times New Roman" w:hAnsi="Times New Roman" w:cs="Times New Roman"/>
          <w:bCs/>
          <w:sz w:val="28"/>
          <w:szCs w:val="28"/>
        </w:rPr>
        <w:t xml:space="preserve"> услуг в электронной форме:</w:t>
      </w:r>
    </w:p>
    <w:p w:rsidR="00DC484D" w:rsidRPr="00A3689C" w:rsidRDefault="00DC484D" w:rsidP="00DC48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1) подача за</w:t>
      </w:r>
      <w:r w:rsidR="006A491C">
        <w:rPr>
          <w:rFonts w:ascii="Times New Roman" w:hAnsi="Times New Roman" w:cs="Times New Roman"/>
          <w:sz w:val="28"/>
          <w:szCs w:val="28"/>
        </w:rPr>
        <w:t>явления</w:t>
      </w:r>
      <w:r w:rsidRPr="00A3689C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:rsidR="00DC484D" w:rsidRPr="00A3689C" w:rsidRDefault="00DC484D" w:rsidP="00DC48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2) 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DC484D" w:rsidRPr="00A3689C" w:rsidRDefault="00DC484D" w:rsidP="00DC48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3689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C484D" w:rsidRDefault="00DC484D" w:rsidP="00DC4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4) уведомление заявителя о принятом решении, выдача заявителю результата пред</w:t>
      </w:r>
      <w:r w:rsidR="003162D6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3162D6" w:rsidRPr="00A3689C" w:rsidRDefault="003162D6" w:rsidP="00DC4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71">
        <w:rPr>
          <w:rFonts w:ascii="Times New Roman" w:hAnsi="Times New Roman" w:cs="Times New Roman"/>
          <w:sz w:val="28"/>
          <w:szCs w:val="28"/>
        </w:rPr>
        <w:t>5) заключение договора</w:t>
      </w:r>
      <w:r w:rsidR="009E78B3">
        <w:rPr>
          <w:rFonts w:ascii="Times New Roman" w:hAnsi="Times New Roman" w:cs="Times New Roman"/>
          <w:sz w:val="28"/>
          <w:szCs w:val="28"/>
        </w:rPr>
        <w:t xml:space="preserve"> </w:t>
      </w:r>
      <w:r w:rsidR="006A491C">
        <w:rPr>
          <w:rFonts w:ascii="Times New Roman" w:hAnsi="Times New Roman" w:cs="Times New Roman"/>
          <w:sz w:val="28"/>
          <w:szCs w:val="28"/>
        </w:rPr>
        <w:t>социального найма</w:t>
      </w:r>
      <w:r w:rsidRPr="001E6871">
        <w:rPr>
          <w:rFonts w:ascii="Times New Roman" w:hAnsi="Times New Roman" w:cs="Times New Roman"/>
          <w:sz w:val="28"/>
          <w:szCs w:val="28"/>
        </w:rPr>
        <w:t>.</w:t>
      </w:r>
    </w:p>
    <w:p w:rsidR="000B4D13" w:rsidRPr="00924B49" w:rsidRDefault="00DC484D" w:rsidP="00DC48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89C">
        <w:rPr>
          <w:rFonts w:ascii="Times New Roman" w:eastAsia="Times New Roman" w:hAnsi="Times New Roman" w:cs="Times New Roman"/>
          <w:sz w:val="28"/>
          <w:szCs w:val="28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</w:t>
      </w:r>
      <w:r w:rsidR="003F0BF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90135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дминистративного </w:t>
      </w:r>
      <w:r w:rsidRPr="00A3689C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:rsidR="002E27E7" w:rsidRDefault="002E27E7" w:rsidP="00B41F1D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27" w:name="Par293"/>
      <w:bookmarkEnd w:id="27"/>
    </w:p>
    <w:p w:rsidR="00AA01A1" w:rsidRPr="00A3689C" w:rsidRDefault="00AA01A1" w:rsidP="00AA0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A3689C">
        <w:rPr>
          <w:rFonts w:ascii="Times New Roman" w:hAnsi="Times New Roman" w:cs="Times New Roman"/>
          <w:b/>
          <w:sz w:val="28"/>
          <w:szCs w:val="28"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:rsidR="00AA01A1" w:rsidRPr="00A3689C" w:rsidRDefault="00AA01A1" w:rsidP="00AA0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AA01A1" w:rsidRPr="00A3689C" w:rsidRDefault="00AA01A1" w:rsidP="00AA0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3.3. Основанием для начала административной процедуры является подача от заявителя за</w:t>
      </w:r>
      <w:r w:rsidR="006A491C">
        <w:rPr>
          <w:rFonts w:ascii="Times New Roman" w:hAnsi="Times New Roman" w:cs="Times New Roman"/>
          <w:sz w:val="28"/>
          <w:szCs w:val="28"/>
        </w:rPr>
        <w:t>явления</w:t>
      </w:r>
      <w:r w:rsidRPr="00A3689C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3689C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 с </w:t>
      </w:r>
      <w:r w:rsidRPr="00CE2043">
        <w:rPr>
          <w:rFonts w:ascii="Times New Roman" w:hAnsi="Times New Roman" w:cs="Times New Roman"/>
          <w:sz w:val="28"/>
          <w:szCs w:val="28"/>
        </w:rPr>
        <w:t>использованием Единого портала государственных и муниципальных услуг (функций).</w:t>
      </w:r>
    </w:p>
    <w:p w:rsidR="00AA01A1" w:rsidRPr="002771E2" w:rsidRDefault="00AA01A1" w:rsidP="00AA0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1E2">
        <w:rPr>
          <w:rFonts w:ascii="Times New Roman" w:hAnsi="Times New Roman" w:cs="Times New Roman"/>
          <w:sz w:val="28"/>
          <w:szCs w:val="28"/>
        </w:rPr>
        <w:t>Заявитель может направить запрос и документы, указанные в пунктах 2.10</w:t>
      </w:r>
      <w:r w:rsidR="00637D0E" w:rsidRPr="002771E2">
        <w:rPr>
          <w:rFonts w:ascii="Times New Roman" w:hAnsi="Times New Roman" w:cs="Times New Roman"/>
          <w:sz w:val="28"/>
          <w:szCs w:val="28"/>
        </w:rPr>
        <w:t>, 2.16</w:t>
      </w:r>
      <w:r w:rsidRPr="002771E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F0BF3">
        <w:rPr>
          <w:rFonts w:ascii="Times New Roman" w:hAnsi="Times New Roman" w:cs="Times New Roman"/>
          <w:sz w:val="28"/>
          <w:szCs w:val="28"/>
        </w:rPr>
        <w:t>а</w:t>
      </w:r>
      <w:r w:rsidR="00E90135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Pr="002771E2">
        <w:rPr>
          <w:rFonts w:ascii="Times New Roman" w:hAnsi="Times New Roman" w:cs="Times New Roman"/>
          <w:sz w:val="28"/>
          <w:szCs w:val="28"/>
        </w:rPr>
        <w:t>регламента (в случае, если заявитель представляет до</w:t>
      </w:r>
      <w:r w:rsidR="00637D0E" w:rsidRPr="002771E2">
        <w:rPr>
          <w:rFonts w:ascii="Times New Roman" w:hAnsi="Times New Roman" w:cs="Times New Roman"/>
          <w:sz w:val="28"/>
          <w:szCs w:val="28"/>
        </w:rPr>
        <w:t>кументы, указанные в пункте 2.16</w:t>
      </w:r>
      <w:r w:rsidRPr="002771E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90135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2771E2">
        <w:rPr>
          <w:rFonts w:ascii="Times New Roman" w:hAnsi="Times New Roman" w:cs="Times New Roman"/>
          <w:sz w:val="28"/>
          <w:szCs w:val="28"/>
        </w:rPr>
        <w:t>регламента по собственной инициативе)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Единого портала государственных и муниципальных услуг (функций).</w:t>
      </w:r>
    </w:p>
    <w:p w:rsidR="00AA01A1" w:rsidRPr="002771E2" w:rsidRDefault="00AA01A1" w:rsidP="00AA0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1E2">
        <w:rPr>
          <w:rFonts w:ascii="Times New Roman" w:hAnsi="Times New Roman" w:cs="Times New Roman"/>
          <w:sz w:val="28"/>
          <w:szCs w:val="28"/>
        </w:rPr>
        <w:t xml:space="preserve">Идентификация заявителя обеспечивается электронным идентификационным приложением с использованием соответствующего </w:t>
      </w:r>
      <w:r w:rsidRPr="002771E2">
        <w:rPr>
          <w:rFonts w:ascii="Times New Roman" w:hAnsi="Times New Roman" w:cs="Times New Roman"/>
          <w:sz w:val="28"/>
          <w:szCs w:val="28"/>
        </w:rPr>
        <w:lastRenderedPageBreak/>
        <w:t>сервиса единой системы идентификации и аутентификации.</w:t>
      </w:r>
    </w:p>
    <w:p w:rsidR="00AA01A1" w:rsidRPr="002771E2" w:rsidRDefault="00AA01A1" w:rsidP="00AA0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1E2">
        <w:rPr>
          <w:rFonts w:ascii="Times New Roman" w:hAnsi="Times New Roman" w:cs="Times New Roman"/>
          <w:sz w:val="28"/>
          <w:szCs w:val="28"/>
        </w:rPr>
        <w:t xml:space="preserve">При направлении документов через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</w:t>
      </w:r>
      <w:r w:rsidR="00CE2043" w:rsidRPr="002771E2">
        <w:rPr>
          <w:rFonts w:ascii="Times New Roman" w:hAnsi="Times New Roman" w:cs="Times New Roman"/>
          <w:sz w:val="28"/>
          <w:szCs w:val="28"/>
        </w:rPr>
        <w:t xml:space="preserve">на </w:t>
      </w:r>
      <w:r w:rsidRPr="002771E2">
        <w:rPr>
          <w:rFonts w:ascii="Times New Roman" w:hAnsi="Times New Roman" w:cs="Times New Roman"/>
          <w:sz w:val="28"/>
          <w:szCs w:val="28"/>
        </w:rPr>
        <w:t>Едином портале государственных и муниципальных услуг (функций).</w:t>
      </w:r>
    </w:p>
    <w:p w:rsidR="00AA01A1" w:rsidRPr="002771E2" w:rsidRDefault="00AA01A1" w:rsidP="00AA0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1E2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прием документов:</w:t>
      </w:r>
    </w:p>
    <w:p w:rsidR="00AA01A1" w:rsidRPr="002771E2" w:rsidRDefault="00AA01A1" w:rsidP="00AA0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1E2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AA01A1" w:rsidRPr="002771E2" w:rsidRDefault="00AA01A1" w:rsidP="00AA0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1E2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AA01A1" w:rsidRPr="00A3689C" w:rsidRDefault="00AA01A1" w:rsidP="00AA0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1E2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</w:t>
      </w:r>
      <w:r w:rsidR="00637D0E" w:rsidRPr="002771E2">
        <w:rPr>
          <w:rFonts w:ascii="Times New Roman" w:hAnsi="Times New Roman" w:cs="Times New Roman"/>
          <w:sz w:val="28"/>
          <w:szCs w:val="28"/>
        </w:rPr>
        <w:t>10</w:t>
      </w:r>
      <w:r w:rsidRPr="002771E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F0BF3">
        <w:rPr>
          <w:rFonts w:ascii="Times New Roman" w:hAnsi="Times New Roman" w:cs="Times New Roman"/>
          <w:sz w:val="28"/>
          <w:szCs w:val="28"/>
        </w:rPr>
        <w:t>а</w:t>
      </w:r>
      <w:r w:rsidR="00E90135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Pr="002771E2">
        <w:rPr>
          <w:rFonts w:ascii="Times New Roman" w:hAnsi="Times New Roman" w:cs="Times New Roman"/>
          <w:sz w:val="28"/>
          <w:szCs w:val="28"/>
        </w:rPr>
        <w:t>регламента;</w:t>
      </w:r>
    </w:p>
    <w:p w:rsidR="00AA01A1" w:rsidRPr="00A3689C" w:rsidRDefault="00AA01A1" w:rsidP="00AA0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требованиям;</w:t>
      </w:r>
    </w:p>
    <w:p w:rsidR="00AA01A1" w:rsidRPr="00A3689C" w:rsidRDefault="00AA01A1" w:rsidP="00AA0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AA01A1" w:rsidRPr="00A3689C" w:rsidRDefault="00AA01A1" w:rsidP="00AA01A1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AA01A1" w:rsidRPr="00A3689C" w:rsidRDefault="00AA01A1" w:rsidP="00AA0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документов;</w:t>
      </w:r>
    </w:p>
    <w:p w:rsidR="00AA01A1" w:rsidRPr="00A3689C" w:rsidRDefault="00AA01A1" w:rsidP="00AA0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з) информирует заявителя о ходе выполнения запроса о предоставлении муниципальной услуги.</w:t>
      </w:r>
    </w:p>
    <w:p w:rsidR="00AA01A1" w:rsidRDefault="00AA01A1" w:rsidP="00AA0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936963" w:rsidRPr="00924B49" w:rsidRDefault="00936963" w:rsidP="00936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71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принятия в соответствии с пунктом 2.18 настоящего регламента решения об отказе в приеме документов, необходимых для предоставления муниципальной услуги, заявителю направляется решение по форме, </w:t>
      </w:r>
      <w:r w:rsidRPr="002771E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приведенной в Приложении к административному регламенту (приложение 2)</w:t>
      </w:r>
      <w:r w:rsidRPr="002771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виде электронного документа в личный кабинет заявителя на Едином портале государственных и муниципальных услуг (функций) не позднее первого рабочего дня, следующего за днем подачи Запроса.</w:t>
      </w:r>
    </w:p>
    <w:p w:rsidR="00AA01A1" w:rsidRPr="00A3689C" w:rsidRDefault="00AA01A1" w:rsidP="00AA0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3.3.1. Максимальный срок исполнения административной процедуры составляет </w:t>
      </w:r>
      <w:r>
        <w:rPr>
          <w:rFonts w:ascii="Times New Roman" w:hAnsi="Times New Roman" w:cs="Times New Roman"/>
          <w:i/>
          <w:sz w:val="28"/>
          <w:szCs w:val="28"/>
        </w:rPr>
        <w:t>3 календарных дня</w:t>
      </w:r>
      <w:r w:rsidRPr="00A3689C">
        <w:rPr>
          <w:rFonts w:ascii="Times New Roman" w:hAnsi="Times New Roman" w:cs="Times New Roman"/>
          <w:sz w:val="28"/>
          <w:szCs w:val="28"/>
        </w:rPr>
        <w:t xml:space="preserve"> со дня поступления запроса от заявителя о предоставлении 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3689C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AA01A1" w:rsidRPr="00A3689C" w:rsidRDefault="00AA01A1" w:rsidP="00AA0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3.3.2. Результатом административной процедуры является одно из следующих действий: </w:t>
      </w:r>
    </w:p>
    <w:p w:rsidR="00AA01A1" w:rsidRPr="00A3689C" w:rsidRDefault="00AA01A1" w:rsidP="00AA0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3689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A01A1" w:rsidRPr="00A3689C" w:rsidRDefault="00AA01A1" w:rsidP="00AA0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1E2">
        <w:rPr>
          <w:rFonts w:ascii="Times New Roman" w:hAnsi="Times New Roman" w:cs="Times New Roman"/>
          <w:sz w:val="28"/>
          <w:szCs w:val="28"/>
        </w:rPr>
        <w:t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</w:t>
      </w:r>
      <w:r w:rsidR="00637D0E" w:rsidRPr="002771E2">
        <w:rPr>
          <w:rFonts w:ascii="Times New Roman" w:hAnsi="Times New Roman" w:cs="Times New Roman"/>
          <w:sz w:val="28"/>
          <w:szCs w:val="28"/>
        </w:rPr>
        <w:t>6</w:t>
      </w:r>
      <w:r w:rsidRPr="002771E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90135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2771E2">
        <w:rPr>
          <w:rFonts w:ascii="Times New Roman" w:hAnsi="Times New Roman" w:cs="Times New Roman"/>
          <w:sz w:val="28"/>
          <w:szCs w:val="28"/>
        </w:rPr>
        <w:t>регламента).</w:t>
      </w:r>
    </w:p>
    <w:p w:rsidR="00AA01A1" w:rsidRPr="00A3689C" w:rsidRDefault="00AA01A1" w:rsidP="00AA0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lastRenderedPageBreak/>
        <w:t>Результат административной процедуры фиксируется в системе электронного документооборота</w:t>
      </w:r>
      <w:r w:rsidR="009E78B3">
        <w:rPr>
          <w:rFonts w:ascii="Times New Roman" w:hAnsi="Times New Roman" w:cs="Times New Roman"/>
          <w:sz w:val="28"/>
          <w:szCs w:val="28"/>
        </w:rPr>
        <w:t xml:space="preserve"> специалистом Органа, ответственным за прием документов.</w:t>
      </w:r>
    </w:p>
    <w:p w:rsidR="00AA01A1" w:rsidRPr="009E78B3" w:rsidRDefault="00AA01A1" w:rsidP="009E7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3.3.3.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</w:t>
      </w:r>
      <w:r w:rsidR="009E78B3">
        <w:rPr>
          <w:rFonts w:ascii="Times New Roman" w:hAnsi="Times New Roman" w:cs="Times New Roman"/>
          <w:sz w:val="28"/>
          <w:szCs w:val="28"/>
        </w:rPr>
        <w:t>получением муниципальной услуги отсутствуют.</w:t>
      </w:r>
    </w:p>
    <w:p w:rsidR="000B4D13" w:rsidRPr="00924B49" w:rsidRDefault="000B4D13" w:rsidP="0092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01A1" w:rsidRPr="00A3689C" w:rsidRDefault="00AA01A1" w:rsidP="00AA0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AA01A1" w:rsidRPr="00A3689C" w:rsidRDefault="00AA01A1" w:rsidP="00AA0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AA01A1" w:rsidRPr="00A3689C" w:rsidRDefault="00AA01A1" w:rsidP="00AA0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AA01A1" w:rsidRPr="00A3689C" w:rsidRDefault="00AA01A1" w:rsidP="00AA0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AA01A1" w:rsidRPr="00A3689C" w:rsidRDefault="00AA01A1" w:rsidP="00AA0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:rsidR="00AA01A1" w:rsidRPr="00A3689C" w:rsidRDefault="00AA01A1" w:rsidP="00AA0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924B49" w:rsidRDefault="00AA01A1" w:rsidP="00E3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  <w:r w:rsidR="009E78B3">
        <w:rPr>
          <w:rFonts w:ascii="Times New Roman" w:hAnsi="Times New Roman" w:cs="Times New Roman"/>
          <w:sz w:val="28"/>
          <w:szCs w:val="28"/>
        </w:rPr>
        <w:t>,</w:t>
      </w:r>
      <w:r w:rsidRPr="00A3689C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="00843050">
        <w:rPr>
          <w:rFonts w:ascii="Times New Roman" w:hAnsi="Times New Roman" w:cs="Times New Roman"/>
          <w:sz w:val="28"/>
          <w:szCs w:val="28"/>
        </w:rPr>
        <w:t>порядке, указанном в пункте 3.18</w:t>
      </w:r>
      <w:r w:rsidRPr="00A3689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90135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A3689C">
        <w:rPr>
          <w:rFonts w:ascii="Times New Roman" w:hAnsi="Times New Roman" w:cs="Times New Roman"/>
          <w:sz w:val="28"/>
          <w:szCs w:val="28"/>
        </w:rPr>
        <w:t>регламента.</w:t>
      </w:r>
    </w:p>
    <w:p w:rsidR="000B4D13" w:rsidRPr="00924B49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:rsidR="00A307C6" w:rsidRPr="00A3689C" w:rsidRDefault="00A307C6" w:rsidP="00A30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A3689C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A368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A3689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307C6" w:rsidRPr="00A3689C" w:rsidRDefault="00A307C6" w:rsidP="00A30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0B4D13" w:rsidRPr="00924B49" w:rsidRDefault="00A307C6" w:rsidP="00A30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3.5. Принятие решения о предоставлении (об отказе в предоставлении) муниципальной услуги осуществляется в </w:t>
      </w:r>
      <w:r w:rsidR="00843050">
        <w:rPr>
          <w:rFonts w:ascii="Times New Roman" w:hAnsi="Times New Roman" w:cs="Times New Roman"/>
          <w:sz w:val="28"/>
          <w:szCs w:val="28"/>
        </w:rPr>
        <w:t>порядке, указанном в пункте 3.19</w:t>
      </w:r>
      <w:r w:rsidR="009E78B3">
        <w:rPr>
          <w:rFonts w:ascii="Times New Roman" w:hAnsi="Times New Roman" w:cs="Times New Roman"/>
          <w:sz w:val="28"/>
          <w:szCs w:val="28"/>
        </w:rPr>
        <w:t xml:space="preserve"> </w:t>
      </w:r>
      <w:r w:rsidRPr="00A3689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E78B3">
        <w:rPr>
          <w:rFonts w:ascii="Times New Roman" w:hAnsi="Times New Roman" w:cs="Times New Roman"/>
          <w:sz w:val="28"/>
          <w:szCs w:val="28"/>
        </w:rPr>
        <w:t>А</w:t>
      </w:r>
      <w:r w:rsidR="00E90135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Pr="00A3689C">
        <w:rPr>
          <w:rFonts w:ascii="Times New Roman" w:hAnsi="Times New Roman" w:cs="Times New Roman"/>
          <w:sz w:val="28"/>
          <w:szCs w:val="28"/>
        </w:rPr>
        <w:t>регламента.</w:t>
      </w:r>
    </w:p>
    <w:p w:rsidR="000B4D13" w:rsidRPr="00924B49" w:rsidRDefault="000B4D13" w:rsidP="00924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23CE" w:rsidRPr="00C375E6" w:rsidRDefault="004523CE" w:rsidP="0045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7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C375E6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4523CE" w:rsidRPr="00C375E6" w:rsidRDefault="004523CE" w:rsidP="0045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23CE" w:rsidRPr="00C375E6" w:rsidRDefault="004523CE" w:rsidP="0045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E6"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</w:r>
      <w:r w:rsidRPr="00C375E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Pr="00C375E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Решение). </w:t>
      </w:r>
    </w:p>
    <w:p w:rsidR="004523CE" w:rsidRPr="00C375E6" w:rsidRDefault="004523CE" w:rsidP="0045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исполняется сотрудником Органа, ответственным за выдачу Решения.</w:t>
      </w:r>
    </w:p>
    <w:p w:rsidR="004523CE" w:rsidRPr="00C375E6" w:rsidRDefault="004523CE" w:rsidP="0045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04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(функций).</w:t>
      </w:r>
    </w:p>
    <w:p w:rsidR="004523CE" w:rsidRDefault="004523CE" w:rsidP="009E78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Times New Roman" w:hAnsi="Times New Roman" w:cs="Times New Roman"/>
          <w:sz w:val="28"/>
          <w:szCs w:val="28"/>
        </w:rPr>
        <w:lastRenderedPageBreak/>
        <w:t>При предоставлении муниципальной услуги в электронной форме заявителю направляется:</w:t>
      </w:r>
    </w:p>
    <w:p w:rsidR="009E78B3" w:rsidRDefault="009E78B3" w:rsidP="009E78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уведомление о возможности получить результат предоставления муниципальной услуги в Органе;</w:t>
      </w:r>
    </w:p>
    <w:p w:rsidR="009E78B3" w:rsidRPr="009E78B3" w:rsidRDefault="009E78B3" w:rsidP="009E78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уведомление о мотивированном отказе в предоставлении муниципальной услуги </w:t>
      </w:r>
      <w:r w:rsidR="003409D8">
        <w:rPr>
          <w:rFonts w:ascii="Times New Roman" w:eastAsia="Calibri" w:hAnsi="Times New Roman" w:cs="Times New Roman"/>
          <w:sz w:val="28"/>
          <w:szCs w:val="28"/>
        </w:rPr>
        <w:t>в Органе.</w:t>
      </w:r>
    </w:p>
    <w:p w:rsidR="004523CE" w:rsidRPr="00C375E6" w:rsidRDefault="004523CE" w:rsidP="0045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</w:t>
      </w:r>
      <w:r w:rsidRPr="00C375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:rsidR="004523CE" w:rsidRPr="00C375E6" w:rsidRDefault="004523CE" w:rsidP="0045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Максимальный срок исполнения административной процедуры составляет </w:t>
      </w:r>
      <w:r w:rsidRPr="00C35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календарных дня</w:t>
      </w:r>
      <w:r w:rsidRPr="00C3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Решения сотруднику Органа,</w:t>
      </w:r>
      <w:r w:rsidRPr="00C35E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35E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</w:t>
      </w:r>
      <w:r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23CE" w:rsidRPr="00C375E6" w:rsidRDefault="004523CE" w:rsidP="0045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C375E6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4523CE" w:rsidRPr="00C375E6" w:rsidRDefault="004523CE" w:rsidP="0045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документации, включая</w:t>
      </w:r>
      <w:r w:rsidR="00340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10ED">
        <w:rPr>
          <w:rFonts w:ascii="Times New Roman" w:eastAsia="Calibri" w:hAnsi="Times New Roman" w:cs="Times New Roman"/>
          <w:sz w:val="28"/>
          <w:szCs w:val="28"/>
        </w:rPr>
        <w:t>направление уведомления заявителю в личном кабинете на Едином портале государственных и муниципальных услуг (функций).</w:t>
      </w:r>
    </w:p>
    <w:p w:rsidR="000B4D13" w:rsidRPr="00A810ED" w:rsidRDefault="004523CE" w:rsidP="00A81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>3.6.4. Иные действия, необходимые для пред</w:t>
      </w:r>
      <w:r w:rsidR="00A810ED">
        <w:rPr>
          <w:rFonts w:ascii="Times New Roman" w:eastAsia="Calibri" w:hAnsi="Times New Roman" w:cs="Times New Roman"/>
          <w:sz w:val="28"/>
          <w:szCs w:val="28"/>
        </w:rPr>
        <w:t>оставления муниципальной услуги, отсутствуют.</w:t>
      </w:r>
    </w:p>
    <w:p w:rsidR="00357EB8" w:rsidRDefault="00357EB8" w:rsidP="0045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:rsidR="00357EB8" w:rsidRPr="00CF5BA5" w:rsidRDefault="00357EB8" w:rsidP="00357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CF5BA5">
        <w:rPr>
          <w:rFonts w:ascii="Times New Roman" w:hAnsi="Times New Roman" w:cs="Times New Roman"/>
          <w:b/>
          <w:sz w:val="28"/>
          <w:szCs w:val="28"/>
        </w:rPr>
        <w:t>Заключение договора</w:t>
      </w:r>
      <w:r w:rsidR="00A810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91C">
        <w:rPr>
          <w:rFonts w:ascii="Times New Roman" w:hAnsi="Times New Roman" w:cs="Times New Roman"/>
          <w:b/>
          <w:sz w:val="28"/>
          <w:szCs w:val="28"/>
        </w:rPr>
        <w:t>социального найма</w:t>
      </w:r>
      <w:r w:rsidR="00CF5BA5" w:rsidRPr="00CF5BA5">
        <w:rPr>
          <w:rFonts w:ascii="Times New Roman" w:hAnsi="Times New Roman" w:cs="Times New Roman"/>
          <w:b/>
          <w:sz w:val="28"/>
          <w:szCs w:val="28"/>
        </w:rPr>
        <w:t xml:space="preserve"> в собственность</w:t>
      </w:r>
      <w:r w:rsidR="00A810ED">
        <w:rPr>
          <w:rFonts w:ascii="Times New Roman" w:hAnsi="Times New Roman" w:cs="Times New Roman"/>
          <w:b/>
          <w:sz w:val="28"/>
          <w:szCs w:val="28"/>
        </w:rPr>
        <w:t>.</w:t>
      </w:r>
    </w:p>
    <w:p w:rsidR="00357EB8" w:rsidRPr="00357EB8" w:rsidRDefault="00357EB8" w:rsidP="00357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57EB8" w:rsidRDefault="00357EB8" w:rsidP="00357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BA5">
        <w:rPr>
          <w:rFonts w:ascii="Times New Roman" w:hAnsi="Times New Roman" w:cs="Times New Roman"/>
          <w:sz w:val="28"/>
          <w:szCs w:val="28"/>
        </w:rPr>
        <w:t xml:space="preserve">3.7. Заключение договора </w:t>
      </w:r>
      <w:r w:rsidR="006A491C">
        <w:rPr>
          <w:rFonts w:ascii="Times New Roman" w:hAnsi="Times New Roman" w:cs="Times New Roman"/>
          <w:sz w:val="28"/>
          <w:szCs w:val="28"/>
        </w:rPr>
        <w:t xml:space="preserve">социального найма </w:t>
      </w:r>
      <w:r w:rsidRPr="00CF5BA5">
        <w:rPr>
          <w:rFonts w:ascii="Times New Roman" w:hAnsi="Times New Roman" w:cs="Times New Roman"/>
          <w:sz w:val="28"/>
          <w:szCs w:val="28"/>
        </w:rPr>
        <w:t xml:space="preserve">осуществляется в </w:t>
      </w:r>
      <w:r w:rsidR="00843050" w:rsidRPr="00CF5BA5">
        <w:rPr>
          <w:rFonts w:ascii="Times New Roman" w:hAnsi="Times New Roman" w:cs="Times New Roman"/>
          <w:sz w:val="28"/>
          <w:szCs w:val="28"/>
        </w:rPr>
        <w:t>порядке, указанном в пункте 3.21</w:t>
      </w:r>
      <w:r w:rsidR="00A810ED">
        <w:rPr>
          <w:rFonts w:ascii="Times New Roman" w:hAnsi="Times New Roman" w:cs="Times New Roman"/>
          <w:sz w:val="28"/>
          <w:szCs w:val="28"/>
        </w:rPr>
        <w:t xml:space="preserve"> </w:t>
      </w:r>
      <w:r w:rsidRPr="00CF5BA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90135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CF5BA5">
        <w:rPr>
          <w:rFonts w:ascii="Times New Roman" w:hAnsi="Times New Roman" w:cs="Times New Roman"/>
          <w:sz w:val="28"/>
          <w:szCs w:val="28"/>
        </w:rPr>
        <w:t>регламента.</w:t>
      </w:r>
    </w:p>
    <w:p w:rsidR="00357EB8" w:rsidRPr="00924B49" w:rsidRDefault="00357EB8" w:rsidP="00357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9DF" w:rsidRPr="00C375E6" w:rsidRDefault="007359DF" w:rsidP="00735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375E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C375E6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Pr="00C375E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C375E6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A810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75E6">
        <w:rPr>
          <w:rFonts w:ascii="Times New Roman" w:eastAsia="Calibri" w:hAnsi="Times New Roman" w:cs="Times New Roman"/>
          <w:b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59DF" w:rsidRPr="00C375E6" w:rsidRDefault="007359DF" w:rsidP="007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59DF" w:rsidRPr="00C375E6" w:rsidRDefault="0097032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7359DF"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муниципальной услуги через </w:t>
      </w:r>
      <w:r w:rsidR="008F05B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7359DF"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59DF" w:rsidRPr="00C37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включая описание административных процедур (действий), выполняемых </w:t>
      </w:r>
      <w:r w:rsidR="008F05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="007359DF" w:rsidRPr="00C37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 предоставлении муниципальной услуги посредством комплексного запроса</w:t>
      </w:r>
      <w:r w:rsidR="007359DF"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предусматривает следующие административные процедуры (действия):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375E6">
        <w:rPr>
          <w:rFonts w:ascii="Times New Roman" w:eastAsia="Calibri" w:hAnsi="Times New Roman" w:cs="Times New Roman"/>
          <w:sz w:val="28"/>
          <w:szCs w:val="28"/>
        </w:rPr>
        <w:t xml:space="preserve"> услуги; 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C375E6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 xml:space="preserve">3) получение решения о предоставлении (решения об отказе в предоставлении) </w:t>
      </w:r>
      <w:r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375E6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7359DF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уведомление заявителя о принятом решении, выдача заявителю результата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оставления муниципальной услуги;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B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заключение договора</w:t>
      </w:r>
      <w:r w:rsidR="00A8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91C">
        <w:rPr>
          <w:rFonts w:ascii="Times New Roman" w:hAnsi="Times New Roman" w:cs="Times New Roman"/>
          <w:sz w:val="28"/>
          <w:szCs w:val="28"/>
        </w:rPr>
        <w:t>социального найма</w:t>
      </w:r>
      <w:r w:rsidRPr="00CF5B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9DF" w:rsidRPr="00C375E6" w:rsidRDefault="0097032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="007359DF"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</w:t>
      </w:r>
      <w:r w:rsidR="003F0B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9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</w:t>
      </w:r>
      <w:r w:rsidR="007359DF"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</w:p>
    <w:p w:rsidR="007359DF" w:rsidRPr="00C375E6" w:rsidRDefault="0097032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="007359DF"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Описание административных процедур (действий), выполняемых </w:t>
      </w:r>
      <w:r w:rsidR="008F05B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7359DF"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муниципальной услуги в полном объеме осуществляется в соответствии с соглашением о взаимодействии, заключенном между </w:t>
      </w:r>
      <w:r w:rsidR="008F05B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7359DF"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органом, предоставляющим муниципальную услугу.</w:t>
      </w:r>
    </w:p>
    <w:p w:rsidR="007359DF" w:rsidRPr="00C375E6" w:rsidRDefault="0097032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="007359DF"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Порядок досудебного (внесудебного) обжалования решений и действий (бездействия) </w:t>
      </w:r>
      <w:r w:rsidR="008F05B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7359DF"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работников установлены разделом </w:t>
      </w:r>
      <w:r w:rsidR="007359DF" w:rsidRPr="00C375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7359DF"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E9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7359DF"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C375E6">
        <w:rPr>
          <w:rFonts w:ascii="Times New Roman" w:eastAsia="Calibri" w:hAnsi="Times New Roman" w:cs="Times New Roman"/>
          <w:b/>
          <w:sz w:val="28"/>
          <w:szCs w:val="28"/>
        </w:rPr>
        <w:t>Прием</w:t>
      </w:r>
      <w:r w:rsidR="0001086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75E6">
        <w:rPr>
          <w:rFonts w:ascii="Times New Roman" w:eastAsia="Calibri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:rsidR="007359DF" w:rsidRPr="003F0BF3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>3.</w:t>
      </w:r>
      <w:r w:rsidR="0097032F">
        <w:rPr>
          <w:rFonts w:ascii="Times New Roman" w:eastAsia="Calibri" w:hAnsi="Times New Roman" w:cs="Times New Roman"/>
          <w:sz w:val="28"/>
          <w:szCs w:val="28"/>
        </w:rPr>
        <w:t>10</w:t>
      </w:r>
      <w:r w:rsidRPr="00C375E6">
        <w:rPr>
          <w:rFonts w:ascii="Times New Roman" w:eastAsia="Calibri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от заявителя запроса о предоставлении </w:t>
      </w:r>
      <w:r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375E6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="000108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75E6">
        <w:rPr>
          <w:rFonts w:ascii="Times New Roman" w:eastAsia="Calibri" w:hAnsi="Times New Roman" w:cs="Times New Roman"/>
          <w:sz w:val="28"/>
          <w:szCs w:val="28"/>
        </w:rPr>
        <w:t xml:space="preserve">на бумажном носителе непосредственно в </w:t>
      </w:r>
      <w:r w:rsidR="008F05B2" w:rsidRPr="003F0BF3">
        <w:rPr>
          <w:rFonts w:ascii="Times New Roman" w:eastAsia="Calibri" w:hAnsi="Times New Roman" w:cs="Times New Roman"/>
          <w:sz w:val="28"/>
          <w:szCs w:val="28"/>
        </w:rPr>
        <w:t>МФЦ</w:t>
      </w:r>
      <w:r w:rsidRPr="003F0B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1E2">
        <w:rPr>
          <w:rFonts w:ascii="Times New Roman" w:eastAsia="Calibri" w:hAnsi="Times New Roman" w:cs="Times New Roman"/>
          <w:sz w:val="28"/>
          <w:szCs w:val="28"/>
        </w:rPr>
        <w:t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2.10</w:t>
      </w:r>
      <w:r w:rsidR="00936963" w:rsidRPr="002771E2">
        <w:rPr>
          <w:rFonts w:ascii="Times New Roman" w:eastAsia="Calibri" w:hAnsi="Times New Roman" w:cs="Times New Roman"/>
          <w:sz w:val="28"/>
          <w:szCs w:val="28"/>
        </w:rPr>
        <w:t>, 2.16</w:t>
      </w:r>
      <w:r w:rsidRPr="002771E2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 w:rsidR="00E90135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</w:t>
      </w:r>
      <w:r w:rsidRPr="002771E2">
        <w:rPr>
          <w:rFonts w:ascii="Times New Roman" w:eastAsia="Calibri" w:hAnsi="Times New Roman" w:cs="Times New Roman"/>
          <w:sz w:val="28"/>
          <w:szCs w:val="28"/>
        </w:rPr>
        <w:t>регламента (в случае если заявитель представляет до</w:t>
      </w:r>
      <w:r w:rsidR="00936963" w:rsidRPr="002771E2">
        <w:rPr>
          <w:rFonts w:ascii="Times New Roman" w:eastAsia="Calibri" w:hAnsi="Times New Roman" w:cs="Times New Roman"/>
          <w:sz w:val="28"/>
          <w:szCs w:val="28"/>
        </w:rPr>
        <w:t>кументы, указанные в пункте 2.16</w:t>
      </w:r>
      <w:r w:rsidRPr="002771E2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 w:rsidR="00E90135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</w:t>
      </w:r>
      <w:r w:rsidRPr="002771E2">
        <w:rPr>
          <w:rFonts w:ascii="Times New Roman" w:eastAsia="Calibri" w:hAnsi="Times New Roman" w:cs="Times New Roman"/>
          <w:sz w:val="28"/>
          <w:szCs w:val="28"/>
        </w:rPr>
        <w:t>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 xml:space="preserve">Запрос о предоставлении муниципальной услуги может быть оформлен заявителем в </w:t>
      </w:r>
      <w:r w:rsidR="008F05B2">
        <w:rPr>
          <w:rFonts w:ascii="Times New Roman" w:eastAsia="Calibri" w:hAnsi="Times New Roman" w:cs="Times New Roman"/>
          <w:sz w:val="28"/>
          <w:szCs w:val="28"/>
        </w:rPr>
        <w:t>МФЦ</w:t>
      </w:r>
      <w:r w:rsidRPr="00C375E6">
        <w:rPr>
          <w:rFonts w:ascii="Times New Roman" w:eastAsia="Calibri" w:hAnsi="Times New Roman" w:cs="Times New Roman"/>
          <w:sz w:val="28"/>
          <w:szCs w:val="28"/>
        </w:rPr>
        <w:t xml:space="preserve"> либо оформлен заранее. 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 xml:space="preserve">По просьбе обратившегося лица запрос может быть оформлен специалистом </w:t>
      </w:r>
      <w:r w:rsidR="008F05B2">
        <w:rPr>
          <w:rFonts w:ascii="Times New Roman" w:eastAsia="Calibri" w:hAnsi="Times New Roman" w:cs="Times New Roman"/>
          <w:sz w:val="28"/>
          <w:szCs w:val="28"/>
        </w:rPr>
        <w:t>МФЦ</w:t>
      </w:r>
      <w:r w:rsidRPr="00C375E6">
        <w:rPr>
          <w:rFonts w:ascii="Times New Roman" w:eastAsia="Calibri" w:hAnsi="Times New Roman" w:cs="Times New Roman"/>
          <w:sz w:val="28"/>
          <w:szCs w:val="28"/>
        </w:rPr>
        <w:t>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 xml:space="preserve">Специалист </w:t>
      </w:r>
      <w:r w:rsidR="008F05B2" w:rsidRPr="003F0BF3">
        <w:rPr>
          <w:rFonts w:ascii="Times New Roman" w:eastAsia="Calibri" w:hAnsi="Times New Roman" w:cs="Times New Roman"/>
          <w:sz w:val="28"/>
          <w:szCs w:val="28"/>
        </w:rPr>
        <w:t>МФЦ</w:t>
      </w:r>
      <w:r w:rsidRPr="003F0BF3">
        <w:rPr>
          <w:rFonts w:ascii="Times New Roman" w:eastAsia="Calibri" w:hAnsi="Times New Roman" w:cs="Times New Roman"/>
          <w:sz w:val="28"/>
          <w:szCs w:val="28"/>
        </w:rPr>
        <w:t>, ответственный</w:t>
      </w:r>
      <w:r w:rsidRPr="00C375E6">
        <w:rPr>
          <w:rFonts w:ascii="Times New Roman" w:eastAsia="Calibri" w:hAnsi="Times New Roman" w:cs="Times New Roman"/>
          <w:sz w:val="28"/>
          <w:szCs w:val="28"/>
        </w:rPr>
        <w:t xml:space="preserve"> за прием документов, осуществляет следующие действия в ходе приема заявителя: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>б) проверяет полномочия заявителя;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375E6">
        <w:rPr>
          <w:rFonts w:ascii="Times New Roman" w:eastAsia="Calibri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</w:t>
      </w:r>
      <w:r w:rsidR="00E90135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</w:t>
      </w:r>
      <w:r w:rsidRPr="00C375E6">
        <w:rPr>
          <w:rFonts w:ascii="Times New Roman" w:eastAsia="Calibri" w:hAnsi="Times New Roman" w:cs="Times New Roman"/>
          <w:sz w:val="28"/>
          <w:szCs w:val="28"/>
        </w:rPr>
        <w:t xml:space="preserve">регламента; 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>г) проверяет соответствие представленных документов требованиям;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lastRenderedPageBreak/>
        <w:t>д) принимает решение о приеме у заявителя представленных документов;</w:t>
      </w:r>
    </w:p>
    <w:p w:rsidR="007359DF" w:rsidRPr="00C375E6" w:rsidRDefault="007359DF" w:rsidP="007359DF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7359DF" w:rsidRPr="003F0BF3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 xml:space="preserve">При необходимости специалист </w:t>
      </w:r>
      <w:r w:rsidR="008F05B2" w:rsidRPr="003F0BF3">
        <w:rPr>
          <w:rFonts w:ascii="Times New Roman" w:eastAsia="Calibri" w:hAnsi="Times New Roman" w:cs="Times New Roman"/>
          <w:sz w:val="28"/>
          <w:szCs w:val="28"/>
        </w:rPr>
        <w:t>МФЦ</w:t>
      </w:r>
      <w:r w:rsidRPr="003F0BF3">
        <w:rPr>
          <w:rFonts w:ascii="Times New Roman" w:eastAsia="Calibri" w:hAnsi="Times New Roman" w:cs="Times New Roman"/>
          <w:sz w:val="28"/>
          <w:szCs w:val="28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BF3">
        <w:rPr>
          <w:rFonts w:ascii="Times New Roman" w:eastAsia="Calibri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</w:t>
      </w:r>
      <w:r w:rsidR="008F05B2" w:rsidRPr="003F0BF3">
        <w:rPr>
          <w:rFonts w:ascii="Times New Roman" w:eastAsia="Calibri" w:hAnsi="Times New Roman" w:cs="Times New Roman"/>
          <w:sz w:val="28"/>
          <w:szCs w:val="28"/>
        </w:rPr>
        <w:t>МФЦ</w:t>
      </w:r>
      <w:r w:rsidRPr="003F0BF3">
        <w:rPr>
          <w:rFonts w:ascii="Times New Roman" w:eastAsia="Calibri" w:hAnsi="Times New Roman" w:cs="Times New Roman"/>
          <w:sz w:val="28"/>
          <w:szCs w:val="28"/>
        </w:rPr>
        <w:t>, ответственный за прием документов</w:t>
      </w:r>
      <w:r w:rsidRPr="00C375E6">
        <w:rPr>
          <w:rFonts w:ascii="Times New Roman" w:eastAsia="Calibri" w:hAnsi="Times New Roman" w:cs="Times New Roman"/>
          <w:sz w:val="28"/>
          <w:szCs w:val="28"/>
        </w:rPr>
        <w:t xml:space="preserve">, помогает заявителю заполнить запрос. 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E27">
        <w:rPr>
          <w:rFonts w:ascii="Times New Roman" w:eastAsia="Calibri" w:hAnsi="Times New Roman" w:cs="Times New Roman"/>
          <w:sz w:val="28"/>
          <w:szCs w:val="28"/>
        </w:rPr>
        <w:t>3.</w:t>
      </w:r>
      <w:r w:rsidR="0097032F">
        <w:rPr>
          <w:rFonts w:ascii="Times New Roman" w:eastAsia="Calibri" w:hAnsi="Times New Roman" w:cs="Times New Roman"/>
          <w:sz w:val="28"/>
          <w:szCs w:val="28"/>
        </w:rPr>
        <w:t>10</w:t>
      </w:r>
      <w:r w:rsidRPr="00C35E27">
        <w:rPr>
          <w:rFonts w:ascii="Times New Roman" w:eastAsia="Calibri" w:hAnsi="Times New Roman" w:cs="Times New Roman"/>
          <w:sz w:val="28"/>
          <w:szCs w:val="28"/>
        </w:rPr>
        <w:t xml:space="preserve">.1. Максимальный срок исполнения административной процедуры составляет </w:t>
      </w:r>
      <w:r w:rsidRPr="00C35E27">
        <w:rPr>
          <w:rFonts w:ascii="Times New Roman" w:eastAsia="Calibri" w:hAnsi="Times New Roman" w:cs="Times New Roman"/>
          <w:i/>
          <w:sz w:val="28"/>
          <w:szCs w:val="28"/>
        </w:rPr>
        <w:t>3 календарных дня</w:t>
      </w:r>
      <w:r w:rsidRPr="00C35E27">
        <w:rPr>
          <w:rFonts w:ascii="Times New Roman" w:eastAsia="Calibri" w:hAnsi="Times New Roman" w:cs="Times New Roman"/>
          <w:sz w:val="28"/>
          <w:szCs w:val="28"/>
        </w:rPr>
        <w:t xml:space="preserve"> со дня поступления запроса от заявителя о предоставлении </w:t>
      </w:r>
      <w:r w:rsidRPr="00C35E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35E27"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>3.</w:t>
      </w:r>
      <w:r w:rsidR="0097032F">
        <w:rPr>
          <w:rFonts w:ascii="Times New Roman" w:eastAsia="Calibri" w:hAnsi="Times New Roman" w:cs="Times New Roman"/>
          <w:sz w:val="28"/>
          <w:szCs w:val="28"/>
        </w:rPr>
        <w:t>10</w:t>
      </w:r>
      <w:r w:rsidRPr="00C375E6">
        <w:rPr>
          <w:rFonts w:ascii="Times New Roman" w:eastAsia="Calibri" w:hAnsi="Times New Roman" w:cs="Times New Roman"/>
          <w:sz w:val="28"/>
          <w:szCs w:val="28"/>
        </w:rPr>
        <w:t xml:space="preserve">.2. Результатом административной процедуры является одно из следующих действий: </w:t>
      </w:r>
    </w:p>
    <w:p w:rsidR="007359DF" w:rsidRPr="003F0BF3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F0BF3">
        <w:rPr>
          <w:rFonts w:ascii="Times New Roman" w:eastAsia="Calibri" w:hAnsi="Times New Roman" w:cs="Times New Roman"/>
          <w:sz w:val="28"/>
          <w:szCs w:val="28"/>
        </w:rPr>
        <w:t xml:space="preserve">прием и регистрация в </w:t>
      </w:r>
      <w:r w:rsidR="008F05B2" w:rsidRPr="003F0BF3">
        <w:rPr>
          <w:rFonts w:ascii="Times New Roman" w:eastAsia="Calibri" w:hAnsi="Times New Roman" w:cs="Times New Roman"/>
          <w:sz w:val="28"/>
          <w:szCs w:val="28"/>
        </w:rPr>
        <w:t>МФЦ</w:t>
      </w:r>
      <w:r w:rsidRPr="003F0BF3">
        <w:rPr>
          <w:rFonts w:ascii="Times New Roman" w:eastAsia="Calibri" w:hAnsi="Times New Roman" w:cs="Times New Roman"/>
          <w:sz w:val="28"/>
          <w:szCs w:val="28"/>
        </w:rPr>
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3F0B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F0BF3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7359DF" w:rsidRPr="003F0BF3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BF3">
        <w:rPr>
          <w:rFonts w:ascii="Times New Roman" w:eastAsia="Calibri" w:hAnsi="Times New Roman" w:cs="Times New Roman"/>
          <w:sz w:val="28"/>
          <w:szCs w:val="28"/>
        </w:rPr>
        <w:t xml:space="preserve">- прием и регистрация в </w:t>
      </w:r>
      <w:r w:rsidR="008F05B2" w:rsidRPr="003F0BF3">
        <w:rPr>
          <w:rFonts w:ascii="Times New Roman" w:eastAsia="Calibri" w:hAnsi="Times New Roman" w:cs="Times New Roman"/>
          <w:sz w:val="28"/>
          <w:szCs w:val="28"/>
        </w:rPr>
        <w:t>МФЦ</w:t>
      </w:r>
      <w:r w:rsidRPr="003F0BF3">
        <w:rPr>
          <w:rFonts w:ascii="Times New Roman" w:eastAsia="Calibri" w:hAnsi="Times New Roman" w:cs="Times New Roman"/>
          <w:sz w:val="28"/>
          <w:szCs w:val="28"/>
        </w:rPr>
        <w:t xml:space="preserve"> запроса и документов, представленных заявителем, и их передача специалисту Органа, </w:t>
      </w:r>
      <w:r w:rsidR="008F05B2" w:rsidRPr="003F0BF3">
        <w:rPr>
          <w:rFonts w:ascii="Times New Roman" w:eastAsia="Calibri" w:hAnsi="Times New Roman" w:cs="Times New Roman"/>
          <w:sz w:val="28"/>
          <w:szCs w:val="28"/>
        </w:rPr>
        <w:t>МФЦ</w:t>
      </w:r>
      <w:r w:rsidRPr="003F0BF3">
        <w:rPr>
          <w:rFonts w:ascii="Times New Roman" w:eastAsia="Calibri" w:hAnsi="Times New Roman" w:cs="Times New Roman"/>
          <w:sz w:val="28"/>
          <w:szCs w:val="28"/>
        </w:rPr>
        <w:t>, ответственному за межведомственное взаимодействие (в случае, если заявитель самостоятельно не представил документы, у</w:t>
      </w:r>
      <w:r w:rsidR="00936963" w:rsidRPr="003F0BF3">
        <w:rPr>
          <w:rFonts w:ascii="Times New Roman" w:eastAsia="Calibri" w:hAnsi="Times New Roman" w:cs="Times New Roman"/>
          <w:sz w:val="28"/>
          <w:szCs w:val="28"/>
        </w:rPr>
        <w:t>казанные в пункте 2.16</w:t>
      </w:r>
      <w:r w:rsidRPr="003F0BF3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 w:rsidR="00E90135" w:rsidRPr="003F0BF3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</w:t>
      </w:r>
      <w:r w:rsidRPr="003F0BF3">
        <w:rPr>
          <w:rFonts w:ascii="Times New Roman" w:eastAsia="Calibri" w:hAnsi="Times New Roman" w:cs="Times New Roman"/>
          <w:sz w:val="28"/>
          <w:szCs w:val="28"/>
        </w:rPr>
        <w:t xml:space="preserve">регламента). </w:t>
      </w:r>
    </w:p>
    <w:p w:rsidR="007359DF" w:rsidRPr="00C375E6" w:rsidRDefault="007359DF" w:rsidP="007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</w:t>
      </w:r>
      <w:r w:rsidR="000108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0DE7">
        <w:rPr>
          <w:rFonts w:ascii="Times New Roman" w:eastAsia="Calibri" w:hAnsi="Times New Roman" w:cs="Times New Roman"/>
          <w:sz w:val="28"/>
          <w:szCs w:val="28"/>
        </w:rPr>
        <w:t>с пометкой «исполнено» специалистом МФЦ, ответственным  за выдачу результата предоставления услуг.</w:t>
      </w:r>
    </w:p>
    <w:p w:rsidR="007359DF" w:rsidRDefault="0097032F" w:rsidP="00440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3.10</w:t>
      </w:r>
      <w:r w:rsidR="007359DF" w:rsidRPr="00C375E6">
        <w:rPr>
          <w:rFonts w:ascii="Times New Roman" w:eastAsia="Calibri" w:hAnsi="Times New Roman" w:cs="Times New Roman"/>
          <w:sz w:val="28"/>
          <w:szCs w:val="28"/>
        </w:rPr>
        <w:t xml:space="preserve">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</w:t>
      </w:r>
      <w:r w:rsidR="00440DE7">
        <w:rPr>
          <w:rFonts w:ascii="Times New Roman" w:eastAsia="Calibri" w:hAnsi="Times New Roman" w:cs="Times New Roman"/>
          <w:sz w:val="28"/>
          <w:szCs w:val="28"/>
        </w:rPr>
        <w:t>получением муниципальной услуги отсутствуют.</w:t>
      </w:r>
    </w:p>
    <w:p w:rsidR="00440DE7" w:rsidRPr="00440DE7" w:rsidRDefault="00440DE7" w:rsidP="00440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59DF" w:rsidRPr="00C375E6" w:rsidRDefault="007359DF" w:rsidP="00735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7359DF" w:rsidRPr="00C375E6" w:rsidRDefault="007359DF" w:rsidP="00735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7359DF" w:rsidRPr="00C375E6" w:rsidRDefault="007359DF" w:rsidP="00735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7359DF" w:rsidRPr="00C375E6" w:rsidRDefault="007359DF" w:rsidP="00735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7359DF" w:rsidRPr="00C375E6" w:rsidRDefault="007359DF" w:rsidP="00735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  <w:r w:rsidR="00440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359DF" w:rsidRPr="00C375E6" w:rsidRDefault="007359DF" w:rsidP="00735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59DF" w:rsidRPr="00C375E6" w:rsidRDefault="007359DF" w:rsidP="007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>3.1</w:t>
      </w:r>
      <w:r w:rsidR="00401D74">
        <w:rPr>
          <w:rFonts w:ascii="Times New Roman" w:eastAsia="Calibri" w:hAnsi="Times New Roman" w:cs="Times New Roman"/>
          <w:sz w:val="28"/>
          <w:szCs w:val="28"/>
        </w:rPr>
        <w:t>1</w:t>
      </w:r>
      <w:r w:rsidRPr="00C375E6">
        <w:rPr>
          <w:rFonts w:ascii="Times New Roman" w:eastAsia="Calibri" w:hAnsi="Times New Roman" w:cs="Times New Roman"/>
          <w:sz w:val="28"/>
          <w:szCs w:val="28"/>
        </w:rPr>
        <w:t xml:space="preserve">. Направление специалистом межведомственных запросов в органы государственной власти, органы местного самоуправления и </w:t>
      </w:r>
      <w:r w:rsidRPr="00C375E6">
        <w:rPr>
          <w:rFonts w:ascii="Times New Roman" w:eastAsia="Calibri" w:hAnsi="Times New Roman" w:cs="Times New Roman"/>
          <w:sz w:val="28"/>
          <w:szCs w:val="28"/>
        </w:rPr>
        <w:lastRenderedPageBreak/>
        <w:t>подведомственные этим органам организации в случае, если определенные документы не были представлены заявителем самостоятельно</w:t>
      </w:r>
      <w:r w:rsidR="00440DE7">
        <w:rPr>
          <w:rFonts w:ascii="Times New Roman" w:eastAsia="Calibri" w:hAnsi="Times New Roman" w:cs="Times New Roman"/>
          <w:sz w:val="28"/>
          <w:szCs w:val="28"/>
        </w:rPr>
        <w:t>,</w:t>
      </w:r>
      <w:r w:rsidRPr="00C375E6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порядке, указанном в пункте 3.1</w:t>
      </w:r>
      <w:r w:rsidR="00843050">
        <w:rPr>
          <w:rFonts w:ascii="Times New Roman" w:eastAsia="Calibri" w:hAnsi="Times New Roman" w:cs="Times New Roman"/>
          <w:sz w:val="28"/>
          <w:szCs w:val="28"/>
        </w:rPr>
        <w:t>8</w:t>
      </w:r>
      <w:r w:rsidRPr="00C375E6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="003F0BF3">
        <w:rPr>
          <w:rFonts w:ascii="Times New Roman" w:eastAsia="Calibri" w:hAnsi="Times New Roman" w:cs="Times New Roman"/>
          <w:sz w:val="28"/>
          <w:szCs w:val="28"/>
        </w:rPr>
        <w:t>а</w:t>
      </w:r>
      <w:r w:rsidR="00E90135">
        <w:rPr>
          <w:rFonts w:ascii="Times New Roman" w:eastAsia="Calibri" w:hAnsi="Times New Roman" w:cs="Times New Roman"/>
          <w:sz w:val="28"/>
          <w:szCs w:val="28"/>
        </w:rPr>
        <w:t xml:space="preserve">дминистративного </w:t>
      </w:r>
      <w:r w:rsidRPr="00C375E6">
        <w:rPr>
          <w:rFonts w:ascii="Times New Roman" w:eastAsia="Calibri" w:hAnsi="Times New Roman" w:cs="Times New Roman"/>
          <w:sz w:val="28"/>
          <w:szCs w:val="28"/>
        </w:rPr>
        <w:t>регламента.</w:t>
      </w:r>
    </w:p>
    <w:p w:rsidR="00034C2F" w:rsidRDefault="00034C2F" w:rsidP="003C4BF4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C375E6">
        <w:rPr>
          <w:rFonts w:ascii="Times New Roman" w:eastAsia="Calibri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C375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C375E6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  <w:r w:rsidR="00440DE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9DF" w:rsidRPr="00C375E6" w:rsidRDefault="007359DF" w:rsidP="007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>3.1</w:t>
      </w:r>
      <w:r w:rsidR="00401D74">
        <w:rPr>
          <w:rFonts w:ascii="Times New Roman" w:eastAsia="Calibri" w:hAnsi="Times New Roman" w:cs="Times New Roman"/>
          <w:sz w:val="28"/>
          <w:szCs w:val="28"/>
        </w:rPr>
        <w:t>2</w:t>
      </w:r>
      <w:r w:rsidRPr="00C375E6">
        <w:rPr>
          <w:rFonts w:ascii="Times New Roman" w:eastAsia="Calibri" w:hAnsi="Times New Roman" w:cs="Times New Roman"/>
          <w:sz w:val="28"/>
          <w:szCs w:val="28"/>
        </w:rPr>
        <w:t xml:space="preserve">. Принятие решения о предоставлении (об отказе в предоставлении) муниципальной услуги осуществляется в </w:t>
      </w:r>
      <w:r w:rsidR="00843050">
        <w:rPr>
          <w:rFonts w:ascii="Times New Roman" w:eastAsia="Calibri" w:hAnsi="Times New Roman" w:cs="Times New Roman"/>
          <w:sz w:val="28"/>
          <w:szCs w:val="28"/>
        </w:rPr>
        <w:t>порядке, указанном в пункте 3.19</w:t>
      </w:r>
      <w:r w:rsidRPr="00C375E6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="00E90135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</w:t>
      </w:r>
      <w:r w:rsidRPr="00C375E6">
        <w:rPr>
          <w:rFonts w:ascii="Times New Roman" w:eastAsia="Calibri" w:hAnsi="Times New Roman" w:cs="Times New Roman"/>
          <w:sz w:val="28"/>
          <w:szCs w:val="28"/>
        </w:rPr>
        <w:t>регламента.</w:t>
      </w:r>
    </w:p>
    <w:p w:rsidR="007359DF" w:rsidRPr="00C375E6" w:rsidRDefault="007359DF" w:rsidP="007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7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C375E6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  <w:r w:rsidR="00440DE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59DF" w:rsidRDefault="00401D74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3.13</w:t>
      </w:r>
      <w:r w:rsidR="007359DF" w:rsidRPr="00C375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359DF"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  <w:r w:rsidR="0044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9DF"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</w:t>
      </w:r>
      <w:r w:rsidR="008430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 указанном в пункте 3.20</w:t>
      </w:r>
      <w:r w:rsidR="007359DF"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3F0B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9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</w:t>
      </w:r>
      <w:r w:rsidR="007359DF"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</w:p>
    <w:p w:rsidR="0097032F" w:rsidRPr="00C375E6" w:rsidRDefault="0097032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32F" w:rsidRPr="00CF5BA5" w:rsidRDefault="0097032F" w:rsidP="009703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CF5BA5">
        <w:rPr>
          <w:rFonts w:ascii="Times New Roman" w:hAnsi="Times New Roman" w:cs="Times New Roman"/>
          <w:b/>
          <w:sz w:val="28"/>
          <w:szCs w:val="28"/>
        </w:rPr>
        <w:t>Заключение договора</w:t>
      </w:r>
      <w:r w:rsidR="00CF5BA5" w:rsidRPr="00CF5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4F9">
        <w:rPr>
          <w:rFonts w:ascii="Times New Roman" w:hAnsi="Times New Roman" w:cs="Times New Roman"/>
          <w:b/>
          <w:sz w:val="28"/>
          <w:szCs w:val="28"/>
        </w:rPr>
        <w:t>социального найма</w:t>
      </w:r>
      <w:r w:rsidR="00440DE7">
        <w:rPr>
          <w:rFonts w:ascii="Times New Roman" w:hAnsi="Times New Roman" w:cs="Times New Roman"/>
          <w:b/>
          <w:sz w:val="28"/>
          <w:szCs w:val="28"/>
        </w:rPr>
        <w:t>.</w:t>
      </w:r>
    </w:p>
    <w:p w:rsidR="0097032F" w:rsidRPr="00357EB8" w:rsidRDefault="0097032F" w:rsidP="009703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7032F" w:rsidRDefault="0097032F" w:rsidP="009703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BA5">
        <w:rPr>
          <w:rFonts w:ascii="Times New Roman" w:hAnsi="Times New Roman" w:cs="Times New Roman"/>
          <w:sz w:val="28"/>
          <w:szCs w:val="28"/>
        </w:rPr>
        <w:t>3.</w:t>
      </w:r>
      <w:r w:rsidR="00401D74" w:rsidRPr="00CF5BA5">
        <w:rPr>
          <w:rFonts w:ascii="Times New Roman" w:hAnsi="Times New Roman" w:cs="Times New Roman"/>
          <w:sz w:val="28"/>
          <w:szCs w:val="28"/>
        </w:rPr>
        <w:t>14</w:t>
      </w:r>
      <w:r w:rsidRPr="00CF5BA5">
        <w:rPr>
          <w:rFonts w:ascii="Times New Roman" w:hAnsi="Times New Roman" w:cs="Times New Roman"/>
          <w:sz w:val="28"/>
          <w:szCs w:val="28"/>
        </w:rPr>
        <w:t xml:space="preserve">. Заключение договора </w:t>
      </w:r>
      <w:r w:rsidR="006A491C">
        <w:rPr>
          <w:rFonts w:ascii="Times New Roman" w:hAnsi="Times New Roman" w:cs="Times New Roman"/>
          <w:sz w:val="28"/>
          <w:szCs w:val="28"/>
        </w:rPr>
        <w:t xml:space="preserve">социального найма </w:t>
      </w:r>
      <w:r w:rsidRPr="00CF5BA5">
        <w:rPr>
          <w:rFonts w:ascii="Times New Roman" w:hAnsi="Times New Roman" w:cs="Times New Roman"/>
          <w:sz w:val="28"/>
          <w:szCs w:val="28"/>
        </w:rPr>
        <w:t xml:space="preserve">осуществляется в </w:t>
      </w:r>
      <w:r w:rsidR="00843050" w:rsidRPr="00CF5BA5">
        <w:rPr>
          <w:rFonts w:ascii="Times New Roman" w:hAnsi="Times New Roman" w:cs="Times New Roman"/>
          <w:sz w:val="28"/>
          <w:szCs w:val="28"/>
        </w:rPr>
        <w:t>порядке, указанном в пункте 3.21</w:t>
      </w:r>
      <w:r w:rsidRPr="00CF5BA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F0BF3">
        <w:rPr>
          <w:rFonts w:ascii="Times New Roman" w:hAnsi="Times New Roman" w:cs="Times New Roman"/>
          <w:sz w:val="28"/>
          <w:szCs w:val="28"/>
        </w:rPr>
        <w:t>а</w:t>
      </w:r>
      <w:r w:rsidR="00E90135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Pr="00CF5BA5">
        <w:rPr>
          <w:rFonts w:ascii="Times New Roman" w:hAnsi="Times New Roman" w:cs="Times New Roman"/>
          <w:sz w:val="28"/>
          <w:szCs w:val="28"/>
        </w:rPr>
        <w:t>регламента.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9DF" w:rsidRPr="00C375E6" w:rsidRDefault="007359DF" w:rsidP="00440D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375E6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Pr="00C375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(</w:t>
      </w:r>
      <w:r w:rsidRPr="00C375E6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Pr="00C375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) </w:t>
      </w:r>
      <w:r w:rsidRPr="00C375E6">
        <w:rPr>
          <w:rFonts w:ascii="Times New Roman" w:eastAsia="Calibri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  <w:r w:rsidR="00440DE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359DF" w:rsidRPr="00C375E6" w:rsidRDefault="007359DF" w:rsidP="00440D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75E6">
        <w:rPr>
          <w:rFonts w:ascii="Times New Roman" w:eastAsia="Calibri" w:hAnsi="Times New Roman" w:cs="Times New Roman"/>
          <w:b/>
          <w:sz w:val="28"/>
          <w:szCs w:val="28"/>
        </w:rPr>
        <w:t>Состав административных процедур по предоставлению</w:t>
      </w:r>
    </w:p>
    <w:p w:rsidR="007359DF" w:rsidRPr="00C375E6" w:rsidRDefault="007359DF" w:rsidP="00440D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75E6">
        <w:rPr>
          <w:rFonts w:ascii="Times New Roman" w:eastAsia="Calibri" w:hAnsi="Times New Roman" w:cs="Times New Roman"/>
          <w:b/>
          <w:sz w:val="28"/>
          <w:szCs w:val="28"/>
        </w:rPr>
        <w:t>муниципальной услуги</w:t>
      </w:r>
      <w:r w:rsidR="00440DE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>3.1</w:t>
      </w:r>
      <w:r w:rsidR="00401D74">
        <w:rPr>
          <w:rFonts w:ascii="Times New Roman" w:eastAsia="Calibri" w:hAnsi="Times New Roman" w:cs="Times New Roman"/>
          <w:sz w:val="28"/>
          <w:szCs w:val="28"/>
        </w:rPr>
        <w:t>5</w:t>
      </w:r>
      <w:r w:rsidRPr="00C375E6">
        <w:rPr>
          <w:rFonts w:ascii="Times New Roman" w:eastAsia="Calibri" w:hAnsi="Times New Roman" w:cs="Times New Roman"/>
          <w:sz w:val="28"/>
          <w:szCs w:val="28"/>
        </w:rPr>
        <w:t xml:space="preserve">. Предоставление </w:t>
      </w:r>
      <w:r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375E6">
        <w:rPr>
          <w:rFonts w:ascii="Times New Roman" w:eastAsia="Calibri" w:hAnsi="Times New Roman" w:cs="Times New Roman"/>
          <w:sz w:val="28"/>
          <w:szCs w:val="28"/>
        </w:rPr>
        <w:t xml:space="preserve"> услуги в Органе включает следующие административные процедуры: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375E6">
        <w:rPr>
          <w:rFonts w:ascii="Times New Roman" w:eastAsia="Calibri" w:hAnsi="Times New Roman" w:cs="Times New Roman"/>
          <w:sz w:val="28"/>
          <w:szCs w:val="28"/>
        </w:rPr>
        <w:t xml:space="preserve"> услуги; 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C375E6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 xml:space="preserve">3) принятие решения о предоставлении </w:t>
      </w:r>
      <w:r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375E6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7359DF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уведомление заявителя о принятом решении, выдача заявителю результата пред</w:t>
      </w:r>
      <w:r w:rsidR="00C617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оставления муниципальной услуги;</w:t>
      </w:r>
    </w:p>
    <w:p w:rsidR="00C61754" w:rsidRPr="00C375E6" w:rsidRDefault="00C61754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BA5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заключение договора</w:t>
      </w:r>
      <w:r w:rsidR="0044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E3D">
        <w:rPr>
          <w:rFonts w:ascii="Times New Roman" w:hAnsi="Times New Roman" w:cs="Times New Roman"/>
          <w:sz w:val="28"/>
          <w:szCs w:val="28"/>
        </w:rPr>
        <w:t>социального найма</w:t>
      </w:r>
      <w:r w:rsidRPr="00CF5B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9DF" w:rsidRDefault="007359DF" w:rsidP="0003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401D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</w:t>
      </w:r>
      <w:r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предоставлением муниципальной услуги, в том числе о ходе предоставления муниципальной услуги, включая информирование в </w:t>
      </w:r>
      <w:r w:rsidR="008F05B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указано в пункте 1.4 настоящего </w:t>
      </w:r>
      <w:r w:rsidR="003F0B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9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</w:t>
      </w:r>
      <w:r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</w:p>
    <w:p w:rsidR="002435BA" w:rsidRPr="00C375E6" w:rsidRDefault="002435BA" w:rsidP="00034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C375E6">
        <w:rPr>
          <w:rFonts w:ascii="Times New Roman" w:eastAsia="Calibri" w:hAnsi="Times New Roman" w:cs="Times New Roman"/>
          <w:b/>
          <w:sz w:val="28"/>
          <w:szCs w:val="28"/>
        </w:rPr>
        <w:t>Прием</w:t>
      </w:r>
      <w:r w:rsidR="00440DE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75E6">
        <w:rPr>
          <w:rFonts w:ascii="Times New Roman" w:eastAsia="Calibri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  <w:r w:rsidR="00440DE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>3.1</w:t>
      </w:r>
      <w:r w:rsidR="00401D74">
        <w:rPr>
          <w:rFonts w:ascii="Times New Roman" w:eastAsia="Calibri" w:hAnsi="Times New Roman" w:cs="Times New Roman"/>
          <w:sz w:val="28"/>
          <w:szCs w:val="28"/>
        </w:rPr>
        <w:t>7</w:t>
      </w:r>
      <w:r w:rsidRPr="00C375E6">
        <w:rPr>
          <w:rFonts w:ascii="Times New Roman" w:eastAsia="Calibri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от заявителя запроса о предоставлении </w:t>
      </w:r>
      <w:r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375E6">
        <w:rPr>
          <w:rFonts w:ascii="Times New Roman" w:eastAsia="Calibri" w:hAnsi="Times New Roman" w:cs="Times New Roman"/>
          <w:sz w:val="28"/>
          <w:szCs w:val="28"/>
        </w:rPr>
        <w:t xml:space="preserve"> услуги:</w:t>
      </w:r>
    </w:p>
    <w:p w:rsidR="007359DF" w:rsidRPr="00C375E6" w:rsidRDefault="008C1EEC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359DF" w:rsidRPr="00C375E6">
        <w:rPr>
          <w:rFonts w:ascii="Times New Roman" w:eastAsia="Calibri" w:hAnsi="Times New Roman" w:cs="Times New Roman"/>
          <w:sz w:val="28"/>
          <w:szCs w:val="28"/>
        </w:rPr>
        <w:t>на бумажном носителе непосредственно в Орган;</w:t>
      </w:r>
    </w:p>
    <w:p w:rsidR="007359DF" w:rsidRPr="00C375E6" w:rsidRDefault="008C1EEC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359DF" w:rsidRPr="00C375E6">
        <w:rPr>
          <w:rFonts w:ascii="Times New Roman" w:eastAsia="Calibri" w:hAnsi="Times New Roman" w:cs="Times New Roman"/>
          <w:sz w:val="28"/>
          <w:szCs w:val="28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 xml:space="preserve"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</w:t>
      </w:r>
      <w:r w:rsidRPr="002771E2">
        <w:rPr>
          <w:rFonts w:ascii="Times New Roman" w:eastAsia="Calibri" w:hAnsi="Times New Roman" w:cs="Times New Roman"/>
          <w:sz w:val="28"/>
          <w:szCs w:val="28"/>
        </w:rPr>
        <w:t>пунктах 2.10</w:t>
      </w:r>
      <w:r w:rsidR="00936963" w:rsidRPr="002771E2">
        <w:rPr>
          <w:rFonts w:ascii="Times New Roman" w:eastAsia="Calibri" w:hAnsi="Times New Roman" w:cs="Times New Roman"/>
          <w:sz w:val="28"/>
          <w:szCs w:val="28"/>
        </w:rPr>
        <w:t>, 2.16</w:t>
      </w:r>
      <w:r w:rsidRPr="002771E2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 w:rsidR="003F0BF3">
        <w:rPr>
          <w:rFonts w:ascii="Times New Roman" w:eastAsia="Calibri" w:hAnsi="Times New Roman" w:cs="Times New Roman"/>
          <w:sz w:val="28"/>
          <w:szCs w:val="28"/>
        </w:rPr>
        <w:t>а</w:t>
      </w:r>
      <w:r w:rsidR="00E90135">
        <w:rPr>
          <w:rFonts w:ascii="Times New Roman" w:eastAsia="Calibri" w:hAnsi="Times New Roman" w:cs="Times New Roman"/>
          <w:sz w:val="28"/>
          <w:szCs w:val="28"/>
        </w:rPr>
        <w:t xml:space="preserve">дминистративного </w:t>
      </w:r>
      <w:r w:rsidRPr="002771E2">
        <w:rPr>
          <w:rFonts w:ascii="Times New Roman" w:eastAsia="Calibri" w:hAnsi="Times New Roman" w:cs="Times New Roman"/>
          <w:sz w:val="28"/>
          <w:szCs w:val="28"/>
        </w:rPr>
        <w:t>регламента (в случае если заявитель представляет документы, указанные в пункте 2.1</w:t>
      </w:r>
      <w:r w:rsidR="00936963" w:rsidRPr="002771E2">
        <w:rPr>
          <w:rFonts w:ascii="Times New Roman" w:eastAsia="Calibri" w:hAnsi="Times New Roman" w:cs="Times New Roman"/>
          <w:sz w:val="28"/>
          <w:szCs w:val="28"/>
        </w:rPr>
        <w:t>6</w:t>
      </w:r>
      <w:r w:rsidRPr="002771E2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 w:rsidR="003F0BF3">
        <w:rPr>
          <w:rFonts w:ascii="Times New Roman" w:eastAsia="Calibri" w:hAnsi="Times New Roman" w:cs="Times New Roman"/>
          <w:sz w:val="28"/>
          <w:szCs w:val="28"/>
        </w:rPr>
        <w:t>а</w:t>
      </w:r>
      <w:r w:rsidR="00E90135">
        <w:rPr>
          <w:rFonts w:ascii="Times New Roman" w:eastAsia="Calibri" w:hAnsi="Times New Roman" w:cs="Times New Roman"/>
          <w:sz w:val="28"/>
          <w:szCs w:val="28"/>
        </w:rPr>
        <w:t xml:space="preserve">дминистративного </w:t>
      </w:r>
      <w:r w:rsidRPr="002771E2">
        <w:rPr>
          <w:rFonts w:ascii="Times New Roman" w:eastAsia="Calibri" w:hAnsi="Times New Roman" w:cs="Times New Roman"/>
          <w:sz w:val="28"/>
          <w:szCs w:val="28"/>
        </w:rPr>
        <w:t>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>б) проверяет полномочия заявителя;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375E6">
        <w:rPr>
          <w:rFonts w:ascii="Times New Roman" w:eastAsia="Calibri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</w:t>
      </w:r>
      <w:r w:rsidRPr="002771E2">
        <w:rPr>
          <w:rFonts w:ascii="Times New Roman" w:eastAsia="Calibri" w:hAnsi="Times New Roman" w:cs="Times New Roman"/>
          <w:sz w:val="28"/>
          <w:szCs w:val="28"/>
        </w:rPr>
        <w:t>пунктом 2.</w:t>
      </w:r>
      <w:r w:rsidR="00914C64" w:rsidRPr="002771E2">
        <w:rPr>
          <w:rFonts w:ascii="Times New Roman" w:eastAsia="Calibri" w:hAnsi="Times New Roman" w:cs="Times New Roman"/>
          <w:sz w:val="28"/>
          <w:szCs w:val="28"/>
        </w:rPr>
        <w:t>10</w:t>
      </w:r>
      <w:r w:rsidRPr="002771E2">
        <w:rPr>
          <w:rFonts w:ascii="Times New Roman" w:eastAsia="Calibri" w:hAnsi="Times New Roman" w:cs="Times New Roman"/>
          <w:sz w:val="28"/>
          <w:szCs w:val="28"/>
        </w:rPr>
        <w:t xml:space="preserve"> настоящего</w:t>
      </w:r>
      <w:r w:rsidR="00BF7CCD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E90135">
        <w:rPr>
          <w:rFonts w:ascii="Times New Roman" w:eastAsia="Calibri" w:hAnsi="Times New Roman" w:cs="Times New Roman"/>
          <w:sz w:val="28"/>
          <w:szCs w:val="28"/>
        </w:rPr>
        <w:t xml:space="preserve">дминистративного </w:t>
      </w:r>
      <w:r w:rsidRPr="00C375E6">
        <w:rPr>
          <w:rFonts w:ascii="Times New Roman" w:eastAsia="Calibri" w:hAnsi="Times New Roman" w:cs="Times New Roman"/>
          <w:sz w:val="28"/>
          <w:szCs w:val="28"/>
        </w:rPr>
        <w:t xml:space="preserve">регламента; 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>г) проверяет соответствие представленных документов требованиям;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7359DF" w:rsidRPr="00C375E6" w:rsidRDefault="007359DF" w:rsidP="007359DF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 xml:space="preserve">При необходимости специалист Органа, изготавливает копии </w:t>
      </w:r>
      <w:r w:rsidRPr="00C375E6">
        <w:rPr>
          <w:rFonts w:ascii="Times New Roman" w:eastAsia="Calibri" w:hAnsi="Times New Roman" w:cs="Times New Roman"/>
          <w:sz w:val="28"/>
          <w:szCs w:val="28"/>
        </w:rPr>
        <w:lastRenderedPageBreak/>
        <w:t>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1E2">
        <w:rPr>
          <w:rFonts w:ascii="Times New Roman" w:eastAsia="Calibri" w:hAnsi="Times New Roman" w:cs="Times New Roman"/>
          <w:sz w:val="28"/>
          <w:szCs w:val="28"/>
        </w:rPr>
        <w:t>При заочной форме подачи документов заявитель может направить запрос и документы, указанные в пунктах 2.10</w:t>
      </w:r>
      <w:r w:rsidR="00914C64" w:rsidRPr="002771E2">
        <w:rPr>
          <w:rFonts w:ascii="Times New Roman" w:eastAsia="Calibri" w:hAnsi="Times New Roman" w:cs="Times New Roman"/>
          <w:sz w:val="28"/>
          <w:szCs w:val="28"/>
        </w:rPr>
        <w:t>, 2.16</w:t>
      </w:r>
      <w:r w:rsidRPr="002771E2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 w:rsidR="003F0BF3">
        <w:rPr>
          <w:rFonts w:ascii="Times New Roman" w:eastAsia="Calibri" w:hAnsi="Times New Roman" w:cs="Times New Roman"/>
          <w:sz w:val="28"/>
          <w:szCs w:val="28"/>
        </w:rPr>
        <w:t>а</w:t>
      </w:r>
      <w:r w:rsidR="00E90135">
        <w:rPr>
          <w:rFonts w:ascii="Times New Roman" w:eastAsia="Calibri" w:hAnsi="Times New Roman" w:cs="Times New Roman"/>
          <w:sz w:val="28"/>
          <w:szCs w:val="28"/>
        </w:rPr>
        <w:t xml:space="preserve">дминистративного </w:t>
      </w:r>
      <w:r w:rsidRPr="002771E2">
        <w:rPr>
          <w:rFonts w:ascii="Times New Roman" w:eastAsia="Calibri" w:hAnsi="Times New Roman" w:cs="Times New Roman"/>
          <w:sz w:val="28"/>
          <w:szCs w:val="28"/>
        </w:rPr>
        <w:t>регламента (в случае, если заявитель представляет документы, указанные в пункте 2.1</w:t>
      </w:r>
      <w:r w:rsidR="00914C64" w:rsidRPr="002771E2">
        <w:rPr>
          <w:rFonts w:ascii="Times New Roman" w:eastAsia="Calibri" w:hAnsi="Times New Roman" w:cs="Times New Roman"/>
          <w:sz w:val="28"/>
          <w:szCs w:val="28"/>
        </w:rPr>
        <w:t>6</w:t>
      </w:r>
      <w:r w:rsidRPr="002771E2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 w:rsidR="003F0BF3">
        <w:rPr>
          <w:rFonts w:ascii="Times New Roman" w:eastAsia="Calibri" w:hAnsi="Times New Roman" w:cs="Times New Roman"/>
          <w:sz w:val="28"/>
          <w:szCs w:val="28"/>
        </w:rPr>
        <w:t>а</w:t>
      </w:r>
      <w:r w:rsidR="00E90135">
        <w:rPr>
          <w:rFonts w:ascii="Times New Roman" w:eastAsia="Calibri" w:hAnsi="Times New Roman" w:cs="Times New Roman"/>
          <w:sz w:val="28"/>
          <w:szCs w:val="28"/>
        </w:rPr>
        <w:t xml:space="preserve">дминистративного </w:t>
      </w:r>
      <w:r w:rsidRPr="002771E2">
        <w:rPr>
          <w:rFonts w:ascii="Times New Roman" w:eastAsia="Calibri" w:hAnsi="Times New Roman" w:cs="Times New Roman"/>
          <w:sz w:val="28"/>
          <w:szCs w:val="28"/>
        </w:rPr>
        <w:t>регламента по собственной инициативе) в виде оригинала</w:t>
      </w:r>
      <w:r w:rsidRPr="00C375E6">
        <w:rPr>
          <w:rFonts w:ascii="Times New Roman" w:eastAsia="Calibri" w:hAnsi="Times New Roman" w:cs="Times New Roman"/>
          <w:sz w:val="28"/>
          <w:szCs w:val="28"/>
        </w:rPr>
        <w:t xml:space="preserve">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>б) проверяет полномочия заявителя;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</w:t>
      </w:r>
      <w:r w:rsidR="003F0BF3">
        <w:rPr>
          <w:rFonts w:ascii="Times New Roman" w:eastAsia="Calibri" w:hAnsi="Times New Roman" w:cs="Times New Roman"/>
          <w:sz w:val="28"/>
          <w:szCs w:val="28"/>
        </w:rPr>
        <w:t>а</w:t>
      </w:r>
      <w:r w:rsidR="00E90135">
        <w:rPr>
          <w:rFonts w:ascii="Times New Roman" w:eastAsia="Calibri" w:hAnsi="Times New Roman" w:cs="Times New Roman"/>
          <w:sz w:val="28"/>
          <w:szCs w:val="28"/>
        </w:rPr>
        <w:t xml:space="preserve">дминистративного </w:t>
      </w:r>
      <w:r w:rsidRPr="00C375E6">
        <w:rPr>
          <w:rFonts w:ascii="Times New Roman" w:eastAsia="Calibri" w:hAnsi="Times New Roman" w:cs="Times New Roman"/>
          <w:sz w:val="28"/>
          <w:szCs w:val="28"/>
        </w:rPr>
        <w:t>регламента;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>г) проверяет соответствие представленных документов требованиям;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7359DF" w:rsidRPr="00C375E6" w:rsidRDefault="007359DF" w:rsidP="007359DF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CF5BA5" w:rsidRPr="00083D82" w:rsidRDefault="00CF5BA5" w:rsidP="00CF5B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7</w:t>
      </w:r>
      <w:r w:rsidRPr="00083D82">
        <w:rPr>
          <w:rFonts w:ascii="Times New Roman" w:hAnsi="Times New Roman"/>
          <w:sz w:val="28"/>
          <w:szCs w:val="28"/>
        </w:rPr>
        <w:t>.1. Критерием принятия решения о приеме документов является наличие запроса и прилагаемых к нему документов.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E27">
        <w:rPr>
          <w:rFonts w:ascii="Times New Roman" w:eastAsia="Calibri" w:hAnsi="Times New Roman" w:cs="Times New Roman"/>
          <w:sz w:val="28"/>
          <w:szCs w:val="28"/>
        </w:rPr>
        <w:t>3.1</w:t>
      </w:r>
      <w:r w:rsidR="00401D74">
        <w:rPr>
          <w:rFonts w:ascii="Times New Roman" w:eastAsia="Calibri" w:hAnsi="Times New Roman" w:cs="Times New Roman"/>
          <w:sz w:val="28"/>
          <w:szCs w:val="28"/>
        </w:rPr>
        <w:t>7</w:t>
      </w:r>
      <w:r w:rsidRPr="00C35E27">
        <w:rPr>
          <w:rFonts w:ascii="Times New Roman" w:eastAsia="Calibri" w:hAnsi="Times New Roman" w:cs="Times New Roman"/>
          <w:sz w:val="28"/>
          <w:szCs w:val="28"/>
        </w:rPr>
        <w:t>.</w:t>
      </w:r>
      <w:r w:rsidR="00CF5BA5">
        <w:rPr>
          <w:rFonts w:ascii="Times New Roman" w:eastAsia="Calibri" w:hAnsi="Times New Roman" w:cs="Times New Roman"/>
          <w:sz w:val="28"/>
          <w:szCs w:val="28"/>
        </w:rPr>
        <w:t>2</w:t>
      </w:r>
      <w:r w:rsidRPr="00C35E27">
        <w:rPr>
          <w:rFonts w:ascii="Times New Roman" w:eastAsia="Calibri" w:hAnsi="Times New Roman" w:cs="Times New Roman"/>
          <w:sz w:val="28"/>
          <w:szCs w:val="28"/>
        </w:rPr>
        <w:t xml:space="preserve">. Максимальный срок исполнения административной процедуры составляет </w:t>
      </w:r>
      <w:r w:rsidRPr="00C35E27">
        <w:rPr>
          <w:rFonts w:ascii="Times New Roman" w:eastAsia="Calibri" w:hAnsi="Times New Roman" w:cs="Times New Roman"/>
          <w:i/>
          <w:sz w:val="28"/>
          <w:szCs w:val="28"/>
        </w:rPr>
        <w:t>3 календарных дня</w:t>
      </w:r>
      <w:r w:rsidRPr="00C35E27">
        <w:rPr>
          <w:rFonts w:ascii="Times New Roman" w:eastAsia="Calibri" w:hAnsi="Times New Roman" w:cs="Times New Roman"/>
          <w:sz w:val="28"/>
          <w:szCs w:val="28"/>
        </w:rPr>
        <w:t xml:space="preserve"> со дня поступления запроса от заявителя о </w:t>
      </w:r>
      <w:r w:rsidRPr="00C35E2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предоставлении </w:t>
      </w:r>
      <w:r w:rsidRPr="00C35E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35E27"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:rsidR="007359DF" w:rsidRPr="00C375E6" w:rsidRDefault="00401D74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3.17</w:t>
      </w:r>
      <w:r w:rsidR="007359DF" w:rsidRPr="00C375E6">
        <w:rPr>
          <w:rFonts w:ascii="Times New Roman" w:eastAsia="Calibri" w:hAnsi="Times New Roman" w:cs="Times New Roman"/>
          <w:sz w:val="28"/>
          <w:szCs w:val="28"/>
        </w:rPr>
        <w:t>.</w:t>
      </w:r>
      <w:r w:rsidR="00CF5BA5">
        <w:rPr>
          <w:rFonts w:ascii="Times New Roman" w:eastAsia="Calibri" w:hAnsi="Times New Roman" w:cs="Times New Roman"/>
          <w:sz w:val="28"/>
          <w:szCs w:val="28"/>
        </w:rPr>
        <w:t>3</w:t>
      </w:r>
      <w:r w:rsidR="007359DF" w:rsidRPr="00C375E6">
        <w:rPr>
          <w:rFonts w:ascii="Times New Roman" w:eastAsia="Calibri" w:hAnsi="Times New Roman" w:cs="Times New Roman"/>
          <w:sz w:val="28"/>
          <w:szCs w:val="28"/>
        </w:rPr>
        <w:t xml:space="preserve">. Результатом административной процедуры является одно из следующих действий: 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375E6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7359DF" w:rsidRPr="002771E2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</w:t>
      </w:r>
      <w:r w:rsidR="00914C64">
        <w:rPr>
          <w:rFonts w:ascii="Times New Roman" w:eastAsia="Calibri" w:hAnsi="Times New Roman" w:cs="Times New Roman"/>
          <w:sz w:val="28"/>
          <w:szCs w:val="28"/>
        </w:rPr>
        <w:t xml:space="preserve">ые в пункте </w:t>
      </w:r>
      <w:r w:rsidR="00914C64" w:rsidRPr="002771E2">
        <w:rPr>
          <w:rFonts w:ascii="Times New Roman" w:eastAsia="Calibri" w:hAnsi="Times New Roman" w:cs="Times New Roman"/>
          <w:sz w:val="28"/>
          <w:szCs w:val="28"/>
        </w:rPr>
        <w:t>2.16</w:t>
      </w:r>
      <w:r w:rsidRPr="002771E2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 w:rsidR="00E90135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</w:t>
      </w:r>
      <w:r w:rsidRPr="002771E2">
        <w:rPr>
          <w:rFonts w:ascii="Times New Roman" w:eastAsia="Calibri" w:hAnsi="Times New Roman" w:cs="Times New Roman"/>
          <w:sz w:val="28"/>
          <w:szCs w:val="28"/>
        </w:rPr>
        <w:t xml:space="preserve">регламента). </w:t>
      </w:r>
    </w:p>
    <w:p w:rsidR="007359DF" w:rsidRPr="002771E2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1E2">
        <w:rPr>
          <w:rFonts w:ascii="Times New Roman" w:eastAsia="Calibri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документооборот</w:t>
      </w:r>
      <w:r w:rsidR="00BF7CCD">
        <w:rPr>
          <w:rFonts w:ascii="Times New Roman" w:eastAsia="Calibri" w:hAnsi="Times New Roman" w:cs="Times New Roman"/>
          <w:sz w:val="28"/>
          <w:szCs w:val="28"/>
        </w:rPr>
        <w:t>а с пометкой «исполнено» специалистом администрации, ответственным за выдачу результата предоставления услуги.</w:t>
      </w:r>
    </w:p>
    <w:p w:rsidR="007359DF" w:rsidRPr="00BF7CCD" w:rsidRDefault="007359DF" w:rsidP="00BF7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1E2">
        <w:rPr>
          <w:rFonts w:ascii="Times New Roman" w:eastAsia="Calibri" w:hAnsi="Times New Roman" w:cs="Times New Roman"/>
          <w:sz w:val="28"/>
          <w:szCs w:val="28"/>
        </w:rPr>
        <w:t>3.1</w:t>
      </w:r>
      <w:r w:rsidR="00401D74" w:rsidRPr="002771E2">
        <w:rPr>
          <w:rFonts w:ascii="Times New Roman" w:eastAsia="Calibri" w:hAnsi="Times New Roman" w:cs="Times New Roman"/>
          <w:sz w:val="28"/>
          <w:szCs w:val="28"/>
        </w:rPr>
        <w:t>7</w:t>
      </w:r>
      <w:r w:rsidRPr="002771E2">
        <w:rPr>
          <w:rFonts w:ascii="Times New Roman" w:eastAsia="Calibri" w:hAnsi="Times New Roman" w:cs="Times New Roman"/>
          <w:sz w:val="28"/>
          <w:szCs w:val="28"/>
        </w:rPr>
        <w:t>.</w:t>
      </w:r>
      <w:r w:rsidR="00CF5BA5" w:rsidRPr="002771E2">
        <w:rPr>
          <w:rFonts w:ascii="Times New Roman" w:eastAsia="Calibri" w:hAnsi="Times New Roman" w:cs="Times New Roman"/>
          <w:sz w:val="28"/>
          <w:szCs w:val="28"/>
        </w:rPr>
        <w:t>4</w:t>
      </w:r>
      <w:r w:rsidRPr="002771E2">
        <w:rPr>
          <w:rFonts w:ascii="Times New Roman" w:eastAsia="Calibri" w:hAnsi="Times New Roman" w:cs="Times New Roman"/>
          <w:sz w:val="28"/>
          <w:szCs w:val="28"/>
        </w:rPr>
        <w:t>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</w:t>
      </w:r>
      <w:r w:rsidR="00BF7CCD">
        <w:rPr>
          <w:rFonts w:ascii="Times New Roman" w:eastAsia="Calibri" w:hAnsi="Times New Roman" w:cs="Times New Roman"/>
          <w:sz w:val="28"/>
          <w:szCs w:val="28"/>
        </w:rPr>
        <w:t>чением муниципальной услуги отсутствуют.</w:t>
      </w:r>
    </w:p>
    <w:p w:rsidR="00CE2043" w:rsidRPr="002771E2" w:rsidRDefault="00CE2043" w:rsidP="00735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9DF" w:rsidRPr="002771E2" w:rsidRDefault="007359DF" w:rsidP="00735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7359DF" w:rsidRPr="002771E2" w:rsidRDefault="007359DF" w:rsidP="00735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7359DF" w:rsidRPr="002771E2" w:rsidRDefault="007359DF" w:rsidP="00735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7359DF" w:rsidRPr="002771E2" w:rsidRDefault="007359DF" w:rsidP="00735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7359DF" w:rsidRPr="002771E2" w:rsidRDefault="007359DF" w:rsidP="00735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  <w:r w:rsidR="00BF7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359DF" w:rsidRPr="002771E2" w:rsidRDefault="007359DF" w:rsidP="00735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59DF" w:rsidRPr="003F0BF3" w:rsidRDefault="00401D74" w:rsidP="007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1E2">
        <w:rPr>
          <w:rFonts w:ascii="Times New Roman" w:eastAsia="Calibri" w:hAnsi="Times New Roman" w:cs="Times New Roman"/>
          <w:sz w:val="28"/>
          <w:szCs w:val="28"/>
        </w:rPr>
        <w:t>3.18</w:t>
      </w:r>
      <w:r w:rsidR="007359DF" w:rsidRPr="002771E2">
        <w:rPr>
          <w:rFonts w:ascii="Times New Roman" w:eastAsia="Calibri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="00BF7C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получение специалистом Органа, </w:t>
      </w:r>
      <w:r w:rsidR="007359DF" w:rsidRPr="002771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F05B2" w:rsidRPr="003F0BF3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="007359DF" w:rsidRPr="003F0BF3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</w:t>
      </w:r>
      <w:r w:rsidR="00914C64" w:rsidRPr="003F0BF3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7359DF" w:rsidRPr="003F0B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</w:t>
      </w:r>
      <w:r w:rsidR="00E90135" w:rsidRPr="003F0B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7359DF" w:rsidRPr="003F0BF3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регламента (</w:t>
      </w:r>
      <w:r w:rsidR="007359DF" w:rsidRPr="003F0BF3">
        <w:rPr>
          <w:rFonts w:ascii="Times New Roman" w:eastAsia="Calibri" w:hAnsi="Times New Roman" w:cs="Times New Roman"/>
          <w:sz w:val="28"/>
          <w:szCs w:val="28"/>
        </w:rPr>
        <w:t>в случае, если заявитель не представил документы, указанные в пункте 2.1</w:t>
      </w:r>
      <w:r w:rsidR="00914C64" w:rsidRPr="003F0BF3">
        <w:rPr>
          <w:rFonts w:ascii="Times New Roman" w:eastAsia="Calibri" w:hAnsi="Times New Roman" w:cs="Times New Roman"/>
          <w:sz w:val="28"/>
          <w:szCs w:val="28"/>
        </w:rPr>
        <w:t>6</w:t>
      </w:r>
      <w:r w:rsidR="007359DF" w:rsidRPr="003F0BF3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 w:rsidR="00E90135" w:rsidRPr="003F0BF3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</w:t>
      </w:r>
      <w:r w:rsidR="007359DF" w:rsidRPr="003F0BF3">
        <w:rPr>
          <w:rFonts w:ascii="Times New Roman" w:eastAsia="Calibri" w:hAnsi="Times New Roman" w:cs="Times New Roman"/>
          <w:sz w:val="28"/>
          <w:szCs w:val="28"/>
        </w:rPr>
        <w:t>регламента, по собственной инициативе</w:t>
      </w:r>
      <w:r w:rsidR="007359DF" w:rsidRPr="003F0BF3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7359DF" w:rsidRPr="003F0B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59DF" w:rsidRPr="003F0BF3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B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 Органа, </w:t>
      </w:r>
      <w:r w:rsidR="008F05B2" w:rsidRPr="003F0BF3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3F0BF3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ответственный за межведомственное взаимодействие, не позднее дня, следующего за днем поступления запроса:</w:t>
      </w:r>
    </w:p>
    <w:p w:rsidR="007359DF" w:rsidRPr="003F0BF3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B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7359DF" w:rsidRPr="003F0BF3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B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-подписывает оформленный межведомственный запрос у руководителя Органа, </w:t>
      </w:r>
      <w:r w:rsidR="008F05B2" w:rsidRPr="003F0BF3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3F0BF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BF3">
        <w:rPr>
          <w:rFonts w:ascii="Times New Roman" w:eastAsia="Calibri" w:hAnsi="Times New Roman" w:cs="Times New Roman"/>
          <w:sz w:val="28"/>
          <w:szCs w:val="28"/>
          <w:lang w:eastAsia="ru-RU"/>
        </w:rPr>
        <w:t>- регистрирует межведомственный запрос в соответствующем</w:t>
      </w:r>
      <w:r w:rsidRPr="00C375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реестре;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75E6">
        <w:rPr>
          <w:rFonts w:ascii="Times New Roman" w:eastAsia="Calibri" w:hAnsi="Times New Roman" w:cs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75E6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7359DF" w:rsidRPr="003F0BF3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B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Направление запросов, контроль за получением ответов на запросы и </w:t>
      </w:r>
      <w:r w:rsidRPr="003F0BF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своевременной передачей указанных ответов в Орган осуществляет специалист Органа, </w:t>
      </w:r>
      <w:r w:rsidR="008F05B2" w:rsidRPr="003F0BF3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3F0BF3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ответственный за межведомственное взаимодействие.</w:t>
      </w:r>
    </w:p>
    <w:p w:rsidR="007359DF" w:rsidRPr="003F0BF3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B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день получения всех требуемых ответов на межведомственные запросы специалист Органа, </w:t>
      </w:r>
      <w:r w:rsidR="008F05B2" w:rsidRPr="003F0BF3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3F0BF3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7359DF" w:rsidRPr="00B61C40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75E6">
        <w:rPr>
          <w:rFonts w:ascii="Times New Roman" w:eastAsia="Calibri" w:hAnsi="Times New Roman" w:cs="Times New Roman"/>
          <w:sz w:val="28"/>
          <w:szCs w:val="28"/>
          <w:lang w:eastAsia="ru-RU"/>
        </w:rPr>
        <w:t>3.1</w:t>
      </w:r>
      <w:r w:rsidR="00401D7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C375E6">
        <w:rPr>
          <w:rFonts w:ascii="Times New Roman" w:eastAsia="Calibri" w:hAnsi="Times New Roman" w:cs="Times New Roman"/>
          <w:sz w:val="28"/>
          <w:szCs w:val="28"/>
          <w:lang w:eastAsia="ru-RU"/>
        </w:rPr>
        <w:t>.1. Критерием принятия решения о направлении межведомственного запроса является отсутствие документов, необходимых для предоставления муниципальной</w:t>
      </w:r>
      <w:r w:rsidR="00914C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услуги, указанных в пункте </w:t>
      </w:r>
      <w:r w:rsidR="00914C64" w:rsidRPr="00B61C40">
        <w:rPr>
          <w:rFonts w:ascii="Times New Roman" w:eastAsia="Calibri" w:hAnsi="Times New Roman" w:cs="Times New Roman"/>
          <w:sz w:val="28"/>
          <w:szCs w:val="28"/>
          <w:lang w:eastAsia="ru-RU"/>
        </w:rPr>
        <w:t>2.16</w:t>
      </w:r>
      <w:r w:rsidRPr="00B61C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</w:t>
      </w:r>
      <w:r w:rsidR="00E901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B61C40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регламента.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1C40">
        <w:rPr>
          <w:rFonts w:ascii="Times New Roman" w:eastAsia="Calibri" w:hAnsi="Times New Roman" w:cs="Times New Roman"/>
          <w:sz w:val="28"/>
          <w:szCs w:val="28"/>
          <w:lang w:eastAsia="ru-RU"/>
        </w:rPr>
        <w:t>3.1</w:t>
      </w:r>
      <w:r w:rsidR="00401D74" w:rsidRPr="00B61C40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B61C40">
        <w:rPr>
          <w:rFonts w:ascii="Times New Roman" w:eastAsia="Calibri" w:hAnsi="Times New Roman" w:cs="Times New Roman"/>
          <w:sz w:val="28"/>
          <w:szCs w:val="28"/>
          <w:lang w:eastAsia="ru-RU"/>
        </w:rPr>
        <w:t>.2. Максимальный срок исполнения административной п</w:t>
      </w:r>
      <w:r w:rsidRPr="001732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роцедуры составляет </w:t>
      </w:r>
      <w:r w:rsidR="00172E3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6</w:t>
      </w:r>
      <w:r w:rsidR="00BF7CC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календарных</w:t>
      </w:r>
      <w:r w:rsidRPr="001732B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дней</w:t>
      </w:r>
      <w:r w:rsidRPr="001732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получения специалистом Органа, </w:t>
      </w:r>
      <w:r w:rsidR="008F05B2" w:rsidRPr="003F0BF3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3F0BF3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ответственным за межведомственное взаимодействие, документов</w:t>
      </w:r>
      <w:r w:rsidRPr="00C375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информации для направления межведомственных запросов.</w:t>
      </w:r>
    </w:p>
    <w:p w:rsidR="007359DF" w:rsidRPr="00C375E6" w:rsidRDefault="00401D74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3.18</w:t>
      </w:r>
      <w:r w:rsidR="007359DF" w:rsidRPr="00C375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.3. Результатом исполнения административной процедуры является получение документов, и их направление в Орган для принятия решения о предоставлении муниципальной услуги. </w:t>
      </w:r>
    </w:p>
    <w:p w:rsidR="007359DF" w:rsidRPr="00C375E6" w:rsidRDefault="007359DF" w:rsidP="007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</w:t>
      </w:r>
      <w:r w:rsidR="00BF7CCD">
        <w:rPr>
          <w:rFonts w:ascii="Times New Roman" w:eastAsia="Calibri" w:hAnsi="Times New Roman" w:cs="Times New Roman"/>
          <w:sz w:val="28"/>
          <w:szCs w:val="28"/>
        </w:rPr>
        <w:t>, сотрудником Органа, ответственному за выдачу результата предоставления услуги, для выдачи его заявителю.</w:t>
      </w:r>
    </w:p>
    <w:p w:rsidR="007359DF" w:rsidRPr="00BF7CCD" w:rsidRDefault="00401D74" w:rsidP="00BF7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3.18</w:t>
      </w:r>
      <w:r w:rsidR="007359DF" w:rsidRPr="00C375E6">
        <w:rPr>
          <w:rFonts w:ascii="Times New Roman" w:eastAsia="Calibri" w:hAnsi="Times New Roman" w:cs="Times New Roman"/>
          <w:sz w:val="28"/>
          <w:szCs w:val="28"/>
        </w:rPr>
        <w:t>.4. Иные действия, необходимые для предоставления муниципальной услуг</w:t>
      </w:r>
      <w:r w:rsidR="00BF7CCD">
        <w:rPr>
          <w:rFonts w:ascii="Times New Roman" w:eastAsia="Calibri" w:hAnsi="Times New Roman" w:cs="Times New Roman"/>
          <w:sz w:val="28"/>
          <w:szCs w:val="28"/>
        </w:rPr>
        <w:t>и, отсутствуют.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C375E6">
        <w:rPr>
          <w:rFonts w:ascii="Times New Roman" w:eastAsia="Calibri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C375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C375E6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  <w:r w:rsidR="00BF7CC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9DF" w:rsidRPr="00B61C40" w:rsidRDefault="00401D74" w:rsidP="007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40">
        <w:rPr>
          <w:rFonts w:ascii="Times New Roman" w:eastAsia="Calibri" w:hAnsi="Times New Roman" w:cs="Times New Roman"/>
          <w:sz w:val="28"/>
          <w:szCs w:val="28"/>
        </w:rPr>
        <w:t>3.19</w:t>
      </w:r>
      <w:r w:rsidR="007359DF" w:rsidRPr="00B61C4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359DF" w:rsidRPr="00B6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9" w:history="1">
        <w:r w:rsidR="007359DF" w:rsidRPr="00B61C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пунктах </w:t>
        </w:r>
      </w:hyperlink>
      <w:r w:rsidR="007359DF" w:rsidRPr="00B61C40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914C64" w:rsidRPr="00B61C40">
        <w:rPr>
          <w:rFonts w:ascii="Times New Roman" w:eastAsia="Times New Roman" w:hAnsi="Times New Roman" w:cs="Times New Roman"/>
          <w:sz w:val="28"/>
          <w:szCs w:val="28"/>
          <w:lang w:eastAsia="ru-RU"/>
        </w:rPr>
        <w:t>, 2.16</w:t>
      </w:r>
      <w:r w:rsidR="007359DF" w:rsidRPr="00B6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3F0B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9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</w:t>
      </w:r>
      <w:r w:rsidR="007359DF" w:rsidRPr="00B61C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</w:p>
    <w:p w:rsidR="007359DF" w:rsidRPr="00B61C40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1C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7359DF" w:rsidRPr="00B61C40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1C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определяет соответствие представленных документов требованиям, установленным в пунктах 2.10 </w:t>
      </w:r>
      <w:r w:rsidR="00914C64" w:rsidRPr="00B61C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2.16 </w:t>
      </w:r>
      <w:r w:rsidR="003F0BF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E901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дминистративного </w:t>
      </w:r>
      <w:r w:rsidRPr="00B61C40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регламента;</w:t>
      </w:r>
    </w:p>
    <w:p w:rsidR="007359DF" w:rsidRPr="00B61C40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1C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1C40">
        <w:rPr>
          <w:rFonts w:ascii="Times New Roman" w:eastAsia="Calibri" w:hAnsi="Times New Roman" w:cs="Times New Roman"/>
          <w:sz w:val="28"/>
          <w:szCs w:val="28"/>
          <w:lang w:eastAsia="ru-RU"/>
        </w:rPr>
        <w:t>- устанавливает факт отсутствия или наличия оснований для отказа в предоставлении муниципальной услуги, предусмотренных пунктом 2.</w:t>
      </w:r>
      <w:r w:rsidR="00914C64" w:rsidRPr="00B61C40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7935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E901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дминистративного </w:t>
      </w:r>
      <w:r w:rsidRPr="00B61C40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регламента.</w:t>
      </w:r>
    </w:p>
    <w:p w:rsidR="007359DF" w:rsidRPr="001732B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32B6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 в течении</w:t>
      </w:r>
      <w:r w:rsidR="005C68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</w:t>
      </w:r>
      <w:r w:rsidR="007935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дней</w:t>
      </w:r>
      <w:r w:rsidRPr="001732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результатам проверки </w:t>
      </w:r>
      <w:r w:rsidRPr="001732B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готовит один из следующих документов:</w:t>
      </w:r>
    </w:p>
    <w:p w:rsidR="007359DF" w:rsidRPr="001732B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32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 предоставлении муниципальной услуги; </w:t>
      </w:r>
    </w:p>
    <w:p w:rsidR="007359DF" w:rsidRPr="001732B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32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</w:t>
      </w:r>
      <w:r w:rsidRPr="00B61C40">
        <w:rPr>
          <w:rFonts w:ascii="Times New Roman" w:eastAsia="Calibri" w:hAnsi="Times New Roman" w:cs="Times New Roman"/>
          <w:sz w:val="28"/>
          <w:szCs w:val="28"/>
          <w:lang w:eastAsia="ru-RU"/>
        </w:rPr>
        <w:t>пунктом 2.</w:t>
      </w:r>
      <w:r w:rsidR="00F25965" w:rsidRPr="00B61C40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B61C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</w:t>
      </w:r>
      <w:r w:rsidR="007935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E901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дминистративного </w:t>
      </w:r>
      <w:r w:rsidRPr="001732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регламента).  </w:t>
      </w:r>
    </w:p>
    <w:p w:rsidR="007359DF" w:rsidRPr="001732B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32B6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</w:t>
      </w:r>
      <w:r w:rsidR="007935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 рабочих дней.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32B6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Руководитель Органа подписывает проект решения о предоставлении</w:t>
      </w:r>
      <w:r w:rsidRPr="00C375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услуги (решения об отказе в предоставлении муниципальной услуги) в течение</w:t>
      </w:r>
      <w:r w:rsidR="007935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 рабочих дней</w:t>
      </w:r>
      <w:r w:rsidRPr="00C375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его получения.  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75E6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 направляет подписанное руководителем Органа решение сотруднику Органа</w:t>
      </w:r>
      <w:r w:rsidRPr="003F0B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F05B2" w:rsidRPr="003F0BF3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3F0BF3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ответственному</w:t>
      </w:r>
      <w:r w:rsidRPr="00C375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выдачу результата предоставления услуги, для выдачи его заявителю.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75E6">
        <w:rPr>
          <w:rFonts w:ascii="Times New Roman" w:eastAsia="Calibri" w:hAnsi="Times New Roman" w:cs="Times New Roman"/>
          <w:sz w:val="28"/>
          <w:szCs w:val="28"/>
          <w:lang w:eastAsia="ru-RU"/>
        </w:rPr>
        <w:t>3.1</w:t>
      </w:r>
      <w:r w:rsidR="00401D74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C375E6">
        <w:rPr>
          <w:rFonts w:ascii="Times New Roman" w:eastAsia="Calibri" w:hAnsi="Times New Roman" w:cs="Times New Roman"/>
          <w:sz w:val="28"/>
          <w:szCs w:val="28"/>
          <w:lang w:eastAsia="ru-RU"/>
        </w:rPr>
        <w:t>.1. Критерием принятия решения</w:t>
      </w:r>
      <w:r w:rsidRPr="00C375E6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</w:t>
      </w:r>
      <w:r w:rsidRPr="00C375E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C375E6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="00793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75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запроса и прилагаемых к нему документов требованиям настоящего </w:t>
      </w:r>
      <w:r w:rsidR="0079356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E901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дминистративного </w:t>
      </w:r>
      <w:r w:rsidRPr="00C375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регламента. </w:t>
      </w:r>
    </w:p>
    <w:p w:rsidR="007359DF" w:rsidRPr="001732B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32B6">
        <w:rPr>
          <w:rFonts w:ascii="Times New Roman" w:eastAsia="Calibri" w:hAnsi="Times New Roman" w:cs="Times New Roman"/>
          <w:sz w:val="28"/>
          <w:szCs w:val="28"/>
          <w:lang w:eastAsia="ru-RU"/>
        </w:rPr>
        <w:t>3.1</w:t>
      </w:r>
      <w:r w:rsidR="00401D74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1732B6">
        <w:rPr>
          <w:rFonts w:ascii="Times New Roman" w:eastAsia="Calibri" w:hAnsi="Times New Roman" w:cs="Times New Roman"/>
          <w:sz w:val="28"/>
          <w:szCs w:val="28"/>
          <w:lang w:eastAsia="ru-RU"/>
        </w:rPr>
        <w:t>.2. Максимальный срок исполнения административно</w:t>
      </w:r>
      <w:r w:rsidR="00172E3D">
        <w:rPr>
          <w:rFonts w:ascii="Times New Roman" w:eastAsia="Calibri" w:hAnsi="Times New Roman" w:cs="Times New Roman"/>
          <w:sz w:val="28"/>
          <w:szCs w:val="28"/>
          <w:lang w:eastAsia="ru-RU"/>
        </w:rPr>
        <w:t>й п</w:t>
      </w:r>
      <w:r w:rsidR="005C681C">
        <w:rPr>
          <w:rFonts w:ascii="Times New Roman" w:eastAsia="Calibri" w:hAnsi="Times New Roman" w:cs="Times New Roman"/>
          <w:sz w:val="28"/>
          <w:szCs w:val="28"/>
          <w:lang w:eastAsia="ru-RU"/>
        </w:rPr>
        <w:t>роцедуры составляет не более 7</w:t>
      </w:r>
      <w:r w:rsidR="007935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дней </w:t>
      </w:r>
      <w:r w:rsidRPr="001732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дня получения из Органа, </w:t>
      </w:r>
      <w:r w:rsidR="008F05B2" w:rsidRPr="003F0BF3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="007935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732B6">
        <w:rPr>
          <w:rFonts w:ascii="Times New Roman" w:eastAsia="Calibri" w:hAnsi="Times New Roman" w:cs="Times New Roman"/>
          <w:sz w:val="28"/>
          <w:szCs w:val="28"/>
          <w:lang w:eastAsia="ru-RU"/>
        </w:rPr>
        <w:t>полного комплекта документов, необходимых для предоставления муниципальной услуги</w:t>
      </w:r>
      <w:r w:rsidRPr="00173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732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3.1</w:t>
      </w:r>
      <w:r w:rsidR="00401D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  <w:r w:rsidRPr="001732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.3. Результатом административной процедуры является принятие</w:t>
      </w:r>
      <w:r w:rsidRPr="00C375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решения о предоставлении </w:t>
      </w:r>
      <w:r w:rsidRPr="00C375E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C375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C375E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C375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 w:rsidRPr="00C375E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C375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C375E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C375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сотруднику Органа, </w:t>
      </w:r>
      <w:r w:rsidR="008F05B2" w:rsidRPr="003F0B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МФЦ</w:t>
      </w:r>
      <w:r w:rsidRPr="003F0B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C375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ответственному за выдачу результата предоставления услуги, для выдачи его заявителю. 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</w:t>
      </w:r>
      <w:r w:rsidR="0079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специалистом Органа, ответственным за выдачу результата предоставления услуги. </w:t>
      </w:r>
    </w:p>
    <w:p w:rsidR="007359DF" w:rsidRPr="00793562" w:rsidRDefault="007359DF" w:rsidP="00793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>3.1</w:t>
      </w:r>
      <w:r w:rsidR="00401D74">
        <w:rPr>
          <w:rFonts w:ascii="Times New Roman" w:eastAsia="Calibri" w:hAnsi="Times New Roman" w:cs="Times New Roman"/>
          <w:sz w:val="28"/>
          <w:szCs w:val="28"/>
        </w:rPr>
        <w:t>9</w:t>
      </w:r>
      <w:r w:rsidRPr="00C375E6">
        <w:rPr>
          <w:rFonts w:ascii="Times New Roman" w:eastAsia="Calibri" w:hAnsi="Times New Roman" w:cs="Times New Roman"/>
          <w:sz w:val="28"/>
          <w:szCs w:val="28"/>
        </w:rPr>
        <w:t>.4. Иные действия, необходимые для пред</w:t>
      </w:r>
      <w:r w:rsidR="00793562">
        <w:rPr>
          <w:rFonts w:ascii="Times New Roman" w:eastAsia="Calibri" w:hAnsi="Times New Roman" w:cs="Times New Roman"/>
          <w:sz w:val="28"/>
          <w:szCs w:val="28"/>
        </w:rPr>
        <w:t>оставления муниципальной услуги, отсутствуют.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9DF" w:rsidRPr="00C375E6" w:rsidRDefault="007359DF" w:rsidP="000D3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7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C375E6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  <w:r w:rsidR="0079356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59DF" w:rsidRPr="003F0BF3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E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01D7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375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</w:t>
      </w:r>
      <w:r w:rsidR="008F05B2" w:rsidRPr="003F0BF3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3F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ответственному за выдачу результата предоставления услуги, решения о предоставлении </w:t>
      </w:r>
      <w:r w:rsidRPr="003F0BF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3F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Pr="003F0BF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3F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Решение). </w:t>
      </w:r>
    </w:p>
    <w:p w:rsidR="007359DF" w:rsidRPr="003F0BF3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исполняется сотрудником Органа, </w:t>
      </w:r>
      <w:r w:rsidR="008F05B2" w:rsidRPr="003F0BF3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3F0BF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за выдачу Решения.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поступлении Решения сотрудник Органа, </w:t>
      </w:r>
      <w:r w:rsidR="008F05B2" w:rsidRPr="003F0BF3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3F0BF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его выдачу, информирует заявителя о наличии принятого решения и</w:t>
      </w:r>
      <w:r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согласует способ получения гражданином данного Решения.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04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(функций).</w:t>
      </w:r>
    </w:p>
    <w:p w:rsidR="00994E7D" w:rsidRDefault="007359DF" w:rsidP="00521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C40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</w:t>
      </w:r>
      <w:r w:rsidR="00994E7D" w:rsidRPr="00B61C40">
        <w:rPr>
          <w:rFonts w:ascii="Times New Roman" w:eastAsia="Times New Roman" w:hAnsi="Times New Roman" w:cs="Times New Roman"/>
          <w:sz w:val="28"/>
          <w:szCs w:val="28"/>
        </w:rPr>
        <w:t xml:space="preserve">заявитель уведомляется </w:t>
      </w:r>
      <w:r w:rsidR="00994E7D" w:rsidRPr="00B61C40">
        <w:rPr>
          <w:rFonts w:ascii="Times New Roman" w:hAnsi="Times New Roman" w:cs="Times New Roman"/>
          <w:sz w:val="28"/>
          <w:szCs w:val="28"/>
        </w:rPr>
        <w:t xml:space="preserve">о ходе рассмотрения и готовности результата предоставления услуги путем Личного кабинета на Едином портале государственных и муниципальных услуг (функций), сервиса Единого портала государственных и муниципальных услуг (функций) «Узнать статус заявления», по бесплатному номеру телефона поддержки Единый портал государственных и муниципальных услуг (функций) </w:t>
      </w:r>
      <w:r w:rsidR="004A6361" w:rsidRPr="00B61C40">
        <w:rPr>
          <w:rFonts w:ascii="Times New Roman" w:hAnsi="Times New Roman" w:cs="Times New Roman"/>
          <w:sz w:val="28"/>
          <w:szCs w:val="28"/>
        </w:rPr>
        <w:t>8 800-100-70-10</w:t>
      </w:r>
      <w:r w:rsidR="00994E7D" w:rsidRPr="00B61C40">
        <w:rPr>
          <w:rFonts w:ascii="Times New Roman" w:hAnsi="Times New Roman" w:cs="Times New Roman"/>
          <w:sz w:val="28"/>
          <w:szCs w:val="28"/>
        </w:rPr>
        <w:t>.</w:t>
      </w:r>
    </w:p>
    <w:p w:rsidR="00521F7D" w:rsidRPr="00521F7D" w:rsidRDefault="00521F7D" w:rsidP="00521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услуги и иная информация направляется заявителю в Личный кабинет на Едином портале государственных и муниципальных услуг (функций).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личного обращения заявителя выдачу Решения осуществляет сотрудник Органа, </w:t>
      </w:r>
      <w:r w:rsidR="008F05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информирования специалист Органа, </w:t>
      </w:r>
      <w:r w:rsidR="008F05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выдачу результата предоставления усл</w:t>
      </w:r>
      <w:r w:rsidR="0003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уги, направляет заявителю </w:t>
      </w:r>
      <w:r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через организацию почтовой связи заказным письмом с уведомлением.</w:t>
      </w:r>
    </w:p>
    <w:p w:rsidR="007359DF" w:rsidRPr="00C375E6" w:rsidRDefault="00401D74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3.20</w:t>
      </w:r>
      <w:r w:rsidR="007359DF"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7359DF" w:rsidRPr="00C375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7359DF" w:rsidRPr="00C375E6" w:rsidRDefault="00401D74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3.20</w:t>
      </w:r>
      <w:r w:rsidR="007359DF" w:rsidRPr="00173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составляет </w:t>
      </w:r>
      <w:r w:rsidR="007359DF" w:rsidRPr="001732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календарных дня</w:t>
      </w:r>
      <w:r w:rsidR="007359DF" w:rsidRPr="00173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Решения сотруднику Органа, </w:t>
      </w:r>
      <w:r w:rsidR="008F05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="007359DF" w:rsidRPr="001732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59DF" w:rsidRPr="001732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7359DF" w:rsidRPr="001732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</w:t>
      </w:r>
      <w:r w:rsidR="007359DF"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59DF" w:rsidRPr="00C375E6" w:rsidRDefault="00401D74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3.20</w:t>
      </w:r>
      <w:r w:rsidR="007359DF"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="007359DF" w:rsidRPr="00C375E6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Calibri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</w:t>
      </w:r>
      <w:r w:rsidR="00521F7D">
        <w:rPr>
          <w:rFonts w:ascii="Times New Roman" w:eastAsia="Calibri" w:hAnsi="Times New Roman" w:cs="Times New Roman"/>
          <w:sz w:val="28"/>
          <w:szCs w:val="28"/>
        </w:rPr>
        <w:t>е исходящей документации специалистом Органа, ответственным за выдачу или направления результата предоставления муниципальной услуги.</w:t>
      </w:r>
    </w:p>
    <w:p w:rsidR="00EF3CC9" w:rsidRPr="00521F7D" w:rsidRDefault="00401D74" w:rsidP="00521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3.20</w:t>
      </w:r>
      <w:r w:rsidR="007359DF" w:rsidRPr="00C375E6">
        <w:rPr>
          <w:rFonts w:ascii="Times New Roman" w:eastAsia="Calibri" w:hAnsi="Times New Roman" w:cs="Times New Roman"/>
          <w:sz w:val="28"/>
          <w:szCs w:val="28"/>
        </w:rPr>
        <w:t>.4. Иные действия, необходимые для пред</w:t>
      </w:r>
      <w:r w:rsidR="00521F7D">
        <w:rPr>
          <w:rFonts w:ascii="Times New Roman" w:eastAsia="Calibri" w:hAnsi="Times New Roman" w:cs="Times New Roman"/>
          <w:sz w:val="28"/>
          <w:szCs w:val="28"/>
        </w:rPr>
        <w:t>оставления муниципальной услуги, отсутствуют.</w:t>
      </w:r>
    </w:p>
    <w:p w:rsidR="00CE2043" w:rsidRDefault="00CE2043" w:rsidP="00EF3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CC9" w:rsidRPr="0026708B" w:rsidRDefault="00EF3CC9" w:rsidP="00EF3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договора </w:t>
      </w:r>
      <w:r w:rsidR="00172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социального найма</w:t>
      </w:r>
      <w:r w:rsidR="00521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F3CC9" w:rsidRPr="0026708B" w:rsidRDefault="00EF3CC9" w:rsidP="00EF3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CC9" w:rsidRPr="0026708B" w:rsidRDefault="00EF3CC9" w:rsidP="00EF3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08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01D74" w:rsidRPr="0026708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6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начала исполнения административной процедуры является принятие Органом решения о предоставлении муниципальной услуги. </w:t>
      </w:r>
    </w:p>
    <w:p w:rsidR="00EF3CC9" w:rsidRPr="0026708B" w:rsidRDefault="00EF3CC9" w:rsidP="00EF3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</w:t>
      </w:r>
      <w:r w:rsidR="00172E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найма</w:t>
      </w:r>
      <w:r w:rsidRPr="0026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в </w:t>
      </w:r>
      <w:r w:rsidR="00172E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6708B">
        <w:rPr>
          <w:rFonts w:ascii="Times New Roman" w:eastAsia="Times New Roman" w:hAnsi="Times New Roman" w:cs="Times New Roman"/>
          <w:sz w:val="28"/>
          <w:szCs w:val="28"/>
          <w:lang w:eastAsia="ru-RU"/>
        </w:rPr>
        <w:t>-х экземплярах:</w:t>
      </w:r>
    </w:p>
    <w:p w:rsidR="00EF3CC9" w:rsidRPr="0026708B" w:rsidRDefault="00EF3CC9" w:rsidP="00EF3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0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первый экземпляр вручается собственнику жилого помещения (1 экземпляр</w:t>
      </w:r>
      <w:r w:rsidR="00172E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670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3CC9" w:rsidRPr="0026708B" w:rsidRDefault="00EF3CC9" w:rsidP="00EF3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второй экземпляр остается в </w:t>
      </w:r>
      <w:r w:rsidR="00CF5B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Pr="0026708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гане.</w:t>
      </w:r>
    </w:p>
    <w:p w:rsidR="00EF3CC9" w:rsidRPr="0026708B" w:rsidRDefault="00EF3CC9" w:rsidP="00EF3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Органа, ответственный за принятие решения о предоставлении услуги, в день поступления к нему документов обязан уведомить заявителя о готовности экземпляра договора </w:t>
      </w:r>
      <w:r w:rsidR="00172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найма </w:t>
      </w:r>
      <w:r w:rsidRPr="0026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способом, указанным в поданном заявлении. </w:t>
      </w:r>
    </w:p>
    <w:p w:rsidR="00EF3CC9" w:rsidRPr="0026708B" w:rsidRDefault="00EF3CC9" w:rsidP="00EF3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Органа, ответственный за принятие решения о предоставлении услуги, регистрирует договор </w:t>
      </w:r>
      <w:r w:rsidR="00172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найма </w:t>
      </w:r>
      <w:r w:rsidRPr="002670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специальном реестре договоров.</w:t>
      </w:r>
    </w:p>
    <w:p w:rsidR="00EF3CC9" w:rsidRPr="0026708B" w:rsidRDefault="00EF3CC9" w:rsidP="00EF3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в </w:t>
      </w:r>
      <w:r w:rsidR="00CF5B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 для получения экземпляра договора </w:t>
      </w:r>
      <w:r w:rsidR="00172E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найма</w:t>
      </w:r>
      <w:r w:rsidRPr="0026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Органа, ответственный за принятие решения о предоставлении услуги:</w:t>
      </w:r>
    </w:p>
    <w:p w:rsidR="00EF3CC9" w:rsidRPr="0026708B" w:rsidRDefault="00EF3CC9" w:rsidP="00EF3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08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670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устанавливает личность всех участников сделки по паспортам, удостоверениям личности для военнослужащих, свидетельствам о рождении на несовершеннолетних детей;</w:t>
      </w:r>
    </w:p>
    <w:p w:rsidR="00EF3CC9" w:rsidRPr="0026708B" w:rsidRDefault="00EF3CC9" w:rsidP="00EF3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08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670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находит сформированное дело заявителя с итоговым документом и экземплярами договора </w:t>
      </w:r>
      <w:r w:rsidR="00172E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найма</w:t>
      </w:r>
      <w:r w:rsidRPr="002670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3CC9" w:rsidRPr="0026708B" w:rsidRDefault="00EF3CC9" w:rsidP="00EF3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08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670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знакомит заявителя с содержанием выдаваемого договора</w:t>
      </w:r>
      <w:r w:rsidR="000C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E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найма</w:t>
      </w:r>
      <w:r w:rsidRPr="0026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F3CC9" w:rsidRPr="0026708B" w:rsidRDefault="00EF3CC9" w:rsidP="00EF3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08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670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формирует с использованием программных средств расписку о получении экземпляра </w:t>
      </w:r>
      <w:r w:rsidR="00172E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социального найма</w:t>
      </w:r>
      <w:r w:rsidRPr="0026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F3CC9" w:rsidRPr="0026708B" w:rsidRDefault="00EF3CC9" w:rsidP="00EF3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08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670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после чего выдает экземпляр договора </w:t>
      </w:r>
      <w:r w:rsidR="00172E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найма</w:t>
      </w:r>
      <w:r w:rsidR="000C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0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заявителю. При этом заявитель ставит дату получения документов и подпись в книге учета выдаваемых документов.</w:t>
      </w:r>
    </w:p>
    <w:p w:rsidR="00EF3CC9" w:rsidRPr="0026708B" w:rsidRDefault="00EF3CC9" w:rsidP="00EF3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договора </w:t>
      </w:r>
      <w:r w:rsidR="00172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найма заявитель </w:t>
      </w:r>
      <w:r w:rsidRPr="002670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собственноручно расписыва</w:t>
      </w:r>
      <w:r w:rsidR="00172E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708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во всех экземплярах договора.</w:t>
      </w:r>
    </w:p>
    <w:p w:rsidR="00EF3CC9" w:rsidRPr="0026708B" w:rsidRDefault="00EF3CC9" w:rsidP="00EF3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708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01D74" w:rsidRPr="0026708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6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Критерием принятия решения является подписание проекта договора </w:t>
      </w:r>
      <w:r w:rsidR="00172E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найма</w:t>
      </w:r>
      <w:r w:rsidR="000C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0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заявителем.</w:t>
      </w:r>
    </w:p>
    <w:p w:rsidR="00EF3CC9" w:rsidRPr="0026708B" w:rsidRDefault="00EF3CC9" w:rsidP="00EF3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08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01D74" w:rsidRPr="0026708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6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</w:t>
      </w:r>
      <w:r w:rsidR="0091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не более 10 рабочих </w:t>
      </w:r>
      <w:r w:rsidR="00172E3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дней,</w:t>
      </w:r>
      <w:r w:rsidR="0091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08B">
        <w:rPr>
          <w:rFonts w:ascii="Times New Roman" w:eastAsia="Calibri" w:hAnsi="Times New Roman" w:cs="Times New Roman"/>
          <w:sz w:val="28"/>
          <w:szCs w:val="28"/>
        </w:rPr>
        <w:t xml:space="preserve">исчисляемых </w:t>
      </w:r>
      <w:r w:rsidRPr="0026708B">
        <w:rPr>
          <w:rFonts w:ascii="Times New Roman" w:eastAsia="Calibri" w:hAnsi="Times New Roman" w:cs="Times New Roman"/>
          <w:sz w:val="28"/>
          <w:szCs w:val="28"/>
          <w:lang w:eastAsia="ru-RU"/>
        </w:rPr>
        <w:t>со дня обращения заявителя</w:t>
      </w:r>
      <w:r w:rsidRPr="0026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документами, необходимыми для предоставления муниципальной услуги.</w:t>
      </w:r>
    </w:p>
    <w:p w:rsidR="00EF3CC9" w:rsidRPr="0026708B" w:rsidRDefault="00401D74" w:rsidP="00EF3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08B">
        <w:rPr>
          <w:rFonts w:ascii="Times New Roman" w:eastAsia="Times New Roman" w:hAnsi="Times New Roman" w:cs="Times New Roman"/>
          <w:sz w:val="28"/>
          <w:szCs w:val="28"/>
          <w:lang w:eastAsia="ru-RU"/>
        </w:rPr>
        <w:t>3.21</w:t>
      </w:r>
      <w:r w:rsidR="00EF3CC9" w:rsidRPr="0026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Результатом исполнения административной процедуры является оформленный и выданный заявителю договор </w:t>
      </w:r>
      <w:r w:rsidR="00172E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найма</w:t>
      </w:r>
      <w:r w:rsidR="00EF3CC9" w:rsidRPr="002670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3CC9" w:rsidRDefault="00EF3CC9" w:rsidP="00735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F5496" w:themeColor="accent5" w:themeShade="BF"/>
          <w:sz w:val="28"/>
          <w:szCs w:val="28"/>
        </w:rPr>
      </w:pPr>
    </w:p>
    <w:p w:rsidR="007359DF" w:rsidRPr="00C375E6" w:rsidRDefault="007359DF" w:rsidP="005C681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9DF" w:rsidRPr="00C375E6" w:rsidRDefault="007359DF" w:rsidP="00735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F3C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1D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C375E6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7359DF" w:rsidRPr="00C375E6" w:rsidRDefault="00EF3CC9" w:rsidP="001A7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401D74">
        <w:rPr>
          <w:rFonts w:ascii="Times New Roman" w:eastAsia="Calibri" w:hAnsi="Times New Roman" w:cs="Times New Roman"/>
          <w:sz w:val="28"/>
          <w:szCs w:val="28"/>
        </w:rPr>
        <w:t>22</w:t>
      </w:r>
      <w:r w:rsidR="007359DF" w:rsidRPr="00C375E6">
        <w:rPr>
          <w:rFonts w:ascii="Times New Roman" w:eastAsia="Calibri" w:hAnsi="Times New Roman" w:cs="Times New Roman"/>
          <w:sz w:val="28"/>
          <w:szCs w:val="28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7359DF" w:rsidRPr="00C375E6" w:rsidRDefault="007359DF" w:rsidP="001A7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01D7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7359DF" w:rsidRPr="00C375E6" w:rsidRDefault="008C1EEC" w:rsidP="008C1E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359DF"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(заявителем представляются оригиналы документов с опечатками и (или) ошибками, специалистом</w:t>
      </w:r>
      <w:r w:rsidR="0091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</w:t>
      </w:r>
      <w:r w:rsidR="007359DF"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копии этих документов);</w:t>
      </w:r>
    </w:p>
    <w:p w:rsidR="007359DF" w:rsidRPr="00C375E6" w:rsidRDefault="008C1EEC" w:rsidP="008C1E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359DF"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7359DF" w:rsidRPr="00C375E6" w:rsidRDefault="007359DF" w:rsidP="001A7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</w:t>
      </w:r>
      <w:r w:rsidR="003F0B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9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</w:t>
      </w:r>
      <w:r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регламента, </w:t>
      </w:r>
      <w:r w:rsidRPr="00C37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исключением положений, касающихся возможности представлять документы в электронном виде</w:t>
      </w:r>
      <w:r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9DF" w:rsidRPr="0091157B" w:rsidRDefault="00EF3CC9" w:rsidP="00911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401D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59DF"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91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Специалист Органа, ответственный </w:t>
      </w:r>
      <w:r w:rsidR="000173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 муниципальной услуги, по результатам рассмотрения заявления об исправлении опечаток и (или) ошибок в течение 5 рабочих дней:</w:t>
      </w:r>
    </w:p>
    <w:p w:rsidR="007359DF" w:rsidRPr="00C375E6" w:rsidRDefault="008C1EEC" w:rsidP="008C1EE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359DF"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="007359DF" w:rsidRPr="00C375E6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="007359DF"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7359DF" w:rsidRPr="00405AA0" w:rsidRDefault="008C1EEC" w:rsidP="008C1EE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359DF"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="007359DF" w:rsidRPr="00C375E6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="007359DF"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</w:t>
      </w:r>
      <w:r w:rsidR="007359DF" w:rsidRPr="0040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исправлении </w:t>
      </w:r>
      <w:r w:rsidR="007359DF" w:rsidRPr="00405AA0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="007359DF" w:rsidRPr="00405A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9DF" w:rsidRPr="00405AA0" w:rsidRDefault="007359DF" w:rsidP="001A75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405AA0">
        <w:rPr>
          <w:rFonts w:ascii="Times New Roman" w:eastAsia="Calibri" w:hAnsi="Times New Roman" w:cs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осуществляется </w:t>
      </w:r>
      <w:r w:rsidR="000173C5">
        <w:rPr>
          <w:rFonts w:ascii="Times New Roman" w:eastAsia="Calibri" w:hAnsi="Times New Roman" w:cs="Times New Roman"/>
          <w:sz w:val="28"/>
          <w:szCs w:val="28"/>
        </w:rPr>
        <w:t>специалистом Органа</w:t>
      </w:r>
      <w:r w:rsidRPr="0040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0173C5">
        <w:rPr>
          <w:rFonts w:ascii="Times New Roman" w:eastAsia="Times New Roman" w:hAnsi="Times New Roman" w:cs="Times New Roman"/>
          <w:sz w:val="28"/>
          <w:szCs w:val="28"/>
          <w:lang w:eastAsia="ru-RU"/>
        </w:rPr>
        <w:t>3 рабочих дней.</w:t>
      </w:r>
    </w:p>
    <w:p w:rsidR="007359DF" w:rsidRPr="00C375E6" w:rsidRDefault="007359DF" w:rsidP="001A75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исправлении опечаток и (или) ошибок</w:t>
      </w:r>
      <w:r w:rsidRPr="00405AA0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40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допускается:</w:t>
      </w:r>
    </w:p>
    <w:p w:rsidR="007359DF" w:rsidRPr="00C375E6" w:rsidRDefault="008C1EEC" w:rsidP="008C1EE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359DF"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7359DF" w:rsidRPr="00C375E6" w:rsidRDefault="008C1EEC" w:rsidP="008C1EE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359DF"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7359DF" w:rsidRPr="00405AA0" w:rsidRDefault="00EF3CC9" w:rsidP="001A7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3.2</w:t>
      </w:r>
      <w:r w:rsidR="00401D7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359DF" w:rsidRPr="00C375E6">
        <w:rPr>
          <w:rFonts w:ascii="Times New Roman" w:eastAsia="Calibri" w:hAnsi="Times New Roman" w:cs="Times New Roman"/>
          <w:sz w:val="28"/>
          <w:szCs w:val="28"/>
          <w:lang w:eastAsia="ru-RU"/>
        </w:rPr>
        <w:t>.4. Критерием принятия решения</w:t>
      </w:r>
      <w:r w:rsidR="007359DF"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="007359DF" w:rsidRPr="00C375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="007359DF"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опечаток и (или) ошибок, допущенных в документах, являющихся результатом предоставления муниципальной </w:t>
      </w:r>
      <w:r w:rsidR="007359DF" w:rsidRPr="00405A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7359DF" w:rsidRPr="00405A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7359DF" w:rsidRPr="00405AA0" w:rsidRDefault="00EF3CC9" w:rsidP="001A7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3.2</w:t>
      </w:r>
      <w:r w:rsidR="00401D7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359DF" w:rsidRPr="00405A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.5. Максимальный срок исполнения административной процедуры составляет не более </w:t>
      </w:r>
      <w:r w:rsidR="000173C5">
        <w:rPr>
          <w:rFonts w:ascii="Times New Roman" w:eastAsia="Calibri" w:hAnsi="Times New Roman" w:cs="Times New Roman"/>
          <w:sz w:val="28"/>
          <w:szCs w:val="28"/>
          <w:lang w:eastAsia="ru-RU"/>
        </w:rPr>
        <w:t>8 рабочих дней</w:t>
      </w:r>
      <w:r w:rsidR="007359DF" w:rsidRPr="00405A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</w:t>
      </w:r>
      <w:r w:rsidR="007359DF" w:rsidRPr="00405A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в</w:t>
      </w:r>
      <w:r w:rsidR="0001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9DF" w:rsidRPr="00405A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01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9DF" w:rsidRPr="00405A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7359DF" w:rsidRPr="00405AA0" w:rsidRDefault="00EF3CC9" w:rsidP="001A7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3.2</w:t>
      </w:r>
      <w:r w:rsidR="00401D7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359DF" w:rsidRPr="00405AA0">
        <w:rPr>
          <w:rFonts w:ascii="Times New Roman" w:eastAsia="Calibri" w:hAnsi="Times New Roman" w:cs="Times New Roman"/>
          <w:sz w:val="28"/>
          <w:szCs w:val="28"/>
          <w:lang w:eastAsia="ru-RU"/>
        </w:rPr>
        <w:t>.6. Результатом процедуры является:</w:t>
      </w:r>
    </w:p>
    <w:p w:rsidR="007359DF" w:rsidRPr="00405AA0" w:rsidRDefault="008C1EEC" w:rsidP="008C1EE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359DF" w:rsidRPr="00405A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7359DF" w:rsidRPr="00C375E6" w:rsidRDefault="008C1EEC" w:rsidP="008C1EE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359DF"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="007359DF" w:rsidRPr="00C375E6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="007359DF"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9DF" w:rsidRPr="00C375E6" w:rsidRDefault="007359DF" w:rsidP="001A7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75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3.18 настоящего Регламента.</w:t>
      </w:r>
    </w:p>
    <w:p w:rsidR="007359DF" w:rsidRPr="00C375E6" w:rsidRDefault="00EF3CC9" w:rsidP="001A7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3.2</w:t>
      </w:r>
      <w:r w:rsidR="00401D7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359DF" w:rsidRPr="00C375E6">
        <w:rPr>
          <w:rFonts w:ascii="Times New Roman" w:eastAsia="Calibri" w:hAnsi="Times New Roman" w:cs="Times New Roman"/>
          <w:sz w:val="28"/>
          <w:szCs w:val="28"/>
          <w:lang w:eastAsia="ru-RU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7359DF" w:rsidRPr="00C375E6" w:rsidRDefault="007359DF" w:rsidP="001A7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375E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7359DF" w:rsidRPr="00C375E6" w:rsidRDefault="007359DF" w:rsidP="001A7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9DF" w:rsidRDefault="007359DF" w:rsidP="0045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3C5" w:rsidRPr="002838D4" w:rsidRDefault="000173C5" w:rsidP="0045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51191" w:rsidRPr="00A06045" w:rsidRDefault="00C51191" w:rsidP="001A75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06045">
        <w:rPr>
          <w:rFonts w:ascii="Times New Roman" w:eastAsia="Calibri" w:hAnsi="Times New Roman" w:cs="Times New Roman"/>
          <w:b/>
          <w:sz w:val="28"/>
          <w:szCs w:val="28"/>
        </w:rPr>
        <w:t>IV. Формы контроля за исполнением</w:t>
      </w:r>
    </w:p>
    <w:p w:rsidR="00C51191" w:rsidRPr="00A06045" w:rsidRDefault="00E90135" w:rsidP="001A75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административного </w:t>
      </w:r>
      <w:r w:rsidR="00C51191" w:rsidRPr="00A06045">
        <w:rPr>
          <w:rFonts w:ascii="Times New Roman" w:eastAsia="Calibri" w:hAnsi="Times New Roman" w:cs="Times New Roman"/>
          <w:b/>
          <w:sz w:val="28"/>
          <w:szCs w:val="28"/>
        </w:rPr>
        <w:t>регламента</w:t>
      </w:r>
    </w:p>
    <w:p w:rsidR="00C51191" w:rsidRPr="00A06045" w:rsidRDefault="00C51191" w:rsidP="001A75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1191" w:rsidRPr="00A06045" w:rsidRDefault="00C51191" w:rsidP="001A7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Par368"/>
      <w:bookmarkEnd w:id="28"/>
      <w:r w:rsidRPr="00A06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 w:rsidR="00E90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административного </w:t>
      </w:r>
      <w:r w:rsidRPr="00A06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регламента предоставления муниципальной услуги и иных нормативных правовых актов</w:t>
      </w:r>
      <w:r w:rsidRPr="00A0604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06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045">
        <w:rPr>
          <w:rFonts w:ascii="Times New Roman" w:eastAsia="Calibri" w:hAnsi="Times New Roman" w:cs="Times New Roman"/>
          <w:sz w:val="28"/>
          <w:szCs w:val="28"/>
        </w:rPr>
        <w:t xml:space="preserve">4.1. Текущий контроль за соблюдением и исполнением положений настоящего </w:t>
      </w:r>
      <w:r w:rsidR="00E90135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</w:t>
      </w:r>
      <w:r w:rsidRPr="00A06045">
        <w:rPr>
          <w:rFonts w:ascii="Times New Roman" w:eastAsia="Calibri" w:hAnsi="Times New Roman" w:cs="Times New Roman"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</w:t>
      </w:r>
      <w:r w:rsidRPr="00A0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034C2F">
        <w:rPr>
          <w:rFonts w:ascii="Times New Roman" w:eastAsia="Calibri" w:hAnsi="Times New Roman" w:cs="Times New Roman"/>
          <w:sz w:val="28"/>
          <w:szCs w:val="28"/>
        </w:rPr>
        <w:lastRenderedPageBreak/>
        <w:t>услуги, осуществляет</w:t>
      </w:r>
      <w:r w:rsidR="00233BF6">
        <w:rPr>
          <w:rFonts w:ascii="Times New Roman" w:eastAsia="Calibri" w:hAnsi="Times New Roman" w:cs="Times New Roman"/>
          <w:sz w:val="28"/>
          <w:szCs w:val="28"/>
        </w:rPr>
        <w:t xml:space="preserve">ся на постоянной основе должностными лицами Органа, уполномоченными на осуществление контроля за предоставление муниципальной услуги. </w:t>
      </w:r>
      <w:r w:rsidRPr="00A0604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045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r w:rsidR="00233B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деятельностью Отдела</w:t>
      </w:r>
      <w:r w:rsidRPr="00A0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муниципальной услуги осуществляется</w:t>
      </w:r>
      <w:r w:rsidR="0023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заместителем руководителя Органа, курирующем работу отдела. 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3A77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9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</w:t>
      </w:r>
      <w:r w:rsidRPr="00A0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сотрудниками </w:t>
      </w:r>
      <w:r w:rsidR="008F05B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A0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руководителем </w:t>
      </w:r>
      <w:r w:rsidR="008F05B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A060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1191" w:rsidRPr="00A06045" w:rsidRDefault="00C51191" w:rsidP="00763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9" w:name="Par377"/>
      <w:bookmarkEnd w:id="29"/>
      <w:r w:rsidRPr="00A06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045">
        <w:rPr>
          <w:rFonts w:ascii="Times New Roman" w:eastAsia="Calibri" w:hAnsi="Times New Roman" w:cs="Times New Roman"/>
          <w:sz w:val="28"/>
          <w:szCs w:val="28"/>
        </w:rPr>
        <w:t xml:space="preserve">4.3. Контроль полноты и качества предоставления </w:t>
      </w:r>
      <w:r w:rsidRPr="00A060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06045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проводятся в соответствии с планом работы Органа, но не реже</w:t>
      </w:r>
      <w:r w:rsidR="0093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раза в 3 года.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045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045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045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30" w:name="Par387"/>
      <w:bookmarkEnd w:id="30"/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1191" w:rsidRPr="00A06045" w:rsidRDefault="00C51191" w:rsidP="00341E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A06045">
        <w:rPr>
          <w:rFonts w:ascii="Times New Roman" w:eastAsia="Calibri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</w:rPr>
        <w:t xml:space="preserve">4.6. Должностные лица, ответственные за предоставление </w:t>
      </w:r>
      <w:r w:rsidRPr="00A060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06045">
        <w:rPr>
          <w:rFonts w:ascii="Times New Roman" w:eastAsia="Calibri" w:hAnsi="Times New Roman" w:cs="Times New Roman"/>
          <w:sz w:val="28"/>
          <w:szCs w:val="28"/>
        </w:rPr>
        <w:t xml:space="preserve"> услуги, несут</w:t>
      </w:r>
      <w:r w:rsidRPr="00A0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C51191" w:rsidRPr="00A06045" w:rsidRDefault="008F05B2" w:rsidP="00C511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="00C51191"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его работники несут ответственность, установленную законодательством Российской Федерации: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за полноту передаваемых Органу запросов, иных документов, принятых от заявителя в </w:t>
      </w:r>
      <w:r w:rsidR="008F05B2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51191" w:rsidRPr="00A06045" w:rsidRDefault="00C51191" w:rsidP="001A7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</w:t>
      </w:r>
      <w:r w:rsidR="008F05B2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Органом;</w:t>
      </w:r>
    </w:p>
    <w:p w:rsidR="00C51191" w:rsidRPr="00A06045" w:rsidRDefault="00C51191" w:rsidP="001A7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C51191" w:rsidRPr="00A06045" w:rsidRDefault="00C51191" w:rsidP="001A7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нарушение порядка предоставления муниципальной услуги </w:t>
      </w:r>
      <w:r w:rsidR="008F05B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A0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Органом. При этом срок рассмотрения жалобы исчисляется со дня регистрации жалобы в Органе.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31" w:name="Par394"/>
      <w:bookmarkEnd w:id="31"/>
      <w:r w:rsidRPr="00A06045">
        <w:rPr>
          <w:rFonts w:ascii="Times New Roman" w:eastAsia="Calibri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6045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контроля за предоставлением </w:t>
      </w:r>
      <w:r w:rsidRPr="00A06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A06045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6045">
        <w:rPr>
          <w:rFonts w:ascii="Times New Roman" w:eastAsia="Calibri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</w:rPr>
        <w:t xml:space="preserve">4.7. </w:t>
      </w:r>
      <w:r w:rsidR="0027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Pr="00A0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</w:t>
      </w:r>
      <w:r w:rsidR="003A77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9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</w:t>
      </w:r>
      <w:r w:rsidRPr="00A060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6045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A0604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A06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="00933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6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C51191" w:rsidRPr="00A06045" w:rsidRDefault="00C51191" w:rsidP="00C51191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51191" w:rsidRPr="00A06045" w:rsidRDefault="00C51191" w:rsidP="001A7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043">
        <w:rPr>
          <w:rFonts w:ascii="Times New Roman" w:eastAsia="Calibri" w:hAnsi="Times New Roman" w:cs="Times New Roman"/>
          <w:sz w:val="28"/>
          <w:szCs w:val="28"/>
        </w:rPr>
        <w:t>Указанная в настоящем разделе информация подлежит размещению на официальном</w:t>
      </w:r>
      <w:r w:rsidR="00933B0D">
        <w:rPr>
          <w:rFonts w:ascii="Times New Roman" w:eastAsia="Calibri" w:hAnsi="Times New Roman" w:cs="Times New Roman"/>
          <w:sz w:val="28"/>
          <w:szCs w:val="28"/>
        </w:rPr>
        <w:t xml:space="preserve"> сайте</w:t>
      </w:r>
      <w:r w:rsidRPr="00CE2043">
        <w:rPr>
          <w:rFonts w:ascii="Times New Roman" w:eastAsia="Calibri" w:hAnsi="Times New Roman" w:cs="Times New Roman"/>
          <w:sz w:val="28"/>
          <w:szCs w:val="28"/>
        </w:rPr>
        <w:t xml:space="preserve"> Органа, на Едином портале государственных и мун</w:t>
      </w:r>
      <w:r w:rsidR="00CE2043" w:rsidRPr="00CE2043">
        <w:rPr>
          <w:rFonts w:ascii="Times New Roman" w:eastAsia="Calibri" w:hAnsi="Times New Roman" w:cs="Times New Roman"/>
          <w:sz w:val="28"/>
          <w:szCs w:val="28"/>
        </w:rPr>
        <w:t>иципальных услуг (функций)</w:t>
      </w:r>
      <w:r w:rsidR="00B61C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1191" w:rsidRPr="00A06045" w:rsidRDefault="00C51191" w:rsidP="00C51191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A06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A06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или их работников при предоставлении </w:t>
      </w:r>
      <w:r w:rsidRPr="00A06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муниципальной услуги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</w:t>
      </w:r>
      <w:r w:rsidR="008F05B2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, его работника, при предоставлении муниципальной услуги в досудебном порядке.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0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CE20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933B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CE2043">
        <w:rPr>
          <w:rFonts w:ascii="Times New Roman" w:eastAsia="Calibri" w:hAnsi="Times New Roman" w:cs="Times New Roman"/>
          <w:sz w:val="28"/>
          <w:szCs w:val="28"/>
          <w:lang w:eastAsia="ru-RU"/>
        </w:rPr>
        <w:t>в Республике Коми отсутствуют.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 жалобы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услуги,</w:t>
      </w:r>
      <w:r w:rsidR="00933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запроса, указанного в статье 15.1 Федерального закона от 27 июля 2010 г. № 210-ФЗ </w:t>
      </w:r>
      <w:r w:rsidRPr="00A060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услуги.</w:t>
      </w:r>
      <w:r w:rsidR="00933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8F05B2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работника </w:t>
      </w:r>
      <w:r w:rsidR="008F05B2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возможно в случае, если на </w:t>
      </w:r>
      <w:r w:rsidR="008F05B2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A060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требование у заявителя </w:t>
      </w:r>
      <w:r w:rsidRPr="00A06045">
        <w:rPr>
          <w:rFonts w:ascii="Times New Roman" w:eastAsia="Calibri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</w:t>
      </w:r>
      <w:r w:rsidR="008F05B2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работника </w:t>
      </w:r>
      <w:r w:rsidR="008F05B2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возможно в случае, если на </w:t>
      </w:r>
      <w:r w:rsidR="008F05B2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определенном частью 1.3 статьи 16 Федерального закона от 27 июля 2010 г. № 210-ФЗ </w:t>
      </w:r>
      <w:r w:rsidRPr="00A060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7) отказ Органа, его должностного лица,</w:t>
      </w:r>
      <w:r w:rsidR="00933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F05B2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работника </w:t>
      </w:r>
      <w:r w:rsidR="008F05B2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организаций, предусмотренных частью 1.1 статьи 16 Федерального закона от 27 июля 2010 г. № 210-ФЗ </w:t>
      </w:r>
      <w:r w:rsidRPr="00A060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, или их работ</w:t>
      </w:r>
      <w:r w:rsidR="00034C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ников в исправлении допущенных 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="00933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8F05B2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работника </w:t>
      </w:r>
      <w:r w:rsidR="008F05B2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возможно в случае, если на </w:t>
      </w:r>
      <w:r w:rsidR="008F05B2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A060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</w:t>
      </w:r>
      <w:r w:rsidR="008F05B2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работника </w:t>
      </w:r>
      <w:r w:rsidR="008F05B2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возможно в случае, если на </w:t>
      </w:r>
      <w:r w:rsidR="008F05B2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A060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51191" w:rsidRDefault="00C51191" w:rsidP="003C4B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10)</w:t>
      </w:r>
      <w:r w:rsidR="00933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A060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</w:t>
      </w:r>
      <w:r w:rsidR="008F05B2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работника </w:t>
      </w:r>
      <w:r w:rsidR="008F05B2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возможно в случае, если на </w:t>
      </w:r>
      <w:r w:rsidR="008F05B2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решения и действия (бездействие) которого 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A060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7245D" w:rsidRPr="003C4BF4" w:rsidRDefault="0027245D" w:rsidP="003C4B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6045">
        <w:rPr>
          <w:rFonts w:ascii="Times New Roman" w:eastAsia="Calibri" w:hAnsi="Times New Roman" w:cs="Times New Roman"/>
          <w:b/>
          <w:bCs/>
          <w:sz w:val="28"/>
          <w:szCs w:val="28"/>
        </w:rPr>
        <w:t>Орган, предоставляющий муниципальную услугу, организации и уполномоченные на рассмотрение жалобы должностные лица, работники, которым может быть направлена жалоба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C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5.3. </w:t>
      </w:r>
      <w:r w:rsidRPr="00B61C40">
        <w:rPr>
          <w:rFonts w:ascii="Times New Roman" w:eastAsia="Calibri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</w:t>
      </w:r>
      <w:r w:rsidR="008F05B2">
        <w:rPr>
          <w:rFonts w:ascii="Times New Roman" w:eastAsia="Calibri" w:hAnsi="Times New Roman" w:cs="Times New Roman"/>
          <w:sz w:val="28"/>
          <w:szCs w:val="28"/>
        </w:rPr>
        <w:t>МФЦ</w:t>
      </w:r>
      <w:r w:rsidR="00E62B0B" w:rsidRPr="00B61C40">
        <w:rPr>
          <w:rFonts w:ascii="Times New Roman" w:eastAsia="Calibri" w:hAnsi="Times New Roman" w:cs="Times New Roman"/>
          <w:sz w:val="28"/>
          <w:szCs w:val="28"/>
        </w:rPr>
        <w:t xml:space="preserve"> либо в Министерство экономического развития и промышленности</w:t>
      </w:r>
      <w:r w:rsidRPr="00B61C40">
        <w:rPr>
          <w:rFonts w:ascii="Times New Roman" w:eastAsia="Calibri" w:hAnsi="Times New Roman" w:cs="Times New Roman"/>
          <w:sz w:val="28"/>
          <w:szCs w:val="28"/>
        </w:rPr>
        <w:t xml:space="preserve"> Республики Коми – орган государственной власти, являющийся учредителем </w:t>
      </w:r>
      <w:r w:rsidR="008F05B2">
        <w:rPr>
          <w:rFonts w:ascii="Times New Roman" w:eastAsia="Calibri" w:hAnsi="Times New Roman" w:cs="Times New Roman"/>
          <w:sz w:val="28"/>
          <w:szCs w:val="28"/>
        </w:rPr>
        <w:t>МФЦ</w:t>
      </w:r>
      <w:r w:rsidRPr="00B61C40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6002CC" w:rsidRPr="00B61C40">
        <w:rPr>
          <w:rFonts w:ascii="Times New Roman" w:eastAsia="Calibri" w:hAnsi="Times New Roman" w:cs="Times New Roman"/>
          <w:sz w:val="28"/>
          <w:szCs w:val="28"/>
        </w:rPr>
        <w:t>–</w:t>
      </w:r>
      <w:r w:rsidRPr="00B61C40">
        <w:rPr>
          <w:rFonts w:ascii="Times New Roman" w:eastAsia="Calibri" w:hAnsi="Times New Roman" w:cs="Times New Roman"/>
          <w:sz w:val="28"/>
          <w:szCs w:val="28"/>
        </w:rPr>
        <w:t xml:space="preserve"> Министерство</w:t>
      </w:r>
      <w:r w:rsidR="006002CC" w:rsidRPr="00B61C40">
        <w:rPr>
          <w:rFonts w:ascii="Times New Roman" w:eastAsia="Calibri" w:hAnsi="Times New Roman" w:cs="Times New Roman"/>
          <w:sz w:val="28"/>
          <w:szCs w:val="28"/>
        </w:rPr>
        <w:t>), посредством Единого портала государственных и муниципальных услуг (функций).</w:t>
      </w:r>
    </w:p>
    <w:p w:rsidR="00C51191" w:rsidRPr="00A06045" w:rsidRDefault="00C51191" w:rsidP="00C51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045">
        <w:rPr>
          <w:rFonts w:ascii="Times New Roman" w:eastAsia="Calibri" w:hAnsi="Times New Roman" w:cs="Times New Roman"/>
          <w:sz w:val="28"/>
          <w:szCs w:val="28"/>
        </w:rPr>
        <w:t xml:space="preserve">Прием жалоб в письменной форме осуществляется органами, предоставляющими муниципальные услуги, </w:t>
      </w:r>
      <w:r w:rsidR="008F05B2">
        <w:rPr>
          <w:rFonts w:ascii="Times New Roman" w:eastAsia="Calibri" w:hAnsi="Times New Roman" w:cs="Times New Roman"/>
          <w:sz w:val="28"/>
          <w:szCs w:val="28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C51191" w:rsidRPr="00A06045" w:rsidRDefault="00C51191" w:rsidP="00C51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045">
        <w:rPr>
          <w:rFonts w:ascii="Times New Roman" w:eastAsia="Calibri" w:hAnsi="Times New Roman" w:cs="Times New Roman"/>
          <w:sz w:val="28"/>
          <w:szCs w:val="28"/>
        </w:rPr>
        <w:t>Прием жалоб в письменной форме осуществляется Министерством в месте его фактического нахождения.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045">
        <w:rPr>
          <w:rFonts w:ascii="Times New Roman" w:eastAsia="Calibri" w:hAnsi="Times New Roman" w:cs="Times New Roman"/>
          <w:sz w:val="28"/>
          <w:szCs w:val="28"/>
        </w:rPr>
        <w:t xml:space="preserve">Жалобы на решения и действия (бездействие) руководителя Органа подаются в </w:t>
      </w:r>
      <w:r w:rsidR="00A8521C">
        <w:rPr>
          <w:rFonts w:ascii="Times New Roman" w:eastAsia="Calibri" w:hAnsi="Times New Roman" w:cs="Times New Roman"/>
          <w:sz w:val="28"/>
          <w:szCs w:val="28"/>
        </w:rPr>
        <w:t>вышестоящий орган (при его наличии) либо в случае его отсутствия рассматриваются непосредственно руководителем Органа.</w:t>
      </w:r>
    </w:p>
    <w:p w:rsidR="00C51191" w:rsidRPr="00A06045" w:rsidRDefault="00C51191" w:rsidP="001A7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045">
        <w:rPr>
          <w:rFonts w:ascii="Times New Roman" w:eastAsia="Calibri" w:hAnsi="Times New Roman" w:cs="Times New Roman"/>
          <w:sz w:val="28"/>
          <w:szCs w:val="28"/>
        </w:rPr>
        <w:t xml:space="preserve">Жалобы на решения и действия (бездействие) работника </w:t>
      </w:r>
      <w:r w:rsidR="008F05B2">
        <w:rPr>
          <w:rFonts w:ascii="Times New Roman" w:eastAsia="Calibri" w:hAnsi="Times New Roman" w:cs="Times New Roman"/>
          <w:sz w:val="28"/>
          <w:szCs w:val="28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</w:rPr>
        <w:t xml:space="preserve"> подаются руководителю этого </w:t>
      </w:r>
      <w:r w:rsidR="008F05B2">
        <w:rPr>
          <w:rFonts w:ascii="Times New Roman" w:eastAsia="Calibri" w:hAnsi="Times New Roman" w:cs="Times New Roman"/>
          <w:sz w:val="28"/>
          <w:szCs w:val="28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</w:rPr>
        <w:t xml:space="preserve">. Жалобы на решения и действия (бездействие) </w:t>
      </w:r>
      <w:r w:rsidR="008F05B2">
        <w:rPr>
          <w:rFonts w:ascii="Times New Roman" w:eastAsia="Calibri" w:hAnsi="Times New Roman" w:cs="Times New Roman"/>
          <w:sz w:val="28"/>
          <w:szCs w:val="28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</w:rPr>
        <w:t xml:space="preserve"> подаются в Министерство.</w:t>
      </w:r>
    </w:p>
    <w:p w:rsidR="00C51191" w:rsidRPr="00A06045" w:rsidRDefault="00C51191" w:rsidP="00A8521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51191" w:rsidRPr="00A06045" w:rsidRDefault="00C51191" w:rsidP="00C51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51191" w:rsidRPr="00A06045" w:rsidRDefault="00C51191" w:rsidP="001A7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0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5.4. </w:t>
      </w:r>
      <w:r w:rsidRPr="00CE2043">
        <w:rPr>
          <w:rFonts w:ascii="Times New Roman" w:eastAsia="Calibri" w:hAnsi="Times New Roman" w:cs="Times New Roman"/>
          <w:sz w:val="28"/>
          <w:szCs w:val="28"/>
        </w:rPr>
        <w:t>Жалоба на решения и действия (бездействие) Органа, руководителя</w:t>
      </w:r>
      <w:r w:rsidR="00A852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2043">
        <w:rPr>
          <w:rFonts w:ascii="Times New Roman" w:eastAsia="Calibri" w:hAnsi="Times New Roman" w:cs="Times New Roman"/>
          <w:sz w:val="28"/>
          <w:szCs w:val="28"/>
        </w:rPr>
        <w:t xml:space="preserve">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</w:t>
      </w:r>
      <w:r w:rsidR="008F05B2">
        <w:rPr>
          <w:rFonts w:ascii="Times New Roman" w:eastAsia="Calibri" w:hAnsi="Times New Roman" w:cs="Times New Roman"/>
          <w:sz w:val="28"/>
          <w:szCs w:val="28"/>
        </w:rPr>
        <w:t>МФЦ</w:t>
      </w:r>
      <w:r w:rsidRPr="00CE2043">
        <w:rPr>
          <w:rFonts w:ascii="Times New Roman" w:eastAsia="Calibri" w:hAnsi="Times New Roman" w:cs="Times New Roman"/>
          <w:sz w:val="28"/>
          <w:szCs w:val="28"/>
        </w:rPr>
        <w:t>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а также может быть принята при личном приеме заявителя.</w:t>
      </w:r>
    </w:p>
    <w:p w:rsidR="00C51191" w:rsidRPr="00A06045" w:rsidRDefault="00C51191" w:rsidP="001A7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06045">
        <w:rPr>
          <w:rFonts w:ascii="Times New Roman" w:eastAsia="Calibri" w:hAnsi="Times New Roman" w:cs="Times New Roman"/>
          <w:sz w:val="28"/>
          <w:szCs w:val="28"/>
        </w:rPr>
        <w:t xml:space="preserve">Жалоба на решения и действия (бездействие) </w:t>
      </w:r>
      <w:r w:rsidR="008F05B2">
        <w:rPr>
          <w:rFonts w:ascii="Times New Roman" w:eastAsia="Calibri" w:hAnsi="Times New Roman" w:cs="Times New Roman"/>
          <w:sz w:val="28"/>
          <w:szCs w:val="28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</w:rPr>
        <w:t xml:space="preserve">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</w:t>
      </w:r>
      <w:r w:rsidR="008F05B2">
        <w:rPr>
          <w:rFonts w:ascii="Times New Roman" w:eastAsia="Calibri" w:hAnsi="Times New Roman" w:cs="Times New Roman"/>
          <w:sz w:val="28"/>
          <w:szCs w:val="28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</w:rPr>
        <w:t>, порталов государственных и муниципальных услуг (функций), а также может быть принята при личном приеме заявителя.</w:t>
      </w:r>
    </w:p>
    <w:p w:rsidR="00C51191" w:rsidRPr="00A06045" w:rsidRDefault="00C51191" w:rsidP="001A7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04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Жалоба рассматривается </w:t>
      </w:r>
      <w:r w:rsidR="008F05B2">
        <w:rPr>
          <w:rFonts w:ascii="Times New Roman" w:eastAsia="Calibri" w:hAnsi="Times New Roman" w:cs="Times New Roman"/>
          <w:sz w:val="28"/>
          <w:szCs w:val="28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</w:rPr>
        <w:t xml:space="preserve">, предоставившим муниципальную услугу, порядок предоставления которой был нарушен вследствие решений и действий (бездействия) </w:t>
      </w:r>
      <w:r w:rsidR="008F05B2">
        <w:rPr>
          <w:rFonts w:ascii="Times New Roman" w:eastAsia="Calibri" w:hAnsi="Times New Roman" w:cs="Times New Roman"/>
          <w:sz w:val="28"/>
          <w:szCs w:val="28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</w:rPr>
        <w:t>, его должностного лица и (или) работника.</w:t>
      </w:r>
    </w:p>
    <w:p w:rsidR="00C51191" w:rsidRPr="00A06045" w:rsidRDefault="00C51191" w:rsidP="001A7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045">
        <w:rPr>
          <w:rFonts w:ascii="Times New Roman" w:eastAsia="Calibri" w:hAnsi="Times New Roman" w:cs="Times New Roman"/>
          <w:sz w:val="28"/>
          <w:szCs w:val="28"/>
        </w:rPr>
        <w:t xml:space="preserve">При поступлении жалобы на решения и действия (бездействие) Органа, должностного лица Органа, муниципального служащего </w:t>
      </w:r>
      <w:r w:rsidR="008F05B2">
        <w:rPr>
          <w:rFonts w:ascii="Times New Roman" w:eastAsia="Calibri" w:hAnsi="Times New Roman" w:cs="Times New Roman"/>
          <w:sz w:val="28"/>
          <w:szCs w:val="28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</w:rPr>
        <w:t xml:space="preserve"> обеспечивает ее передачу в Орган, в порядке и сроки, которые установлены соглашением о взаимодействии между </w:t>
      </w:r>
      <w:r w:rsidR="008F05B2">
        <w:rPr>
          <w:rFonts w:ascii="Times New Roman" w:eastAsia="Calibri" w:hAnsi="Times New Roman" w:cs="Times New Roman"/>
          <w:sz w:val="28"/>
          <w:szCs w:val="28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</w:rPr>
        <w:t xml:space="preserve"> и Органом, но не позднее следующего рабочего дня со дня поступления жалобы.</w:t>
      </w:r>
    </w:p>
    <w:p w:rsidR="00C51191" w:rsidRPr="00A06045" w:rsidRDefault="00C51191" w:rsidP="001A7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5.5. </w:t>
      </w:r>
      <w:r w:rsidRPr="00A06045">
        <w:rPr>
          <w:rFonts w:ascii="Times New Roman" w:eastAsia="Calibri" w:hAnsi="Times New Roman" w:cs="Times New Roman"/>
          <w:sz w:val="28"/>
          <w:szCs w:val="28"/>
        </w:rPr>
        <w:t xml:space="preserve">Регистрация жалобы осуществляется Органом, </w:t>
      </w:r>
      <w:r w:rsidR="008F05B2">
        <w:rPr>
          <w:rFonts w:ascii="Times New Roman" w:eastAsia="Calibri" w:hAnsi="Times New Roman" w:cs="Times New Roman"/>
          <w:sz w:val="28"/>
          <w:szCs w:val="28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</w:rPr>
        <w:t xml:space="preserve">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</w:t>
      </w:r>
      <w:r w:rsidR="008F05B2">
        <w:rPr>
          <w:rFonts w:ascii="Times New Roman" w:eastAsia="Calibri" w:hAnsi="Times New Roman" w:cs="Times New Roman"/>
          <w:sz w:val="28"/>
          <w:szCs w:val="28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</w:rPr>
        <w:t>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C51191" w:rsidRPr="00A06045" w:rsidRDefault="00C51191" w:rsidP="001A7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045">
        <w:rPr>
          <w:rFonts w:ascii="Times New Roman" w:eastAsia="Calibri" w:hAnsi="Times New Roman" w:cs="Times New Roman"/>
          <w:sz w:val="28"/>
          <w:szCs w:val="28"/>
        </w:rPr>
        <w:t xml:space="preserve">Ведение Журнала осуществляется по форме и в порядке, установленными правовым актом Органа, локальным актом </w:t>
      </w:r>
      <w:r w:rsidR="008F05B2">
        <w:rPr>
          <w:rFonts w:ascii="Times New Roman" w:eastAsia="Calibri" w:hAnsi="Times New Roman" w:cs="Times New Roman"/>
          <w:sz w:val="28"/>
          <w:szCs w:val="28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1191" w:rsidRPr="00A06045" w:rsidRDefault="00C51191" w:rsidP="001A7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045">
        <w:rPr>
          <w:rFonts w:ascii="Times New Roman" w:eastAsia="Calibri" w:hAnsi="Times New Roman" w:cs="Times New Roman"/>
          <w:sz w:val="28"/>
          <w:szCs w:val="28"/>
        </w:rPr>
        <w:t xml:space="preserve">Органом, </w:t>
      </w:r>
      <w:r w:rsidR="008F05B2">
        <w:rPr>
          <w:rFonts w:ascii="Times New Roman" w:eastAsia="Calibri" w:hAnsi="Times New Roman" w:cs="Times New Roman"/>
          <w:sz w:val="28"/>
          <w:szCs w:val="28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</w:rPr>
        <w:t xml:space="preserve">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C51191" w:rsidRPr="00A06045" w:rsidRDefault="00C51191" w:rsidP="001A7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045">
        <w:rPr>
          <w:rFonts w:ascii="Times New Roman" w:eastAsia="Calibri" w:hAnsi="Times New Roman" w:cs="Times New Roman"/>
          <w:sz w:val="28"/>
          <w:szCs w:val="28"/>
        </w:rPr>
        <w:t xml:space="preserve"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</w:t>
      </w:r>
      <w:r w:rsidR="008F05B2">
        <w:rPr>
          <w:rFonts w:ascii="Times New Roman" w:eastAsia="Calibri" w:hAnsi="Times New Roman" w:cs="Times New Roman"/>
          <w:sz w:val="28"/>
          <w:szCs w:val="28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</w:rPr>
        <w:t>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C51191" w:rsidRPr="00A06045" w:rsidRDefault="00C51191" w:rsidP="001A7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045">
        <w:rPr>
          <w:rFonts w:ascii="Times New Roman" w:eastAsia="Calibri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5.6. Жалоба должна содержать: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наименование Органа, должностного лица Органа, либо муниципального служащего, </w:t>
      </w:r>
      <w:r w:rsidR="008F05B2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, его руководителя и (или) работника, решения и действия (бездействие) которых обжалуются;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="00A852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F05B2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или его работника;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="005C5E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F05B2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его работника. 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5.8. При поступлении жалобы через </w:t>
      </w:r>
      <w:r w:rsidR="008F05B2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</w:t>
      </w:r>
      <w:r w:rsidR="008F05B2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Органом, но не позднее следующего рабочего дня со дня поступления жалобы.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поступлении жалобы через </w:t>
      </w:r>
      <w:r w:rsidR="008F05B2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специалист </w:t>
      </w:r>
      <w:r w:rsidR="008F05B2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регистрирует жалобу в информационной системе </w:t>
      </w:r>
      <w:r w:rsidR="008F05B2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присвоением жалобе регистрационного номера и выдает заявителю расписку в получении жалобы, в которой указывается: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заявителя;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5.9. В случае если жалоба подана заявителем в Орган, </w:t>
      </w:r>
      <w:r w:rsidR="008F05B2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Министерство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</w:t>
      </w:r>
      <w:r w:rsidR="008F05B2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</w:t>
      </w:r>
      <w:r w:rsidR="005C5E86">
        <w:rPr>
          <w:rFonts w:ascii="Times New Roman" w:eastAsia="Calibri" w:hAnsi="Times New Roman" w:cs="Times New Roman"/>
          <w:sz w:val="28"/>
          <w:szCs w:val="28"/>
          <w:lang w:eastAsia="ru-RU"/>
        </w:rPr>
        <w:t>вителя о перенаправлении жалобы.</w:t>
      </w:r>
    </w:p>
    <w:p w:rsidR="00C51191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этом срок рассмотрения жалобы исчисляется со дня регистрации жалобы в органе, предоставляющем муниципальную услугу и 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уполномоченном в соответствии с компетенцией на ее рассмотрение.</w:t>
      </w:r>
    </w:p>
    <w:p w:rsidR="00021DEB" w:rsidRDefault="005C5E86" w:rsidP="00021DE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E86">
        <w:rPr>
          <w:rFonts w:ascii="Times New Roman" w:eastAsia="Calibri" w:hAnsi="Times New Roman" w:cs="Times New Roman"/>
          <w:sz w:val="28"/>
          <w:szCs w:val="28"/>
        </w:rPr>
        <w:t>Жалобы, за исключением жалоб на решения, принятые руководителем Органа, рассматриваются должностным лицом, работником, наделенным полномочиями по рассмотре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нию жалоб. </w:t>
      </w:r>
      <w:r w:rsidRPr="005C5E86">
        <w:rPr>
          <w:rFonts w:ascii="Times New Roman" w:eastAsia="Calibri" w:hAnsi="Times New Roman" w:cs="Times New Roman"/>
          <w:sz w:val="28"/>
          <w:szCs w:val="28"/>
        </w:rPr>
        <w:t>Должностное лицо, работник, наделенный полномочиями по рассмотрению жалоб, назначается правовым актом Органа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C5E86">
        <w:rPr>
          <w:rFonts w:ascii="Times New Roman" w:eastAsia="Calibri" w:hAnsi="Times New Roman" w:cs="Times New Roman"/>
          <w:sz w:val="28"/>
          <w:szCs w:val="28"/>
        </w:rPr>
        <w:t>В случае если обжалуются решения и действия (бездействие) руководителя муниципального учреждения, муниципального казенного учреждения, жалоба рассматривается Органом в порядке, установленн</w:t>
      </w:r>
      <w:r w:rsidR="00021DEB">
        <w:rPr>
          <w:rFonts w:ascii="Times New Roman" w:eastAsia="Calibri" w:hAnsi="Times New Roman" w:cs="Times New Roman"/>
          <w:sz w:val="28"/>
          <w:szCs w:val="28"/>
        </w:rPr>
        <w:t>ом Административным регламент</w:t>
      </w:r>
    </w:p>
    <w:p w:rsidR="00C51191" w:rsidRPr="00021DEB" w:rsidRDefault="00C51191" w:rsidP="00021DE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D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5.10. В случае установления в ходе или по результатам рассмотрения жалобы признаков состава </w:t>
      </w:r>
      <w:r w:rsidR="00E90135" w:rsidRPr="00021D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021DEB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Сроки рассмотрения жалоб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5.11. Жалоба, поступившая в Орган, </w:t>
      </w:r>
      <w:r w:rsidR="008F05B2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, Министерство,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</w:t>
      </w:r>
      <w:r w:rsidR="00021D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F05B2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более короткие сроки рассмотрения жалобы не установлены органом, предоставляющим муниципальную услугу, </w:t>
      </w:r>
      <w:r w:rsidR="008F05B2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Министерством, уполномоченными на ее рассмотрение. 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 рассмотрения жалобы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5.12. По результатам рассмотрения принимается одно из следующих решений: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C51191" w:rsidRPr="003C4BF4" w:rsidRDefault="00C51191" w:rsidP="003C4B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3C4BF4" w:rsidRDefault="003C4BF4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1191" w:rsidRPr="00B61C40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1C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5.13. Не позднее дня, </w:t>
      </w:r>
      <w:r w:rsidR="00CD45A7" w:rsidRPr="00B61C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следующего </w:t>
      </w:r>
      <w:r w:rsidR="00034C2F" w:rsidRPr="00B61C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днем принятия </w:t>
      </w:r>
      <w:r w:rsidRPr="00B61C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указанного в пункте 5.12 настоящего </w:t>
      </w:r>
      <w:r w:rsidR="00E901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B61C40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="00021D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45A7" w:rsidRPr="00B61C40">
        <w:rPr>
          <w:rFonts w:ascii="Times New Roman" w:eastAsia="Calibri" w:hAnsi="Times New Roman" w:cs="Times New Roman"/>
          <w:sz w:val="28"/>
          <w:szCs w:val="28"/>
          <w:lang w:eastAsia="ru-RU"/>
        </w:rPr>
        <w:t>Орган обеспечивает информирование заявителей о порядке обжалования решений и действий (бездействия) органа, работников органа посредством размещения информации на Едином портале государственных и муниципальных услуг (функций).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1C40">
        <w:rPr>
          <w:rFonts w:ascii="Times New Roman" w:eastAsia="Calibri" w:hAnsi="Times New Roman" w:cs="Times New Roman"/>
          <w:sz w:val="28"/>
          <w:szCs w:val="28"/>
          <w:lang w:eastAsia="ru-RU"/>
        </w:rPr>
        <w:t>В мотивированном ответе по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результатам рассмотрения жалобы указываются: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наименование Органа, </w:t>
      </w:r>
      <w:r w:rsidR="008F05B2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номер, дата, место принятия решения, включая сведения о должностном лице Органа, работнике </w:t>
      </w:r>
      <w:r w:rsidR="008F05B2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, решение или действия (бездействие) которого обжалуются;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в) фамилия, имя, отчество (последнее – при наличии) или наименование заявителя;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д) принятое по жалобе решение</w:t>
      </w:r>
      <w:r w:rsidR="00021D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с указанием аргументированных разъяснений о причинах принятого решения;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е) в случае если</w:t>
      </w:r>
      <w:r w:rsidR="00034C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жалоба подлежит удовлетворению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</w:t>
      </w:r>
      <w:r w:rsidR="008F05B2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1191" w:rsidRPr="00A06045" w:rsidRDefault="00C51191" w:rsidP="00E13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Порядок обжалования решения по жалобе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1191" w:rsidRPr="00A06045" w:rsidRDefault="00C51191" w:rsidP="00E13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</w:t>
      </w:r>
      <w:r w:rsidR="008F05B2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, с использованием информационно-телекоммуникационной сети «Интернет», официального сайта Органа</w:t>
      </w:r>
      <w:r w:rsidR="004012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1281" w:rsidRPr="0033473C">
        <w:rPr>
          <w:rFonts w:ascii="Times New Roman" w:hAnsi="Times New Roman" w:cs="Times New Roman"/>
          <w:b/>
        </w:rPr>
        <w:t>(</w:t>
      </w:r>
      <w:r w:rsidR="00401281" w:rsidRPr="0033473C">
        <w:rPr>
          <w:rFonts w:ascii="Times New Roman" w:hAnsi="Times New Roman" w:cs="Times New Roman"/>
          <w:b/>
          <w:sz w:val="28"/>
          <w:szCs w:val="28"/>
        </w:rPr>
        <w:t>https://ust-kulomsky.gosuslugi.ru</w:t>
      </w:r>
      <w:r w:rsidR="00401281" w:rsidRPr="0033473C">
        <w:rPr>
          <w:rFonts w:ascii="Times New Roman" w:hAnsi="Times New Roman" w:cs="Times New Roman"/>
          <w:b/>
          <w:sz w:val="24"/>
          <w:szCs w:val="24"/>
        </w:rPr>
        <w:t>/)</w:t>
      </w:r>
      <w:r w:rsidR="00401281">
        <w:rPr>
          <w:rFonts w:ascii="Times New Roman" w:hAnsi="Times New Roman" w:cs="Times New Roman"/>
          <w:b/>
          <w:sz w:val="24"/>
          <w:szCs w:val="24"/>
        </w:rPr>
        <w:t>,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может быть принято при личном приеме заявителя.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должно содержать:</w:t>
      </w:r>
    </w:p>
    <w:p w:rsidR="00C51191" w:rsidRPr="00A06045" w:rsidRDefault="00C51191" w:rsidP="00C51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A06045">
        <w:rPr>
          <w:rFonts w:ascii="Times New Roman" w:eastAsia="Calibri" w:hAnsi="Times New Roman" w:cs="Times New Roman"/>
          <w:sz w:val="28"/>
          <w:szCs w:val="28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51191" w:rsidRPr="00A06045" w:rsidRDefault="00C51191" w:rsidP="00C51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A06045">
        <w:rPr>
          <w:rFonts w:ascii="Times New Roman" w:eastAsia="Calibri" w:hAnsi="Times New Roman" w:cs="Times New Roman"/>
          <w:sz w:val="28"/>
          <w:szCs w:val="28"/>
        </w:rPr>
        <w:t>фамилию, имя, отчество (последнее - при наличии), сведен</w:t>
      </w:r>
      <w:r w:rsidR="00034C2F">
        <w:rPr>
          <w:rFonts w:ascii="Times New Roman" w:eastAsia="Calibri" w:hAnsi="Times New Roman" w:cs="Times New Roman"/>
          <w:sz w:val="28"/>
          <w:szCs w:val="28"/>
        </w:rPr>
        <w:t xml:space="preserve">ия о месте жительства заявителя – </w:t>
      </w:r>
      <w:r w:rsidRPr="00A06045">
        <w:rPr>
          <w:rFonts w:ascii="Times New Roman" w:eastAsia="Calibri" w:hAnsi="Times New Roman" w:cs="Times New Roman"/>
          <w:sz w:val="28"/>
          <w:szCs w:val="28"/>
        </w:rPr>
        <w:t xml:space="preserve">физического лица либо наименование, сведения о месте нахождения заявителя </w:t>
      </w:r>
      <w:r w:rsidR="00034C2F">
        <w:rPr>
          <w:rFonts w:ascii="Times New Roman" w:eastAsia="Calibri" w:hAnsi="Times New Roman" w:cs="Times New Roman"/>
          <w:sz w:val="28"/>
          <w:szCs w:val="28"/>
        </w:rPr>
        <w:t>–</w:t>
      </w:r>
      <w:r w:rsidRPr="00A06045">
        <w:rPr>
          <w:rFonts w:ascii="Times New Roman" w:eastAsia="Calibri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51191" w:rsidRPr="00A06045" w:rsidRDefault="00C51191" w:rsidP="00C51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A06045">
        <w:rPr>
          <w:rFonts w:ascii="Times New Roman" w:eastAsia="Calibri" w:hAnsi="Times New Roman" w:cs="Times New Roman"/>
          <w:sz w:val="28"/>
          <w:szCs w:val="28"/>
        </w:rPr>
        <w:t xml:space="preserve">сведения об 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заявления не предусмотрено.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:rsidR="00C51191" w:rsidRPr="00A06045" w:rsidRDefault="00C51191" w:rsidP="00C5119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информационных стендах, расположенных в Органе, в </w:t>
      </w:r>
      <w:r w:rsidR="008F05B2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51191" w:rsidRPr="00A06045" w:rsidRDefault="00C51191" w:rsidP="00C5119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официальных сайтах Органа, </w:t>
      </w:r>
      <w:r w:rsidR="008F05B2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51191" w:rsidRPr="00CE2043" w:rsidRDefault="00C51191" w:rsidP="00C5119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04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 Едином портале государственных и муниципальных услуг (функций);</w:t>
      </w:r>
    </w:p>
    <w:p w:rsidR="00C51191" w:rsidRPr="00A06045" w:rsidRDefault="00C51191" w:rsidP="00C5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C51191" w:rsidRPr="00A06045" w:rsidRDefault="00C51191" w:rsidP="00C5119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посредством телефонной связи по номеру Органа, </w:t>
      </w:r>
      <w:r w:rsidR="008F05B2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51191" w:rsidRPr="00A06045" w:rsidRDefault="00C51191" w:rsidP="00C5119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C51191" w:rsidRPr="00A06045" w:rsidRDefault="00C51191" w:rsidP="00C5119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личном обращении в Орган, </w:t>
      </w:r>
      <w:r w:rsidR="008F05B2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 по электронной почте;</w:t>
      </w:r>
    </w:p>
    <w:p w:rsidR="00C51191" w:rsidRPr="00A06045" w:rsidRDefault="00C51191" w:rsidP="00C5119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письменном обращении в Орган, </w:t>
      </w:r>
      <w:r w:rsidR="008F05B2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46F78" w:rsidRPr="003C4BF4" w:rsidRDefault="00C51191" w:rsidP="003C4B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045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FB771E" w:rsidRDefault="00FB771E" w:rsidP="00924B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B771E" w:rsidRDefault="00FB771E" w:rsidP="00924B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B771E" w:rsidRDefault="00FB771E" w:rsidP="00924B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B771E" w:rsidRDefault="00FB771E" w:rsidP="00924B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B771E" w:rsidRDefault="00FB771E" w:rsidP="00924B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61C40" w:rsidRDefault="00B61C40" w:rsidP="00924B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61C40" w:rsidRDefault="00B61C40" w:rsidP="003A774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A7740" w:rsidRDefault="003A7740" w:rsidP="003A774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61C40" w:rsidRDefault="00B61C40" w:rsidP="00C363D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D721D" w:rsidRDefault="003D721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5A6DF8" w:rsidRPr="005A6DF8" w:rsidRDefault="005A6DF8" w:rsidP="005A6DF8">
      <w:pPr>
        <w:autoSpaceDE w:val="0"/>
        <w:autoSpaceDN w:val="0"/>
        <w:adjustRightInd w:val="0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5A6DF8" w:rsidRPr="005A6DF8" w:rsidRDefault="005A6DF8" w:rsidP="005A6DF8">
      <w:pPr>
        <w:widowControl w:val="0"/>
        <w:tabs>
          <w:tab w:val="left" w:pos="567"/>
        </w:tabs>
        <w:spacing w:after="0" w:line="240" w:lineRule="auto"/>
        <w:ind w:left="3402" w:right="-143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5C681C" w:rsidRDefault="005A6DF8" w:rsidP="005C681C">
      <w:pPr>
        <w:widowControl w:val="0"/>
        <w:tabs>
          <w:tab w:val="left" w:pos="0"/>
        </w:tabs>
        <w:spacing w:after="0" w:line="240" w:lineRule="auto"/>
        <w:ind w:left="3969" w:right="-143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C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предоставлению</w:t>
      </w:r>
    </w:p>
    <w:p w:rsidR="005C681C" w:rsidRDefault="005C681C" w:rsidP="005C681C">
      <w:pPr>
        <w:widowControl w:val="0"/>
        <w:tabs>
          <w:tab w:val="left" w:pos="0"/>
        </w:tabs>
        <w:spacing w:after="0" w:line="240" w:lineRule="auto"/>
        <w:ind w:left="3969" w:right="-143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услуги </w:t>
      </w:r>
    </w:p>
    <w:p w:rsidR="005C681C" w:rsidRDefault="005C681C" w:rsidP="005C681C">
      <w:pPr>
        <w:widowControl w:val="0"/>
        <w:tabs>
          <w:tab w:val="left" w:pos="0"/>
        </w:tabs>
        <w:spacing w:after="0" w:line="240" w:lineRule="auto"/>
        <w:ind w:left="3969" w:right="-143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Предоставление жилого </w:t>
      </w:r>
    </w:p>
    <w:p w:rsidR="005C681C" w:rsidRDefault="005C681C" w:rsidP="005C681C">
      <w:pPr>
        <w:widowControl w:val="0"/>
        <w:tabs>
          <w:tab w:val="left" w:pos="0"/>
        </w:tabs>
        <w:spacing w:after="0" w:line="240" w:lineRule="auto"/>
        <w:ind w:left="3969" w:right="-143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по договору</w:t>
      </w:r>
    </w:p>
    <w:p w:rsidR="005C681C" w:rsidRDefault="005C681C" w:rsidP="005C681C">
      <w:pPr>
        <w:widowControl w:val="0"/>
        <w:tabs>
          <w:tab w:val="left" w:pos="0"/>
        </w:tabs>
        <w:spacing w:after="0" w:line="240" w:lineRule="auto"/>
        <w:ind w:left="3969" w:right="-143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найма»</w:t>
      </w:r>
    </w:p>
    <w:p w:rsidR="005A6DF8" w:rsidRPr="005A6DF8" w:rsidRDefault="005A6DF8" w:rsidP="005C681C">
      <w:pPr>
        <w:widowControl w:val="0"/>
        <w:tabs>
          <w:tab w:val="left" w:pos="0"/>
        </w:tabs>
        <w:spacing w:after="0" w:line="240" w:lineRule="auto"/>
        <w:ind w:left="3969" w:right="-143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A6DF8" w:rsidRDefault="005A6DF8" w:rsidP="005C681C">
      <w:pPr>
        <w:tabs>
          <w:tab w:val="left" w:pos="7920"/>
        </w:tabs>
        <w:spacing w:after="0" w:line="240" w:lineRule="auto"/>
        <w:ind w:left="3969" w:right="-143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81C" w:rsidRPr="005A6DF8" w:rsidRDefault="005C681C" w:rsidP="005C681C">
      <w:pPr>
        <w:tabs>
          <w:tab w:val="left" w:pos="7920"/>
        </w:tabs>
        <w:spacing w:after="0" w:line="240" w:lineRule="auto"/>
        <w:ind w:left="3969" w:right="-143"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Форма решения о предоставлении </w:t>
      </w:r>
    </w:p>
    <w:p w:rsidR="005A6DF8" w:rsidRPr="005A6DF8" w:rsidRDefault="005C681C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муниципальной</w:t>
      </w:r>
      <w:r w:rsidR="005A6DF8" w:rsidRPr="005A6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</w:p>
    <w:p w:rsidR="005A6DF8" w:rsidRPr="005A6DF8" w:rsidRDefault="005A6DF8" w:rsidP="005A6D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</w:t>
      </w:r>
    </w:p>
    <w:p w:rsidR="005A6DF8" w:rsidRPr="005A6DF8" w:rsidRDefault="005A6DF8" w:rsidP="005A6D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</w:pPr>
      <w:r w:rsidRPr="005A6DF8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:rsidR="005A6DF8" w:rsidRPr="005A6DF8" w:rsidRDefault="005A6DF8" w:rsidP="005A6D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  <w:t>или органа местного самоуправления</w:t>
      </w:r>
    </w:p>
    <w:p w:rsidR="005A6DF8" w:rsidRPr="005A6DF8" w:rsidRDefault="005A6DF8" w:rsidP="005A6D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1647"/>
        <w:gridCol w:w="2174"/>
        <w:gridCol w:w="5750"/>
      </w:tblGrid>
      <w:tr w:rsidR="005A6DF8" w:rsidRPr="005A6DF8" w:rsidTr="00912BA3">
        <w:tc>
          <w:tcPr>
            <w:tcW w:w="1879" w:type="dxa"/>
            <w:shd w:val="clear" w:color="auto" w:fill="auto"/>
          </w:tcPr>
          <w:p w:rsidR="005A6DF8" w:rsidRPr="005A6DF8" w:rsidRDefault="005A6DF8" w:rsidP="005A6D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bookmarkStart w:id="32" w:name="_Hlk76508777"/>
          </w:p>
        </w:tc>
        <w:tc>
          <w:tcPr>
            <w:tcW w:w="2492" w:type="dxa"/>
          </w:tcPr>
          <w:p w:rsidR="005A6DF8" w:rsidRPr="005A6DF8" w:rsidRDefault="005A6DF8" w:rsidP="005A6D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08" w:type="dxa"/>
            <w:shd w:val="clear" w:color="auto" w:fill="auto"/>
          </w:tcPr>
          <w:p w:rsidR="005A6DF8" w:rsidRPr="005A6DF8" w:rsidRDefault="005A6DF8" w:rsidP="005A6D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A6DF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Кому _________________________________</w:t>
            </w:r>
          </w:p>
          <w:p w:rsidR="005A6DF8" w:rsidRPr="005A6DF8" w:rsidRDefault="005A6DF8" w:rsidP="005A6D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5A6DF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(фамилия, имя, отчество)</w:t>
            </w:r>
          </w:p>
          <w:p w:rsidR="005A6DF8" w:rsidRPr="005A6DF8" w:rsidRDefault="005A6DF8" w:rsidP="005A6D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A6DF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______________________________________</w:t>
            </w:r>
          </w:p>
          <w:p w:rsidR="005A6DF8" w:rsidRPr="005A6DF8" w:rsidRDefault="005A6DF8" w:rsidP="005A6D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A6DF8" w:rsidRPr="005A6DF8" w:rsidRDefault="005A6DF8" w:rsidP="005A6D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A6DF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______________________________________</w:t>
            </w:r>
          </w:p>
          <w:p w:rsidR="005A6DF8" w:rsidRPr="005A6DF8" w:rsidRDefault="005A6DF8" w:rsidP="005A6D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5A6DF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(телефон и адрес электронной почты)</w:t>
            </w:r>
          </w:p>
          <w:p w:rsidR="005A6DF8" w:rsidRPr="005A6DF8" w:rsidRDefault="005A6DF8" w:rsidP="005A6DF8">
            <w:pPr>
              <w:spacing w:after="0" w:line="240" w:lineRule="auto"/>
              <w:ind w:left="3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A6DF8" w:rsidRPr="005A6DF8" w:rsidRDefault="005A6DF8" w:rsidP="005A6DF8">
            <w:pPr>
              <w:spacing w:after="0" w:line="240" w:lineRule="auto"/>
              <w:ind w:left="30" w:right="-141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5A6DF8" w:rsidRPr="005A6DF8" w:rsidRDefault="005C681C" w:rsidP="005A6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5A6DF8" w:rsidRPr="005A6DF8" w:rsidRDefault="005A6DF8" w:rsidP="005A6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предоставлении жилого помещения  </w:t>
      </w:r>
    </w:p>
    <w:p w:rsidR="005A6DF8" w:rsidRPr="005A6DF8" w:rsidRDefault="005A6DF8" w:rsidP="005A6D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639" w:type="dxa"/>
        <w:tblLook w:val="04A0"/>
      </w:tblPr>
      <w:tblGrid>
        <w:gridCol w:w="4601"/>
        <w:gridCol w:w="5038"/>
      </w:tblGrid>
      <w:tr w:rsidR="005A6DF8" w:rsidRPr="005A6DF8" w:rsidTr="00912BA3">
        <w:tc>
          <w:tcPr>
            <w:tcW w:w="4601" w:type="dxa"/>
            <w:shd w:val="clear" w:color="auto" w:fill="auto"/>
          </w:tcPr>
          <w:p w:rsidR="005A6DF8" w:rsidRPr="005A6DF8" w:rsidRDefault="005A6DF8" w:rsidP="005A6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A6DF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Дата ___________</w:t>
            </w:r>
          </w:p>
          <w:p w:rsidR="005A6DF8" w:rsidRPr="005A6DF8" w:rsidRDefault="005A6DF8" w:rsidP="005A6D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038" w:type="dxa"/>
            <w:shd w:val="clear" w:color="auto" w:fill="auto"/>
          </w:tcPr>
          <w:p w:rsidR="005A6DF8" w:rsidRPr="005A6DF8" w:rsidRDefault="005A6DF8" w:rsidP="005A6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A6DF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№ ________</w:t>
            </w:r>
          </w:p>
        </w:tc>
      </w:tr>
      <w:bookmarkEnd w:id="32"/>
    </w:tbl>
    <w:p w:rsidR="005A6DF8" w:rsidRPr="005A6DF8" w:rsidRDefault="005A6DF8" w:rsidP="005A6D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6DF8" w:rsidRPr="005A6DF8" w:rsidRDefault="005A6DF8" w:rsidP="005A6DF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результатам рассмотрения заявления от __________ № __________ </w:t>
      </w:r>
      <w:r w:rsidRPr="005A6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5A6DF8" w:rsidRPr="005A6DF8" w:rsidRDefault="005A6DF8" w:rsidP="005A6DF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_________________________________________________________________                                                                                                          </w:t>
      </w:r>
      <w:r w:rsidRPr="005A6DF8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/>
        </w:rPr>
        <w:t>ФИО заявителя</w:t>
      </w:r>
    </w:p>
    <w:p w:rsidR="005A6DF8" w:rsidRPr="005A6DF8" w:rsidRDefault="005A6DF8" w:rsidP="005A6D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совместно проживающим с ним членам семьи:</w:t>
      </w:r>
    </w:p>
    <w:p w:rsidR="005A6DF8" w:rsidRPr="005A6DF8" w:rsidRDefault="005A6DF8" w:rsidP="005A6DF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</w:p>
    <w:p w:rsidR="005A6DF8" w:rsidRPr="005A6DF8" w:rsidRDefault="005A6DF8" w:rsidP="005A6DF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</w:p>
    <w:p w:rsidR="005A6DF8" w:rsidRPr="005A6DF8" w:rsidRDefault="005A6DF8" w:rsidP="005A6DF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</w:p>
    <w:p w:rsidR="005A6DF8" w:rsidRPr="005A6DF8" w:rsidRDefault="005A6DF8" w:rsidP="005A6DF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0"/>
        <w:gridCol w:w="6350"/>
      </w:tblGrid>
      <w:tr w:rsidR="005A6DF8" w:rsidRPr="005A6DF8" w:rsidTr="00912BA3">
        <w:trPr>
          <w:trHeight w:val="435"/>
        </w:trPr>
        <w:tc>
          <w:tcPr>
            <w:tcW w:w="9200" w:type="dxa"/>
            <w:gridSpan w:val="2"/>
          </w:tcPr>
          <w:p w:rsidR="005A6DF8" w:rsidRPr="005A6DF8" w:rsidRDefault="005A6DF8" w:rsidP="005A6DF8">
            <w:pPr>
              <w:widowControl w:val="0"/>
              <w:autoSpaceDE w:val="0"/>
              <w:autoSpaceDN w:val="0"/>
              <w:spacing w:after="0" w:line="240" w:lineRule="auto"/>
              <w:ind w:left="-14"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6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Сведения о жилом помещении</w:t>
            </w:r>
          </w:p>
        </w:tc>
      </w:tr>
      <w:tr w:rsidR="005A6DF8" w:rsidRPr="005A6DF8" w:rsidTr="00912BA3">
        <w:trPr>
          <w:trHeight w:val="720"/>
        </w:trPr>
        <w:tc>
          <w:tcPr>
            <w:tcW w:w="2850" w:type="dxa"/>
          </w:tcPr>
          <w:p w:rsidR="005A6DF8" w:rsidRPr="005A6DF8" w:rsidRDefault="005A6DF8" w:rsidP="005A6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6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жилого помещения</w:t>
            </w:r>
          </w:p>
          <w:p w:rsidR="005A6DF8" w:rsidRPr="005A6DF8" w:rsidRDefault="005A6DF8" w:rsidP="005A6DF8">
            <w:pPr>
              <w:widowControl w:val="0"/>
              <w:autoSpaceDE w:val="0"/>
              <w:autoSpaceDN w:val="0"/>
              <w:spacing w:after="0" w:line="240" w:lineRule="auto"/>
              <w:ind w:left="-14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  <w:shd w:val="clear" w:color="auto" w:fill="auto"/>
          </w:tcPr>
          <w:p w:rsidR="005A6DF8" w:rsidRPr="005A6DF8" w:rsidRDefault="005A6DF8" w:rsidP="005A6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A6DF8" w:rsidRPr="005A6DF8" w:rsidTr="00912BA3">
        <w:trPr>
          <w:trHeight w:val="690"/>
        </w:trPr>
        <w:tc>
          <w:tcPr>
            <w:tcW w:w="2850" w:type="dxa"/>
          </w:tcPr>
          <w:p w:rsidR="005A6DF8" w:rsidRPr="005A6DF8" w:rsidRDefault="005A6DF8" w:rsidP="005A6DF8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6DF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350" w:type="dxa"/>
            <w:shd w:val="clear" w:color="auto" w:fill="auto"/>
          </w:tcPr>
          <w:p w:rsidR="005A6DF8" w:rsidRPr="005A6DF8" w:rsidRDefault="005A6DF8" w:rsidP="005A6D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A6DF8" w:rsidRPr="005A6DF8" w:rsidTr="00912BA3">
        <w:trPr>
          <w:trHeight w:val="690"/>
        </w:trPr>
        <w:tc>
          <w:tcPr>
            <w:tcW w:w="2850" w:type="dxa"/>
          </w:tcPr>
          <w:p w:rsidR="005A6DF8" w:rsidRPr="005A6DF8" w:rsidRDefault="005A6DF8" w:rsidP="005A6DF8">
            <w:pPr>
              <w:spacing w:after="0"/>
              <w:ind w:left="-1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6DF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Количество комнат</w:t>
            </w:r>
          </w:p>
        </w:tc>
        <w:tc>
          <w:tcPr>
            <w:tcW w:w="6350" w:type="dxa"/>
            <w:shd w:val="clear" w:color="auto" w:fill="auto"/>
          </w:tcPr>
          <w:p w:rsidR="005A6DF8" w:rsidRPr="005A6DF8" w:rsidRDefault="005A6DF8" w:rsidP="005A6D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A6DF8" w:rsidRPr="005A6DF8" w:rsidTr="00912BA3">
        <w:trPr>
          <w:trHeight w:val="690"/>
        </w:trPr>
        <w:tc>
          <w:tcPr>
            <w:tcW w:w="2850" w:type="dxa"/>
          </w:tcPr>
          <w:p w:rsidR="005A6DF8" w:rsidRPr="005A6DF8" w:rsidRDefault="005A6DF8" w:rsidP="005A6DF8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6DF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6350" w:type="dxa"/>
            <w:shd w:val="clear" w:color="auto" w:fill="auto"/>
          </w:tcPr>
          <w:p w:rsidR="005A6DF8" w:rsidRPr="005A6DF8" w:rsidRDefault="005A6DF8" w:rsidP="005A6D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A6DF8" w:rsidRPr="005A6DF8" w:rsidTr="00912BA3">
        <w:trPr>
          <w:trHeight w:val="690"/>
        </w:trPr>
        <w:tc>
          <w:tcPr>
            <w:tcW w:w="2850" w:type="dxa"/>
          </w:tcPr>
          <w:p w:rsidR="005A6DF8" w:rsidRPr="005A6DF8" w:rsidRDefault="005A6DF8" w:rsidP="005A6DF8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6DF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Жилая площадь</w:t>
            </w:r>
          </w:p>
        </w:tc>
        <w:tc>
          <w:tcPr>
            <w:tcW w:w="6350" w:type="dxa"/>
            <w:shd w:val="clear" w:color="auto" w:fill="auto"/>
          </w:tcPr>
          <w:p w:rsidR="005A6DF8" w:rsidRPr="005A6DF8" w:rsidRDefault="005A6DF8" w:rsidP="005A6D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A6DF8" w:rsidRPr="005A6DF8" w:rsidRDefault="005A6DF8" w:rsidP="005A6DF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5A6DF8" w:rsidRPr="005A6DF8" w:rsidRDefault="005A6DF8" w:rsidP="005A6DF8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5A6DF8" w:rsidRPr="005A6DF8" w:rsidRDefault="005A6DF8" w:rsidP="005A6DF8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5A6DF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____</w:t>
      </w:r>
      <w:r w:rsidR="0040128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________________________</w:t>
      </w:r>
      <w:r w:rsidRPr="005A6DF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___________            ________________________</w:t>
      </w:r>
    </w:p>
    <w:p w:rsidR="005A6DF8" w:rsidRPr="005A6DF8" w:rsidRDefault="005A6DF8" w:rsidP="005A6DF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5A6DF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(должность                         </w:t>
      </w:r>
      <w:r w:rsidR="0040128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       </w:t>
      </w:r>
      <w:r w:rsidRPr="005A6DF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(подпись)                    (расшифровка подписи)</w:t>
      </w:r>
    </w:p>
    <w:p w:rsidR="005A6DF8" w:rsidRPr="005A6DF8" w:rsidRDefault="005A6DF8" w:rsidP="005A6DF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5A6DF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сотрудника органа власти, </w:t>
      </w:r>
    </w:p>
    <w:p w:rsidR="005A6DF8" w:rsidRPr="005A6DF8" w:rsidRDefault="005A6DF8" w:rsidP="005A6DF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5A6DF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принявшего решение)</w:t>
      </w:r>
    </w:p>
    <w:p w:rsidR="005A6DF8" w:rsidRPr="005A6DF8" w:rsidRDefault="005A6DF8" w:rsidP="005A6DF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5A6DF8" w:rsidRPr="005A6DF8" w:rsidRDefault="005A6DF8" w:rsidP="005A6DF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5A6DF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«__»  _______________ 20__ г.</w:t>
      </w:r>
    </w:p>
    <w:p w:rsidR="005A6DF8" w:rsidRPr="005A6DF8" w:rsidRDefault="005A6DF8" w:rsidP="005A6DF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5A6DF8" w:rsidRPr="005A6DF8" w:rsidRDefault="005A6DF8" w:rsidP="005A6DF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5A6DF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М.П.</w:t>
      </w:r>
    </w:p>
    <w:p w:rsidR="005A6DF8" w:rsidRPr="005A6DF8" w:rsidRDefault="005A6DF8" w:rsidP="005A6DF8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</w:pPr>
      <w:bookmarkStart w:id="33" w:name="_Hlk76509030"/>
    </w:p>
    <w:p w:rsidR="005A6DF8" w:rsidRDefault="005A6DF8" w:rsidP="005A6DF8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</w:pPr>
    </w:p>
    <w:p w:rsidR="005A6DF8" w:rsidRDefault="005A6DF8" w:rsidP="005A6DF8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</w:pPr>
    </w:p>
    <w:p w:rsidR="005A6DF8" w:rsidRDefault="005A6DF8" w:rsidP="005A6DF8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</w:pPr>
    </w:p>
    <w:p w:rsidR="005A6DF8" w:rsidRDefault="005A6DF8" w:rsidP="005A6DF8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</w:pPr>
    </w:p>
    <w:p w:rsidR="005A6DF8" w:rsidRDefault="005A6DF8" w:rsidP="005A6DF8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</w:pPr>
    </w:p>
    <w:p w:rsidR="005A6DF8" w:rsidRDefault="005A6DF8" w:rsidP="005A6DF8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</w:pPr>
    </w:p>
    <w:p w:rsidR="005A6DF8" w:rsidRDefault="005A6DF8" w:rsidP="005A6DF8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</w:pPr>
    </w:p>
    <w:p w:rsidR="005A6DF8" w:rsidRDefault="005A6DF8" w:rsidP="005A6DF8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</w:pPr>
    </w:p>
    <w:p w:rsidR="005A6DF8" w:rsidRDefault="005A6DF8" w:rsidP="005A6DF8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</w:pPr>
    </w:p>
    <w:p w:rsidR="005A6DF8" w:rsidRDefault="005A6DF8" w:rsidP="005A6DF8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</w:pPr>
    </w:p>
    <w:p w:rsidR="005A6DF8" w:rsidRDefault="005A6DF8" w:rsidP="005A6DF8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</w:pPr>
    </w:p>
    <w:p w:rsidR="005A6DF8" w:rsidRDefault="005A6DF8" w:rsidP="005A6DF8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</w:pPr>
    </w:p>
    <w:p w:rsidR="005A6DF8" w:rsidRDefault="005A6DF8" w:rsidP="005A6DF8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</w:pPr>
    </w:p>
    <w:p w:rsidR="005A6DF8" w:rsidRDefault="005A6DF8" w:rsidP="005A6DF8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</w:pPr>
    </w:p>
    <w:p w:rsidR="005A6DF8" w:rsidRDefault="005A6DF8" w:rsidP="005A6DF8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</w:pPr>
    </w:p>
    <w:p w:rsidR="00401281" w:rsidRDefault="00401281" w:rsidP="005A6DF8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</w:pPr>
    </w:p>
    <w:p w:rsidR="005A6DF8" w:rsidRPr="005A6DF8" w:rsidRDefault="005A6DF8" w:rsidP="005A6DF8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  <w:t>Приложение № 2</w:t>
      </w:r>
    </w:p>
    <w:p w:rsidR="005A6DF8" w:rsidRPr="005A6DF8" w:rsidRDefault="005A6DF8" w:rsidP="005A6DF8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C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предоставлению </w:t>
      </w: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A6DF8" w:rsidRPr="005A6DF8" w:rsidRDefault="005C681C" w:rsidP="005A6DF8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5A6DF8"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</w:p>
    <w:p w:rsidR="005A6DF8" w:rsidRPr="005A6DF8" w:rsidRDefault="005A6DF8" w:rsidP="005A6DF8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«Предоставление жилого помещения по договору социального найма»</w:t>
      </w:r>
    </w:p>
    <w:p w:rsidR="005A6DF8" w:rsidRPr="005A6DF8" w:rsidRDefault="005A6DF8" w:rsidP="005A6DF8">
      <w:pPr>
        <w:widowControl w:val="0"/>
        <w:tabs>
          <w:tab w:val="left" w:pos="0"/>
          <w:tab w:val="left" w:pos="4076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Pr="005A6DF8" w:rsidRDefault="005A6DF8" w:rsidP="005A6DF8">
      <w:pPr>
        <w:widowControl w:val="0"/>
        <w:tabs>
          <w:tab w:val="left" w:pos="0"/>
          <w:tab w:val="left" w:pos="4076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Pr="005A6DF8" w:rsidRDefault="005A6DF8" w:rsidP="005A6DF8">
      <w:pPr>
        <w:widowControl w:val="0"/>
        <w:tabs>
          <w:tab w:val="left" w:pos="0"/>
          <w:tab w:val="left" w:pos="4076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Pr="005A6DF8" w:rsidRDefault="005A6DF8" w:rsidP="005A6D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решения об отказе в приеме документов, необходимых для</w:t>
      </w:r>
      <w:r w:rsidRPr="005A6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предоставления услуги/об отказе в предоставлении услуги</w:t>
      </w:r>
      <w:r w:rsidRPr="005A6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A6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</w:t>
      </w:r>
    </w:p>
    <w:p w:rsidR="005A6DF8" w:rsidRPr="005A6DF8" w:rsidRDefault="005A6DF8" w:rsidP="005A6D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</w:pPr>
      <w:r w:rsidRPr="005A6DF8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:rsidR="005A6DF8" w:rsidRPr="005A6DF8" w:rsidRDefault="005A6DF8" w:rsidP="005A6D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  <w:t>или органа местного самоуправления</w:t>
      </w:r>
    </w:p>
    <w:p w:rsidR="005A6DF8" w:rsidRPr="005A6DF8" w:rsidRDefault="005A6DF8" w:rsidP="005A6DF8">
      <w:pPr>
        <w:spacing w:after="0" w:line="240" w:lineRule="auto"/>
        <w:ind w:left="7088" w:hanging="3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5A6DF8" w:rsidRPr="005A6DF8" w:rsidRDefault="005A6DF8" w:rsidP="005A6DF8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6DF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Кому _________________________________</w:t>
      </w:r>
    </w:p>
    <w:p w:rsidR="005A6DF8" w:rsidRPr="005A6DF8" w:rsidRDefault="005A6DF8" w:rsidP="005A6DF8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Cs/>
          <w:color w:val="000000"/>
          <w:sz w:val="18"/>
          <w:szCs w:val="18"/>
        </w:rPr>
      </w:pPr>
      <w:r w:rsidRPr="005A6DF8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(фамилия, имя, отчество)</w:t>
      </w:r>
    </w:p>
    <w:p w:rsidR="005A6DF8" w:rsidRPr="005A6DF8" w:rsidRDefault="005A6DF8" w:rsidP="005A6DF8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6DF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______________________________________</w:t>
      </w:r>
    </w:p>
    <w:p w:rsidR="005A6DF8" w:rsidRPr="005A6DF8" w:rsidRDefault="005A6DF8" w:rsidP="005A6DF8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5A6DF8" w:rsidRPr="005A6DF8" w:rsidRDefault="005A6DF8" w:rsidP="005A6DF8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6DF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______________________________________</w:t>
      </w:r>
    </w:p>
    <w:p w:rsidR="005A6DF8" w:rsidRPr="005A6DF8" w:rsidRDefault="005A6DF8" w:rsidP="005A6DF8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Cs/>
          <w:color w:val="000000"/>
          <w:sz w:val="18"/>
          <w:szCs w:val="18"/>
        </w:rPr>
      </w:pPr>
      <w:r w:rsidRPr="005A6DF8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(телефон и адрес электронной почты)</w:t>
      </w:r>
    </w:p>
    <w:p w:rsidR="005A6DF8" w:rsidRPr="005A6DF8" w:rsidRDefault="005A6DF8" w:rsidP="005A6DF8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5A6DF8" w:rsidRPr="005A6DF8" w:rsidRDefault="005A6DF8" w:rsidP="005A6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5A6DF8" w:rsidRPr="005A6DF8" w:rsidRDefault="005A6DF8" w:rsidP="005A6D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 w:rsidRPr="005A6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Look w:val="04A0"/>
      </w:tblPr>
      <w:tblGrid>
        <w:gridCol w:w="4601"/>
        <w:gridCol w:w="4601"/>
      </w:tblGrid>
      <w:tr w:rsidR="005A6DF8" w:rsidRPr="005A6DF8" w:rsidTr="00912BA3">
        <w:tc>
          <w:tcPr>
            <w:tcW w:w="4601" w:type="dxa"/>
            <w:shd w:val="clear" w:color="auto" w:fill="auto"/>
          </w:tcPr>
          <w:p w:rsidR="005A6DF8" w:rsidRPr="005A6DF8" w:rsidRDefault="005A6DF8" w:rsidP="005A6D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A6DF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Дата ____________</w:t>
            </w:r>
          </w:p>
        </w:tc>
        <w:tc>
          <w:tcPr>
            <w:tcW w:w="4601" w:type="dxa"/>
            <w:shd w:val="clear" w:color="auto" w:fill="auto"/>
          </w:tcPr>
          <w:p w:rsidR="005A6DF8" w:rsidRPr="005A6DF8" w:rsidRDefault="005A6DF8" w:rsidP="005A6D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A6DF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 № _____________</w:t>
            </w:r>
          </w:p>
        </w:tc>
      </w:tr>
    </w:tbl>
    <w:p w:rsidR="005A6DF8" w:rsidRPr="005A6DF8" w:rsidRDefault="005A6DF8" w:rsidP="005A6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Pr="005A6DF8" w:rsidRDefault="005A6DF8" w:rsidP="005A6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заявления от _________ № _______________ </w:t>
      </w:r>
    </w:p>
    <w:p w:rsidR="005A6DF8" w:rsidRPr="005A6DF8" w:rsidRDefault="005A6DF8" w:rsidP="005A6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5A6DF8" w:rsidRPr="005A6DF8" w:rsidRDefault="005A6DF8" w:rsidP="005A6DF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7"/>
        <w:gridCol w:w="3771"/>
        <w:gridCol w:w="3321"/>
      </w:tblGrid>
      <w:tr w:rsidR="005A6DF8" w:rsidRPr="005A6DF8" w:rsidTr="00912BA3">
        <w:trPr>
          <w:trHeight w:val="1695"/>
        </w:trPr>
        <w:tc>
          <w:tcPr>
            <w:tcW w:w="1717" w:type="dxa"/>
          </w:tcPr>
          <w:p w:rsidR="005A6DF8" w:rsidRPr="005A6DF8" w:rsidRDefault="005A6DF8" w:rsidP="005A6DF8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559" w:type="dxa"/>
            <w:shd w:val="clear" w:color="auto" w:fill="auto"/>
          </w:tcPr>
          <w:p w:rsidR="005A6DF8" w:rsidRPr="005A6DF8" w:rsidRDefault="005A6DF8" w:rsidP="005A6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  <w:shd w:val="clear" w:color="auto" w:fill="auto"/>
          </w:tcPr>
          <w:p w:rsidR="005A6DF8" w:rsidRPr="005A6DF8" w:rsidRDefault="005A6DF8" w:rsidP="005A6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5A6DF8" w:rsidRPr="005A6DF8" w:rsidTr="00912BA3">
        <w:trPr>
          <w:trHeight w:val="1695"/>
        </w:trPr>
        <w:tc>
          <w:tcPr>
            <w:tcW w:w="1717" w:type="dxa"/>
          </w:tcPr>
          <w:p w:rsidR="005A6DF8" w:rsidRPr="005A6DF8" w:rsidRDefault="005A6DF8" w:rsidP="005A6DF8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5A6DF8" w:rsidRPr="005A6DF8" w:rsidRDefault="005A6DF8" w:rsidP="005A6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6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Запрос о предоставлении услуги подан</w:t>
            </w:r>
            <w:r w:rsidR="001A44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орган</w:t>
            </w:r>
            <w:r w:rsidRPr="005A6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  <w:shd w:val="clear" w:color="auto" w:fill="auto"/>
          </w:tcPr>
          <w:p w:rsidR="005A6DF8" w:rsidRPr="005A6DF8" w:rsidRDefault="005A6DF8" w:rsidP="005A6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6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5A6DF8" w:rsidRPr="005A6DF8" w:rsidTr="00912BA3">
        <w:trPr>
          <w:trHeight w:val="1695"/>
        </w:trPr>
        <w:tc>
          <w:tcPr>
            <w:tcW w:w="1717" w:type="dxa"/>
          </w:tcPr>
          <w:p w:rsidR="005A6DF8" w:rsidRPr="005A6DF8" w:rsidRDefault="005A6DF8" w:rsidP="005A6DF8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5A6DF8" w:rsidRPr="005A6DF8" w:rsidRDefault="005A6DF8" w:rsidP="005A6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6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  <w:shd w:val="clear" w:color="auto" w:fill="auto"/>
          </w:tcPr>
          <w:p w:rsidR="005A6DF8" w:rsidRPr="005A6DF8" w:rsidRDefault="005A6DF8" w:rsidP="005A6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6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5A6DF8" w:rsidRPr="005A6DF8" w:rsidTr="00912BA3">
        <w:trPr>
          <w:trHeight w:val="1695"/>
        </w:trPr>
        <w:tc>
          <w:tcPr>
            <w:tcW w:w="1717" w:type="dxa"/>
          </w:tcPr>
          <w:p w:rsidR="005A6DF8" w:rsidRPr="005A6DF8" w:rsidRDefault="005A6DF8" w:rsidP="005A6DF8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5A6DF8" w:rsidRPr="005A6DF8" w:rsidRDefault="005A6DF8" w:rsidP="005A6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6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Представление неполного комплекта документов</w:t>
            </w:r>
          </w:p>
        </w:tc>
        <w:tc>
          <w:tcPr>
            <w:tcW w:w="3911" w:type="dxa"/>
            <w:shd w:val="clear" w:color="auto" w:fill="auto"/>
          </w:tcPr>
          <w:p w:rsidR="005A6DF8" w:rsidRPr="005A6DF8" w:rsidRDefault="005A6DF8" w:rsidP="005A6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6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5A6DF8" w:rsidRPr="005A6DF8" w:rsidTr="00912BA3">
        <w:trPr>
          <w:trHeight w:val="1695"/>
        </w:trPr>
        <w:tc>
          <w:tcPr>
            <w:tcW w:w="1717" w:type="dxa"/>
          </w:tcPr>
          <w:p w:rsidR="005A6DF8" w:rsidRPr="005A6DF8" w:rsidRDefault="005A6DF8" w:rsidP="005A6DF8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5A6DF8" w:rsidRPr="005A6DF8" w:rsidRDefault="005A6DF8" w:rsidP="005A6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6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  <w:shd w:val="clear" w:color="auto" w:fill="auto"/>
          </w:tcPr>
          <w:p w:rsidR="005A6DF8" w:rsidRPr="005A6DF8" w:rsidRDefault="005A6DF8" w:rsidP="005A6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6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Указывается исчерпывающий перечень документов, утративших силу</w:t>
            </w:r>
          </w:p>
        </w:tc>
      </w:tr>
      <w:tr w:rsidR="005A6DF8" w:rsidRPr="005A6DF8" w:rsidTr="00912BA3">
        <w:trPr>
          <w:trHeight w:val="1695"/>
        </w:trPr>
        <w:tc>
          <w:tcPr>
            <w:tcW w:w="1717" w:type="dxa"/>
          </w:tcPr>
          <w:p w:rsidR="005A6DF8" w:rsidRPr="005A6DF8" w:rsidRDefault="005A6DF8" w:rsidP="005A6DF8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5A6DF8" w:rsidRPr="005A6DF8" w:rsidRDefault="005A6DF8" w:rsidP="005A6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6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  <w:shd w:val="clear" w:color="auto" w:fill="auto"/>
          </w:tcPr>
          <w:p w:rsidR="005A6DF8" w:rsidRPr="005A6DF8" w:rsidRDefault="005A6DF8" w:rsidP="005A6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6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5A6DF8" w:rsidRPr="005A6DF8" w:rsidTr="00912BA3">
        <w:trPr>
          <w:trHeight w:val="1695"/>
        </w:trPr>
        <w:tc>
          <w:tcPr>
            <w:tcW w:w="1717" w:type="dxa"/>
          </w:tcPr>
          <w:p w:rsidR="005A6DF8" w:rsidRPr="005A6DF8" w:rsidRDefault="005A6DF8" w:rsidP="005A6DF8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5A6DF8" w:rsidRPr="005A6DF8" w:rsidRDefault="005A6DF8" w:rsidP="005A6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6D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  <w:shd w:val="clear" w:color="auto" w:fill="auto"/>
          </w:tcPr>
          <w:p w:rsidR="005A6DF8" w:rsidRPr="005A6DF8" w:rsidRDefault="005A6DF8" w:rsidP="005A6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40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___________     </w:t>
      </w: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(должность                                    </w:t>
      </w:r>
      <w:r w:rsidR="004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(подпись)                    (расшифровка подписи)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 органа власти,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принявшего решение)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  _______________ 20__ г.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281" w:rsidRDefault="00401281" w:rsidP="005A6DF8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</w:pPr>
    </w:p>
    <w:p w:rsidR="005A6DF8" w:rsidRPr="005A6DF8" w:rsidRDefault="005A6DF8" w:rsidP="005A6DF8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  <w:lang w:eastAsia="ru-RU"/>
        </w:rPr>
        <w:lastRenderedPageBreak/>
        <w:t>Приложение № 3</w:t>
      </w:r>
    </w:p>
    <w:p w:rsidR="005A6DF8" w:rsidRPr="005A6DF8" w:rsidRDefault="005A6DF8" w:rsidP="005A6DF8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1A4404" w:rsidRDefault="005A6DF8" w:rsidP="005A6DF8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</w:t>
      </w:r>
      <w:r w:rsidR="001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A6DF8" w:rsidRDefault="001A4404" w:rsidP="005A6DF8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</w:t>
      </w:r>
      <w:r w:rsidR="005A6DF8"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</w:p>
    <w:p w:rsidR="005A6DF8" w:rsidRDefault="005A6DF8" w:rsidP="005A6DF8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«Предоставление жилого помещения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договору социального найма»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решения об отказе в предоставлении </w:t>
      </w:r>
    </w:p>
    <w:p w:rsidR="005A6DF8" w:rsidRPr="005A6DF8" w:rsidRDefault="001A4404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</w:t>
      </w:r>
      <w:r w:rsidR="005A6DF8" w:rsidRPr="005A6D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="0040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5A6DF8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5A6DF8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или органа местного самоуправления</w:t>
      </w:r>
    </w:p>
    <w:p w:rsidR="005A6DF8" w:rsidRPr="005A6DF8" w:rsidRDefault="00401281" w:rsidP="00401281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</w:t>
      </w:r>
      <w:r w:rsidR="005A6DF8"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="004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DF8" w:rsidRPr="005A6DF8" w:rsidRDefault="00401281" w:rsidP="005A6DF8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775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5A6DF8"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775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(телефон и адрес электронной почты)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Pr="005A6DF8" w:rsidRDefault="005A6DF8" w:rsidP="005A6DF8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5A6DF8" w:rsidRPr="005A6DF8" w:rsidRDefault="005A6DF8" w:rsidP="005A6DF8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отказе в предоставлении услуги</w:t>
      </w:r>
    </w:p>
    <w:p w:rsidR="005A6DF8" w:rsidRPr="005A6DF8" w:rsidRDefault="005A6DF8" w:rsidP="005A6DF8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«Предоставление жилого помещения по договору социального найма»</w:t>
      </w:r>
    </w:p>
    <w:p w:rsidR="005A6DF8" w:rsidRPr="005A6DF8" w:rsidRDefault="005A6DF8" w:rsidP="005A6DF8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Pr="005A6DF8" w:rsidRDefault="005A6DF8" w:rsidP="005A6DF8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_______________</w:t>
      </w: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№ _____________ </w:t>
      </w:r>
    </w:p>
    <w:p w:rsidR="005A6DF8" w:rsidRPr="005A6DF8" w:rsidRDefault="005A6DF8" w:rsidP="005A6DF8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Default="005A6DF8" w:rsidP="005A6DF8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заявления от _________ № _______________ </w:t>
      </w: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5A6DF8" w:rsidRPr="005A6DF8" w:rsidRDefault="005A6DF8" w:rsidP="005A6DF8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3"/>
        <w:gridCol w:w="3763"/>
        <w:gridCol w:w="3498"/>
      </w:tblGrid>
      <w:tr w:rsidR="005A6DF8" w:rsidRPr="005A6DF8" w:rsidTr="00912BA3">
        <w:trPr>
          <w:trHeight w:val="2100"/>
        </w:trPr>
        <w:tc>
          <w:tcPr>
            <w:tcW w:w="1200" w:type="dxa"/>
          </w:tcPr>
          <w:p w:rsidR="005A6DF8" w:rsidRPr="005A6DF8" w:rsidRDefault="005A6DF8" w:rsidP="005A6DF8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140" w:type="dxa"/>
            <w:shd w:val="clear" w:color="auto" w:fill="auto"/>
          </w:tcPr>
          <w:p w:rsidR="005A6DF8" w:rsidRPr="005A6DF8" w:rsidRDefault="005A6DF8" w:rsidP="005A6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  <w:shd w:val="clear" w:color="auto" w:fill="auto"/>
          </w:tcPr>
          <w:p w:rsidR="005A6DF8" w:rsidRPr="005A6DF8" w:rsidRDefault="005A6DF8" w:rsidP="005A6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5A6DF8" w:rsidRPr="005A6DF8" w:rsidTr="00912BA3">
        <w:trPr>
          <w:trHeight w:val="2100"/>
        </w:trPr>
        <w:tc>
          <w:tcPr>
            <w:tcW w:w="1200" w:type="dxa"/>
          </w:tcPr>
          <w:p w:rsidR="005A6DF8" w:rsidRPr="005A6DF8" w:rsidRDefault="005A6DF8" w:rsidP="005A6DF8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5A6DF8" w:rsidRPr="005A6DF8" w:rsidRDefault="005A6DF8" w:rsidP="005A6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  <w:shd w:val="clear" w:color="auto" w:fill="auto"/>
          </w:tcPr>
          <w:p w:rsidR="005A6DF8" w:rsidRPr="005A6DF8" w:rsidRDefault="005A6DF8" w:rsidP="005A6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5A6DF8" w:rsidRPr="005A6DF8" w:rsidTr="00912BA3">
        <w:trPr>
          <w:trHeight w:val="2100"/>
        </w:trPr>
        <w:tc>
          <w:tcPr>
            <w:tcW w:w="1200" w:type="dxa"/>
          </w:tcPr>
          <w:p w:rsidR="005A6DF8" w:rsidRPr="005A6DF8" w:rsidRDefault="005A6DF8" w:rsidP="005A6DF8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5A6DF8" w:rsidRPr="005A6DF8" w:rsidRDefault="005A6DF8" w:rsidP="005A6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  <w:shd w:val="clear" w:color="auto" w:fill="auto"/>
          </w:tcPr>
          <w:p w:rsidR="005A6DF8" w:rsidRPr="005A6DF8" w:rsidRDefault="005A6DF8" w:rsidP="005A6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5A6DF8" w:rsidRPr="005A6DF8" w:rsidTr="00912BA3">
        <w:trPr>
          <w:trHeight w:val="2100"/>
        </w:trPr>
        <w:tc>
          <w:tcPr>
            <w:tcW w:w="1200" w:type="dxa"/>
          </w:tcPr>
          <w:p w:rsidR="005A6DF8" w:rsidRPr="005A6DF8" w:rsidRDefault="005A6DF8" w:rsidP="005A6DF8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5A6DF8" w:rsidRPr="005A6DF8" w:rsidRDefault="005A6DF8" w:rsidP="005A6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  <w:shd w:val="clear" w:color="auto" w:fill="auto"/>
          </w:tcPr>
          <w:p w:rsidR="005A6DF8" w:rsidRPr="005A6DF8" w:rsidRDefault="005A6DF8" w:rsidP="005A6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5A6DF8" w:rsidRPr="005A6DF8" w:rsidTr="00912BA3">
        <w:trPr>
          <w:trHeight w:val="2100"/>
        </w:trPr>
        <w:tc>
          <w:tcPr>
            <w:tcW w:w="1200" w:type="dxa"/>
          </w:tcPr>
          <w:p w:rsidR="005A6DF8" w:rsidRPr="005A6DF8" w:rsidRDefault="005A6DF8" w:rsidP="005A6DF8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5A6DF8" w:rsidRPr="005A6DF8" w:rsidRDefault="005A6DF8" w:rsidP="005A6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  <w:shd w:val="clear" w:color="auto" w:fill="auto"/>
          </w:tcPr>
          <w:p w:rsidR="005A6DF8" w:rsidRPr="005A6DF8" w:rsidRDefault="005A6DF8" w:rsidP="005A6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 причин отказа: ________________________________________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информируем: _____________________________________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  ___________            ________________________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                                                         (подпись)                    (расшифровка подписи)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 органа власти,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принявшего решение)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  _______________ 20__ г.</w:t>
      </w:r>
    </w:p>
    <w:p w:rsid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798" w:rsidRDefault="0077579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798" w:rsidRDefault="0077579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798" w:rsidRDefault="0077579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798" w:rsidRDefault="0077579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798" w:rsidRPr="005A6DF8" w:rsidRDefault="0077579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Административному регламенту </w:t>
      </w:r>
    </w:p>
    <w:p w:rsidR="001A4404" w:rsidRPr="005A6DF8" w:rsidRDefault="001A4404" w:rsidP="001A4404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</w:t>
      </w:r>
    </w:p>
    <w:p w:rsidR="005A6DF8" w:rsidRDefault="001A4404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</w:t>
      </w:r>
      <w:r w:rsidR="005A6DF8"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</w:p>
    <w:p w:rsid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«Предоставление жилого помещения </w:t>
      </w:r>
    </w:p>
    <w:p w:rsid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договору социального найма»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заявления о предоставлении муниципальной услуги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  <w:r w:rsidR="0077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lang w:eastAsia="ru-RU"/>
        </w:rPr>
        <w:t>(наименование органа, уполномоченного для предоставления услуги)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Заявление о предоставлении жилого помещения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договору социального найма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Заявитель 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5A6DF8">
        <w:rPr>
          <w:rFonts w:ascii="Times New Roman" w:eastAsia="Times New Roman" w:hAnsi="Times New Roman" w:cs="Times New Roman"/>
          <w:i/>
          <w:color w:val="000000"/>
          <w:lang w:eastAsia="ru-RU"/>
        </w:rPr>
        <w:t>(фамилия, имя, отчество (при наличии), дата рождения, СНИЛС)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 (мобильный): 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заявителя: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наименование: 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номер_____________________________ дата выдачи: _____________________________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выдан: ________________________________________________________________________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подразделения: _________________________________________________________________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 по месту жительства: _____________________________________________________________________________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DF8" w:rsidRPr="005A6DF8" w:rsidRDefault="005A6DF8" w:rsidP="005A6DF8">
      <w:pPr>
        <w:widowControl w:val="0"/>
        <w:numPr>
          <w:ilvl w:val="0"/>
          <w:numId w:val="28"/>
        </w:numPr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заявителя: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_______________________________________________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5A6DF8">
        <w:rPr>
          <w:rFonts w:ascii="Times New Roman" w:eastAsia="Times New Roman" w:hAnsi="Times New Roman" w:cs="Times New Roman"/>
          <w:i/>
          <w:color w:val="000000"/>
          <w:lang w:eastAsia="ru-RU"/>
        </w:rPr>
        <w:t>(фамилия, имя, отчество (при наличии)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наименование: 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номер_____________________________ дата выдачи: _____________________________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Проживаю один   </w:t>
      </w:r>
      <w:r w:rsidRPr="005A6D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97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Проживаю совместно с членами семьи </w:t>
      </w:r>
      <w:r w:rsidRPr="005A6D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97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Состою в браке    </w:t>
      </w:r>
      <w:r w:rsidRPr="005A6D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97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Супруг: 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5A6DF8">
        <w:rPr>
          <w:rFonts w:ascii="Times New Roman" w:eastAsia="Times New Roman" w:hAnsi="Times New Roman" w:cs="Times New Roman"/>
          <w:i/>
          <w:color w:val="000000"/>
          <w:lang w:eastAsia="ru-RU"/>
        </w:rPr>
        <w:t>(фамилия, имя, отчество (при наличии), дата рождения, СНИЛС)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супруга: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_____________________________________________________________________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 дата выдачи: _____________________________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выдан: ________________________________________________________________________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подразделения: _________________________________________________________________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Проживаю с родителями (родителями супруга)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родителя_____________________________________________________________________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5A6DF8">
        <w:rPr>
          <w:rFonts w:ascii="Times New Roman" w:eastAsia="Times New Roman" w:hAnsi="Times New Roman" w:cs="Times New Roman"/>
          <w:i/>
          <w:color w:val="000000"/>
          <w:lang w:eastAsia="ru-RU"/>
        </w:rPr>
        <w:t>(фамилия, имя, отчество (при наличии), дата рождения, СНИЛС)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_____________________________________________________________________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номер_____________________________ дата выдачи: _____________________________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выдан: ________________________________________________________________________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Имеются дети </w:t>
      </w:r>
      <w:r w:rsidRPr="005A6D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975" cy="228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ребенка (до 14 лет)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5A6DF8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(фамилия, имя, отчество (при наличии), дата рождения, СНИЛС) 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актовой записи о рождении__________________ дата______________________________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регистрации __________________________________________________________________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ребенка (старше 14 лет) 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(фамилия, имя, отчество (при наличии), дата рождения, СНИЛС) 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актовой записи о рождении___________________ 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дата_____________________________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регистрации 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_____________________________________________________________________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номер_____________________________ дата выдачи: _____________________________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выдан: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Имеются иные родственники, проживающие совместно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родственника (до 14 лет) 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(фамилия, имя, отчество (при наличии), дата рождения, СНИЛС) 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актовой записи о рождении___________________ 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дата_____________________________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регистрации __________________________________________________________________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родства ____________________________________________________________________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родственника (старше 14 лет) __________________________________________________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(фамилия, имя, отчество (при наличии), дата рождения, СНИЛС) 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родства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_____________________________________________________________________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номер______________________________ дата выдачи: _____________________________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выдан: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Полноту и достоверность представленных в запросе сведений подтверждаю.</w:t>
      </w: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DF8" w:rsidRPr="005A6DF8" w:rsidRDefault="005A6DF8" w:rsidP="005A6DF8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 свое  согласие  на  получение,  обработку и передачу моих персональных данных  согласно Федеральному закону от 27.07.2006 № 152-ФЗ «О персональных данных».».</w:t>
      </w:r>
    </w:p>
    <w:bookmarkEnd w:id="33"/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798" w:rsidRDefault="0077579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798" w:rsidRDefault="0077579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5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A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предоставлению </w:t>
      </w: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A6DF8" w:rsidRDefault="001A4404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5A6DF8"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</w:p>
    <w:p w:rsidR="0096078D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«Предоставление жилого помещения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договору социального найма»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договора социального найма жилого помещения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Договор социального найма жилого помещения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77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A6DF8" w:rsidRPr="005A6DF8" w:rsidRDefault="0077579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Администрация муниципального района «Усть-Куломский» в лице главы МР «Усть-Куломский»</w:t>
      </w:r>
      <w:r w:rsidR="003D1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руководителя администрации района С.В.Рубан</w:t>
      </w:r>
      <w:r w:rsidR="0096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A6DF8"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D1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действующего на основании Устава МО МР «Усть-Куломский»,</w:t>
      </w:r>
      <w:r w:rsidR="005A6DF8"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именуемый в дальнейшем Наймодатель, с одной стороны, и гражданин(ка) ____________________________________,________________________________________________, именуемый в дальнейшем Наниматель, с другой стороны, на основании решения о предоставлении </w:t>
      </w:r>
      <w:r w:rsidR="003D1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 помещения от ___</w:t>
      </w:r>
      <w:r w:rsidR="005A6DF8"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____________ заключили настоящий договор о нижеследующем. </w:t>
      </w:r>
    </w:p>
    <w:p w:rsidR="00493C2B" w:rsidRDefault="00493C2B" w:rsidP="003D1A64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Pr="005A6DF8" w:rsidRDefault="005A6DF8" w:rsidP="003D1A64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Предмет договора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Наймодатель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из ____________ комнат(ы)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____________.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Совместно с Нанимателем в жилое помещение вселяются следующие члены семьи: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____________________________________________________________________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____________________________________________________________________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____________________________________</w:t>
      </w:r>
      <w:r w:rsidR="0049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3C2B" w:rsidRDefault="00493C2B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C2B" w:rsidRDefault="00493C2B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C2B" w:rsidRPr="00493C2B" w:rsidRDefault="00493C2B" w:rsidP="00493C2B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B9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сторон.</w:t>
      </w:r>
    </w:p>
    <w:p w:rsidR="00493C2B" w:rsidRDefault="00493C2B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Наниматель обязан: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соблюдать правила пользования жилыми помещениями;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использовать жилое помещение в соответствии с его назначением;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содержать в чистоте и порядке жилое помещение, общее имущество в многоквартирном доме, объекты благоустройства;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</w:t>
      </w:r>
      <w:r w:rsidR="003D1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ейка стен, потолков, окраска</w:t>
      </w: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</w:t>
      </w:r>
      <w:r w:rsidR="003D1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связано с производством капитального ремонта дома, то они производятся за счет Наймодателя организацией, предложенной им;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кодексом Российской Федерации, что не </w:t>
      </w: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освобождает Нанимателя от уплаты причитающихся платежей;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н) нести иные обязанности, предусмотренные Жилищным кодексом Российской Федерации и федеральными законами.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Наймодатель обязан: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осуществлять капитальный ремонт жилого помещения.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</w:t>
      </w:r>
      <w:r w:rsidR="0049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еского и иного оборудования, </w:t>
      </w: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</w:t>
      </w: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Наймодателем;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информировать Нанимателя о проведении капитального ремонта или реконструкции дома не позднее чем за 30 дней до начала работ;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обеспечивать предоставление Нанимателю предусмотренных в настоящем договоре коммунальных услуг надлежащего качества;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з) контролировать качество предоставляемых жилищно-коммунальных услуг;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м) нести иные обязанности, предусмотренные законодательством Российской Федерации. </w:t>
      </w:r>
    </w:p>
    <w:p w:rsidR="005A6DF8" w:rsidRPr="005A6DF8" w:rsidRDefault="005A6DF8" w:rsidP="00493C2B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Права сторон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Наниматель вправе: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пользоваться общим имуществом многоквартирного дома;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сохранить права на жилое помещение при временном отсутствии его и членов его семьи;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</w:t>
      </w: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предусмотренных настоящим договором коммунальных услуг надлежащего качества;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расторгнуть в любое время настоящий договор с письменного согласия проживающих совместно с Нанимателем членов семьи;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осуществлять другие права по пользованию жилым помещением, предусмотренные Жилищным кодексом Российской Федерации и федеральными законами.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Наймодатель вправе: </w:t>
      </w:r>
    </w:p>
    <w:p w:rsidR="003D1A64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требовать своевременного внесения платы за жилое помещение и коммунальные услуги;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:rsidR="005A6DF8" w:rsidRPr="005A6DF8" w:rsidRDefault="005A6DF8" w:rsidP="00493C2B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Порядок изменения, расторжения и прекращения договора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По требованию Наймодателя настоящий договор может быть расторгнут в судебном порядке в следующих случаях: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использование Нанимателем жилого помещения не по назначению;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разрушение или повреждение жилого помещения Нанимателем или другими гражданами, за действия которых он отвечает;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систематическое нарушение прав и законных интересов соседей, которое делает невозможным совместное проживание в одном жилом помещении;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невнесение Нанимателем платы за жилое помещение и (или) коммунальные услуги в течение более 6 месяцев.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Настоящий договор может быть расторгнут в судебном порядке в иных случаях, предусмотренных Жилищным кодексом Российской Федерации. </w:t>
      </w:r>
    </w:p>
    <w:p w:rsidR="005A6DF8" w:rsidRPr="005A6DF8" w:rsidRDefault="005A6DF8" w:rsidP="00493C2B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 Прочие условия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Настоящий договор составлен в 2 экземплярах, один из которых находится у Наймодателя, другой - у Нанимателя.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Наймодатель                                                                                Наниматель 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                                                                               ______________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______________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______________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                                                                                                (подпись)</w:t>
      </w: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X="6064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5"/>
      </w:tblGrid>
      <w:tr w:rsidR="005A6DF8" w:rsidRPr="005A6DF8" w:rsidTr="00912BA3">
        <w:trPr>
          <w:trHeight w:val="627"/>
        </w:trPr>
        <w:tc>
          <w:tcPr>
            <w:tcW w:w="3735" w:type="dxa"/>
          </w:tcPr>
          <w:p w:rsidR="005A6DF8" w:rsidRPr="005A6DF8" w:rsidRDefault="005A6DF8" w:rsidP="005A6DF8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об</w:t>
            </w:r>
          </w:p>
          <w:p w:rsidR="005A6DF8" w:rsidRPr="005A6DF8" w:rsidRDefault="005A6DF8" w:rsidP="005A6DF8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электронной</w:t>
            </w:r>
          </w:p>
          <w:p w:rsidR="005A6DF8" w:rsidRPr="005A6DF8" w:rsidRDefault="005A6DF8" w:rsidP="005A6DF8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подписи</w:t>
            </w:r>
          </w:p>
        </w:tc>
      </w:tr>
    </w:tbl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DF8" w:rsidRPr="005A6DF8" w:rsidRDefault="005A6DF8" w:rsidP="005A6DF8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D13" w:rsidRPr="00924B49" w:rsidRDefault="000B4D13" w:rsidP="005A6D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sectPr w:rsidR="000B4D13" w:rsidRPr="00924B49" w:rsidSect="00E93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D9A" w:rsidRDefault="00926D9A" w:rsidP="000B4D13">
      <w:pPr>
        <w:spacing w:after="0" w:line="240" w:lineRule="auto"/>
      </w:pPr>
      <w:r>
        <w:separator/>
      </w:r>
    </w:p>
  </w:endnote>
  <w:endnote w:type="continuationSeparator" w:id="1">
    <w:p w:rsidR="00926D9A" w:rsidRDefault="00926D9A" w:rsidP="000B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D9A" w:rsidRDefault="00926D9A" w:rsidP="000B4D13">
      <w:pPr>
        <w:spacing w:after="0" w:line="240" w:lineRule="auto"/>
      </w:pPr>
      <w:r>
        <w:separator/>
      </w:r>
    </w:p>
  </w:footnote>
  <w:footnote w:type="continuationSeparator" w:id="1">
    <w:p w:rsidR="00926D9A" w:rsidRDefault="00926D9A" w:rsidP="000B4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952D78"/>
    <w:multiLevelType w:val="hybridMultilevel"/>
    <w:tmpl w:val="05087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A4071E8"/>
    <w:multiLevelType w:val="hybridMultilevel"/>
    <w:tmpl w:val="05087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13364A4"/>
    <w:multiLevelType w:val="hybridMultilevel"/>
    <w:tmpl w:val="05087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CD4766"/>
    <w:multiLevelType w:val="singleLevel"/>
    <w:tmpl w:val="D180C546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465"/>
      </w:pPr>
      <w:rPr>
        <w:rFonts w:hint="default"/>
      </w:rPr>
    </w:lvl>
  </w:abstractNum>
  <w:abstractNum w:abstractNumId="25">
    <w:nsid w:val="72806B16"/>
    <w:multiLevelType w:val="hybridMultilevel"/>
    <w:tmpl w:val="1C60E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127D7F"/>
    <w:multiLevelType w:val="hybridMultilevel"/>
    <w:tmpl w:val="05087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7"/>
  </w:num>
  <w:num w:numId="5">
    <w:abstractNumId w:val="21"/>
  </w:num>
  <w:num w:numId="6">
    <w:abstractNumId w:val="23"/>
  </w:num>
  <w:num w:numId="7">
    <w:abstractNumId w:val="9"/>
  </w:num>
  <w:num w:numId="8">
    <w:abstractNumId w:val="5"/>
  </w:num>
  <w:num w:numId="9">
    <w:abstractNumId w:val="18"/>
  </w:num>
  <w:num w:numId="10">
    <w:abstractNumId w:val="20"/>
  </w:num>
  <w:num w:numId="11">
    <w:abstractNumId w:val="1"/>
  </w:num>
  <w:num w:numId="12">
    <w:abstractNumId w:val="2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2"/>
  </w:num>
  <w:num w:numId="17">
    <w:abstractNumId w:val="15"/>
  </w:num>
  <w:num w:numId="18">
    <w:abstractNumId w:val="0"/>
  </w:num>
  <w:num w:numId="19">
    <w:abstractNumId w:val="11"/>
  </w:num>
  <w:num w:numId="20">
    <w:abstractNumId w:val="17"/>
  </w:num>
  <w:num w:numId="21">
    <w:abstractNumId w:val="25"/>
  </w:num>
  <w:num w:numId="22">
    <w:abstractNumId w:val="26"/>
  </w:num>
  <w:num w:numId="23">
    <w:abstractNumId w:val="3"/>
  </w:num>
  <w:num w:numId="24">
    <w:abstractNumId w:val="16"/>
  </w:num>
  <w:num w:numId="25">
    <w:abstractNumId w:val="14"/>
  </w:num>
  <w:num w:numId="26">
    <w:abstractNumId w:val="19"/>
  </w:num>
  <w:num w:numId="27">
    <w:abstractNumId w:val="24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4D13"/>
    <w:rsid w:val="000041AC"/>
    <w:rsid w:val="0001086D"/>
    <w:rsid w:val="000173C5"/>
    <w:rsid w:val="00021DEB"/>
    <w:rsid w:val="000257E2"/>
    <w:rsid w:val="000330F8"/>
    <w:rsid w:val="00034C2F"/>
    <w:rsid w:val="00046F78"/>
    <w:rsid w:val="000474F1"/>
    <w:rsid w:val="0005402A"/>
    <w:rsid w:val="000845E0"/>
    <w:rsid w:val="00084D23"/>
    <w:rsid w:val="00087DB2"/>
    <w:rsid w:val="000977D8"/>
    <w:rsid w:val="000A1EE8"/>
    <w:rsid w:val="000A46A9"/>
    <w:rsid w:val="000A7816"/>
    <w:rsid w:val="000B10BC"/>
    <w:rsid w:val="000B4D13"/>
    <w:rsid w:val="000B71AC"/>
    <w:rsid w:val="000C036A"/>
    <w:rsid w:val="000D395C"/>
    <w:rsid w:val="000D42F8"/>
    <w:rsid w:val="000F24ED"/>
    <w:rsid w:val="000F4C00"/>
    <w:rsid w:val="00102D40"/>
    <w:rsid w:val="00105AD5"/>
    <w:rsid w:val="00106C93"/>
    <w:rsid w:val="0011220D"/>
    <w:rsid w:val="001122AA"/>
    <w:rsid w:val="001234C8"/>
    <w:rsid w:val="001352A9"/>
    <w:rsid w:val="00147E5B"/>
    <w:rsid w:val="00153BE1"/>
    <w:rsid w:val="001602D7"/>
    <w:rsid w:val="00172E3D"/>
    <w:rsid w:val="00173196"/>
    <w:rsid w:val="001744B9"/>
    <w:rsid w:val="00174978"/>
    <w:rsid w:val="001851FC"/>
    <w:rsid w:val="001A24E4"/>
    <w:rsid w:val="001A4404"/>
    <w:rsid w:val="001A6ADD"/>
    <w:rsid w:val="001A758D"/>
    <w:rsid w:val="001B2FC1"/>
    <w:rsid w:val="001B3AB1"/>
    <w:rsid w:val="001B6C50"/>
    <w:rsid w:val="001C3B45"/>
    <w:rsid w:val="001C599A"/>
    <w:rsid w:val="001C5A94"/>
    <w:rsid w:val="001C6478"/>
    <w:rsid w:val="001D1872"/>
    <w:rsid w:val="001D669D"/>
    <w:rsid w:val="001E12F9"/>
    <w:rsid w:val="001E49DD"/>
    <w:rsid w:val="001E6871"/>
    <w:rsid w:val="001F31D8"/>
    <w:rsid w:val="002047CF"/>
    <w:rsid w:val="0021548D"/>
    <w:rsid w:val="00233BF6"/>
    <w:rsid w:val="002421B2"/>
    <w:rsid w:val="002435BA"/>
    <w:rsid w:val="00253D78"/>
    <w:rsid w:val="00261E72"/>
    <w:rsid w:val="0026382D"/>
    <w:rsid w:val="0026708B"/>
    <w:rsid w:val="0027245D"/>
    <w:rsid w:val="002771E2"/>
    <w:rsid w:val="002838D4"/>
    <w:rsid w:val="00295D2B"/>
    <w:rsid w:val="002B3328"/>
    <w:rsid w:val="002D0F34"/>
    <w:rsid w:val="002D2694"/>
    <w:rsid w:val="002D5F1E"/>
    <w:rsid w:val="002E23C6"/>
    <w:rsid w:val="002E27E7"/>
    <w:rsid w:val="002E4A06"/>
    <w:rsid w:val="002F2420"/>
    <w:rsid w:val="00300367"/>
    <w:rsid w:val="003008F0"/>
    <w:rsid w:val="0030302F"/>
    <w:rsid w:val="00303ACA"/>
    <w:rsid w:val="003044D2"/>
    <w:rsid w:val="003064FA"/>
    <w:rsid w:val="00314E6B"/>
    <w:rsid w:val="003162D6"/>
    <w:rsid w:val="0032753B"/>
    <w:rsid w:val="0033473C"/>
    <w:rsid w:val="00336547"/>
    <w:rsid w:val="003409D8"/>
    <w:rsid w:val="00341E9E"/>
    <w:rsid w:val="003501BB"/>
    <w:rsid w:val="00352249"/>
    <w:rsid w:val="00357EB8"/>
    <w:rsid w:val="003719A1"/>
    <w:rsid w:val="00377736"/>
    <w:rsid w:val="003937A9"/>
    <w:rsid w:val="003A3D19"/>
    <w:rsid w:val="003A7740"/>
    <w:rsid w:val="003A7C73"/>
    <w:rsid w:val="003A7EED"/>
    <w:rsid w:val="003B35C0"/>
    <w:rsid w:val="003C2646"/>
    <w:rsid w:val="003C4BF4"/>
    <w:rsid w:val="003D1A64"/>
    <w:rsid w:val="003D67EC"/>
    <w:rsid w:val="003D721D"/>
    <w:rsid w:val="003E23A2"/>
    <w:rsid w:val="003F0BF3"/>
    <w:rsid w:val="00401281"/>
    <w:rsid w:val="00401D74"/>
    <w:rsid w:val="0043663A"/>
    <w:rsid w:val="00440DE7"/>
    <w:rsid w:val="004523CE"/>
    <w:rsid w:val="004534AE"/>
    <w:rsid w:val="004560EC"/>
    <w:rsid w:val="004624DB"/>
    <w:rsid w:val="0047275E"/>
    <w:rsid w:val="0048396D"/>
    <w:rsid w:val="00484AE6"/>
    <w:rsid w:val="00493C2B"/>
    <w:rsid w:val="004A0922"/>
    <w:rsid w:val="004A0A04"/>
    <w:rsid w:val="004A6361"/>
    <w:rsid w:val="004C1EBA"/>
    <w:rsid w:val="004C6362"/>
    <w:rsid w:val="004C69C0"/>
    <w:rsid w:val="004D4AB7"/>
    <w:rsid w:val="004E4A5C"/>
    <w:rsid w:val="004F0203"/>
    <w:rsid w:val="004F13C2"/>
    <w:rsid w:val="00505962"/>
    <w:rsid w:val="00517100"/>
    <w:rsid w:val="00521F7D"/>
    <w:rsid w:val="00531994"/>
    <w:rsid w:val="005512DF"/>
    <w:rsid w:val="00554EA3"/>
    <w:rsid w:val="00560E0A"/>
    <w:rsid w:val="00590ACC"/>
    <w:rsid w:val="00593544"/>
    <w:rsid w:val="005A6DF8"/>
    <w:rsid w:val="005B579C"/>
    <w:rsid w:val="005C5E86"/>
    <w:rsid w:val="005C681C"/>
    <w:rsid w:val="005E129A"/>
    <w:rsid w:val="005F1BE1"/>
    <w:rsid w:val="005F26C5"/>
    <w:rsid w:val="005F384C"/>
    <w:rsid w:val="005F4439"/>
    <w:rsid w:val="005F5734"/>
    <w:rsid w:val="005F725C"/>
    <w:rsid w:val="006002CC"/>
    <w:rsid w:val="00601317"/>
    <w:rsid w:val="00602AAA"/>
    <w:rsid w:val="00610E4B"/>
    <w:rsid w:val="006152EE"/>
    <w:rsid w:val="00621692"/>
    <w:rsid w:val="00633DA1"/>
    <w:rsid w:val="00637D0E"/>
    <w:rsid w:val="006407C2"/>
    <w:rsid w:val="00644630"/>
    <w:rsid w:val="0064709E"/>
    <w:rsid w:val="006513A4"/>
    <w:rsid w:val="00654753"/>
    <w:rsid w:val="00654EC6"/>
    <w:rsid w:val="00664DCB"/>
    <w:rsid w:val="00667B53"/>
    <w:rsid w:val="0067774A"/>
    <w:rsid w:val="00680BF7"/>
    <w:rsid w:val="0069041A"/>
    <w:rsid w:val="00690AEB"/>
    <w:rsid w:val="00697A38"/>
    <w:rsid w:val="006A01D4"/>
    <w:rsid w:val="006A491C"/>
    <w:rsid w:val="006B36B7"/>
    <w:rsid w:val="006B462B"/>
    <w:rsid w:val="006C0F40"/>
    <w:rsid w:val="006D0DE8"/>
    <w:rsid w:val="006D1BA4"/>
    <w:rsid w:val="006E1BBF"/>
    <w:rsid w:val="007134E1"/>
    <w:rsid w:val="00715132"/>
    <w:rsid w:val="00715F92"/>
    <w:rsid w:val="00716C02"/>
    <w:rsid w:val="00726662"/>
    <w:rsid w:val="007359DF"/>
    <w:rsid w:val="00740F4A"/>
    <w:rsid w:val="007439D4"/>
    <w:rsid w:val="00744705"/>
    <w:rsid w:val="00746A61"/>
    <w:rsid w:val="00752A85"/>
    <w:rsid w:val="00762449"/>
    <w:rsid w:val="007638A2"/>
    <w:rsid w:val="00775798"/>
    <w:rsid w:val="007776DC"/>
    <w:rsid w:val="0078511D"/>
    <w:rsid w:val="00786818"/>
    <w:rsid w:val="00793562"/>
    <w:rsid w:val="00795F3C"/>
    <w:rsid w:val="007A40BA"/>
    <w:rsid w:val="007A51BF"/>
    <w:rsid w:val="007C1CEE"/>
    <w:rsid w:val="007C2FE0"/>
    <w:rsid w:val="007D1434"/>
    <w:rsid w:val="00810820"/>
    <w:rsid w:val="008156F0"/>
    <w:rsid w:val="00834A8C"/>
    <w:rsid w:val="00843050"/>
    <w:rsid w:val="00856E6F"/>
    <w:rsid w:val="00863563"/>
    <w:rsid w:val="0088499A"/>
    <w:rsid w:val="00896EAD"/>
    <w:rsid w:val="008A1A68"/>
    <w:rsid w:val="008A3F30"/>
    <w:rsid w:val="008A5184"/>
    <w:rsid w:val="008B3E46"/>
    <w:rsid w:val="008C1EEC"/>
    <w:rsid w:val="008C4E06"/>
    <w:rsid w:val="008E5EB7"/>
    <w:rsid w:val="008E6F1B"/>
    <w:rsid w:val="008F05B2"/>
    <w:rsid w:val="009006DB"/>
    <w:rsid w:val="00905128"/>
    <w:rsid w:val="0091029A"/>
    <w:rsid w:val="0091157B"/>
    <w:rsid w:val="00912BA3"/>
    <w:rsid w:val="00914C64"/>
    <w:rsid w:val="00924B49"/>
    <w:rsid w:val="00925AD0"/>
    <w:rsid w:val="00926D9A"/>
    <w:rsid w:val="00933B0D"/>
    <w:rsid w:val="00936963"/>
    <w:rsid w:val="00950D8D"/>
    <w:rsid w:val="0096078D"/>
    <w:rsid w:val="00963D15"/>
    <w:rsid w:val="0097032F"/>
    <w:rsid w:val="00983B5D"/>
    <w:rsid w:val="00986EF8"/>
    <w:rsid w:val="00986F23"/>
    <w:rsid w:val="0099242F"/>
    <w:rsid w:val="00994E7D"/>
    <w:rsid w:val="009A09A8"/>
    <w:rsid w:val="009A54BB"/>
    <w:rsid w:val="009B1DC4"/>
    <w:rsid w:val="009B33FC"/>
    <w:rsid w:val="009C66AA"/>
    <w:rsid w:val="009C6BFD"/>
    <w:rsid w:val="009E2217"/>
    <w:rsid w:val="009E43B4"/>
    <w:rsid w:val="009E4DED"/>
    <w:rsid w:val="009E78B3"/>
    <w:rsid w:val="009F0410"/>
    <w:rsid w:val="00A045BA"/>
    <w:rsid w:val="00A307C6"/>
    <w:rsid w:val="00A33DA9"/>
    <w:rsid w:val="00A378C6"/>
    <w:rsid w:val="00A57B7B"/>
    <w:rsid w:val="00A632B3"/>
    <w:rsid w:val="00A71D79"/>
    <w:rsid w:val="00A76710"/>
    <w:rsid w:val="00A810ED"/>
    <w:rsid w:val="00A8521C"/>
    <w:rsid w:val="00A854E1"/>
    <w:rsid w:val="00AA01A1"/>
    <w:rsid w:val="00AA47BC"/>
    <w:rsid w:val="00AA6ACE"/>
    <w:rsid w:val="00AA7E4D"/>
    <w:rsid w:val="00AE5632"/>
    <w:rsid w:val="00AE700F"/>
    <w:rsid w:val="00B00B12"/>
    <w:rsid w:val="00B010FC"/>
    <w:rsid w:val="00B05D5E"/>
    <w:rsid w:val="00B14BDE"/>
    <w:rsid w:val="00B20811"/>
    <w:rsid w:val="00B230AA"/>
    <w:rsid w:val="00B26ABC"/>
    <w:rsid w:val="00B32454"/>
    <w:rsid w:val="00B350F6"/>
    <w:rsid w:val="00B41F1D"/>
    <w:rsid w:val="00B4244B"/>
    <w:rsid w:val="00B42E37"/>
    <w:rsid w:val="00B61C40"/>
    <w:rsid w:val="00B854FB"/>
    <w:rsid w:val="00B8581A"/>
    <w:rsid w:val="00B90851"/>
    <w:rsid w:val="00B96C55"/>
    <w:rsid w:val="00B974F9"/>
    <w:rsid w:val="00BA1326"/>
    <w:rsid w:val="00BB67CF"/>
    <w:rsid w:val="00BD06FE"/>
    <w:rsid w:val="00BD1624"/>
    <w:rsid w:val="00BD36BC"/>
    <w:rsid w:val="00BD6EC1"/>
    <w:rsid w:val="00BE7687"/>
    <w:rsid w:val="00BF11F0"/>
    <w:rsid w:val="00BF7CCD"/>
    <w:rsid w:val="00C02A8F"/>
    <w:rsid w:val="00C11C76"/>
    <w:rsid w:val="00C16433"/>
    <w:rsid w:val="00C17136"/>
    <w:rsid w:val="00C25D87"/>
    <w:rsid w:val="00C2682D"/>
    <w:rsid w:val="00C363DB"/>
    <w:rsid w:val="00C41083"/>
    <w:rsid w:val="00C51191"/>
    <w:rsid w:val="00C53C9D"/>
    <w:rsid w:val="00C56FAA"/>
    <w:rsid w:val="00C61754"/>
    <w:rsid w:val="00C634F7"/>
    <w:rsid w:val="00C679DE"/>
    <w:rsid w:val="00C74A10"/>
    <w:rsid w:val="00C84712"/>
    <w:rsid w:val="00C852C4"/>
    <w:rsid w:val="00C926B6"/>
    <w:rsid w:val="00C95D23"/>
    <w:rsid w:val="00C97BCB"/>
    <w:rsid w:val="00CA07DB"/>
    <w:rsid w:val="00CA4C64"/>
    <w:rsid w:val="00CB26B3"/>
    <w:rsid w:val="00CC56AC"/>
    <w:rsid w:val="00CD45A7"/>
    <w:rsid w:val="00CE0F97"/>
    <w:rsid w:val="00CE2043"/>
    <w:rsid w:val="00CF5BA5"/>
    <w:rsid w:val="00D124F5"/>
    <w:rsid w:val="00D17848"/>
    <w:rsid w:val="00D400EB"/>
    <w:rsid w:val="00D4285D"/>
    <w:rsid w:val="00D50C10"/>
    <w:rsid w:val="00DA6A95"/>
    <w:rsid w:val="00DB0FD0"/>
    <w:rsid w:val="00DC484D"/>
    <w:rsid w:val="00DE461F"/>
    <w:rsid w:val="00DE4D3A"/>
    <w:rsid w:val="00DF5EFD"/>
    <w:rsid w:val="00E01C5F"/>
    <w:rsid w:val="00E1054E"/>
    <w:rsid w:val="00E1316A"/>
    <w:rsid w:val="00E14E99"/>
    <w:rsid w:val="00E20020"/>
    <w:rsid w:val="00E27504"/>
    <w:rsid w:val="00E3175F"/>
    <w:rsid w:val="00E34354"/>
    <w:rsid w:val="00E41553"/>
    <w:rsid w:val="00E44DC1"/>
    <w:rsid w:val="00E467ED"/>
    <w:rsid w:val="00E473C1"/>
    <w:rsid w:val="00E527DA"/>
    <w:rsid w:val="00E6000C"/>
    <w:rsid w:val="00E62B0B"/>
    <w:rsid w:val="00E649F1"/>
    <w:rsid w:val="00E90135"/>
    <w:rsid w:val="00E939FE"/>
    <w:rsid w:val="00E948EC"/>
    <w:rsid w:val="00E96EBD"/>
    <w:rsid w:val="00EA11B0"/>
    <w:rsid w:val="00EB3643"/>
    <w:rsid w:val="00EB51BA"/>
    <w:rsid w:val="00EB6853"/>
    <w:rsid w:val="00ED0A46"/>
    <w:rsid w:val="00ED2965"/>
    <w:rsid w:val="00ED3E3A"/>
    <w:rsid w:val="00EF3CC9"/>
    <w:rsid w:val="00EF7A6E"/>
    <w:rsid w:val="00F0673A"/>
    <w:rsid w:val="00F12190"/>
    <w:rsid w:val="00F23005"/>
    <w:rsid w:val="00F24C98"/>
    <w:rsid w:val="00F25965"/>
    <w:rsid w:val="00F25F3F"/>
    <w:rsid w:val="00F35246"/>
    <w:rsid w:val="00F367C8"/>
    <w:rsid w:val="00F4120F"/>
    <w:rsid w:val="00F428E0"/>
    <w:rsid w:val="00F70025"/>
    <w:rsid w:val="00F7144B"/>
    <w:rsid w:val="00F72752"/>
    <w:rsid w:val="00F9080D"/>
    <w:rsid w:val="00FA2BC6"/>
    <w:rsid w:val="00FB3559"/>
    <w:rsid w:val="00FB771E"/>
    <w:rsid w:val="00FC363A"/>
    <w:rsid w:val="00FE7DFD"/>
    <w:rsid w:val="00FF2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0B4D13"/>
    <w:rPr>
      <w:color w:val="0563C1" w:themeColor="hyperlink"/>
      <w:u w:val="single"/>
    </w:rPr>
  </w:style>
  <w:style w:type="paragraph" w:customStyle="1" w:styleId="Default">
    <w:name w:val="Default"/>
    <w:rsid w:val="00994E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Body Text Indent"/>
    <w:basedOn w:val="a"/>
    <w:link w:val="af9"/>
    <w:rsid w:val="00A57B7B"/>
    <w:pPr>
      <w:spacing w:after="0" w:line="240" w:lineRule="auto"/>
      <w:ind w:firstLine="126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f9">
    <w:name w:val="Основной текст с отступом Знак"/>
    <w:basedOn w:val="a0"/>
    <w:link w:val="af8"/>
    <w:rsid w:val="00A57B7B"/>
    <w:rPr>
      <w:rFonts w:ascii="Times New Roman" w:eastAsia="Times New Roman" w:hAnsi="Times New Roman" w:cs="Times New Roman"/>
      <w:sz w:val="26"/>
      <w:szCs w:val="24"/>
    </w:rPr>
  </w:style>
  <w:style w:type="paragraph" w:styleId="afa">
    <w:name w:val="Body Text"/>
    <w:basedOn w:val="a"/>
    <w:link w:val="afb"/>
    <w:uiPriority w:val="99"/>
    <w:semiHidden/>
    <w:unhideWhenUsed/>
    <w:rsid w:val="004E4A5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E4A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0BA2C05C588554F94B5A073269FFD9FDC3B4EFD193BE55741C865C2FA28B3FCF9BD486B240450C44E73E18A540F2F98548BE2D1030833a2f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64F8DFD93374F550D0DE7BB4D83E98F6322D1C07F0B42FC6444979F12707E00FCE604DAF5BFE1FD14D27g22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5E876-E381-4756-ABA9-2EB60599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22662</Words>
  <Characters>129179</Characters>
  <Application>Microsoft Office Word</Application>
  <DocSecurity>0</DocSecurity>
  <Lines>1076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user</cp:lastModifiedBy>
  <cp:revision>6</cp:revision>
  <cp:lastPrinted>2023-08-23T08:42:00Z</cp:lastPrinted>
  <dcterms:created xsi:type="dcterms:W3CDTF">2023-08-14T12:39:00Z</dcterms:created>
  <dcterms:modified xsi:type="dcterms:W3CDTF">2023-08-23T08:49:00Z</dcterms:modified>
</cp:coreProperties>
</file>