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09" w:rsidRDefault="00BD6509" w:rsidP="00BD6509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5" o:title=""/>
          </v:shape>
          <o:OLEObject Type="Embed" ProgID="Word.Picture.8" ShapeID="_x0000_i1025" DrawAspect="Content" ObjectID="_1700913117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BD6509" w:rsidRPr="005210CD" w:rsidRDefault="00BD6509" w:rsidP="00BD6509">
      <w:pPr>
        <w:pStyle w:val="a3"/>
        <w:rPr>
          <w:b w:val="0"/>
          <w:sz w:val="24"/>
          <w:szCs w:val="24"/>
        </w:rPr>
      </w:pPr>
    </w:p>
    <w:p w:rsidR="00BD6509" w:rsidRPr="005210CD" w:rsidRDefault="00BD6509" w:rsidP="00BD650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D6509" w:rsidRPr="005210CD" w:rsidRDefault="00BD6509" w:rsidP="00BD650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BD6509" w:rsidRPr="005210CD" w:rsidRDefault="00BD6509" w:rsidP="00BD6509">
      <w:pPr>
        <w:pStyle w:val="a3"/>
        <w:rPr>
          <w:sz w:val="24"/>
          <w:szCs w:val="24"/>
        </w:rPr>
      </w:pPr>
    </w:p>
    <w:p w:rsidR="00BD6509" w:rsidRPr="007B298F" w:rsidRDefault="00BD6509" w:rsidP="00BD6509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BD6509" w:rsidRPr="007B298F" w:rsidRDefault="00BD6509" w:rsidP="00BD6509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BD6509" w:rsidRPr="00BD6509" w:rsidRDefault="00BD6509" w:rsidP="00BD6509">
      <w:pPr>
        <w:jc w:val="center"/>
        <w:rPr>
          <w:rFonts w:ascii="Times New Roman" w:hAnsi="Times New Roman" w:cs="Times New Roman"/>
          <w:b/>
        </w:rPr>
      </w:pPr>
      <w:r w:rsidRPr="00BD6509">
        <w:rPr>
          <w:rFonts w:ascii="Times New Roman" w:hAnsi="Times New Roman" w:cs="Times New Roman"/>
          <w:b/>
        </w:rPr>
        <w:t xml:space="preserve">Х  заседание </w:t>
      </w:r>
      <w:r w:rsidRPr="00BD6509">
        <w:rPr>
          <w:rFonts w:ascii="Times New Roman" w:hAnsi="Times New Roman" w:cs="Times New Roman"/>
          <w:b/>
          <w:lang w:val="en-US"/>
        </w:rPr>
        <w:t>VII</w:t>
      </w:r>
      <w:r w:rsidRPr="00BD6509">
        <w:rPr>
          <w:rFonts w:ascii="Times New Roman" w:hAnsi="Times New Roman" w:cs="Times New Roman"/>
          <w:b/>
        </w:rPr>
        <w:t xml:space="preserve"> созыва </w:t>
      </w:r>
    </w:p>
    <w:p w:rsidR="00BD6509" w:rsidRPr="005210CD" w:rsidRDefault="00BD6509" w:rsidP="00BD6509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BD6509" w:rsidRPr="005554FC" w:rsidRDefault="00BD6509" w:rsidP="00BD6509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203</w:t>
      </w:r>
      <w:r w:rsidRPr="005554FC">
        <w:rPr>
          <w:b w:val="0"/>
          <w:szCs w:val="28"/>
          <w:u w:val="single"/>
        </w:rPr>
        <w:t xml:space="preserve"> </w:t>
      </w:r>
    </w:p>
    <w:p w:rsidR="00BD6509" w:rsidRPr="0035337C" w:rsidRDefault="00BD6509" w:rsidP="00BD6509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D6509" w:rsidRDefault="00BD6509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</w:t>
      </w: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«Усть-Куломский» от </w:t>
      </w:r>
      <w:r w:rsidR="009209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98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20985">
        <w:rPr>
          <w:rFonts w:ascii="Times New Roman" w:hAnsi="Times New Roman" w:cs="Times New Roman"/>
          <w:sz w:val="28"/>
          <w:szCs w:val="28"/>
        </w:rPr>
        <w:t>20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</w:t>
      </w:r>
      <w:r w:rsidR="00920985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Стратегии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54F" w:rsidRDefault="006F054F" w:rsidP="00BD650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закона от 28 июня 2014 года </w:t>
      </w:r>
      <w:r w:rsidR="00BD650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172-ФЗ «О стратегическом планировании в Российской Федерации» Совет муниципального района «Усть-Куломский» решил:</w:t>
      </w:r>
    </w:p>
    <w:p w:rsidR="006F054F" w:rsidRPr="00BC019A" w:rsidRDefault="006F054F" w:rsidP="006F054F">
      <w:pPr>
        <w:pStyle w:val="ConsPlusNormal"/>
        <w:widowControl/>
        <w:numPr>
          <w:ilvl w:val="0"/>
          <w:numId w:val="3"/>
        </w:numPr>
        <w:tabs>
          <w:tab w:val="left" w:pos="993"/>
        </w:tabs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C019A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 в приложение «Стратегия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 к решению Совета муниципального района «Усть-Куломский» от </w:t>
      </w:r>
      <w:r w:rsidR="009209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98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20985">
        <w:rPr>
          <w:rFonts w:ascii="Times New Roman" w:hAnsi="Times New Roman" w:cs="Times New Roman"/>
          <w:sz w:val="28"/>
          <w:szCs w:val="28"/>
        </w:rPr>
        <w:t>20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</w:t>
      </w:r>
      <w:r w:rsidR="00920985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Стратегии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 (далее – решение)</w:t>
      </w:r>
      <w:r w:rsidR="00BC01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19A" w:rsidRPr="00BD6509" w:rsidRDefault="00BC019A" w:rsidP="00BC019A">
      <w:pPr>
        <w:pStyle w:val="ConsPlusTitle"/>
        <w:ind w:left="567" w:firstLine="426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D6509">
        <w:rPr>
          <w:rFonts w:ascii="Times New Roman" w:hAnsi="Times New Roman" w:cs="Times New Roman"/>
          <w:b w:val="0"/>
          <w:sz w:val="28"/>
          <w:szCs w:val="28"/>
        </w:rPr>
        <w:t>- В подпункте 6.6. Современный строительный комплекс пункта 6. Сильная экономика с привлекательным инвестиционным климатом раздела III. Основные направления социально-экономической политики муниципального района текст: «1. Муниципальная программа «Территориальное развитие» изложить в следующей редакции: «1. Муниципальные программы «Территориальное развитие», «Муниципальное управление», «Управление муниципальным имуществом»</w:t>
      </w:r>
      <w:r w:rsidR="00903800" w:rsidRPr="00BD650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BC019A" w:rsidRPr="00BD6509" w:rsidRDefault="00BC019A" w:rsidP="00BC019A">
      <w:pPr>
        <w:pStyle w:val="ConsPlusNormal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6509">
        <w:rPr>
          <w:rFonts w:ascii="Times New Roman" w:hAnsi="Times New Roman" w:cs="Times New Roman"/>
          <w:sz w:val="28"/>
          <w:szCs w:val="28"/>
        </w:rPr>
        <w:t>- В подпункте 9.3. Эффективное управление муниципальным имуществом пункта 9. Эффективная система управления раздела III. Основные направления социально-экономической политики муниципального района текст: «1. Муниципальная программа «Территориальное развитие» изложить в следующей редакции: «1. Муниципальная программа «Управление муниципальным имуществом»</w:t>
      </w:r>
      <w:r w:rsidR="00F05807" w:rsidRPr="00BD6509">
        <w:rPr>
          <w:rFonts w:ascii="Times New Roman" w:hAnsi="Times New Roman" w:cs="Times New Roman"/>
          <w:sz w:val="28"/>
          <w:szCs w:val="28"/>
        </w:rPr>
        <w:t>;</w:t>
      </w:r>
    </w:p>
    <w:p w:rsidR="00BC019A" w:rsidRPr="00BD6509" w:rsidRDefault="00BC019A" w:rsidP="00BD6509">
      <w:pPr>
        <w:pStyle w:val="ConsPlusTitle"/>
        <w:ind w:left="567" w:firstLine="426"/>
        <w:jc w:val="both"/>
        <w:rPr>
          <w:rFonts w:ascii="Times New Roman" w:hAnsi="Times New Roman" w:cs="Times New Roman"/>
        </w:rPr>
      </w:pPr>
      <w:r w:rsidRPr="00BD6509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05807" w:rsidRPr="00BD6509">
        <w:rPr>
          <w:rFonts w:ascii="Times New Roman" w:hAnsi="Times New Roman" w:cs="Times New Roman"/>
          <w:b w:val="0"/>
          <w:sz w:val="28"/>
          <w:szCs w:val="28"/>
        </w:rPr>
        <w:t>В приложении 2 к Стратегии социально</w:t>
      </w:r>
      <w:r w:rsidR="00F05807" w:rsidRPr="004A7455">
        <w:rPr>
          <w:rFonts w:ascii="Times New Roman" w:hAnsi="Times New Roman" w:cs="Times New Roman"/>
          <w:b w:val="0"/>
          <w:sz w:val="28"/>
          <w:szCs w:val="28"/>
        </w:rPr>
        <w:t xml:space="preserve">-экономического развития </w:t>
      </w:r>
      <w:r w:rsidR="00F05807" w:rsidRPr="004A745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муниципального района «Усть-Куломский» на период до 2035 года </w:t>
      </w:r>
      <w:r w:rsidR="00F0580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4A7455">
        <w:rPr>
          <w:rFonts w:ascii="Times New Roman" w:hAnsi="Times New Roman" w:cs="Times New Roman"/>
          <w:b w:val="0"/>
          <w:sz w:val="28"/>
          <w:szCs w:val="28"/>
        </w:rPr>
        <w:t>еречень муниципальных программ МО МР «Усть-Куломский», необходимых для реализации стратегии социально-экономического развития МО МР «Усть-Куломский» на период до 2035 года</w:t>
      </w:r>
      <w:r w:rsidR="00F0580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74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муниципальной программой «Управление муниципальным имуществом».</w:t>
      </w:r>
    </w:p>
    <w:p w:rsidR="006F054F" w:rsidRDefault="006F054F" w:rsidP="006F054F">
      <w:pPr>
        <w:pStyle w:val="ConsPlusNormal"/>
        <w:widowControl/>
        <w:numPr>
          <w:ilvl w:val="0"/>
          <w:numId w:val="3"/>
        </w:numPr>
        <w:tabs>
          <w:tab w:val="left" w:pos="993"/>
        </w:tabs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65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 в информационном вестнике Совета и администрации муниципального района «Усть-Куломский»</w:t>
      </w:r>
      <w:r w:rsidR="00920985">
        <w:rPr>
          <w:rFonts w:ascii="Times New Roman" w:hAnsi="Times New Roman" w:cs="Times New Roman"/>
          <w:sz w:val="28"/>
          <w:szCs w:val="28"/>
        </w:rPr>
        <w:t>, но не ранее 1 января 2022 года.</w:t>
      </w:r>
    </w:p>
    <w:p w:rsidR="006F054F" w:rsidRDefault="006F054F" w:rsidP="006F054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6509" w:rsidRDefault="00BD6509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985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D650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«Усть-Куломский» - </w:t>
      </w:r>
    </w:p>
    <w:p w:rsidR="00920985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</w:t>
      </w:r>
      <w:r w:rsidR="00BD6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BD6509" w:rsidRDefault="00BD6509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509" w:rsidRDefault="00BD6509" w:rsidP="00BD6509">
      <w:pPr>
        <w:tabs>
          <w:tab w:val="left" w:pos="78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509" w:rsidRDefault="00BD6509" w:rsidP="00BD6509">
      <w:pPr>
        <w:tabs>
          <w:tab w:val="left" w:pos="78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</w:t>
      </w:r>
      <w:r>
        <w:rPr>
          <w:rFonts w:ascii="Times New Roman" w:hAnsi="Times New Roman" w:cs="Times New Roman"/>
          <w:sz w:val="28"/>
          <w:szCs w:val="28"/>
        </w:rPr>
        <w:tab/>
        <w:t>С.Б.Шахова</w:t>
      </w:r>
    </w:p>
    <w:p w:rsidR="006F054F" w:rsidRPr="00B433F8" w:rsidRDefault="006F054F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903800" w:rsidSect="00E51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A16"/>
    <w:multiLevelType w:val="hybridMultilevel"/>
    <w:tmpl w:val="E658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B67DF"/>
    <w:multiLevelType w:val="hybridMultilevel"/>
    <w:tmpl w:val="BCC8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94A6A"/>
    <w:multiLevelType w:val="hybridMultilevel"/>
    <w:tmpl w:val="53C630C2"/>
    <w:lvl w:ilvl="0" w:tplc="9E02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46DD"/>
    <w:rsid w:val="001D0D49"/>
    <w:rsid w:val="003160FB"/>
    <w:rsid w:val="004931C3"/>
    <w:rsid w:val="004A7455"/>
    <w:rsid w:val="005829EE"/>
    <w:rsid w:val="00692ECB"/>
    <w:rsid w:val="006F054F"/>
    <w:rsid w:val="008776E9"/>
    <w:rsid w:val="00882D22"/>
    <w:rsid w:val="00903800"/>
    <w:rsid w:val="00920985"/>
    <w:rsid w:val="00943592"/>
    <w:rsid w:val="00B40CD5"/>
    <w:rsid w:val="00BC019A"/>
    <w:rsid w:val="00BD6509"/>
    <w:rsid w:val="00D014F0"/>
    <w:rsid w:val="00E51278"/>
    <w:rsid w:val="00E546DD"/>
    <w:rsid w:val="00F0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E546DD"/>
    <w:rPr>
      <w:rFonts w:ascii="Calibri" w:eastAsia="Times New Roman" w:hAnsi="Calibri" w:cs="Calibri"/>
      <w:szCs w:val="20"/>
    </w:rPr>
  </w:style>
  <w:style w:type="paragraph" w:styleId="a3">
    <w:name w:val="Title"/>
    <w:basedOn w:val="a"/>
    <w:link w:val="a4"/>
    <w:qFormat/>
    <w:rsid w:val="006F0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F054F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6F054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6F054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Ootdel</cp:lastModifiedBy>
  <cp:revision>3</cp:revision>
  <cp:lastPrinted>2021-11-22T14:30:00Z</cp:lastPrinted>
  <dcterms:created xsi:type="dcterms:W3CDTF">2021-11-29T07:44:00Z</dcterms:created>
  <dcterms:modified xsi:type="dcterms:W3CDTF">2021-12-13T12:05:00Z</dcterms:modified>
</cp:coreProperties>
</file>