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33F" w:rsidRDefault="00B1033F" w:rsidP="00B1033F">
      <w:pPr>
        <w:jc w:val="center"/>
      </w:pPr>
      <w:r>
        <w:rPr>
          <w:noProof/>
          <w:lang w:eastAsia="ru-RU"/>
        </w:rPr>
        <w:drawing>
          <wp:inline distT="0" distB="0" distL="0" distR="0">
            <wp:extent cx="847725" cy="8382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B1033F" w:rsidRDefault="00B1033F" w:rsidP="00B1033F">
      <w:pPr>
        <w:jc w:val="center"/>
        <w:rPr>
          <w:rFonts w:ascii="Times New Roman CYR" w:hAnsi="Times New Roman CYR" w:cs="Times New Roman CYR"/>
          <w:b/>
          <w:sz w:val="28"/>
          <w:szCs w:val="28"/>
        </w:rPr>
      </w:pPr>
      <w:r>
        <w:rPr>
          <w:rFonts w:ascii="Times New Roman CYR" w:hAnsi="Times New Roman CYR"/>
          <w:b/>
          <w:sz w:val="28"/>
          <w:szCs w:val="28"/>
        </w:rPr>
        <w:t>«</w:t>
      </w:r>
      <w:proofErr w:type="spellStart"/>
      <w:r>
        <w:rPr>
          <w:rFonts w:ascii="Times New Roman CYR" w:hAnsi="Times New Roman CYR"/>
          <w:b/>
          <w:sz w:val="28"/>
          <w:szCs w:val="28"/>
        </w:rPr>
        <w:t>Кул</w:t>
      </w:r>
      <w:r>
        <w:rPr>
          <w:rFonts w:ascii="Times New Roman CYR" w:hAnsi="Times New Roman CYR" w:cs="Times New Roman CYR"/>
          <w:b/>
          <w:sz w:val="28"/>
          <w:szCs w:val="28"/>
        </w:rPr>
        <w:t>ö</w:t>
      </w:r>
      <w:r>
        <w:rPr>
          <w:rFonts w:ascii="Times New Roman CYR" w:hAnsi="Times New Roman CYR"/>
          <w:b/>
          <w:sz w:val="28"/>
          <w:szCs w:val="28"/>
        </w:rPr>
        <w:t>мд</w:t>
      </w:r>
      <w:proofErr w:type="gramStart"/>
      <w:r>
        <w:rPr>
          <w:rFonts w:ascii="Times New Roman CYR" w:hAnsi="Times New Roman CYR"/>
          <w:b/>
          <w:sz w:val="28"/>
          <w:szCs w:val="28"/>
          <w:lang w:val="en-US"/>
        </w:rPr>
        <w:t>i</w:t>
      </w:r>
      <w:proofErr w:type="gramEnd"/>
      <w:r>
        <w:rPr>
          <w:rFonts w:ascii="Times New Roman CYR" w:hAnsi="Times New Roman CYR"/>
          <w:b/>
          <w:sz w:val="28"/>
          <w:szCs w:val="28"/>
        </w:rPr>
        <w:t>н</w:t>
      </w:r>
      <w:proofErr w:type="spellEnd"/>
      <w:r>
        <w:rPr>
          <w:rFonts w:ascii="Times New Roman CYR" w:hAnsi="Times New Roman CYR"/>
          <w:b/>
          <w:sz w:val="28"/>
          <w:szCs w:val="28"/>
        </w:rPr>
        <w:t xml:space="preserve">» </w:t>
      </w:r>
      <w:proofErr w:type="spellStart"/>
      <w:r>
        <w:rPr>
          <w:rFonts w:ascii="Times New Roman CYR" w:hAnsi="Times New Roman CYR"/>
          <w:b/>
          <w:sz w:val="28"/>
          <w:szCs w:val="28"/>
        </w:rPr>
        <w:t>муниципальн</w:t>
      </w:r>
      <w:r>
        <w:rPr>
          <w:rFonts w:ascii="Times New Roman CYR" w:hAnsi="Times New Roman CYR" w:cs="Times New Roman CYR"/>
          <w:b/>
          <w:sz w:val="28"/>
          <w:szCs w:val="28"/>
        </w:rPr>
        <w:t>öй</w:t>
      </w:r>
      <w:proofErr w:type="spellEnd"/>
      <w:r>
        <w:rPr>
          <w:rFonts w:ascii="Times New Roman CYR" w:hAnsi="Times New Roman CYR" w:cs="Times New Roman CYR"/>
          <w:b/>
          <w:sz w:val="28"/>
          <w:szCs w:val="28"/>
        </w:rPr>
        <w:t xml:space="preserve"> </w:t>
      </w:r>
      <w:proofErr w:type="spellStart"/>
      <w:r>
        <w:rPr>
          <w:rFonts w:ascii="Times New Roman CYR" w:hAnsi="Times New Roman CYR" w:cs="Times New Roman CYR"/>
          <w:b/>
          <w:sz w:val="28"/>
          <w:szCs w:val="28"/>
        </w:rPr>
        <w:t>районса</w:t>
      </w:r>
      <w:proofErr w:type="spellEnd"/>
      <w:r>
        <w:rPr>
          <w:rFonts w:ascii="Times New Roman CYR" w:hAnsi="Times New Roman CYR" w:cs="Times New Roman CYR"/>
          <w:b/>
          <w:sz w:val="28"/>
          <w:szCs w:val="28"/>
        </w:rPr>
        <w:t xml:space="preserve"> </w:t>
      </w:r>
      <w:proofErr w:type="spellStart"/>
      <w:r>
        <w:rPr>
          <w:rFonts w:ascii="Times New Roman CYR" w:hAnsi="Times New Roman CYR" w:cs="Times New Roman CYR"/>
          <w:b/>
          <w:sz w:val="28"/>
          <w:szCs w:val="28"/>
        </w:rPr>
        <w:t>администрациялöн</w:t>
      </w:r>
      <w:proofErr w:type="spellEnd"/>
      <w:r>
        <w:rPr>
          <w:rFonts w:ascii="Times New Roman CYR" w:hAnsi="Times New Roman CYR" w:cs="Times New Roman CYR"/>
          <w:b/>
          <w:sz w:val="28"/>
          <w:szCs w:val="28"/>
        </w:rPr>
        <w:t xml:space="preserve"> </w:t>
      </w:r>
    </w:p>
    <w:p w:rsidR="00B1033F" w:rsidRDefault="007F559F" w:rsidP="00B1033F">
      <w:pPr>
        <w:jc w:val="center"/>
        <w:rPr>
          <w:rFonts w:ascii="Times New Roman CYR" w:hAnsi="Times New Roman CYR"/>
          <w:b/>
          <w:sz w:val="28"/>
          <w:szCs w:val="28"/>
        </w:rPr>
      </w:pPr>
      <w:r w:rsidRPr="007F559F">
        <w:rPr>
          <w:sz w:val="20"/>
          <w:szCs w:val="20"/>
        </w:rPr>
        <w:pict>
          <v:line id="_x0000_s1026" style="position:absolute;left:0;text-align:left;z-index:251658240" from="9pt,14.4pt" to="459pt,14.4pt"/>
        </w:pict>
      </w:r>
      <w:proofErr w:type="gramStart"/>
      <w:r w:rsidR="00B1033F">
        <w:rPr>
          <w:rFonts w:ascii="Times New Roman CYR" w:hAnsi="Times New Roman CYR" w:cs="Times New Roman CYR"/>
          <w:b/>
          <w:sz w:val="28"/>
          <w:szCs w:val="28"/>
        </w:rPr>
        <w:t>ШУÖМ</w:t>
      </w:r>
      <w:proofErr w:type="gramEnd"/>
    </w:p>
    <w:p w:rsidR="00B1033F" w:rsidRDefault="00B1033F" w:rsidP="00B1033F">
      <w:pPr>
        <w:jc w:val="center"/>
        <w:rPr>
          <w:b/>
          <w:sz w:val="28"/>
          <w:szCs w:val="28"/>
        </w:rPr>
      </w:pPr>
      <w:r>
        <w:rPr>
          <w:b/>
          <w:sz w:val="28"/>
          <w:szCs w:val="28"/>
        </w:rPr>
        <w:t>Администрация муниципального района «</w:t>
      </w:r>
      <w:proofErr w:type="spellStart"/>
      <w:r>
        <w:rPr>
          <w:b/>
          <w:sz w:val="28"/>
          <w:szCs w:val="28"/>
        </w:rPr>
        <w:t>Усть-Куломский</w:t>
      </w:r>
      <w:proofErr w:type="spellEnd"/>
      <w:r>
        <w:rPr>
          <w:b/>
          <w:sz w:val="28"/>
          <w:szCs w:val="28"/>
        </w:rPr>
        <w:t>»</w:t>
      </w:r>
    </w:p>
    <w:p w:rsidR="00B1033F" w:rsidRDefault="00B1033F" w:rsidP="00B1033F">
      <w:pPr>
        <w:pStyle w:val="4"/>
        <w:rPr>
          <w:sz w:val="28"/>
          <w:szCs w:val="28"/>
        </w:rPr>
      </w:pPr>
    </w:p>
    <w:p w:rsidR="00B1033F" w:rsidRDefault="00B1033F" w:rsidP="00B1033F">
      <w:pPr>
        <w:pStyle w:val="4"/>
        <w:rPr>
          <w:sz w:val="28"/>
          <w:szCs w:val="28"/>
        </w:rPr>
      </w:pPr>
      <w:r>
        <w:rPr>
          <w:sz w:val="28"/>
          <w:szCs w:val="28"/>
        </w:rPr>
        <w:t xml:space="preserve">                                                           ПОСТАНОВЛЕНИЕ</w:t>
      </w:r>
    </w:p>
    <w:p w:rsidR="00B1033F" w:rsidRDefault="00B1033F" w:rsidP="00B1033F">
      <w:pPr>
        <w:jc w:val="center"/>
        <w:rPr>
          <w:b/>
          <w:sz w:val="28"/>
          <w:szCs w:val="20"/>
        </w:rPr>
      </w:pPr>
    </w:p>
    <w:p w:rsidR="00B1033F" w:rsidRDefault="00B1033F" w:rsidP="00B1033F">
      <w:pPr>
        <w:pStyle w:val="9"/>
        <w:tabs>
          <w:tab w:val="left" w:pos="851"/>
        </w:tabs>
        <w:jc w:val="center"/>
        <w:rPr>
          <w:b/>
          <w:szCs w:val="28"/>
        </w:rPr>
      </w:pPr>
      <w:r>
        <w:rPr>
          <w:b/>
          <w:szCs w:val="28"/>
        </w:rPr>
        <w:t>28 августа 2013 года                                                                    № 1276</w:t>
      </w:r>
    </w:p>
    <w:p w:rsidR="00B1033F" w:rsidRPr="00055DEB" w:rsidRDefault="00B1033F" w:rsidP="00B1033F">
      <w:pPr>
        <w:jc w:val="center"/>
        <w:rPr>
          <w:sz w:val="20"/>
          <w:szCs w:val="20"/>
        </w:rPr>
      </w:pPr>
      <w:r w:rsidRPr="00055DEB">
        <w:rPr>
          <w:sz w:val="20"/>
          <w:szCs w:val="20"/>
        </w:rPr>
        <w:t>Республика Коми</w:t>
      </w:r>
    </w:p>
    <w:p w:rsidR="00B1033F" w:rsidRPr="00055DEB" w:rsidRDefault="00B1033F" w:rsidP="00B1033F">
      <w:pPr>
        <w:ind w:left="142"/>
        <w:jc w:val="center"/>
        <w:rPr>
          <w:b/>
          <w:sz w:val="20"/>
          <w:szCs w:val="20"/>
        </w:rPr>
      </w:pPr>
      <w:r w:rsidRPr="00055DEB">
        <w:rPr>
          <w:sz w:val="20"/>
          <w:szCs w:val="20"/>
        </w:rPr>
        <w:t>с</w:t>
      </w:r>
      <w:proofErr w:type="gramStart"/>
      <w:r w:rsidRPr="00055DEB">
        <w:rPr>
          <w:sz w:val="20"/>
          <w:szCs w:val="20"/>
        </w:rPr>
        <w:t>.У</w:t>
      </w:r>
      <w:proofErr w:type="gramEnd"/>
      <w:r w:rsidRPr="00055DEB">
        <w:rPr>
          <w:sz w:val="20"/>
          <w:szCs w:val="20"/>
        </w:rPr>
        <w:t>сть-Кулом</w:t>
      </w:r>
    </w:p>
    <w:p w:rsidR="00B1033F" w:rsidRDefault="00B1033F" w:rsidP="00B1033F">
      <w:pPr>
        <w:tabs>
          <w:tab w:val="left" w:pos="720"/>
        </w:tabs>
        <w:jc w:val="center"/>
        <w:rPr>
          <w:sz w:val="28"/>
          <w:szCs w:val="28"/>
        </w:rPr>
      </w:pPr>
    </w:p>
    <w:p w:rsidR="00B1033F" w:rsidRPr="00D76AF7" w:rsidRDefault="00B1033F" w:rsidP="00B1033F">
      <w:pPr>
        <w:autoSpaceDE w:val="0"/>
        <w:autoSpaceDN w:val="0"/>
        <w:adjustRightInd w:val="0"/>
        <w:ind w:firstLine="540"/>
        <w:jc w:val="center"/>
        <w:rPr>
          <w:b/>
          <w:sz w:val="28"/>
          <w:szCs w:val="28"/>
        </w:rPr>
      </w:pPr>
      <w:r w:rsidRPr="00D76AF7">
        <w:rPr>
          <w:b/>
          <w:sz w:val="28"/>
          <w:szCs w:val="28"/>
        </w:rPr>
        <w:t xml:space="preserve">О порядке формирования резерва управленческих кадров </w:t>
      </w:r>
    </w:p>
    <w:p w:rsidR="00B1033F" w:rsidRPr="00D76AF7" w:rsidRDefault="00B1033F" w:rsidP="00B1033F">
      <w:pPr>
        <w:autoSpaceDE w:val="0"/>
        <w:autoSpaceDN w:val="0"/>
        <w:adjustRightInd w:val="0"/>
        <w:ind w:firstLine="540"/>
        <w:jc w:val="center"/>
        <w:rPr>
          <w:b/>
          <w:sz w:val="28"/>
          <w:szCs w:val="28"/>
        </w:rPr>
      </w:pPr>
      <w:r w:rsidRPr="00D76AF7">
        <w:rPr>
          <w:b/>
          <w:sz w:val="28"/>
          <w:szCs w:val="28"/>
        </w:rPr>
        <w:t>муниципального образования</w:t>
      </w:r>
    </w:p>
    <w:p w:rsidR="00B1033F" w:rsidRPr="00D76AF7" w:rsidRDefault="00B1033F" w:rsidP="00B1033F">
      <w:pPr>
        <w:autoSpaceDE w:val="0"/>
        <w:autoSpaceDN w:val="0"/>
        <w:adjustRightInd w:val="0"/>
        <w:ind w:firstLine="540"/>
        <w:jc w:val="center"/>
        <w:rPr>
          <w:b/>
          <w:sz w:val="28"/>
          <w:szCs w:val="28"/>
        </w:rPr>
      </w:pPr>
      <w:r w:rsidRPr="00D76AF7">
        <w:rPr>
          <w:b/>
          <w:sz w:val="28"/>
          <w:szCs w:val="28"/>
        </w:rPr>
        <w:t xml:space="preserve"> муниципального района «</w:t>
      </w:r>
      <w:proofErr w:type="spellStart"/>
      <w:r w:rsidRPr="00D76AF7">
        <w:rPr>
          <w:b/>
          <w:sz w:val="28"/>
          <w:szCs w:val="28"/>
        </w:rPr>
        <w:t>Усть-Куломский</w:t>
      </w:r>
      <w:proofErr w:type="spellEnd"/>
      <w:r w:rsidRPr="00D76AF7">
        <w:rPr>
          <w:b/>
          <w:sz w:val="28"/>
          <w:szCs w:val="28"/>
        </w:rPr>
        <w:t>»</w:t>
      </w:r>
    </w:p>
    <w:p w:rsidR="00B1033F" w:rsidRPr="00D00B0B" w:rsidRDefault="00B1033F" w:rsidP="00B1033F">
      <w:pPr>
        <w:autoSpaceDE w:val="0"/>
        <w:autoSpaceDN w:val="0"/>
        <w:adjustRightInd w:val="0"/>
        <w:ind w:firstLine="540"/>
        <w:jc w:val="center"/>
        <w:rPr>
          <w:sz w:val="28"/>
          <w:szCs w:val="28"/>
        </w:rPr>
      </w:pPr>
    </w:p>
    <w:p w:rsidR="00B1033F" w:rsidRDefault="00B1033F" w:rsidP="00B1033F">
      <w:pPr>
        <w:autoSpaceDE w:val="0"/>
        <w:autoSpaceDN w:val="0"/>
        <w:adjustRightInd w:val="0"/>
        <w:ind w:firstLine="539"/>
        <w:jc w:val="both"/>
        <w:rPr>
          <w:sz w:val="28"/>
          <w:szCs w:val="28"/>
        </w:rPr>
      </w:pPr>
      <w:r w:rsidRPr="006864A9">
        <w:rPr>
          <w:sz w:val="28"/>
          <w:szCs w:val="28"/>
        </w:rPr>
        <w:t>В целях обеспечения реализации государственной кадровой политики, направленной на повышение уровня управленческих кадров муниципального образования м</w:t>
      </w:r>
      <w:r>
        <w:rPr>
          <w:sz w:val="28"/>
          <w:szCs w:val="28"/>
        </w:rPr>
        <w:t>униципального района «</w:t>
      </w:r>
      <w:proofErr w:type="spellStart"/>
      <w:r>
        <w:rPr>
          <w:sz w:val="28"/>
          <w:szCs w:val="28"/>
        </w:rPr>
        <w:t>Усть-Куломский</w:t>
      </w:r>
      <w:proofErr w:type="spellEnd"/>
      <w:r>
        <w:rPr>
          <w:sz w:val="28"/>
          <w:szCs w:val="28"/>
        </w:rPr>
        <w:t xml:space="preserve">» </w:t>
      </w:r>
      <w:r w:rsidRPr="006864A9">
        <w:rPr>
          <w:sz w:val="28"/>
          <w:szCs w:val="28"/>
        </w:rPr>
        <w:t>и руководствуясь Ук</w:t>
      </w:r>
      <w:r>
        <w:rPr>
          <w:sz w:val="28"/>
          <w:szCs w:val="28"/>
        </w:rPr>
        <w:t xml:space="preserve">азом Главы Республики Коми от 22 августа </w:t>
      </w:r>
      <w:smartTag w:uri="urn:schemas-microsoft-com:office:smarttags" w:element="metricconverter">
        <w:smartTagPr>
          <w:attr w:name="ProductID" w:val="2012 г"/>
        </w:smartTagPr>
        <w:r>
          <w:rPr>
            <w:sz w:val="28"/>
            <w:szCs w:val="28"/>
          </w:rPr>
          <w:t>2012</w:t>
        </w:r>
        <w:r w:rsidRPr="006864A9">
          <w:rPr>
            <w:sz w:val="28"/>
            <w:szCs w:val="28"/>
          </w:rPr>
          <w:t xml:space="preserve"> г</w:t>
        </w:r>
      </w:smartTag>
      <w:r w:rsidRPr="006864A9">
        <w:rPr>
          <w:sz w:val="28"/>
          <w:szCs w:val="28"/>
        </w:rPr>
        <w:t>.</w:t>
      </w:r>
      <w:r>
        <w:rPr>
          <w:sz w:val="28"/>
          <w:szCs w:val="28"/>
        </w:rPr>
        <w:t xml:space="preserve"> № 10</w:t>
      </w:r>
      <w:r w:rsidRPr="006864A9">
        <w:rPr>
          <w:sz w:val="28"/>
          <w:szCs w:val="28"/>
        </w:rPr>
        <w:t xml:space="preserve">3 «О порядке формирования резерва управленческих кадров Республики Коми», </w:t>
      </w:r>
      <w:r>
        <w:rPr>
          <w:sz w:val="28"/>
          <w:szCs w:val="28"/>
        </w:rPr>
        <w:t xml:space="preserve">  </w:t>
      </w:r>
      <w:proofErr w:type="spellStart"/>
      <w:proofErr w:type="gramStart"/>
      <w:r w:rsidRPr="006864A9">
        <w:rPr>
          <w:sz w:val="28"/>
          <w:szCs w:val="28"/>
        </w:rPr>
        <w:t>п</w:t>
      </w:r>
      <w:proofErr w:type="spellEnd"/>
      <w:proofErr w:type="gramEnd"/>
      <w:r>
        <w:rPr>
          <w:sz w:val="28"/>
          <w:szCs w:val="28"/>
        </w:rPr>
        <w:t xml:space="preserve"> </w:t>
      </w:r>
      <w:r w:rsidRPr="006864A9">
        <w:rPr>
          <w:sz w:val="28"/>
          <w:szCs w:val="28"/>
        </w:rPr>
        <w:t>о</w:t>
      </w:r>
      <w:r>
        <w:rPr>
          <w:sz w:val="28"/>
          <w:szCs w:val="28"/>
        </w:rPr>
        <w:t xml:space="preserve"> </w:t>
      </w:r>
      <w:r w:rsidRPr="006864A9">
        <w:rPr>
          <w:sz w:val="28"/>
          <w:szCs w:val="28"/>
        </w:rPr>
        <w:t>с</w:t>
      </w:r>
      <w:r>
        <w:rPr>
          <w:sz w:val="28"/>
          <w:szCs w:val="28"/>
        </w:rPr>
        <w:t xml:space="preserve"> </w:t>
      </w:r>
      <w:r w:rsidRPr="006864A9">
        <w:rPr>
          <w:sz w:val="28"/>
          <w:szCs w:val="28"/>
        </w:rPr>
        <w:t>т</w:t>
      </w:r>
      <w:r>
        <w:rPr>
          <w:sz w:val="28"/>
          <w:szCs w:val="28"/>
        </w:rPr>
        <w:t xml:space="preserve"> </w:t>
      </w:r>
      <w:r w:rsidRPr="006864A9">
        <w:rPr>
          <w:sz w:val="28"/>
          <w:szCs w:val="28"/>
        </w:rPr>
        <w:t>а</w:t>
      </w:r>
      <w:r>
        <w:rPr>
          <w:sz w:val="28"/>
          <w:szCs w:val="28"/>
        </w:rPr>
        <w:t xml:space="preserve"> </w:t>
      </w:r>
      <w:proofErr w:type="spellStart"/>
      <w:r w:rsidRPr="006864A9">
        <w:rPr>
          <w:sz w:val="28"/>
          <w:szCs w:val="28"/>
        </w:rPr>
        <w:t>н</w:t>
      </w:r>
      <w:proofErr w:type="spellEnd"/>
      <w:r>
        <w:rPr>
          <w:sz w:val="28"/>
          <w:szCs w:val="28"/>
        </w:rPr>
        <w:t xml:space="preserve"> </w:t>
      </w:r>
      <w:r w:rsidRPr="006864A9">
        <w:rPr>
          <w:sz w:val="28"/>
          <w:szCs w:val="28"/>
        </w:rPr>
        <w:t>о</w:t>
      </w:r>
      <w:r>
        <w:rPr>
          <w:sz w:val="28"/>
          <w:szCs w:val="28"/>
        </w:rPr>
        <w:t xml:space="preserve"> </w:t>
      </w:r>
      <w:r w:rsidRPr="006864A9">
        <w:rPr>
          <w:sz w:val="28"/>
          <w:szCs w:val="28"/>
        </w:rPr>
        <w:t>в</w:t>
      </w:r>
      <w:r>
        <w:rPr>
          <w:sz w:val="28"/>
          <w:szCs w:val="28"/>
        </w:rPr>
        <w:t xml:space="preserve"> </w:t>
      </w:r>
      <w:r w:rsidRPr="006864A9">
        <w:rPr>
          <w:sz w:val="28"/>
          <w:szCs w:val="28"/>
        </w:rPr>
        <w:t>л</w:t>
      </w:r>
      <w:r>
        <w:rPr>
          <w:sz w:val="28"/>
          <w:szCs w:val="28"/>
        </w:rPr>
        <w:t xml:space="preserve"> </w:t>
      </w:r>
      <w:r w:rsidRPr="006864A9">
        <w:rPr>
          <w:sz w:val="28"/>
          <w:szCs w:val="28"/>
        </w:rPr>
        <w:t>я</w:t>
      </w:r>
      <w:r>
        <w:rPr>
          <w:sz w:val="28"/>
          <w:szCs w:val="28"/>
        </w:rPr>
        <w:t xml:space="preserve"> </w:t>
      </w:r>
      <w:r w:rsidRPr="006864A9">
        <w:rPr>
          <w:sz w:val="28"/>
          <w:szCs w:val="28"/>
        </w:rPr>
        <w:t>ю:</w:t>
      </w:r>
    </w:p>
    <w:p w:rsidR="00B1033F" w:rsidRPr="006864A9" w:rsidRDefault="00B1033F" w:rsidP="00B1033F">
      <w:pPr>
        <w:autoSpaceDE w:val="0"/>
        <w:autoSpaceDN w:val="0"/>
        <w:adjustRightInd w:val="0"/>
        <w:ind w:firstLine="539"/>
        <w:jc w:val="both"/>
        <w:rPr>
          <w:sz w:val="28"/>
          <w:szCs w:val="28"/>
        </w:rPr>
      </w:pPr>
      <w:r w:rsidRPr="006864A9">
        <w:rPr>
          <w:sz w:val="28"/>
          <w:szCs w:val="28"/>
        </w:rPr>
        <w:t xml:space="preserve">1. Утвердить </w:t>
      </w:r>
      <w:r>
        <w:rPr>
          <w:sz w:val="28"/>
          <w:szCs w:val="28"/>
        </w:rPr>
        <w:t xml:space="preserve">Положение </w:t>
      </w:r>
      <w:r w:rsidRPr="006864A9">
        <w:rPr>
          <w:sz w:val="28"/>
          <w:szCs w:val="28"/>
        </w:rPr>
        <w:t>о</w:t>
      </w:r>
      <w:r>
        <w:rPr>
          <w:sz w:val="28"/>
          <w:szCs w:val="28"/>
        </w:rPr>
        <w:t xml:space="preserve"> резерве </w:t>
      </w:r>
      <w:r w:rsidRPr="006864A9">
        <w:rPr>
          <w:sz w:val="28"/>
          <w:szCs w:val="28"/>
        </w:rPr>
        <w:t>управленческих</w:t>
      </w:r>
      <w:r>
        <w:rPr>
          <w:sz w:val="28"/>
          <w:szCs w:val="28"/>
        </w:rPr>
        <w:t xml:space="preserve"> </w:t>
      </w:r>
      <w:r w:rsidRPr="006864A9">
        <w:rPr>
          <w:sz w:val="28"/>
          <w:szCs w:val="28"/>
        </w:rPr>
        <w:t xml:space="preserve">кадров </w:t>
      </w:r>
      <w:r>
        <w:rPr>
          <w:sz w:val="28"/>
          <w:szCs w:val="28"/>
        </w:rPr>
        <w:t xml:space="preserve">муниципального образования </w:t>
      </w:r>
      <w:r w:rsidRPr="006864A9">
        <w:rPr>
          <w:sz w:val="28"/>
          <w:szCs w:val="28"/>
        </w:rPr>
        <w:t>м</w:t>
      </w:r>
      <w:r>
        <w:rPr>
          <w:sz w:val="28"/>
          <w:szCs w:val="28"/>
        </w:rPr>
        <w:t>униципального района «</w:t>
      </w:r>
      <w:proofErr w:type="spellStart"/>
      <w:r>
        <w:rPr>
          <w:sz w:val="28"/>
          <w:szCs w:val="28"/>
        </w:rPr>
        <w:t>Усть-Куломский</w:t>
      </w:r>
      <w:proofErr w:type="spellEnd"/>
      <w:r w:rsidRPr="006864A9">
        <w:rPr>
          <w:sz w:val="28"/>
          <w:szCs w:val="28"/>
        </w:rPr>
        <w:t>» согласно приложению.</w:t>
      </w:r>
    </w:p>
    <w:p w:rsidR="00B1033F" w:rsidRDefault="00B1033F" w:rsidP="00B1033F">
      <w:pPr>
        <w:autoSpaceDE w:val="0"/>
        <w:autoSpaceDN w:val="0"/>
        <w:adjustRightInd w:val="0"/>
        <w:ind w:firstLine="539"/>
        <w:jc w:val="both"/>
        <w:rPr>
          <w:sz w:val="28"/>
          <w:szCs w:val="28"/>
        </w:rPr>
      </w:pPr>
      <w:r w:rsidRPr="006864A9">
        <w:rPr>
          <w:sz w:val="28"/>
          <w:szCs w:val="28"/>
        </w:rPr>
        <w:t>2. Признать утратившим</w:t>
      </w:r>
      <w:r>
        <w:rPr>
          <w:sz w:val="28"/>
          <w:szCs w:val="28"/>
        </w:rPr>
        <w:t>и</w:t>
      </w:r>
      <w:r w:rsidRPr="006864A9">
        <w:rPr>
          <w:sz w:val="28"/>
          <w:szCs w:val="28"/>
        </w:rPr>
        <w:t xml:space="preserve"> силу</w:t>
      </w:r>
      <w:r>
        <w:rPr>
          <w:sz w:val="28"/>
          <w:szCs w:val="28"/>
        </w:rPr>
        <w:t>:</w:t>
      </w:r>
    </w:p>
    <w:p w:rsidR="00B1033F" w:rsidRDefault="00B1033F" w:rsidP="00B1033F">
      <w:pPr>
        <w:autoSpaceDE w:val="0"/>
        <w:autoSpaceDN w:val="0"/>
        <w:adjustRightInd w:val="0"/>
        <w:ind w:firstLine="539"/>
        <w:jc w:val="both"/>
        <w:rPr>
          <w:sz w:val="28"/>
          <w:szCs w:val="28"/>
        </w:rPr>
      </w:pPr>
      <w:r>
        <w:rPr>
          <w:sz w:val="28"/>
          <w:szCs w:val="28"/>
        </w:rPr>
        <w:t>1)</w:t>
      </w:r>
      <w:r w:rsidRPr="006864A9">
        <w:rPr>
          <w:sz w:val="28"/>
          <w:szCs w:val="28"/>
        </w:rPr>
        <w:t xml:space="preserve"> постановление </w:t>
      </w:r>
      <w:r>
        <w:rPr>
          <w:sz w:val="28"/>
          <w:szCs w:val="28"/>
        </w:rPr>
        <w:t xml:space="preserve">администрации </w:t>
      </w:r>
      <w:r w:rsidRPr="006864A9">
        <w:rPr>
          <w:sz w:val="28"/>
          <w:szCs w:val="28"/>
        </w:rPr>
        <w:t>муниципального района «</w:t>
      </w:r>
      <w:proofErr w:type="spellStart"/>
      <w:r>
        <w:rPr>
          <w:sz w:val="28"/>
          <w:szCs w:val="28"/>
        </w:rPr>
        <w:t>Усть-Куломский</w:t>
      </w:r>
      <w:proofErr w:type="spellEnd"/>
      <w:r>
        <w:rPr>
          <w:sz w:val="28"/>
          <w:szCs w:val="28"/>
        </w:rPr>
        <w:t xml:space="preserve">» от 01 июля </w:t>
      </w:r>
      <w:smartTag w:uri="urn:schemas-microsoft-com:office:smarttags" w:element="metricconverter">
        <w:smartTagPr>
          <w:attr w:name="ProductID" w:val="2011 г"/>
        </w:smartTagPr>
        <w:r>
          <w:rPr>
            <w:sz w:val="28"/>
            <w:szCs w:val="28"/>
          </w:rPr>
          <w:t>2011 г</w:t>
        </w:r>
      </w:smartTag>
      <w:r>
        <w:rPr>
          <w:sz w:val="28"/>
          <w:szCs w:val="28"/>
        </w:rPr>
        <w:t>. № 870</w:t>
      </w:r>
      <w:r w:rsidRPr="006864A9">
        <w:rPr>
          <w:sz w:val="28"/>
          <w:szCs w:val="28"/>
        </w:rPr>
        <w:t xml:space="preserve"> «О порядке формирования резерва управленческих кадров муниципального образ</w:t>
      </w:r>
      <w:r>
        <w:rPr>
          <w:sz w:val="28"/>
          <w:szCs w:val="28"/>
        </w:rPr>
        <w:t>ования муниципального района «</w:t>
      </w:r>
      <w:proofErr w:type="spellStart"/>
      <w:r>
        <w:rPr>
          <w:sz w:val="28"/>
          <w:szCs w:val="28"/>
        </w:rPr>
        <w:t>Усть-Куломский</w:t>
      </w:r>
      <w:proofErr w:type="spellEnd"/>
      <w:r>
        <w:rPr>
          <w:sz w:val="28"/>
          <w:szCs w:val="28"/>
        </w:rPr>
        <w:t>»;</w:t>
      </w:r>
    </w:p>
    <w:p w:rsidR="00B1033F" w:rsidRPr="006864A9" w:rsidRDefault="00B1033F" w:rsidP="00B1033F">
      <w:pPr>
        <w:autoSpaceDE w:val="0"/>
        <w:autoSpaceDN w:val="0"/>
        <w:adjustRightInd w:val="0"/>
        <w:ind w:firstLine="539"/>
        <w:jc w:val="both"/>
        <w:rPr>
          <w:sz w:val="28"/>
          <w:szCs w:val="28"/>
        </w:rPr>
      </w:pPr>
      <w:r>
        <w:rPr>
          <w:sz w:val="28"/>
          <w:szCs w:val="28"/>
        </w:rPr>
        <w:t xml:space="preserve">2) </w:t>
      </w:r>
      <w:r w:rsidRPr="006864A9">
        <w:rPr>
          <w:sz w:val="28"/>
          <w:szCs w:val="28"/>
        </w:rPr>
        <w:t xml:space="preserve">постановление </w:t>
      </w:r>
      <w:r>
        <w:rPr>
          <w:sz w:val="28"/>
          <w:szCs w:val="28"/>
        </w:rPr>
        <w:t xml:space="preserve">администрации </w:t>
      </w:r>
      <w:r w:rsidRPr="006864A9">
        <w:rPr>
          <w:sz w:val="28"/>
          <w:szCs w:val="28"/>
        </w:rPr>
        <w:t>муниципального района «</w:t>
      </w:r>
      <w:proofErr w:type="spellStart"/>
      <w:r>
        <w:rPr>
          <w:sz w:val="28"/>
          <w:szCs w:val="28"/>
        </w:rPr>
        <w:t>Усть-Куломский</w:t>
      </w:r>
      <w:proofErr w:type="spellEnd"/>
      <w:r>
        <w:rPr>
          <w:sz w:val="28"/>
          <w:szCs w:val="28"/>
        </w:rPr>
        <w:t xml:space="preserve">» от 29 июля </w:t>
      </w:r>
      <w:smartTag w:uri="urn:schemas-microsoft-com:office:smarttags" w:element="metricconverter">
        <w:smartTagPr>
          <w:attr w:name="ProductID" w:val="2013 г"/>
        </w:smartTagPr>
        <w:r>
          <w:rPr>
            <w:sz w:val="28"/>
            <w:szCs w:val="28"/>
          </w:rPr>
          <w:t>2013 г</w:t>
        </w:r>
      </w:smartTag>
      <w:r>
        <w:rPr>
          <w:sz w:val="28"/>
          <w:szCs w:val="28"/>
        </w:rPr>
        <w:t xml:space="preserve">. № 1112 «О внесении изменений в </w:t>
      </w:r>
      <w:r w:rsidRPr="006864A9">
        <w:rPr>
          <w:sz w:val="28"/>
          <w:szCs w:val="28"/>
        </w:rPr>
        <w:t xml:space="preserve">постановление </w:t>
      </w:r>
      <w:r>
        <w:rPr>
          <w:sz w:val="28"/>
          <w:szCs w:val="28"/>
        </w:rPr>
        <w:t xml:space="preserve">администрации </w:t>
      </w:r>
      <w:r w:rsidRPr="006864A9">
        <w:rPr>
          <w:sz w:val="28"/>
          <w:szCs w:val="28"/>
        </w:rPr>
        <w:t>муниципального района «</w:t>
      </w:r>
      <w:proofErr w:type="spellStart"/>
      <w:r>
        <w:rPr>
          <w:sz w:val="28"/>
          <w:szCs w:val="28"/>
        </w:rPr>
        <w:t>Усть-Куломский</w:t>
      </w:r>
      <w:proofErr w:type="spellEnd"/>
      <w:r>
        <w:rPr>
          <w:sz w:val="28"/>
          <w:szCs w:val="28"/>
        </w:rPr>
        <w:t xml:space="preserve">» от 01 июля </w:t>
      </w:r>
      <w:smartTag w:uri="urn:schemas-microsoft-com:office:smarttags" w:element="metricconverter">
        <w:smartTagPr>
          <w:attr w:name="ProductID" w:val="2011 г"/>
        </w:smartTagPr>
        <w:r>
          <w:rPr>
            <w:sz w:val="28"/>
            <w:szCs w:val="28"/>
          </w:rPr>
          <w:t>2011 г</w:t>
        </w:r>
      </w:smartTag>
      <w:r>
        <w:rPr>
          <w:sz w:val="28"/>
          <w:szCs w:val="28"/>
        </w:rPr>
        <w:t>. № 870</w:t>
      </w:r>
      <w:r w:rsidRPr="006864A9">
        <w:rPr>
          <w:sz w:val="28"/>
          <w:szCs w:val="28"/>
        </w:rPr>
        <w:t xml:space="preserve"> «О порядке формирования резерва управленческих кадров муниципального образ</w:t>
      </w:r>
      <w:r>
        <w:rPr>
          <w:sz w:val="28"/>
          <w:szCs w:val="28"/>
        </w:rPr>
        <w:t>ования муниципального района «</w:t>
      </w:r>
      <w:proofErr w:type="spellStart"/>
      <w:r>
        <w:rPr>
          <w:sz w:val="28"/>
          <w:szCs w:val="28"/>
        </w:rPr>
        <w:t>Усть-Куломский</w:t>
      </w:r>
      <w:proofErr w:type="spellEnd"/>
      <w:r>
        <w:rPr>
          <w:sz w:val="28"/>
          <w:szCs w:val="28"/>
        </w:rPr>
        <w:t>».</w:t>
      </w:r>
    </w:p>
    <w:p w:rsidR="00B1033F" w:rsidRDefault="00B1033F" w:rsidP="00B1033F">
      <w:pPr>
        <w:autoSpaceDE w:val="0"/>
        <w:autoSpaceDN w:val="0"/>
        <w:adjustRightInd w:val="0"/>
        <w:ind w:firstLine="539"/>
        <w:jc w:val="both"/>
        <w:rPr>
          <w:sz w:val="28"/>
          <w:szCs w:val="28"/>
        </w:rPr>
      </w:pPr>
      <w:r>
        <w:rPr>
          <w:sz w:val="28"/>
          <w:szCs w:val="28"/>
        </w:rPr>
        <w:t>3</w:t>
      </w:r>
      <w:r w:rsidRPr="006864A9">
        <w:rPr>
          <w:sz w:val="28"/>
          <w:szCs w:val="28"/>
        </w:rPr>
        <w:t>.</w:t>
      </w:r>
      <w:r>
        <w:rPr>
          <w:sz w:val="28"/>
          <w:szCs w:val="28"/>
        </w:rPr>
        <w:t xml:space="preserve"> </w:t>
      </w:r>
      <w:proofErr w:type="gramStart"/>
      <w:r w:rsidRPr="006864A9">
        <w:rPr>
          <w:sz w:val="28"/>
          <w:szCs w:val="28"/>
        </w:rPr>
        <w:t>Контроль за</w:t>
      </w:r>
      <w:proofErr w:type="gramEnd"/>
      <w:r w:rsidRPr="006864A9">
        <w:rPr>
          <w:sz w:val="28"/>
          <w:szCs w:val="28"/>
        </w:rPr>
        <w:t xml:space="preserve"> исполнением настоящего </w:t>
      </w:r>
      <w:r>
        <w:rPr>
          <w:sz w:val="28"/>
          <w:szCs w:val="28"/>
        </w:rPr>
        <w:t>постановления</w:t>
      </w:r>
      <w:r w:rsidRPr="006864A9">
        <w:rPr>
          <w:sz w:val="28"/>
          <w:szCs w:val="28"/>
        </w:rPr>
        <w:t xml:space="preserve"> возложить на </w:t>
      </w:r>
      <w:r>
        <w:rPr>
          <w:sz w:val="28"/>
          <w:szCs w:val="28"/>
        </w:rPr>
        <w:t>заместителя руководителя администрации муниципального района «</w:t>
      </w:r>
      <w:proofErr w:type="spellStart"/>
      <w:r>
        <w:rPr>
          <w:sz w:val="28"/>
          <w:szCs w:val="28"/>
        </w:rPr>
        <w:t>Усть-Куломский</w:t>
      </w:r>
      <w:proofErr w:type="spellEnd"/>
      <w:r>
        <w:rPr>
          <w:sz w:val="28"/>
          <w:szCs w:val="28"/>
        </w:rPr>
        <w:t xml:space="preserve">» А.И. </w:t>
      </w:r>
      <w:proofErr w:type="spellStart"/>
      <w:r>
        <w:rPr>
          <w:sz w:val="28"/>
          <w:szCs w:val="28"/>
        </w:rPr>
        <w:t>Федюневу</w:t>
      </w:r>
      <w:proofErr w:type="spellEnd"/>
      <w:r>
        <w:rPr>
          <w:sz w:val="28"/>
          <w:szCs w:val="28"/>
        </w:rPr>
        <w:t xml:space="preserve">. </w:t>
      </w:r>
    </w:p>
    <w:p w:rsidR="00B1033F" w:rsidRPr="006864A9" w:rsidRDefault="00B1033F" w:rsidP="00B1033F">
      <w:pPr>
        <w:autoSpaceDE w:val="0"/>
        <w:autoSpaceDN w:val="0"/>
        <w:adjustRightInd w:val="0"/>
        <w:ind w:firstLine="539"/>
        <w:jc w:val="both"/>
        <w:rPr>
          <w:sz w:val="28"/>
          <w:szCs w:val="28"/>
        </w:rPr>
      </w:pPr>
      <w:r>
        <w:rPr>
          <w:sz w:val="28"/>
          <w:szCs w:val="28"/>
        </w:rPr>
        <w:lastRenderedPageBreak/>
        <w:t>4. Настоящее постановление вступает в силу со дня обнародования на информационном стенде администрации муниципального района «</w:t>
      </w:r>
      <w:proofErr w:type="spellStart"/>
      <w:r>
        <w:rPr>
          <w:sz w:val="28"/>
          <w:szCs w:val="28"/>
        </w:rPr>
        <w:t>Усть-Куломский</w:t>
      </w:r>
      <w:proofErr w:type="spellEnd"/>
      <w:r>
        <w:rPr>
          <w:sz w:val="28"/>
          <w:szCs w:val="28"/>
        </w:rPr>
        <w:t>».</w:t>
      </w:r>
    </w:p>
    <w:p w:rsidR="00B1033F" w:rsidRDefault="00B1033F" w:rsidP="00B1033F">
      <w:pPr>
        <w:tabs>
          <w:tab w:val="left" w:pos="0"/>
        </w:tabs>
        <w:jc w:val="both"/>
        <w:rPr>
          <w:sz w:val="28"/>
          <w:szCs w:val="28"/>
        </w:rPr>
      </w:pPr>
    </w:p>
    <w:p w:rsidR="00B1033F" w:rsidRPr="008D0D7A" w:rsidRDefault="00B1033F" w:rsidP="00B1033F">
      <w:pPr>
        <w:tabs>
          <w:tab w:val="left" w:pos="0"/>
        </w:tabs>
        <w:jc w:val="both"/>
        <w:rPr>
          <w:sz w:val="28"/>
          <w:szCs w:val="28"/>
        </w:rPr>
      </w:pPr>
      <w:r w:rsidRPr="008D0D7A">
        <w:rPr>
          <w:sz w:val="28"/>
          <w:szCs w:val="28"/>
        </w:rPr>
        <w:t>Глава МР «</w:t>
      </w:r>
      <w:proofErr w:type="spellStart"/>
      <w:r w:rsidRPr="008D0D7A">
        <w:rPr>
          <w:sz w:val="28"/>
          <w:szCs w:val="28"/>
        </w:rPr>
        <w:t>Усть-Куломский</w:t>
      </w:r>
      <w:proofErr w:type="spellEnd"/>
      <w:r w:rsidRPr="008D0D7A">
        <w:rPr>
          <w:sz w:val="28"/>
          <w:szCs w:val="28"/>
        </w:rPr>
        <w:t>» -</w:t>
      </w:r>
    </w:p>
    <w:p w:rsidR="00B1033F" w:rsidRDefault="00B1033F" w:rsidP="00B1033F">
      <w:pPr>
        <w:pStyle w:val="a4"/>
        <w:jc w:val="both"/>
        <w:rPr>
          <w:szCs w:val="28"/>
        </w:rPr>
      </w:pPr>
      <w:r>
        <w:rPr>
          <w:szCs w:val="28"/>
        </w:rPr>
        <w:t>р</w:t>
      </w:r>
      <w:r w:rsidRPr="00747060">
        <w:rPr>
          <w:szCs w:val="28"/>
        </w:rPr>
        <w:t xml:space="preserve">уководитель администрации района         </w:t>
      </w:r>
      <w:r>
        <w:rPr>
          <w:szCs w:val="28"/>
        </w:rPr>
        <w:t xml:space="preserve">                               </w:t>
      </w:r>
      <w:r w:rsidRPr="00747060">
        <w:rPr>
          <w:szCs w:val="28"/>
        </w:rPr>
        <w:t xml:space="preserve"> </w:t>
      </w:r>
      <w:r>
        <w:rPr>
          <w:szCs w:val="28"/>
        </w:rPr>
        <w:t>Д</w:t>
      </w:r>
      <w:r w:rsidRPr="00747060">
        <w:rPr>
          <w:szCs w:val="28"/>
        </w:rPr>
        <w:t>.</w:t>
      </w:r>
      <w:r>
        <w:rPr>
          <w:szCs w:val="28"/>
        </w:rPr>
        <w:t>А</w:t>
      </w:r>
      <w:r w:rsidRPr="00747060">
        <w:rPr>
          <w:szCs w:val="28"/>
        </w:rPr>
        <w:t>.</w:t>
      </w:r>
      <w:r>
        <w:rPr>
          <w:szCs w:val="28"/>
        </w:rPr>
        <w:t xml:space="preserve"> </w:t>
      </w:r>
      <w:proofErr w:type="spellStart"/>
      <w:r>
        <w:rPr>
          <w:szCs w:val="28"/>
        </w:rPr>
        <w:t>Шатохин</w:t>
      </w:r>
      <w:proofErr w:type="spellEnd"/>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Pr="00D76AF7" w:rsidRDefault="00B1033F" w:rsidP="00B1033F">
      <w:pPr>
        <w:pStyle w:val="a4"/>
        <w:jc w:val="both"/>
        <w:rPr>
          <w:sz w:val="22"/>
          <w:szCs w:val="22"/>
        </w:rPr>
      </w:pPr>
      <w:r w:rsidRPr="00D76AF7">
        <w:rPr>
          <w:sz w:val="22"/>
          <w:szCs w:val="22"/>
        </w:rPr>
        <w:t xml:space="preserve">Исп. </w:t>
      </w:r>
      <w:proofErr w:type="spellStart"/>
      <w:r w:rsidRPr="00D76AF7">
        <w:rPr>
          <w:sz w:val="22"/>
          <w:szCs w:val="22"/>
        </w:rPr>
        <w:t>Удоратина</w:t>
      </w:r>
      <w:proofErr w:type="spellEnd"/>
      <w:r w:rsidRPr="00D76AF7">
        <w:rPr>
          <w:sz w:val="22"/>
          <w:szCs w:val="22"/>
        </w:rPr>
        <w:t xml:space="preserve"> О.В.</w:t>
      </w:r>
    </w:p>
    <w:p w:rsidR="00B1033F" w:rsidRPr="00D76AF7" w:rsidRDefault="00B1033F" w:rsidP="00B1033F">
      <w:pPr>
        <w:pStyle w:val="a4"/>
        <w:jc w:val="both"/>
        <w:rPr>
          <w:sz w:val="22"/>
          <w:szCs w:val="22"/>
        </w:rPr>
      </w:pPr>
      <w:r w:rsidRPr="00D76AF7">
        <w:rPr>
          <w:sz w:val="22"/>
          <w:szCs w:val="22"/>
        </w:rPr>
        <w:t>94-766</w:t>
      </w:r>
    </w:p>
    <w:p w:rsidR="00B1033F" w:rsidRDefault="00B1033F" w:rsidP="00B1033F">
      <w:pPr>
        <w:pStyle w:val="a4"/>
        <w:jc w:val="right"/>
        <w:rPr>
          <w:sz w:val="24"/>
          <w:szCs w:val="24"/>
        </w:rPr>
      </w:pPr>
    </w:p>
    <w:p w:rsidR="00B1033F" w:rsidRDefault="00B1033F" w:rsidP="00B1033F">
      <w:pPr>
        <w:pStyle w:val="a4"/>
        <w:jc w:val="right"/>
        <w:rPr>
          <w:sz w:val="24"/>
          <w:szCs w:val="24"/>
        </w:rPr>
      </w:pPr>
    </w:p>
    <w:p w:rsidR="00B1033F" w:rsidRPr="00055DEB" w:rsidRDefault="00B1033F" w:rsidP="00B1033F">
      <w:pPr>
        <w:pStyle w:val="a4"/>
        <w:jc w:val="right"/>
        <w:rPr>
          <w:szCs w:val="28"/>
        </w:rPr>
      </w:pPr>
      <w:r w:rsidRPr="00055DEB">
        <w:rPr>
          <w:szCs w:val="28"/>
        </w:rPr>
        <w:t>Утверждено</w:t>
      </w:r>
    </w:p>
    <w:p w:rsidR="00B1033F" w:rsidRPr="00055DEB" w:rsidRDefault="00B1033F" w:rsidP="00B1033F">
      <w:pPr>
        <w:pStyle w:val="a4"/>
        <w:jc w:val="right"/>
        <w:rPr>
          <w:szCs w:val="28"/>
        </w:rPr>
      </w:pPr>
      <w:r w:rsidRPr="00055DEB">
        <w:rPr>
          <w:szCs w:val="28"/>
        </w:rPr>
        <w:t>п</w:t>
      </w:r>
      <w:r>
        <w:rPr>
          <w:szCs w:val="28"/>
        </w:rPr>
        <w:t>остановлением администрации</w:t>
      </w:r>
    </w:p>
    <w:p w:rsidR="00B1033F" w:rsidRPr="00055DEB" w:rsidRDefault="00B1033F" w:rsidP="00B1033F">
      <w:pPr>
        <w:pStyle w:val="a4"/>
        <w:jc w:val="right"/>
        <w:rPr>
          <w:szCs w:val="28"/>
        </w:rPr>
      </w:pPr>
      <w:r w:rsidRPr="00055DEB">
        <w:rPr>
          <w:szCs w:val="28"/>
        </w:rPr>
        <w:t>МР «</w:t>
      </w:r>
      <w:proofErr w:type="spellStart"/>
      <w:r w:rsidRPr="00055DEB">
        <w:rPr>
          <w:szCs w:val="28"/>
        </w:rPr>
        <w:t>Усть-Куломский</w:t>
      </w:r>
      <w:proofErr w:type="spellEnd"/>
      <w:r w:rsidRPr="00055DEB">
        <w:rPr>
          <w:szCs w:val="28"/>
        </w:rPr>
        <w:t>»</w:t>
      </w:r>
    </w:p>
    <w:p w:rsidR="00B1033F" w:rsidRPr="00055DEB" w:rsidRDefault="00B1033F" w:rsidP="00B1033F">
      <w:pPr>
        <w:pStyle w:val="a4"/>
        <w:jc w:val="right"/>
        <w:rPr>
          <w:szCs w:val="28"/>
        </w:rPr>
      </w:pPr>
      <w:r>
        <w:rPr>
          <w:szCs w:val="28"/>
        </w:rPr>
        <w:t>от 28 августа 2013 года № 1276</w:t>
      </w:r>
    </w:p>
    <w:p w:rsidR="00B1033F" w:rsidRPr="00055DEB" w:rsidRDefault="00B1033F" w:rsidP="00B1033F">
      <w:pPr>
        <w:pStyle w:val="a4"/>
        <w:jc w:val="right"/>
        <w:rPr>
          <w:szCs w:val="28"/>
        </w:rPr>
      </w:pPr>
      <w:r w:rsidRPr="00055DEB">
        <w:rPr>
          <w:szCs w:val="28"/>
        </w:rPr>
        <w:t>(приложение)</w:t>
      </w:r>
    </w:p>
    <w:p w:rsidR="00B1033F" w:rsidRPr="00055DEB" w:rsidRDefault="00B1033F" w:rsidP="00B1033F">
      <w:pPr>
        <w:autoSpaceDE w:val="0"/>
        <w:autoSpaceDN w:val="0"/>
        <w:adjustRightInd w:val="0"/>
        <w:jc w:val="center"/>
        <w:rPr>
          <w:b/>
          <w:sz w:val="28"/>
          <w:szCs w:val="28"/>
        </w:rPr>
      </w:pPr>
    </w:p>
    <w:p w:rsidR="00B1033F" w:rsidRPr="00055DEB" w:rsidRDefault="00B1033F" w:rsidP="00B1033F">
      <w:pPr>
        <w:autoSpaceDE w:val="0"/>
        <w:autoSpaceDN w:val="0"/>
        <w:adjustRightInd w:val="0"/>
        <w:jc w:val="center"/>
        <w:rPr>
          <w:b/>
          <w:sz w:val="28"/>
          <w:szCs w:val="28"/>
        </w:rPr>
      </w:pPr>
    </w:p>
    <w:p w:rsidR="00B1033F" w:rsidRPr="006F3A52" w:rsidRDefault="00B1033F" w:rsidP="00B1033F">
      <w:pPr>
        <w:autoSpaceDE w:val="0"/>
        <w:autoSpaceDN w:val="0"/>
        <w:adjustRightInd w:val="0"/>
        <w:jc w:val="center"/>
        <w:rPr>
          <w:sz w:val="28"/>
          <w:szCs w:val="28"/>
        </w:rPr>
      </w:pPr>
      <w:r w:rsidRPr="006F3A52">
        <w:rPr>
          <w:sz w:val="28"/>
          <w:szCs w:val="28"/>
        </w:rPr>
        <w:t>ПОЛОЖЕНИЕ</w:t>
      </w:r>
    </w:p>
    <w:p w:rsidR="00B1033F" w:rsidRDefault="00B1033F" w:rsidP="00B1033F">
      <w:pPr>
        <w:autoSpaceDE w:val="0"/>
        <w:autoSpaceDN w:val="0"/>
        <w:adjustRightInd w:val="0"/>
        <w:jc w:val="center"/>
        <w:rPr>
          <w:sz w:val="28"/>
          <w:szCs w:val="28"/>
        </w:rPr>
      </w:pPr>
      <w:r w:rsidRPr="006F3A52">
        <w:rPr>
          <w:sz w:val="28"/>
          <w:szCs w:val="28"/>
        </w:rPr>
        <w:t xml:space="preserve">О РЕЗЕРВЕ УПРАВЛЕНЧЕСКИХ КАДРОВ МУНИЦИПАЛЬНОГО ОБРАЗОВАНИЯ МУНИЦИПАЛЬНОГО РАЙОНА </w:t>
      </w:r>
    </w:p>
    <w:p w:rsidR="00B1033F" w:rsidRPr="006F3A52" w:rsidRDefault="00B1033F" w:rsidP="00B1033F">
      <w:pPr>
        <w:autoSpaceDE w:val="0"/>
        <w:autoSpaceDN w:val="0"/>
        <w:adjustRightInd w:val="0"/>
        <w:jc w:val="center"/>
        <w:rPr>
          <w:sz w:val="28"/>
          <w:szCs w:val="28"/>
        </w:rPr>
      </w:pPr>
      <w:r w:rsidRPr="006F3A52">
        <w:rPr>
          <w:sz w:val="28"/>
          <w:szCs w:val="28"/>
        </w:rPr>
        <w:t>«У</w:t>
      </w:r>
      <w:r>
        <w:rPr>
          <w:sz w:val="28"/>
          <w:szCs w:val="28"/>
        </w:rPr>
        <w:t>СТЬ</w:t>
      </w:r>
      <w:r w:rsidRPr="006F3A52">
        <w:rPr>
          <w:sz w:val="28"/>
          <w:szCs w:val="28"/>
        </w:rPr>
        <w:t>-К</w:t>
      </w:r>
      <w:r>
        <w:rPr>
          <w:sz w:val="28"/>
          <w:szCs w:val="28"/>
        </w:rPr>
        <w:t>УЛОМСКИЙ</w:t>
      </w:r>
      <w:r w:rsidRPr="006F3A52">
        <w:rPr>
          <w:sz w:val="28"/>
          <w:szCs w:val="28"/>
        </w:rPr>
        <w:t>»</w:t>
      </w:r>
    </w:p>
    <w:p w:rsidR="00B1033F" w:rsidRPr="006F3A52" w:rsidRDefault="00B1033F" w:rsidP="00B1033F">
      <w:pPr>
        <w:autoSpaceDE w:val="0"/>
        <w:autoSpaceDN w:val="0"/>
        <w:adjustRightInd w:val="0"/>
        <w:jc w:val="center"/>
        <w:rPr>
          <w:sz w:val="28"/>
          <w:szCs w:val="28"/>
        </w:rPr>
      </w:pPr>
    </w:p>
    <w:p w:rsidR="00B1033F" w:rsidRDefault="00B1033F" w:rsidP="00B1033F">
      <w:pPr>
        <w:autoSpaceDE w:val="0"/>
        <w:autoSpaceDN w:val="0"/>
        <w:adjustRightInd w:val="0"/>
        <w:jc w:val="center"/>
        <w:outlineLvl w:val="1"/>
        <w:rPr>
          <w:sz w:val="28"/>
          <w:szCs w:val="28"/>
        </w:rPr>
      </w:pPr>
      <w:r w:rsidRPr="006F3A52">
        <w:rPr>
          <w:sz w:val="28"/>
          <w:szCs w:val="28"/>
        </w:rPr>
        <w:t>1. Общие положения</w:t>
      </w:r>
    </w:p>
    <w:p w:rsidR="00B1033F" w:rsidRDefault="00B1033F" w:rsidP="00B1033F">
      <w:pPr>
        <w:autoSpaceDE w:val="0"/>
        <w:autoSpaceDN w:val="0"/>
        <w:adjustRightInd w:val="0"/>
        <w:ind w:firstLine="540"/>
        <w:jc w:val="both"/>
        <w:rPr>
          <w:sz w:val="28"/>
          <w:szCs w:val="28"/>
        </w:rPr>
      </w:pPr>
    </w:p>
    <w:p w:rsidR="00B1033F" w:rsidRDefault="00B1033F" w:rsidP="00B1033F">
      <w:pPr>
        <w:autoSpaceDE w:val="0"/>
        <w:autoSpaceDN w:val="0"/>
        <w:adjustRightInd w:val="0"/>
        <w:ind w:firstLine="540"/>
        <w:jc w:val="both"/>
        <w:rPr>
          <w:sz w:val="28"/>
          <w:szCs w:val="28"/>
        </w:rPr>
      </w:pPr>
      <w:r w:rsidRPr="006F3A52">
        <w:rPr>
          <w:sz w:val="28"/>
          <w:szCs w:val="28"/>
        </w:rPr>
        <w:t>1.1. Положение о резерве управленческих кадров муниципального образования муниципального района «</w:t>
      </w:r>
      <w:proofErr w:type="spellStart"/>
      <w:r w:rsidRPr="006F3A52">
        <w:rPr>
          <w:sz w:val="28"/>
          <w:szCs w:val="28"/>
        </w:rPr>
        <w:t>Усть-Куломский</w:t>
      </w:r>
      <w:proofErr w:type="spellEnd"/>
      <w:r w:rsidRPr="006F3A52">
        <w:rPr>
          <w:sz w:val="28"/>
          <w:szCs w:val="28"/>
        </w:rPr>
        <w:t>» (далее - Положение) определяет принципы и порядок формирования резерва управленческих кадров муниципального образования муниципального района «</w:t>
      </w:r>
      <w:proofErr w:type="spellStart"/>
      <w:r w:rsidRPr="006F3A52">
        <w:rPr>
          <w:sz w:val="28"/>
          <w:szCs w:val="28"/>
        </w:rPr>
        <w:t>Усть-Куломский</w:t>
      </w:r>
      <w:proofErr w:type="spellEnd"/>
      <w:r w:rsidRPr="006F3A52">
        <w:rPr>
          <w:sz w:val="28"/>
          <w:szCs w:val="28"/>
        </w:rPr>
        <w:t>», а также порядок организации работы с ним.</w:t>
      </w:r>
    </w:p>
    <w:p w:rsidR="00B1033F" w:rsidRDefault="00B1033F" w:rsidP="00B1033F">
      <w:pPr>
        <w:autoSpaceDE w:val="0"/>
        <w:autoSpaceDN w:val="0"/>
        <w:adjustRightInd w:val="0"/>
        <w:ind w:firstLine="540"/>
        <w:jc w:val="both"/>
        <w:rPr>
          <w:sz w:val="28"/>
          <w:szCs w:val="28"/>
        </w:rPr>
      </w:pPr>
      <w:r>
        <w:rPr>
          <w:sz w:val="28"/>
          <w:szCs w:val="28"/>
        </w:rPr>
        <w:t xml:space="preserve">1.2. </w:t>
      </w:r>
      <w:proofErr w:type="gramStart"/>
      <w:r>
        <w:rPr>
          <w:sz w:val="28"/>
          <w:szCs w:val="28"/>
        </w:rPr>
        <w:t>Формирование резерва управленческих кадров проводится в целях осуществления эффективной кадровой политики путем включения в него высококвалифицированных, имеющих активную гражданскую позицию и высокий потенциал к развитию граждан, способных занять руководящие должности в системе муниципального управления, участвовать в решении задач социально-экономического развития муниципального образования муниципального района «</w:t>
      </w:r>
      <w:proofErr w:type="spellStart"/>
      <w:r>
        <w:rPr>
          <w:sz w:val="28"/>
          <w:szCs w:val="28"/>
        </w:rPr>
        <w:t>Усть-Куломский</w:t>
      </w:r>
      <w:proofErr w:type="spellEnd"/>
      <w:r>
        <w:rPr>
          <w:sz w:val="28"/>
          <w:szCs w:val="28"/>
        </w:rPr>
        <w:t>», и использования в полной мере профессиональных, личностных и деловых качеств лиц, включенных в резерв управленческих</w:t>
      </w:r>
      <w:proofErr w:type="gramEnd"/>
      <w:r>
        <w:rPr>
          <w:sz w:val="28"/>
          <w:szCs w:val="28"/>
        </w:rPr>
        <w:t xml:space="preserve"> кадров.</w:t>
      </w:r>
    </w:p>
    <w:p w:rsidR="00B1033F" w:rsidRDefault="00B1033F" w:rsidP="00B1033F">
      <w:pPr>
        <w:autoSpaceDE w:val="0"/>
        <w:autoSpaceDN w:val="0"/>
        <w:adjustRightInd w:val="0"/>
        <w:ind w:firstLine="540"/>
        <w:jc w:val="both"/>
        <w:rPr>
          <w:sz w:val="28"/>
          <w:szCs w:val="28"/>
        </w:rPr>
      </w:pPr>
      <w:r w:rsidRPr="00153D80">
        <w:rPr>
          <w:sz w:val="28"/>
          <w:szCs w:val="28"/>
        </w:rPr>
        <w:t>1.3. Резерв управленческих кадров представляет собой список лиц, успешно прошедших отбор на включение в резерв управленческих кадров в соответствии с настоящим Положением.</w:t>
      </w:r>
    </w:p>
    <w:p w:rsidR="00B1033F" w:rsidRPr="00891BDE" w:rsidRDefault="00B1033F" w:rsidP="00B1033F">
      <w:pPr>
        <w:autoSpaceDE w:val="0"/>
        <w:autoSpaceDN w:val="0"/>
        <w:adjustRightInd w:val="0"/>
        <w:ind w:firstLine="540"/>
        <w:jc w:val="both"/>
        <w:rPr>
          <w:sz w:val="28"/>
          <w:szCs w:val="28"/>
        </w:rPr>
      </w:pPr>
      <w:r>
        <w:rPr>
          <w:sz w:val="28"/>
          <w:szCs w:val="28"/>
        </w:rPr>
        <w:t>1.4</w:t>
      </w:r>
      <w:r w:rsidRPr="00891BDE">
        <w:rPr>
          <w:sz w:val="28"/>
          <w:szCs w:val="28"/>
        </w:rPr>
        <w:t>. Резерв управленческих кадров представляет собой список граждан, сформированный из следующих групп:</w:t>
      </w:r>
    </w:p>
    <w:p w:rsidR="00B1033F" w:rsidRPr="00891BDE" w:rsidRDefault="00B1033F" w:rsidP="00B1033F">
      <w:pPr>
        <w:autoSpaceDE w:val="0"/>
        <w:autoSpaceDN w:val="0"/>
        <w:adjustRightInd w:val="0"/>
        <w:ind w:firstLine="540"/>
        <w:jc w:val="both"/>
        <w:rPr>
          <w:sz w:val="28"/>
          <w:szCs w:val="28"/>
        </w:rPr>
      </w:pPr>
      <w:r w:rsidRPr="00891BDE">
        <w:rPr>
          <w:sz w:val="28"/>
          <w:szCs w:val="28"/>
        </w:rPr>
        <w:t>1) для замещения должностей заместителей руководителя администрации муниципального района «</w:t>
      </w:r>
      <w:proofErr w:type="spellStart"/>
      <w:r w:rsidRPr="00891BDE">
        <w:rPr>
          <w:sz w:val="28"/>
          <w:szCs w:val="28"/>
        </w:rPr>
        <w:t>Усть-Куломский</w:t>
      </w:r>
      <w:proofErr w:type="spellEnd"/>
      <w:r w:rsidRPr="00891BDE">
        <w:rPr>
          <w:sz w:val="28"/>
          <w:szCs w:val="28"/>
        </w:rPr>
        <w:t>»;</w:t>
      </w:r>
    </w:p>
    <w:p w:rsidR="00B1033F" w:rsidRPr="00891BDE" w:rsidRDefault="00B1033F" w:rsidP="00B1033F">
      <w:pPr>
        <w:autoSpaceDE w:val="0"/>
        <w:autoSpaceDN w:val="0"/>
        <w:adjustRightInd w:val="0"/>
        <w:ind w:firstLine="540"/>
        <w:jc w:val="both"/>
        <w:rPr>
          <w:sz w:val="28"/>
          <w:szCs w:val="28"/>
        </w:rPr>
      </w:pPr>
      <w:r>
        <w:rPr>
          <w:sz w:val="28"/>
          <w:szCs w:val="28"/>
        </w:rPr>
        <w:t xml:space="preserve">2) для замещения главных </w:t>
      </w:r>
      <w:r w:rsidRPr="00891BDE">
        <w:rPr>
          <w:sz w:val="28"/>
          <w:szCs w:val="28"/>
        </w:rPr>
        <w:t>должностей муниципальной службы;</w:t>
      </w:r>
    </w:p>
    <w:p w:rsidR="00B1033F" w:rsidRPr="00891BDE" w:rsidRDefault="00B1033F" w:rsidP="00B1033F">
      <w:pPr>
        <w:autoSpaceDE w:val="0"/>
        <w:autoSpaceDN w:val="0"/>
        <w:adjustRightInd w:val="0"/>
        <w:ind w:firstLine="540"/>
        <w:jc w:val="both"/>
        <w:rPr>
          <w:sz w:val="28"/>
          <w:szCs w:val="28"/>
        </w:rPr>
      </w:pPr>
      <w:r w:rsidRPr="00891BDE">
        <w:rPr>
          <w:sz w:val="28"/>
          <w:szCs w:val="28"/>
        </w:rPr>
        <w:t>3) для замещения должностей глав сельских поселений, входящих в состав муниципального образования муниципального района «</w:t>
      </w:r>
      <w:proofErr w:type="spellStart"/>
      <w:r w:rsidRPr="00891BDE">
        <w:rPr>
          <w:sz w:val="28"/>
          <w:szCs w:val="28"/>
        </w:rPr>
        <w:t>Усть-Куломский</w:t>
      </w:r>
      <w:proofErr w:type="spellEnd"/>
      <w:r w:rsidRPr="00891BDE">
        <w:rPr>
          <w:sz w:val="28"/>
          <w:szCs w:val="28"/>
        </w:rPr>
        <w:t>»;</w:t>
      </w:r>
    </w:p>
    <w:p w:rsidR="00B1033F" w:rsidRDefault="00B1033F" w:rsidP="00B1033F">
      <w:pPr>
        <w:autoSpaceDE w:val="0"/>
        <w:autoSpaceDN w:val="0"/>
        <w:adjustRightInd w:val="0"/>
        <w:ind w:firstLine="540"/>
        <w:jc w:val="both"/>
        <w:rPr>
          <w:sz w:val="28"/>
          <w:szCs w:val="28"/>
        </w:rPr>
      </w:pPr>
      <w:r w:rsidRPr="00891BDE">
        <w:rPr>
          <w:sz w:val="28"/>
          <w:szCs w:val="28"/>
        </w:rPr>
        <w:lastRenderedPageBreak/>
        <w:t>4) для замещения должностей руководителей муниципальных учреждений и муниципальных предприятий, расположенных на территории муниципа</w:t>
      </w:r>
      <w:r>
        <w:rPr>
          <w:sz w:val="28"/>
          <w:szCs w:val="28"/>
        </w:rPr>
        <w:t>льного района «</w:t>
      </w:r>
      <w:proofErr w:type="spellStart"/>
      <w:r>
        <w:rPr>
          <w:sz w:val="28"/>
          <w:szCs w:val="28"/>
        </w:rPr>
        <w:t>Усть-Куломский</w:t>
      </w:r>
      <w:proofErr w:type="spellEnd"/>
      <w:r>
        <w:rPr>
          <w:sz w:val="28"/>
          <w:szCs w:val="28"/>
        </w:rPr>
        <w:t>» и их заместителей.</w:t>
      </w:r>
    </w:p>
    <w:p w:rsidR="00B1033F" w:rsidRPr="00153D80" w:rsidRDefault="00B1033F" w:rsidP="00B1033F">
      <w:pPr>
        <w:autoSpaceDE w:val="0"/>
        <w:autoSpaceDN w:val="0"/>
        <w:adjustRightInd w:val="0"/>
        <w:ind w:firstLine="540"/>
        <w:jc w:val="both"/>
        <w:rPr>
          <w:sz w:val="28"/>
          <w:szCs w:val="28"/>
        </w:rPr>
      </w:pPr>
      <w:r>
        <w:rPr>
          <w:sz w:val="28"/>
          <w:szCs w:val="28"/>
        </w:rPr>
        <w:t>1.</w:t>
      </w:r>
      <w:r w:rsidRPr="00153D80">
        <w:rPr>
          <w:sz w:val="28"/>
          <w:szCs w:val="28"/>
        </w:rPr>
        <w:t>5. Формирование резерва управленческих кадров не является препятствием для участия в установленном законодательством порядке в процедурах замещения указанных должностей лицами, не включенными в резерв управленческих кадров.</w:t>
      </w:r>
    </w:p>
    <w:p w:rsidR="00B1033F" w:rsidRPr="00153D80" w:rsidRDefault="00B1033F" w:rsidP="00B1033F">
      <w:pPr>
        <w:autoSpaceDE w:val="0"/>
        <w:autoSpaceDN w:val="0"/>
        <w:adjustRightInd w:val="0"/>
        <w:ind w:firstLine="540"/>
        <w:jc w:val="both"/>
        <w:rPr>
          <w:sz w:val="28"/>
          <w:szCs w:val="28"/>
        </w:rPr>
      </w:pPr>
      <w:r>
        <w:rPr>
          <w:sz w:val="28"/>
          <w:szCs w:val="28"/>
        </w:rPr>
        <w:t>1.</w:t>
      </w:r>
      <w:r w:rsidRPr="00153D80">
        <w:rPr>
          <w:sz w:val="28"/>
          <w:szCs w:val="28"/>
        </w:rPr>
        <w:t>6. Формирование резерва управленческих кадров осуществляется на основе принципов:</w:t>
      </w:r>
    </w:p>
    <w:p w:rsidR="00B1033F" w:rsidRPr="00153D80" w:rsidRDefault="00B1033F" w:rsidP="00B1033F">
      <w:pPr>
        <w:autoSpaceDE w:val="0"/>
        <w:autoSpaceDN w:val="0"/>
        <w:adjustRightInd w:val="0"/>
        <w:ind w:firstLine="540"/>
        <w:jc w:val="both"/>
        <w:rPr>
          <w:sz w:val="28"/>
          <w:szCs w:val="28"/>
        </w:rPr>
      </w:pPr>
      <w:r w:rsidRPr="00153D80">
        <w:rPr>
          <w:sz w:val="28"/>
          <w:szCs w:val="28"/>
        </w:rPr>
        <w:t>1) конкурсного отбора кандидатов для включения в резерв управленческих кадров;</w:t>
      </w:r>
    </w:p>
    <w:p w:rsidR="00B1033F" w:rsidRPr="00153D80" w:rsidRDefault="00B1033F" w:rsidP="00B1033F">
      <w:pPr>
        <w:autoSpaceDE w:val="0"/>
        <w:autoSpaceDN w:val="0"/>
        <w:adjustRightInd w:val="0"/>
        <w:ind w:firstLine="540"/>
        <w:jc w:val="both"/>
        <w:rPr>
          <w:sz w:val="28"/>
          <w:szCs w:val="28"/>
        </w:rPr>
      </w:pPr>
      <w:r w:rsidRPr="00153D80">
        <w:rPr>
          <w:sz w:val="28"/>
          <w:szCs w:val="28"/>
        </w:rPr>
        <w:t>2) равного доступа граждан для включения в резерв управленческих кадров и добровольности их включения в него;</w:t>
      </w:r>
    </w:p>
    <w:p w:rsidR="00B1033F" w:rsidRPr="00153D80" w:rsidRDefault="00B1033F" w:rsidP="00B1033F">
      <w:pPr>
        <w:autoSpaceDE w:val="0"/>
        <w:autoSpaceDN w:val="0"/>
        <w:adjustRightInd w:val="0"/>
        <w:ind w:firstLine="540"/>
        <w:jc w:val="both"/>
        <w:rPr>
          <w:sz w:val="28"/>
          <w:szCs w:val="28"/>
        </w:rPr>
      </w:pPr>
      <w:r w:rsidRPr="00153D80">
        <w:rPr>
          <w:sz w:val="28"/>
          <w:szCs w:val="28"/>
        </w:rPr>
        <w:t>3) открытости и доступности информации о резерве управленческих кадров;</w:t>
      </w:r>
    </w:p>
    <w:p w:rsidR="00B1033F" w:rsidRPr="00153D80" w:rsidRDefault="00B1033F" w:rsidP="00B1033F">
      <w:pPr>
        <w:autoSpaceDE w:val="0"/>
        <w:autoSpaceDN w:val="0"/>
        <w:adjustRightInd w:val="0"/>
        <w:ind w:firstLine="540"/>
        <w:jc w:val="both"/>
        <w:rPr>
          <w:sz w:val="28"/>
          <w:szCs w:val="28"/>
        </w:rPr>
      </w:pPr>
      <w:r w:rsidRPr="00153D80">
        <w:rPr>
          <w:sz w:val="28"/>
          <w:szCs w:val="28"/>
        </w:rPr>
        <w:t>4) учета текущей и перспективной потребности в замещении руководящих должностей;</w:t>
      </w:r>
    </w:p>
    <w:p w:rsidR="00B1033F" w:rsidRPr="00153D80" w:rsidRDefault="00B1033F" w:rsidP="00B1033F">
      <w:pPr>
        <w:autoSpaceDE w:val="0"/>
        <w:autoSpaceDN w:val="0"/>
        <w:adjustRightInd w:val="0"/>
        <w:ind w:firstLine="540"/>
        <w:jc w:val="both"/>
        <w:rPr>
          <w:sz w:val="28"/>
          <w:szCs w:val="28"/>
        </w:rPr>
      </w:pPr>
      <w:r w:rsidRPr="00153D80">
        <w:rPr>
          <w:sz w:val="28"/>
          <w:szCs w:val="28"/>
        </w:rPr>
        <w:t>5) обеспечения взаимосвязи резерва управленческих кадров с резервами управленческих кадров федерального и республиканского уровней;</w:t>
      </w:r>
    </w:p>
    <w:p w:rsidR="00B1033F" w:rsidRDefault="00B1033F" w:rsidP="00B1033F">
      <w:pPr>
        <w:autoSpaceDE w:val="0"/>
        <w:autoSpaceDN w:val="0"/>
        <w:adjustRightInd w:val="0"/>
        <w:ind w:firstLine="540"/>
        <w:jc w:val="both"/>
        <w:rPr>
          <w:sz w:val="28"/>
          <w:szCs w:val="28"/>
        </w:rPr>
      </w:pPr>
      <w:r w:rsidRPr="00153D80">
        <w:rPr>
          <w:sz w:val="28"/>
          <w:szCs w:val="28"/>
        </w:rPr>
        <w:t>6) перспективности - учета лиц, включенных в резерв управленческих кадров, при проведении процедур за</w:t>
      </w:r>
      <w:r>
        <w:rPr>
          <w:sz w:val="28"/>
          <w:szCs w:val="28"/>
        </w:rPr>
        <w:t xml:space="preserve">мещения должностей, указанных в пункте 1.4. </w:t>
      </w:r>
      <w:r w:rsidRPr="00153D80">
        <w:rPr>
          <w:sz w:val="28"/>
          <w:szCs w:val="28"/>
        </w:rPr>
        <w:t>настоящего Положения.</w:t>
      </w:r>
    </w:p>
    <w:p w:rsidR="00B1033F" w:rsidRDefault="00B1033F" w:rsidP="00B1033F">
      <w:pPr>
        <w:autoSpaceDE w:val="0"/>
        <w:autoSpaceDN w:val="0"/>
        <w:adjustRightInd w:val="0"/>
        <w:ind w:firstLine="540"/>
        <w:jc w:val="both"/>
        <w:rPr>
          <w:sz w:val="28"/>
          <w:szCs w:val="28"/>
        </w:rPr>
      </w:pPr>
      <w:r>
        <w:rPr>
          <w:sz w:val="28"/>
          <w:szCs w:val="28"/>
        </w:rPr>
        <w:t xml:space="preserve">1.7. </w:t>
      </w:r>
      <w:r w:rsidRPr="00891BDE">
        <w:rPr>
          <w:sz w:val="28"/>
          <w:szCs w:val="28"/>
        </w:rPr>
        <w:t>Формирование резерва управленческих кадров на категорию должностей «главы сельских поселений» осуществляется без проведения конкурсных процедур на основании рекомендаций главы муниципального района</w:t>
      </w:r>
      <w:r>
        <w:rPr>
          <w:sz w:val="28"/>
          <w:szCs w:val="28"/>
        </w:rPr>
        <w:t xml:space="preserve"> «</w:t>
      </w:r>
      <w:proofErr w:type="spellStart"/>
      <w:r>
        <w:rPr>
          <w:sz w:val="28"/>
          <w:szCs w:val="28"/>
        </w:rPr>
        <w:t>Усть-Куломский</w:t>
      </w:r>
      <w:proofErr w:type="spellEnd"/>
      <w:r>
        <w:rPr>
          <w:sz w:val="28"/>
          <w:szCs w:val="28"/>
        </w:rPr>
        <w:t>» - руководителя администрации района</w:t>
      </w:r>
      <w:r w:rsidRPr="00891BDE">
        <w:rPr>
          <w:sz w:val="28"/>
          <w:szCs w:val="28"/>
        </w:rPr>
        <w:t>, Совета муниципального района</w:t>
      </w:r>
      <w:r>
        <w:rPr>
          <w:sz w:val="28"/>
          <w:szCs w:val="28"/>
        </w:rPr>
        <w:t xml:space="preserve"> «</w:t>
      </w:r>
      <w:proofErr w:type="spellStart"/>
      <w:r>
        <w:rPr>
          <w:sz w:val="28"/>
          <w:szCs w:val="28"/>
        </w:rPr>
        <w:t>Усть-Куломский</w:t>
      </w:r>
      <w:proofErr w:type="spellEnd"/>
      <w:r>
        <w:rPr>
          <w:sz w:val="28"/>
          <w:szCs w:val="28"/>
        </w:rPr>
        <w:t>»</w:t>
      </w:r>
      <w:r w:rsidRPr="00891BDE">
        <w:rPr>
          <w:sz w:val="28"/>
          <w:szCs w:val="28"/>
        </w:rPr>
        <w:t>, Совета сельского поселения, общественного совета при условии соответствия рекомендованных лиц установленным требованиям</w:t>
      </w:r>
      <w:r>
        <w:rPr>
          <w:sz w:val="28"/>
          <w:szCs w:val="28"/>
        </w:rPr>
        <w:t>.</w:t>
      </w:r>
    </w:p>
    <w:p w:rsidR="00B1033F" w:rsidRPr="00153D80" w:rsidRDefault="00B1033F" w:rsidP="00B1033F">
      <w:pPr>
        <w:autoSpaceDE w:val="0"/>
        <w:autoSpaceDN w:val="0"/>
        <w:adjustRightInd w:val="0"/>
        <w:ind w:firstLine="540"/>
        <w:jc w:val="both"/>
        <w:rPr>
          <w:sz w:val="28"/>
          <w:szCs w:val="28"/>
        </w:rPr>
      </w:pPr>
      <w:r>
        <w:rPr>
          <w:sz w:val="28"/>
          <w:szCs w:val="28"/>
        </w:rPr>
        <w:t>1.</w:t>
      </w:r>
      <w:r w:rsidRPr="00153D80">
        <w:rPr>
          <w:sz w:val="28"/>
          <w:szCs w:val="28"/>
        </w:rPr>
        <w:t>8. Резерв управленческих кадров формируется комиссией по формированию и подготовке резерва управленческих кадро</w:t>
      </w:r>
      <w:r>
        <w:rPr>
          <w:sz w:val="28"/>
          <w:szCs w:val="28"/>
        </w:rPr>
        <w:t>в муниципального образования муниципального района «</w:t>
      </w:r>
      <w:proofErr w:type="spellStart"/>
      <w:r>
        <w:rPr>
          <w:sz w:val="28"/>
          <w:szCs w:val="28"/>
        </w:rPr>
        <w:t>Усть-Куломский</w:t>
      </w:r>
      <w:proofErr w:type="spellEnd"/>
      <w:r>
        <w:rPr>
          <w:sz w:val="28"/>
          <w:szCs w:val="28"/>
        </w:rPr>
        <w:t>»</w:t>
      </w:r>
      <w:r w:rsidRPr="00153D80">
        <w:rPr>
          <w:sz w:val="28"/>
          <w:szCs w:val="28"/>
        </w:rPr>
        <w:t xml:space="preserve"> (далее - Комиссия), состав которой утверждается </w:t>
      </w:r>
      <w:r>
        <w:rPr>
          <w:sz w:val="28"/>
          <w:szCs w:val="28"/>
        </w:rPr>
        <w:t>постановлением</w:t>
      </w:r>
      <w:r w:rsidRPr="00153D80">
        <w:rPr>
          <w:sz w:val="28"/>
          <w:szCs w:val="28"/>
        </w:rPr>
        <w:t xml:space="preserve"> администраци</w:t>
      </w:r>
      <w:r>
        <w:rPr>
          <w:sz w:val="28"/>
          <w:szCs w:val="28"/>
        </w:rPr>
        <w:t>и муниципального района «</w:t>
      </w:r>
      <w:proofErr w:type="spellStart"/>
      <w:r>
        <w:rPr>
          <w:sz w:val="28"/>
          <w:szCs w:val="28"/>
        </w:rPr>
        <w:t>Усть-Куломский</w:t>
      </w:r>
      <w:proofErr w:type="spellEnd"/>
      <w:r>
        <w:rPr>
          <w:sz w:val="28"/>
          <w:szCs w:val="28"/>
        </w:rPr>
        <w:t>»</w:t>
      </w:r>
      <w:r w:rsidRPr="00153D80">
        <w:rPr>
          <w:sz w:val="28"/>
          <w:szCs w:val="28"/>
        </w:rPr>
        <w:t>.</w:t>
      </w:r>
    </w:p>
    <w:p w:rsidR="00B1033F" w:rsidRPr="00153D80" w:rsidRDefault="00B1033F" w:rsidP="00B1033F">
      <w:pPr>
        <w:autoSpaceDE w:val="0"/>
        <w:autoSpaceDN w:val="0"/>
        <w:adjustRightInd w:val="0"/>
        <w:ind w:firstLine="540"/>
        <w:jc w:val="both"/>
        <w:rPr>
          <w:sz w:val="28"/>
          <w:szCs w:val="28"/>
        </w:rPr>
      </w:pPr>
      <w:r>
        <w:rPr>
          <w:sz w:val="28"/>
          <w:szCs w:val="28"/>
        </w:rPr>
        <w:t xml:space="preserve">1.9. </w:t>
      </w:r>
      <w:r w:rsidRPr="00153D80">
        <w:rPr>
          <w:sz w:val="28"/>
          <w:szCs w:val="28"/>
        </w:rPr>
        <w:t>К компетенции Комиссии относятся:</w:t>
      </w:r>
    </w:p>
    <w:p w:rsidR="00B1033F" w:rsidRPr="00153D80" w:rsidRDefault="00B1033F" w:rsidP="00B1033F">
      <w:pPr>
        <w:autoSpaceDE w:val="0"/>
        <w:autoSpaceDN w:val="0"/>
        <w:adjustRightInd w:val="0"/>
        <w:ind w:firstLine="540"/>
        <w:jc w:val="both"/>
        <w:rPr>
          <w:sz w:val="28"/>
          <w:szCs w:val="28"/>
        </w:rPr>
      </w:pPr>
      <w:r w:rsidRPr="00153D80">
        <w:rPr>
          <w:sz w:val="28"/>
          <w:szCs w:val="28"/>
        </w:rPr>
        <w:t>1) установление условий конкурса;</w:t>
      </w:r>
    </w:p>
    <w:p w:rsidR="00B1033F" w:rsidRPr="00153D80" w:rsidRDefault="00B1033F" w:rsidP="00B1033F">
      <w:pPr>
        <w:autoSpaceDE w:val="0"/>
        <w:autoSpaceDN w:val="0"/>
        <w:adjustRightInd w:val="0"/>
        <w:ind w:firstLine="540"/>
        <w:jc w:val="both"/>
        <w:rPr>
          <w:sz w:val="28"/>
          <w:szCs w:val="28"/>
        </w:rPr>
      </w:pPr>
      <w:r w:rsidRPr="00153D80">
        <w:rPr>
          <w:sz w:val="28"/>
          <w:szCs w:val="28"/>
        </w:rPr>
        <w:t>2) определение конкурсных процедур для участников конкурса;</w:t>
      </w:r>
    </w:p>
    <w:p w:rsidR="00B1033F" w:rsidRPr="00153D80" w:rsidRDefault="00B1033F" w:rsidP="00B1033F">
      <w:pPr>
        <w:autoSpaceDE w:val="0"/>
        <w:autoSpaceDN w:val="0"/>
        <w:adjustRightInd w:val="0"/>
        <w:ind w:firstLine="540"/>
        <w:jc w:val="both"/>
        <w:rPr>
          <w:sz w:val="28"/>
          <w:szCs w:val="28"/>
        </w:rPr>
      </w:pPr>
      <w:r w:rsidRPr="00153D80">
        <w:rPr>
          <w:sz w:val="28"/>
          <w:szCs w:val="28"/>
        </w:rPr>
        <w:t>3) сотрудничество со средствами массовой информации по вопросам проведения конкурса;</w:t>
      </w:r>
    </w:p>
    <w:p w:rsidR="00B1033F" w:rsidRPr="00153D80" w:rsidRDefault="00B1033F" w:rsidP="00B1033F">
      <w:pPr>
        <w:autoSpaceDE w:val="0"/>
        <w:autoSpaceDN w:val="0"/>
        <w:adjustRightInd w:val="0"/>
        <w:ind w:firstLine="540"/>
        <w:jc w:val="both"/>
        <w:rPr>
          <w:sz w:val="28"/>
          <w:szCs w:val="28"/>
        </w:rPr>
      </w:pPr>
      <w:r w:rsidRPr="00153D80">
        <w:rPr>
          <w:sz w:val="28"/>
          <w:szCs w:val="28"/>
        </w:rPr>
        <w:t>4) определение победителей конкурса;</w:t>
      </w:r>
    </w:p>
    <w:p w:rsidR="00B1033F" w:rsidRDefault="00B1033F" w:rsidP="00B1033F">
      <w:pPr>
        <w:autoSpaceDE w:val="0"/>
        <w:autoSpaceDN w:val="0"/>
        <w:adjustRightInd w:val="0"/>
        <w:ind w:firstLine="540"/>
        <w:jc w:val="both"/>
        <w:rPr>
          <w:sz w:val="28"/>
          <w:szCs w:val="28"/>
        </w:rPr>
      </w:pPr>
      <w:r w:rsidRPr="00153D80">
        <w:rPr>
          <w:sz w:val="28"/>
          <w:szCs w:val="28"/>
        </w:rPr>
        <w:t>5) иные вопросы, связанные с проведением конкурса.</w:t>
      </w:r>
    </w:p>
    <w:p w:rsidR="00B1033F" w:rsidRPr="00153D80" w:rsidRDefault="00B1033F" w:rsidP="00B1033F">
      <w:pPr>
        <w:autoSpaceDE w:val="0"/>
        <w:autoSpaceDN w:val="0"/>
        <w:adjustRightInd w:val="0"/>
        <w:ind w:firstLine="540"/>
        <w:jc w:val="both"/>
        <w:rPr>
          <w:sz w:val="28"/>
          <w:szCs w:val="28"/>
        </w:rPr>
      </w:pPr>
      <w:r>
        <w:rPr>
          <w:sz w:val="28"/>
          <w:szCs w:val="28"/>
        </w:rPr>
        <w:lastRenderedPageBreak/>
        <w:t xml:space="preserve">1.10. </w:t>
      </w:r>
      <w:r w:rsidRPr="00153D80">
        <w:rPr>
          <w:sz w:val="28"/>
          <w:szCs w:val="28"/>
        </w:rPr>
        <w:t>Включение в резерв управленческих кадров осуществляется по результатам конкурса на включение в резерв управленческих кадров (далее - конкурс).</w:t>
      </w:r>
    </w:p>
    <w:p w:rsidR="00B1033F" w:rsidRPr="00153D80" w:rsidRDefault="00B1033F" w:rsidP="00B1033F">
      <w:pPr>
        <w:autoSpaceDE w:val="0"/>
        <w:autoSpaceDN w:val="0"/>
        <w:adjustRightInd w:val="0"/>
        <w:ind w:firstLine="540"/>
        <w:jc w:val="both"/>
        <w:rPr>
          <w:sz w:val="28"/>
          <w:szCs w:val="28"/>
        </w:rPr>
      </w:pPr>
      <w:r w:rsidRPr="00153D80">
        <w:rPr>
          <w:sz w:val="28"/>
          <w:szCs w:val="28"/>
        </w:rPr>
        <w:t xml:space="preserve">Организационно-техническое обеспечение проведения конкурса осуществляется отделом </w:t>
      </w:r>
      <w:r>
        <w:rPr>
          <w:sz w:val="28"/>
          <w:szCs w:val="28"/>
        </w:rPr>
        <w:t xml:space="preserve">правовой и кадровой работы </w:t>
      </w:r>
      <w:r w:rsidRPr="00153D80">
        <w:rPr>
          <w:sz w:val="28"/>
          <w:szCs w:val="28"/>
        </w:rPr>
        <w:t>администрации</w:t>
      </w:r>
      <w:r>
        <w:rPr>
          <w:sz w:val="28"/>
          <w:szCs w:val="28"/>
        </w:rPr>
        <w:t xml:space="preserve"> муниципального района «</w:t>
      </w:r>
      <w:proofErr w:type="spellStart"/>
      <w:r>
        <w:rPr>
          <w:sz w:val="28"/>
          <w:szCs w:val="28"/>
        </w:rPr>
        <w:t>Усть-Куломский</w:t>
      </w:r>
      <w:proofErr w:type="spellEnd"/>
      <w:r>
        <w:rPr>
          <w:sz w:val="28"/>
          <w:szCs w:val="28"/>
        </w:rPr>
        <w:t xml:space="preserve">» </w:t>
      </w:r>
      <w:r w:rsidRPr="00153D80">
        <w:rPr>
          <w:sz w:val="28"/>
          <w:szCs w:val="28"/>
        </w:rPr>
        <w:t xml:space="preserve">(далее - отдел </w:t>
      </w:r>
      <w:r>
        <w:rPr>
          <w:sz w:val="28"/>
          <w:szCs w:val="28"/>
        </w:rPr>
        <w:t>правовой и кадровой работы</w:t>
      </w:r>
      <w:r w:rsidRPr="00153D80">
        <w:rPr>
          <w:sz w:val="28"/>
          <w:szCs w:val="28"/>
        </w:rPr>
        <w:t>).</w:t>
      </w:r>
    </w:p>
    <w:p w:rsidR="00B1033F" w:rsidRPr="00153D80" w:rsidRDefault="00B1033F" w:rsidP="00B1033F">
      <w:pPr>
        <w:autoSpaceDE w:val="0"/>
        <w:autoSpaceDN w:val="0"/>
        <w:adjustRightInd w:val="0"/>
        <w:ind w:firstLine="540"/>
        <w:jc w:val="both"/>
        <w:rPr>
          <w:sz w:val="28"/>
          <w:szCs w:val="28"/>
        </w:rPr>
      </w:pPr>
      <w:r>
        <w:rPr>
          <w:sz w:val="28"/>
          <w:szCs w:val="28"/>
        </w:rPr>
        <w:t>1.11</w:t>
      </w:r>
      <w:r w:rsidRPr="00153D80">
        <w:rPr>
          <w:sz w:val="28"/>
          <w:szCs w:val="28"/>
        </w:rPr>
        <w:t xml:space="preserve">. Решение о проведении конкурса на включение в резерв управленческих кадров принимается Комиссией и не позднее чем за 5 рабочих дней до начала конкурса публикуется на официальном сайте </w:t>
      </w:r>
      <w:r>
        <w:rPr>
          <w:sz w:val="28"/>
          <w:szCs w:val="28"/>
        </w:rPr>
        <w:t>органа местного самоуправления муниципального образования муниципального района «</w:t>
      </w:r>
      <w:proofErr w:type="spellStart"/>
      <w:r>
        <w:rPr>
          <w:sz w:val="28"/>
          <w:szCs w:val="28"/>
        </w:rPr>
        <w:t>Усть-Куломский</w:t>
      </w:r>
      <w:proofErr w:type="spellEnd"/>
      <w:r>
        <w:rPr>
          <w:sz w:val="28"/>
          <w:szCs w:val="28"/>
        </w:rPr>
        <w:t>»</w:t>
      </w:r>
      <w:r w:rsidRPr="00153D80">
        <w:rPr>
          <w:sz w:val="28"/>
          <w:szCs w:val="28"/>
        </w:rPr>
        <w:t xml:space="preserve"> </w:t>
      </w:r>
      <w:r>
        <w:rPr>
          <w:sz w:val="28"/>
          <w:szCs w:val="28"/>
        </w:rPr>
        <w:t>(</w:t>
      </w:r>
      <w:proofErr w:type="spellStart"/>
      <w:r>
        <w:rPr>
          <w:sz w:val="28"/>
          <w:szCs w:val="28"/>
        </w:rPr>
        <w:t>усть-кулом</w:t>
      </w:r>
      <w:proofErr w:type="gramStart"/>
      <w:r>
        <w:rPr>
          <w:sz w:val="28"/>
          <w:szCs w:val="28"/>
        </w:rPr>
        <w:t>.р</w:t>
      </w:r>
      <w:proofErr w:type="gramEnd"/>
      <w:r>
        <w:rPr>
          <w:sz w:val="28"/>
          <w:szCs w:val="28"/>
        </w:rPr>
        <w:t>ф</w:t>
      </w:r>
      <w:proofErr w:type="spellEnd"/>
      <w:r>
        <w:rPr>
          <w:sz w:val="28"/>
          <w:szCs w:val="28"/>
        </w:rPr>
        <w:t xml:space="preserve">) </w:t>
      </w:r>
      <w:r w:rsidRPr="00153D80">
        <w:rPr>
          <w:sz w:val="28"/>
          <w:szCs w:val="28"/>
        </w:rPr>
        <w:t>(далее - официальный сайт).</w:t>
      </w:r>
    </w:p>
    <w:p w:rsidR="00B1033F" w:rsidRPr="00153D80" w:rsidRDefault="00B1033F" w:rsidP="00B1033F">
      <w:pPr>
        <w:autoSpaceDE w:val="0"/>
        <w:autoSpaceDN w:val="0"/>
        <w:adjustRightInd w:val="0"/>
        <w:ind w:firstLine="540"/>
        <w:jc w:val="both"/>
        <w:rPr>
          <w:sz w:val="28"/>
          <w:szCs w:val="28"/>
        </w:rPr>
      </w:pPr>
      <w:r>
        <w:rPr>
          <w:sz w:val="28"/>
          <w:szCs w:val="28"/>
        </w:rPr>
        <w:t>1.12</w:t>
      </w:r>
      <w:r w:rsidRPr="00153D80">
        <w:rPr>
          <w:sz w:val="28"/>
          <w:szCs w:val="28"/>
        </w:rPr>
        <w:t>. Кандидат, изъявивший желание участвовать в конкурсе (далее - кандидат), представляет в Комиссию:</w:t>
      </w:r>
    </w:p>
    <w:p w:rsidR="00B1033F" w:rsidRPr="00153D80" w:rsidRDefault="00B1033F" w:rsidP="00B1033F">
      <w:pPr>
        <w:autoSpaceDE w:val="0"/>
        <w:autoSpaceDN w:val="0"/>
        <w:adjustRightInd w:val="0"/>
        <w:ind w:firstLine="540"/>
        <w:jc w:val="both"/>
        <w:rPr>
          <w:sz w:val="28"/>
          <w:szCs w:val="28"/>
        </w:rPr>
      </w:pPr>
      <w:r w:rsidRPr="00153D80">
        <w:rPr>
          <w:sz w:val="28"/>
          <w:szCs w:val="28"/>
        </w:rPr>
        <w:t>1) личное заявление об участии в конкурсе по форме, утвержденной Комиссией;</w:t>
      </w:r>
    </w:p>
    <w:p w:rsidR="00B1033F" w:rsidRPr="00153D80" w:rsidRDefault="00B1033F" w:rsidP="00B1033F">
      <w:pPr>
        <w:autoSpaceDE w:val="0"/>
        <w:autoSpaceDN w:val="0"/>
        <w:adjustRightInd w:val="0"/>
        <w:ind w:firstLine="540"/>
        <w:jc w:val="both"/>
        <w:rPr>
          <w:sz w:val="28"/>
          <w:szCs w:val="28"/>
        </w:rPr>
      </w:pPr>
      <w:r w:rsidRPr="00153D80">
        <w:rPr>
          <w:sz w:val="28"/>
          <w:szCs w:val="28"/>
        </w:rPr>
        <w:t xml:space="preserve">2) </w:t>
      </w:r>
      <w:r>
        <w:rPr>
          <w:sz w:val="28"/>
          <w:szCs w:val="28"/>
        </w:rPr>
        <w:t xml:space="preserve">анкету </w:t>
      </w:r>
      <w:r w:rsidRPr="00153D80">
        <w:rPr>
          <w:sz w:val="28"/>
          <w:szCs w:val="28"/>
        </w:rPr>
        <w:t>с приложением фотографии по форме согласно приложению 1 к настоящему Положению;</w:t>
      </w:r>
    </w:p>
    <w:p w:rsidR="00B1033F" w:rsidRPr="00153D80" w:rsidRDefault="00B1033F" w:rsidP="00B1033F">
      <w:pPr>
        <w:autoSpaceDE w:val="0"/>
        <w:autoSpaceDN w:val="0"/>
        <w:adjustRightInd w:val="0"/>
        <w:ind w:firstLine="540"/>
        <w:jc w:val="both"/>
        <w:rPr>
          <w:sz w:val="28"/>
          <w:szCs w:val="28"/>
        </w:rPr>
      </w:pPr>
      <w:r w:rsidRPr="00153D80">
        <w:rPr>
          <w:sz w:val="28"/>
          <w:szCs w:val="28"/>
        </w:rPr>
        <w:t>3) письменные рекомендации или мотивированный отзыв, предусматривающие наличие у кандидата необходимых для выдвижения на руководящие должности профессиональных компетенций и деловых качеств (представляются по желанию кандидата).</w:t>
      </w:r>
    </w:p>
    <w:p w:rsidR="00B1033F" w:rsidRPr="00153D80" w:rsidRDefault="00B1033F" w:rsidP="00B1033F">
      <w:pPr>
        <w:autoSpaceDE w:val="0"/>
        <w:autoSpaceDN w:val="0"/>
        <w:adjustRightInd w:val="0"/>
        <w:ind w:firstLine="540"/>
        <w:jc w:val="both"/>
        <w:rPr>
          <w:sz w:val="28"/>
          <w:szCs w:val="28"/>
        </w:rPr>
      </w:pPr>
      <w:r w:rsidRPr="00153D80">
        <w:rPr>
          <w:sz w:val="28"/>
          <w:szCs w:val="28"/>
        </w:rPr>
        <w:t>Прием документов кандидатов осуществляется в течение не менее 21 календарного дня со дня размещения на официальном сай</w:t>
      </w:r>
      <w:r>
        <w:rPr>
          <w:sz w:val="28"/>
          <w:szCs w:val="28"/>
        </w:rPr>
        <w:t xml:space="preserve">те </w:t>
      </w:r>
      <w:r w:rsidRPr="00153D80">
        <w:rPr>
          <w:sz w:val="28"/>
          <w:szCs w:val="28"/>
        </w:rPr>
        <w:t>информации о проведении конкурса.</w:t>
      </w:r>
    </w:p>
    <w:p w:rsidR="00B1033F" w:rsidRPr="00153D80" w:rsidRDefault="00B1033F" w:rsidP="00B1033F">
      <w:pPr>
        <w:autoSpaceDE w:val="0"/>
        <w:autoSpaceDN w:val="0"/>
        <w:adjustRightInd w:val="0"/>
        <w:ind w:firstLine="540"/>
        <w:jc w:val="both"/>
        <w:rPr>
          <w:sz w:val="28"/>
          <w:szCs w:val="28"/>
        </w:rPr>
      </w:pPr>
      <w:bookmarkStart w:id="0" w:name="Par40"/>
      <w:bookmarkEnd w:id="0"/>
      <w:r>
        <w:rPr>
          <w:sz w:val="28"/>
          <w:szCs w:val="28"/>
        </w:rPr>
        <w:t>1.13</w:t>
      </w:r>
      <w:r w:rsidRPr="00153D80">
        <w:rPr>
          <w:sz w:val="28"/>
          <w:szCs w:val="28"/>
        </w:rPr>
        <w:t>. Конкурсный отбор осуществляется в два этапа:</w:t>
      </w:r>
    </w:p>
    <w:p w:rsidR="00B1033F" w:rsidRPr="00153D80" w:rsidRDefault="00B1033F" w:rsidP="00B1033F">
      <w:pPr>
        <w:autoSpaceDE w:val="0"/>
        <w:autoSpaceDN w:val="0"/>
        <w:adjustRightInd w:val="0"/>
        <w:ind w:firstLine="540"/>
        <w:jc w:val="both"/>
        <w:rPr>
          <w:sz w:val="28"/>
          <w:szCs w:val="28"/>
        </w:rPr>
      </w:pPr>
      <w:r w:rsidRPr="00153D80">
        <w:rPr>
          <w:sz w:val="28"/>
          <w:szCs w:val="28"/>
        </w:rPr>
        <w:t>1) первый этап - оценка кандидатов на соответствие требованиям, установленным</w:t>
      </w:r>
      <w:r>
        <w:rPr>
          <w:sz w:val="28"/>
          <w:szCs w:val="28"/>
        </w:rPr>
        <w:t xml:space="preserve"> пунктом 1.14. </w:t>
      </w:r>
      <w:r w:rsidRPr="00153D80">
        <w:rPr>
          <w:sz w:val="28"/>
          <w:szCs w:val="28"/>
        </w:rPr>
        <w:t>настоящего Положения, полноты, своевременности и достоверности представленных документов, предусмотренных</w:t>
      </w:r>
      <w:r>
        <w:rPr>
          <w:sz w:val="28"/>
          <w:szCs w:val="28"/>
        </w:rPr>
        <w:t xml:space="preserve"> пунктом 1.12. </w:t>
      </w:r>
      <w:r w:rsidRPr="00153D80">
        <w:rPr>
          <w:sz w:val="28"/>
          <w:szCs w:val="28"/>
        </w:rPr>
        <w:t xml:space="preserve">настоящего Положения. Решение о допуске (отказе в допуске) к участию во втором этапе конкурса принимается Комиссией в течение 20 рабочих дней со дня окончания срока приема документов, предусмотренных </w:t>
      </w:r>
      <w:r>
        <w:rPr>
          <w:sz w:val="28"/>
          <w:szCs w:val="28"/>
        </w:rPr>
        <w:t xml:space="preserve">пунктом 1.12. </w:t>
      </w:r>
      <w:r w:rsidRPr="00153D80">
        <w:rPr>
          <w:sz w:val="28"/>
          <w:szCs w:val="28"/>
        </w:rPr>
        <w:t>настоящего Положения.</w:t>
      </w:r>
    </w:p>
    <w:p w:rsidR="00B1033F" w:rsidRPr="00153D80" w:rsidRDefault="00B1033F" w:rsidP="00B1033F">
      <w:pPr>
        <w:autoSpaceDE w:val="0"/>
        <w:autoSpaceDN w:val="0"/>
        <w:adjustRightInd w:val="0"/>
        <w:ind w:firstLine="540"/>
        <w:jc w:val="both"/>
        <w:rPr>
          <w:sz w:val="28"/>
          <w:szCs w:val="28"/>
        </w:rPr>
      </w:pPr>
      <w:r w:rsidRPr="00153D80">
        <w:rPr>
          <w:sz w:val="28"/>
          <w:szCs w:val="28"/>
        </w:rPr>
        <w:t>Решение об отказе в допуске ко второму этапу конкурса принимается в случаях:</w:t>
      </w:r>
    </w:p>
    <w:p w:rsidR="00B1033F" w:rsidRPr="00153D80" w:rsidRDefault="00B1033F" w:rsidP="00B1033F">
      <w:pPr>
        <w:autoSpaceDE w:val="0"/>
        <w:autoSpaceDN w:val="0"/>
        <w:adjustRightInd w:val="0"/>
        <w:ind w:firstLine="540"/>
        <w:jc w:val="both"/>
        <w:rPr>
          <w:sz w:val="28"/>
          <w:szCs w:val="28"/>
        </w:rPr>
      </w:pPr>
      <w:r w:rsidRPr="00153D80">
        <w:rPr>
          <w:sz w:val="28"/>
          <w:szCs w:val="28"/>
        </w:rPr>
        <w:t xml:space="preserve">а) несоответствия кандидата требованиям, установленным </w:t>
      </w:r>
      <w:r>
        <w:rPr>
          <w:sz w:val="28"/>
          <w:szCs w:val="28"/>
        </w:rPr>
        <w:t xml:space="preserve">пунктом 1.14. </w:t>
      </w:r>
      <w:r w:rsidRPr="00153D80">
        <w:rPr>
          <w:sz w:val="28"/>
          <w:szCs w:val="28"/>
        </w:rPr>
        <w:t>настоящего Положения;</w:t>
      </w:r>
    </w:p>
    <w:p w:rsidR="00B1033F" w:rsidRPr="00153D80" w:rsidRDefault="00B1033F" w:rsidP="00B1033F">
      <w:pPr>
        <w:autoSpaceDE w:val="0"/>
        <w:autoSpaceDN w:val="0"/>
        <w:adjustRightInd w:val="0"/>
        <w:ind w:firstLine="540"/>
        <w:jc w:val="both"/>
        <w:rPr>
          <w:sz w:val="28"/>
          <w:szCs w:val="28"/>
        </w:rPr>
      </w:pPr>
      <w:r w:rsidRPr="00153D80">
        <w:rPr>
          <w:sz w:val="28"/>
          <w:szCs w:val="28"/>
        </w:rPr>
        <w:t>б) несвоевременного или неполного представления документов, указанных в</w:t>
      </w:r>
      <w:r>
        <w:rPr>
          <w:sz w:val="28"/>
          <w:szCs w:val="28"/>
        </w:rPr>
        <w:t xml:space="preserve"> пункте 1.12. </w:t>
      </w:r>
      <w:r w:rsidRPr="00153D80">
        <w:rPr>
          <w:sz w:val="28"/>
          <w:szCs w:val="28"/>
        </w:rPr>
        <w:t>настоящего Положения;</w:t>
      </w:r>
    </w:p>
    <w:p w:rsidR="00B1033F" w:rsidRPr="00153D80" w:rsidRDefault="00B1033F" w:rsidP="00B1033F">
      <w:pPr>
        <w:autoSpaceDE w:val="0"/>
        <w:autoSpaceDN w:val="0"/>
        <w:adjustRightInd w:val="0"/>
        <w:ind w:firstLine="540"/>
        <w:jc w:val="both"/>
        <w:rPr>
          <w:sz w:val="28"/>
          <w:szCs w:val="28"/>
        </w:rPr>
      </w:pPr>
      <w:r w:rsidRPr="00153D80">
        <w:rPr>
          <w:sz w:val="28"/>
          <w:szCs w:val="28"/>
        </w:rPr>
        <w:t>2) второй этап - тестирование, анкетирование, профессион</w:t>
      </w:r>
      <w:r>
        <w:rPr>
          <w:sz w:val="28"/>
          <w:szCs w:val="28"/>
        </w:rPr>
        <w:t>альное собеседование, написание реферата</w:t>
      </w:r>
      <w:r w:rsidRPr="00153D80">
        <w:rPr>
          <w:sz w:val="28"/>
          <w:szCs w:val="28"/>
        </w:rPr>
        <w:t>, другие процедуры, определенные методикой конкурса, утверждаемой Комиссией.</w:t>
      </w:r>
    </w:p>
    <w:p w:rsidR="00B1033F" w:rsidRPr="00153D80" w:rsidRDefault="00B1033F" w:rsidP="00B1033F">
      <w:pPr>
        <w:autoSpaceDE w:val="0"/>
        <w:autoSpaceDN w:val="0"/>
        <w:adjustRightInd w:val="0"/>
        <w:ind w:firstLine="540"/>
        <w:jc w:val="both"/>
        <w:rPr>
          <w:sz w:val="28"/>
          <w:szCs w:val="28"/>
        </w:rPr>
      </w:pPr>
      <w:r>
        <w:rPr>
          <w:sz w:val="28"/>
          <w:szCs w:val="28"/>
        </w:rPr>
        <w:lastRenderedPageBreak/>
        <w:t>1.14</w:t>
      </w:r>
      <w:r w:rsidRPr="00153D80">
        <w:rPr>
          <w:sz w:val="28"/>
          <w:szCs w:val="28"/>
        </w:rPr>
        <w:t>. Ко второму этапу конкурса допускаются кандидаты, соответствующие следующим требованиям:</w:t>
      </w:r>
    </w:p>
    <w:p w:rsidR="00B1033F" w:rsidRPr="00153D80" w:rsidRDefault="00B1033F" w:rsidP="00B1033F">
      <w:pPr>
        <w:autoSpaceDE w:val="0"/>
        <w:autoSpaceDN w:val="0"/>
        <w:adjustRightInd w:val="0"/>
        <w:ind w:firstLine="540"/>
        <w:jc w:val="both"/>
        <w:rPr>
          <w:sz w:val="28"/>
          <w:szCs w:val="28"/>
        </w:rPr>
      </w:pPr>
      <w:r w:rsidRPr="00153D80">
        <w:rPr>
          <w:sz w:val="28"/>
          <w:szCs w:val="28"/>
        </w:rPr>
        <w:t>1) наличие гражданства Российской Федерации;</w:t>
      </w:r>
    </w:p>
    <w:p w:rsidR="00B1033F" w:rsidRDefault="00B1033F" w:rsidP="00B1033F">
      <w:pPr>
        <w:autoSpaceDE w:val="0"/>
        <w:autoSpaceDN w:val="0"/>
        <w:adjustRightInd w:val="0"/>
        <w:ind w:firstLine="540"/>
        <w:jc w:val="both"/>
        <w:rPr>
          <w:sz w:val="28"/>
          <w:szCs w:val="28"/>
        </w:rPr>
      </w:pPr>
      <w:r w:rsidRPr="00153D80">
        <w:rPr>
          <w:sz w:val="28"/>
          <w:szCs w:val="28"/>
        </w:rPr>
        <w:t>2) наличие высшего профессионального образования;</w:t>
      </w:r>
    </w:p>
    <w:p w:rsidR="00B1033F" w:rsidRDefault="00B1033F" w:rsidP="00B1033F">
      <w:pPr>
        <w:autoSpaceDE w:val="0"/>
        <w:autoSpaceDN w:val="0"/>
        <w:adjustRightInd w:val="0"/>
        <w:ind w:firstLine="540"/>
        <w:jc w:val="both"/>
        <w:rPr>
          <w:sz w:val="28"/>
          <w:szCs w:val="28"/>
        </w:rPr>
      </w:pPr>
      <w:r>
        <w:rPr>
          <w:sz w:val="28"/>
          <w:szCs w:val="28"/>
        </w:rPr>
        <w:t>3) отсутствие судимости,</w:t>
      </w:r>
      <w:r w:rsidRPr="006845F7">
        <w:rPr>
          <w:sz w:val="28"/>
          <w:szCs w:val="28"/>
        </w:rPr>
        <w:t xml:space="preserve"> </w:t>
      </w:r>
      <w:r w:rsidRPr="006F3A52">
        <w:rPr>
          <w:sz w:val="28"/>
          <w:szCs w:val="28"/>
        </w:rPr>
        <w:t>отсутствие факта возбуждения уголовного дела на момент участия в конкурсе на включение в резерв управленческих кадров;</w:t>
      </w:r>
    </w:p>
    <w:p w:rsidR="00B1033F" w:rsidRDefault="00B1033F" w:rsidP="00B1033F">
      <w:pPr>
        <w:autoSpaceDE w:val="0"/>
        <w:autoSpaceDN w:val="0"/>
        <w:adjustRightInd w:val="0"/>
        <w:ind w:firstLine="540"/>
        <w:jc w:val="both"/>
        <w:rPr>
          <w:sz w:val="28"/>
          <w:szCs w:val="28"/>
        </w:rPr>
      </w:pPr>
      <w:r>
        <w:rPr>
          <w:sz w:val="28"/>
          <w:szCs w:val="28"/>
        </w:rPr>
        <w:t>4</w:t>
      </w:r>
      <w:r w:rsidRPr="00D170FE">
        <w:rPr>
          <w:sz w:val="28"/>
          <w:szCs w:val="28"/>
        </w:rPr>
        <w:t>) наличие стажа муниципальной службы (государственной службы) не менее двух лет или стажа работы по специальности не менее пяти лет для за</w:t>
      </w:r>
      <w:r>
        <w:rPr>
          <w:sz w:val="28"/>
          <w:szCs w:val="28"/>
        </w:rPr>
        <w:t>мещения должностей заместителя руководителя администрации муниципального района «</w:t>
      </w:r>
      <w:proofErr w:type="spellStart"/>
      <w:r>
        <w:rPr>
          <w:sz w:val="28"/>
          <w:szCs w:val="28"/>
        </w:rPr>
        <w:t>Усть-Куломский</w:t>
      </w:r>
      <w:proofErr w:type="spellEnd"/>
      <w:r>
        <w:rPr>
          <w:sz w:val="28"/>
          <w:szCs w:val="28"/>
        </w:rPr>
        <w:t>»</w:t>
      </w:r>
      <w:r w:rsidRPr="00D170FE">
        <w:rPr>
          <w:sz w:val="28"/>
          <w:szCs w:val="28"/>
        </w:rPr>
        <w:t>;</w:t>
      </w:r>
    </w:p>
    <w:p w:rsidR="00B1033F" w:rsidRDefault="00B1033F" w:rsidP="00B1033F">
      <w:pPr>
        <w:autoSpaceDE w:val="0"/>
        <w:autoSpaceDN w:val="0"/>
        <w:adjustRightInd w:val="0"/>
        <w:ind w:firstLine="540"/>
        <w:jc w:val="both"/>
        <w:rPr>
          <w:sz w:val="28"/>
          <w:szCs w:val="28"/>
        </w:rPr>
      </w:pPr>
      <w:r>
        <w:rPr>
          <w:sz w:val="28"/>
          <w:szCs w:val="28"/>
        </w:rPr>
        <w:t xml:space="preserve">5) </w:t>
      </w:r>
      <w:r w:rsidRPr="006F3A52">
        <w:rPr>
          <w:sz w:val="28"/>
          <w:szCs w:val="28"/>
        </w:rPr>
        <w:t>наличие стажа муниципальной службы (государственной службы) не менее двух лет или стажа работы по специальности не менее трех лет</w:t>
      </w:r>
      <w:r>
        <w:rPr>
          <w:sz w:val="28"/>
          <w:szCs w:val="28"/>
        </w:rPr>
        <w:t xml:space="preserve"> для замещения главных должностей муниципальной службы</w:t>
      </w:r>
      <w:r w:rsidRPr="006F3A52">
        <w:rPr>
          <w:sz w:val="28"/>
          <w:szCs w:val="28"/>
        </w:rPr>
        <w:t>;</w:t>
      </w:r>
    </w:p>
    <w:p w:rsidR="00B1033F" w:rsidRPr="00D170FE" w:rsidRDefault="00B1033F" w:rsidP="00B1033F">
      <w:pPr>
        <w:autoSpaceDE w:val="0"/>
        <w:autoSpaceDN w:val="0"/>
        <w:adjustRightInd w:val="0"/>
        <w:ind w:firstLine="540"/>
        <w:jc w:val="both"/>
        <w:rPr>
          <w:sz w:val="28"/>
          <w:szCs w:val="28"/>
        </w:rPr>
      </w:pPr>
      <w:r>
        <w:rPr>
          <w:sz w:val="28"/>
          <w:szCs w:val="28"/>
        </w:rPr>
        <w:t>6) наличие стажа работы на руководящих должностях в отраслях по направлению деятельности не менее 3 лет для замещения должностей глав сельских поселений, входящих в состав муниципального образования муниципального района «</w:t>
      </w:r>
      <w:proofErr w:type="spellStart"/>
      <w:r>
        <w:rPr>
          <w:sz w:val="28"/>
          <w:szCs w:val="28"/>
        </w:rPr>
        <w:t>Усть-Куломский</w:t>
      </w:r>
      <w:proofErr w:type="spellEnd"/>
      <w:r>
        <w:rPr>
          <w:sz w:val="28"/>
          <w:szCs w:val="28"/>
        </w:rPr>
        <w:t>»</w:t>
      </w:r>
      <w:r w:rsidRPr="006F3A52">
        <w:rPr>
          <w:sz w:val="28"/>
          <w:szCs w:val="28"/>
        </w:rPr>
        <w:t>;</w:t>
      </w:r>
    </w:p>
    <w:p w:rsidR="00B1033F" w:rsidRPr="00153D80" w:rsidRDefault="00B1033F" w:rsidP="00B1033F">
      <w:pPr>
        <w:autoSpaceDE w:val="0"/>
        <w:autoSpaceDN w:val="0"/>
        <w:adjustRightInd w:val="0"/>
        <w:ind w:firstLine="540"/>
        <w:jc w:val="both"/>
        <w:rPr>
          <w:sz w:val="28"/>
          <w:szCs w:val="28"/>
        </w:rPr>
      </w:pPr>
      <w:r>
        <w:rPr>
          <w:sz w:val="28"/>
          <w:szCs w:val="28"/>
        </w:rPr>
        <w:t>7</w:t>
      </w:r>
      <w:r w:rsidRPr="00153D80">
        <w:rPr>
          <w:sz w:val="28"/>
          <w:szCs w:val="28"/>
        </w:rPr>
        <w:t>) наличие практического опыта управл</w:t>
      </w:r>
      <w:r>
        <w:rPr>
          <w:sz w:val="28"/>
          <w:szCs w:val="28"/>
        </w:rPr>
        <w:t>енческой деятельности не менее 3</w:t>
      </w:r>
      <w:r w:rsidRPr="00153D80">
        <w:rPr>
          <w:sz w:val="28"/>
          <w:szCs w:val="28"/>
        </w:rPr>
        <w:t xml:space="preserve"> лет </w:t>
      </w:r>
      <w:r>
        <w:rPr>
          <w:sz w:val="28"/>
          <w:szCs w:val="28"/>
        </w:rPr>
        <w:t xml:space="preserve">для замещения должностей </w:t>
      </w:r>
      <w:r w:rsidRPr="00891BDE">
        <w:rPr>
          <w:sz w:val="28"/>
          <w:szCs w:val="28"/>
        </w:rPr>
        <w:t>руководителей муниципальных учреждений и муниципальных предприятий, расположенных на территории муниципа</w:t>
      </w:r>
      <w:r>
        <w:rPr>
          <w:sz w:val="28"/>
          <w:szCs w:val="28"/>
        </w:rPr>
        <w:t>льного района «</w:t>
      </w:r>
      <w:proofErr w:type="spellStart"/>
      <w:r>
        <w:rPr>
          <w:sz w:val="28"/>
          <w:szCs w:val="28"/>
        </w:rPr>
        <w:t>Усть-Куломский</w:t>
      </w:r>
      <w:proofErr w:type="spellEnd"/>
      <w:r>
        <w:rPr>
          <w:sz w:val="28"/>
          <w:szCs w:val="28"/>
        </w:rPr>
        <w:t>» и их заместителей.</w:t>
      </w:r>
    </w:p>
    <w:p w:rsidR="00B1033F" w:rsidRPr="00153D80" w:rsidRDefault="00B1033F" w:rsidP="00B1033F">
      <w:pPr>
        <w:autoSpaceDE w:val="0"/>
        <w:autoSpaceDN w:val="0"/>
        <w:adjustRightInd w:val="0"/>
        <w:ind w:firstLine="540"/>
        <w:jc w:val="both"/>
        <w:rPr>
          <w:sz w:val="28"/>
          <w:szCs w:val="28"/>
        </w:rPr>
      </w:pPr>
      <w:r>
        <w:rPr>
          <w:sz w:val="28"/>
          <w:szCs w:val="28"/>
        </w:rPr>
        <w:t>1.15</w:t>
      </w:r>
      <w:r w:rsidRPr="00153D80">
        <w:rPr>
          <w:sz w:val="28"/>
          <w:szCs w:val="28"/>
        </w:rPr>
        <w:t>. Кандидатам в письменной форме сообщается о допуске (отказе в допуске) к участию во втором этапе конкурса в течение 5 рабочих дней со дня принятия Комиссией соответствующего решения. Список кандидатов, допущенных Комиссией к участию во втором этапе конкурса, размещается на официальном сайте в течение 5 рабочих дней со дня принятия Комиссией соответствующего решения.</w:t>
      </w:r>
    </w:p>
    <w:p w:rsidR="00B1033F" w:rsidRPr="00153D80" w:rsidRDefault="00B1033F" w:rsidP="00B1033F">
      <w:pPr>
        <w:autoSpaceDE w:val="0"/>
        <w:autoSpaceDN w:val="0"/>
        <w:adjustRightInd w:val="0"/>
        <w:ind w:firstLine="540"/>
        <w:jc w:val="both"/>
        <w:rPr>
          <w:sz w:val="28"/>
          <w:szCs w:val="28"/>
        </w:rPr>
      </w:pPr>
      <w:r w:rsidRPr="00153D80">
        <w:rPr>
          <w:sz w:val="28"/>
          <w:szCs w:val="28"/>
        </w:rPr>
        <w:t xml:space="preserve">Кандидатам, допущенным к участию во втором этапе конкурса, в письменной форме сообщается о дате, времени, месте и методах проведения второго этапа конкурса не </w:t>
      </w:r>
      <w:proofErr w:type="gramStart"/>
      <w:r w:rsidRPr="00153D80">
        <w:rPr>
          <w:sz w:val="28"/>
          <w:szCs w:val="28"/>
        </w:rPr>
        <w:t>позднее</w:t>
      </w:r>
      <w:proofErr w:type="gramEnd"/>
      <w:r w:rsidRPr="00153D80">
        <w:rPr>
          <w:sz w:val="28"/>
          <w:szCs w:val="28"/>
        </w:rPr>
        <w:t xml:space="preserve"> чем за 15 календарных дней до даты проведения второго этапа конкурса. Указанная информация также размещается на</w:t>
      </w:r>
      <w:r>
        <w:rPr>
          <w:sz w:val="28"/>
          <w:szCs w:val="28"/>
        </w:rPr>
        <w:t xml:space="preserve"> официальном сайте</w:t>
      </w:r>
      <w:r w:rsidRPr="00153D80">
        <w:rPr>
          <w:sz w:val="28"/>
          <w:szCs w:val="28"/>
        </w:rPr>
        <w:t>.</w:t>
      </w:r>
    </w:p>
    <w:p w:rsidR="00B1033F" w:rsidRPr="00153D80" w:rsidRDefault="00B1033F" w:rsidP="00B1033F">
      <w:pPr>
        <w:autoSpaceDE w:val="0"/>
        <w:autoSpaceDN w:val="0"/>
        <w:adjustRightInd w:val="0"/>
        <w:ind w:firstLine="540"/>
        <w:jc w:val="both"/>
        <w:rPr>
          <w:sz w:val="28"/>
          <w:szCs w:val="28"/>
        </w:rPr>
      </w:pPr>
      <w:r>
        <w:rPr>
          <w:sz w:val="28"/>
          <w:szCs w:val="28"/>
        </w:rPr>
        <w:t>1.16</w:t>
      </w:r>
      <w:r w:rsidRPr="00153D80">
        <w:rPr>
          <w:sz w:val="28"/>
          <w:szCs w:val="28"/>
        </w:rPr>
        <w:t>. На основе результатов второго этапа конкурса Комиссия принимает решение о победителях конкурса и о включении их в резерв управленческих кадров. Указанное решение принимается Комиссией в течение 20 рабочих дней со дня завершения второ</w:t>
      </w:r>
      <w:r>
        <w:rPr>
          <w:sz w:val="28"/>
          <w:szCs w:val="28"/>
        </w:rPr>
        <w:t xml:space="preserve">го этапа конкурса. Решение о не </w:t>
      </w:r>
      <w:r w:rsidRPr="00153D80">
        <w:rPr>
          <w:sz w:val="28"/>
          <w:szCs w:val="28"/>
        </w:rPr>
        <w:t>включении кандидатов в резерв управленческих кадров принимается Комиссией в соответствии с основаниями, определенными методикой конкурса, указанной в</w:t>
      </w:r>
      <w:r>
        <w:rPr>
          <w:sz w:val="28"/>
          <w:szCs w:val="28"/>
        </w:rPr>
        <w:t xml:space="preserve"> подпункте 2 пункта 1.13.</w:t>
      </w:r>
      <w:r w:rsidRPr="00153D80">
        <w:rPr>
          <w:sz w:val="28"/>
          <w:szCs w:val="28"/>
        </w:rPr>
        <w:t xml:space="preserve"> настоящего Положения.</w:t>
      </w:r>
    </w:p>
    <w:p w:rsidR="00B1033F" w:rsidRPr="00153D80" w:rsidRDefault="00B1033F" w:rsidP="00B1033F">
      <w:pPr>
        <w:autoSpaceDE w:val="0"/>
        <w:autoSpaceDN w:val="0"/>
        <w:adjustRightInd w:val="0"/>
        <w:ind w:firstLine="540"/>
        <w:jc w:val="both"/>
        <w:rPr>
          <w:sz w:val="28"/>
          <w:szCs w:val="28"/>
        </w:rPr>
      </w:pPr>
      <w:r w:rsidRPr="00153D80">
        <w:rPr>
          <w:sz w:val="28"/>
          <w:szCs w:val="28"/>
        </w:rPr>
        <w:t>Граждане включаются в резерв управленческих кадров сроком на три года.</w:t>
      </w:r>
    </w:p>
    <w:p w:rsidR="00B1033F" w:rsidRPr="00153D80" w:rsidRDefault="00B1033F" w:rsidP="00B1033F">
      <w:pPr>
        <w:autoSpaceDE w:val="0"/>
        <w:autoSpaceDN w:val="0"/>
        <w:adjustRightInd w:val="0"/>
        <w:ind w:firstLine="540"/>
        <w:jc w:val="both"/>
        <w:rPr>
          <w:sz w:val="28"/>
          <w:szCs w:val="28"/>
        </w:rPr>
      </w:pPr>
      <w:r>
        <w:rPr>
          <w:sz w:val="28"/>
          <w:szCs w:val="28"/>
        </w:rPr>
        <w:lastRenderedPageBreak/>
        <w:t>1.17</w:t>
      </w:r>
      <w:r w:rsidRPr="00153D80">
        <w:rPr>
          <w:sz w:val="28"/>
          <w:szCs w:val="28"/>
        </w:rPr>
        <w:t>. Результаты конкурса в течение 15 рабочих дней со дня подведения итогов:</w:t>
      </w:r>
    </w:p>
    <w:p w:rsidR="00B1033F" w:rsidRPr="00153D80" w:rsidRDefault="00B1033F" w:rsidP="00B1033F">
      <w:pPr>
        <w:autoSpaceDE w:val="0"/>
        <w:autoSpaceDN w:val="0"/>
        <w:adjustRightInd w:val="0"/>
        <w:ind w:firstLine="540"/>
        <w:jc w:val="both"/>
        <w:rPr>
          <w:sz w:val="28"/>
          <w:szCs w:val="28"/>
        </w:rPr>
      </w:pPr>
      <w:r w:rsidRPr="00153D80">
        <w:rPr>
          <w:sz w:val="28"/>
          <w:szCs w:val="28"/>
        </w:rPr>
        <w:t xml:space="preserve">1) направляются </w:t>
      </w:r>
      <w:r>
        <w:rPr>
          <w:sz w:val="28"/>
          <w:szCs w:val="28"/>
        </w:rPr>
        <w:t>главе муниципального района «</w:t>
      </w:r>
      <w:proofErr w:type="spellStart"/>
      <w:r>
        <w:rPr>
          <w:sz w:val="28"/>
          <w:szCs w:val="28"/>
        </w:rPr>
        <w:t>Усть-Куломский</w:t>
      </w:r>
      <w:proofErr w:type="spellEnd"/>
      <w:r>
        <w:rPr>
          <w:sz w:val="28"/>
          <w:szCs w:val="28"/>
        </w:rPr>
        <w:t xml:space="preserve">» - </w:t>
      </w:r>
      <w:r w:rsidRPr="00153D80">
        <w:rPr>
          <w:sz w:val="28"/>
          <w:szCs w:val="28"/>
        </w:rPr>
        <w:t xml:space="preserve">руководителю администрации </w:t>
      </w:r>
      <w:r>
        <w:rPr>
          <w:sz w:val="28"/>
          <w:szCs w:val="28"/>
        </w:rPr>
        <w:t>района;</w:t>
      </w:r>
    </w:p>
    <w:p w:rsidR="00B1033F" w:rsidRPr="00153D80" w:rsidRDefault="00B1033F" w:rsidP="00B1033F">
      <w:pPr>
        <w:autoSpaceDE w:val="0"/>
        <w:autoSpaceDN w:val="0"/>
        <w:adjustRightInd w:val="0"/>
        <w:ind w:firstLine="540"/>
        <w:jc w:val="both"/>
        <w:rPr>
          <w:sz w:val="28"/>
          <w:szCs w:val="28"/>
        </w:rPr>
      </w:pPr>
      <w:r w:rsidRPr="00153D80">
        <w:rPr>
          <w:sz w:val="28"/>
          <w:szCs w:val="28"/>
        </w:rPr>
        <w:t>2) в письменной форме сообщаются кандидатам, участвовавшим в конкурсе;</w:t>
      </w:r>
    </w:p>
    <w:p w:rsidR="00B1033F" w:rsidRPr="00153D80" w:rsidRDefault="00B1033F" w:rsidP="00B1033F">
      <w:pPr>
        <w:autoSpaceDE w:val="0"/>
        <w:autoSpaceDN w:val="0"/>
        <w:adjustRightInd w:val="0"/>
        <w:ind w:firstLine="540"/>
        <w:jc w:val="both"/>
        <w:rPr>
          <w:sz w:val="28"/>
          <w:szCs w:val="28"/>
        </w:rPr>
      </w:pPr>
      <w:r w:rsidRPr="00153D80">
        <w:rPr>
          <w:sz w:val="28"/>
          <w:szCs w:val="28"/>
        </w:rPr>
        <w:t>3) размещаются на</w:t>
      </w:r>
      <w:r>
        <w:rPr>
          <w:sz w:val="28"/>
          <w:szCs w:val="28"/>
        </w:rPr>
        <w:t xml:space="preserve"> официальном сайте</w:t>
      </w:r>
      <w:r w:rsidRPr="00153D80">
        <w:rPr>
          <w:sz w:val="28"/>
          <w:szCs w:val="28"/>
        </w:rPr>
        <w:t>.</w:t>
      </w:r>
    </w:p>
    <w:p w:rsidR="00B1033F" w:rsidRPr="00153D80" w:rsidRDefault="00B1033F" w:rsidP="00B1033F">
      <w:pPr>
        <w:autoSpaceDE w:val="0"/>
        <w:autoSpaceDN w:val="0"/>
        <w:adjustRightInd w:val="0"/>
        <w:ind w:firstLine="540"/>
        <w:jc w:val="both"/>
        <w:rPr>
          <w:sz w:val="28"/>
          <w:szCs w:val="28"/>
        </w:rPr>
      </w:pPr>
      <w:r>
        <w:rPr>
          <w:sz w:val="28"/>
          <w:szCs w:val="28"/>
        </w:rPr>
        <w:t>1.18</w:t>
      </w:r>
      <w:r w:rsidRPr="00153D80">
        <w:rPr>
          <w:sz w:val="28"/>
          <w:szCs w:val="28"/>
        </w:rPr>
        <w:t xml:space="preserve">. </w:t>
      </w:r>
      <w:proofErr w:type="gramStart"/>
      <w:r w:rsidRPr="00153D80">
        <w:rPr>
          <w:sz w:val="28"/>
          <w:szCs w:val="28"/>
        </w:rPr>
        <w:t xml:space="preserve">Сведения о лицах, включенных в резерв управленческих кадров, заносятся в базу данных о резерве управленческих кадров по форме согласно </w:t>
      </w:r>
      <w:r>
        <w:rPr>
          <w:sz w:val="28"/>
          <w:szCs w:val="28"/>
        </w:rPr>
        <w:t xml:space="preserve">приложению 2 </w:t>
      </w:r>
      <w:r w:rsidRPr="00153D80">
        <w:rPr>
          <w:sz w:val="28"/>
          <w:szCs w:val="28"/>
        </w:rPr>
        <w:t>к настоящему Положению и размещаются на официальном сайте в течение 10 рабочих дней со дня принятия решения о включении лица в резерв управленческих кадров, об исключении лица из резерва управленческих кадров, а также со дня поступления от лица, включенного</w:t>
      </w:r>
      <w:proofErr w:type="gramEnd"/>
      <w:r w:rsidRPr="00153D80">
        <w:rPr>
          <w:sz w:val="28"/>
          <w:szCs w:val="28"/>
        </w:rPr>
        <w:t xml:space="preserve"> в резерв управленческих кадров, сведений об изменении его данных. Ведение базы данных о резерве управленческих кадров осуществляет отдел </w:t>
      </w:r>
      <w:r>
        <w:rPr>
          <w:sz w:val="28"/>
          <w:szCs w:val="28"/>
        </w:rPr>
        <w:t>правовой и кадровой работы</w:t>
      </w:r>
      <w:r w:rsidRPr="00153D80">
        <w:rPr>
          <w:sz w:val="28"/>
          <w:szCs w:val="28"/>
        </w:rPr>
        <w:t>.</w:t>
      </w:r>
    </w:p>
    <w:p w:rsidR="00B1033F" w:rsidRPr="00153D80" w:rsidRDefault="00B1033F" w:rsidP="00B1033F">
      <w:pPr>
        <w:autoSpaceDE w:val="0"/>
        <w:autoSpaceDN w:val="0"/>
        <w:adjustRightInd w:val="0"/>
        <w:ind w:firstLine="540"/>
        <w:jc w:val="both"/>
        <w:rPr>
          <w:sz w:val="28"/>
          <w:szCs w:val="28"/>
        </w:rPr>
      </w:pPr>
      <w:r w:rsidRPr="00153D80">
        <w:rPr>
          <w:sz w:val="28"/>
          <w:szCs w:val="28"/>
        </w:rPr>
        <w:t xml:space="preserve">Лица, включенные в резерв управленческих кадров, представляют в отдел </w:t>
      </w:r>
      <w:r>
        <w:rPr>
          <w:sz w:val="28"/>
          <w:szCs w:val="28"/>
        </w:rPr>
        <w:t>правовой и кадровой работы</w:t>
      </w:r>
      <w:r w:rsidRPr="00153D80">
        <w:rPr>
          <w:sz w:val="28"/>
          <w:szCs w:val="28"/>
        </w:rPr>
        <w:t xml:space="preserve"> информацию об изменении </w:t>
      </w:r>
      <w:proofErr w:type="gramStart"/>
      <w:r w:rsidRPr="00153D80">
        <w:rPr>
          <w:sz w:val="28"/>
          <w:szCs w:val="28"/>
        </w:rPr>
        <w:t>сообщенных</w:t>
      </w:r>
      <w:proofErr w:type="gramEnd"/>
      <w:r w:rsidRPr="00153D80">
        <w:rPr>
          <w:sz w:val="28"/>
          <w:szCs w:val="28"/>
        </w:rPr>
        <w:t xml:space="preserve"> о себе сведений с приложением копий документов, подтверждающих данные изменения, в течение 10 рабочих дней с момента изменения данных сведений.</w:t>
      </w:r>
    </w:p>
    <w:p w:rsidR="00B1033F" w:rsidRPr="00153D80" w:rsidRDefault="00B1033F" w:rsidP="00B1033F">
      <w:pPr>
        <w:autoSpaceDE w:val="0"/>
        <w:autoSpaceDN w:val="0"/>
        <w:adjustRightInd w:val="0"/>
        <w:ind w:firstLine="540"/>
        <w:jc w:val="both"/>
        <w:rPr>
          <w:sz w:val="28"/>
          <w:szCs w:val="28"/>
        </w:rPr>
      </w:pPr>
      <w:r>
        <w:rPr>
          <w:sz w:val="28"/>
          <w:szCs w:val="28"/>
        </w:rPr>
        <w:t>1.19</w:t>
      </w:r>
      <w:r w:rsidRPr="00153D80">
        <w:rPr>
          <w:sz w:val="28"/>
          <w:szCs w:val="28"/>
        </w:rPr>
        <w:t xml:space="preserve">. Документы, представленные кандидатами, не включенными в резерв управленческих кадров, хранятся в отделе </w:t>
      </w:r>
      <w:r>
        <w:rPr>
          <w:sz w:val="28"/>
          <w:szCs w:val="28"/>
        </w:rPr>
        <w:t xml:space="preserve">правовой и кадровой работы </w:t>
      </w:r>
      <w:r w:rsidRPr="00153D80">
        <w:rPr>
          <w:sz w:val="28"/>
          <w:szCs w:val="28"/>
        </w:rPr>
        <w:t xml:space="preserve">в течение года со дня окончания конкурса и возвращаются гражданам по их письменному заявлению в срок не позднее 10 рабочих дней со дня поступления соответствующего заявления в отдел </w:t>
      </w:r>
      <w:r>
        <w:rPr>
          <w:sz w:val="28"/>
          <w:szCs w:val="28"/>
        </w:rPr>
        <w:t>правовой и кадровой работы</w:t>
      </w:r>
      <w:r w:rsidRPr="00153D80">
        <w:rPr>
          <w:sz w:val="28"/>
          <w:szCs w:val="28"/>
        </w:rPr>
        <w:t>. По истечении указанного срока документы подлежат уничтожению.</w:t>
      </w:r>
    </w:p>
    <w:p w:rsidR="00B1033F" w:rsidRPr="00153D80" w:rsidRDefault="00B1033F" w:rsidP="00B1033F">
      <w:pPr>
        <w:autoSpaceDE w:val="0"/>
        <w:autoSpaceDN w:val="0"/>
        <w:adjustRightInd w:val="0"/>
        <w:ind w:firstLine="540"/>
        <w:jc w:val="both"/>
        <w:rPr>
          <w:sz w:val="28"/>
          <w:szCs w:val="28"/>
        </w:rPr>
      </w:pPr>
      <w:r>
        <w:rPr>
          <w:sz w:val="28"/>
          <w:szCs w:val="28"/>
        </w:rPr>
        <w:t>1.20</w:t>
      </w:r>
      <w:r w:rsidRPr="00153D80">
        <w:rPr>
          <w:sz w:val="28"/>
          <w:szCs w:val="28"/>
        </w:rPr>
        <w:t xml:space="preserve">. Работа с резервом управленческих кадров осуществляется в соответствии с Программой мероприятий по формированию и подготовке резерва управленческих кадров, утверждаемой </w:t>
      </w:r>
      <w:r>
        <w:rPr>
          <w:sz w:val="28"/>
          <w:szCs w:val="28"/>
        </w:rPr>
        <w:t>постановлением администрации муниципального района «</w:t>
      </w:r>
      <w:proofErr w:type="spellStart"/>
      <w:r>
        <w:rPr>
          <w:sz w:val="28"/>
          <w:szCs w:val="28"/>
        </w:rPr>
        <w:t>Усть-Куломский</w:t>
      </w:r>
      <w:proofErr w:type="spellEnd"/>
      <w:r>
        <w:rPr>
          <w:sz w:val="28"/>
          <w:szCs w:val="28"/>
        </w:rPr>
        <w:t>»</w:t>
      </w:r>
      <w:r w:rsidRPr="00153D80">
        <w:rPr>
          <w:sz w:val="28"/>
          <w:szCs w:val="28"/>
        </w:rPr>
        <w:t>, и включает в себя следующие формы работы:</w:t>
      </w:r>
    </w:p>
    <w:p w:rsidR="00B1033F" w:rsidRPr="00153D80" w:rsidRDefault="00B1033F" w:rsidP="00B1033F">
      <w:pPr>
        <w:autoSpaceDE w:val="0"/>
        <w:autoSpaceDN w:val="0"/>
        <w:adjustRightInd w:val="0"/>
        <w:ind w:firstLine="540"/>
        <w:jc w:val="both"/>
        <w:rPr>
          <w:sz w:val="28"/>
          <w:szCs w:val="28"/>
        </w:rPr>
      </w:pPr>
      <w:r w:rsidRPr="00153D80">
        <w:rPr>
          <w:sz w:val="28"/>
          <w:szCs w:val="28"/>
        </w:rPr>
        <w:t>1) разработка индивидуальных планов профессионального развития лиц, включенных в резерв управленческих кадров;</w:t>
      </w:r>
    </w:p>
    <w:p w:rsidR="00B1033F" w:rsidRPr="00153D80" w:rsidRDefault="00B1033F" w:rsidP="00B1033F">
      <w:pPr>
        <w:autoSpaceDE w:val="0"/>
        <w:autoSpaceDN w:val="0"/>
        <w:adjustRightInd w:val="0"/>
        <w:ind w:firstLine="540"/>
        <w:jc w:val="both"/>
        <w:rPr>
          <w:sz w:val="28"/>
          <w:szCs w:val="28"/>
        </w:rPr>
      </w:pPr>
      <w:r w:rsidRPr="00153D80">
        <w:rPr>
          <w:sz w:val="28"/>
          <w:szCs w:val="28"/>
        </w:rPr>
        <w:t>2) повышение квалификации, стажировка лиц, включенных в резерв управленческих кадров;</w:t>
      </w:r>
    </w:p>
    <w:p w:rsidR="00B1033F" w:rsidRPr="00153D80" w:rsidRDefault="00B1033F" w:rsidP="00B1033F">
      <w:pPr>
        <w:autoSpaceDE w:val="0"/>
        <w:autoSpaceDN w:val="0"/>
        <w:adjustRightInd w:val="0"/>
        <w:ind w:firstLine="540"/>
        <w:jc w:val="both"/>
        <w:rPr>
          <w:sz w:val="28"/>
          <w:szCs w:val="28"/>
        </w:rPr>
      </w:pPr>
      <w:bookmarkStart w:id="1" w:name="Par65"/>
      <w:bookmarkEnd w:id="1"/>
      <w:r w:rsidRPr="00153D80">
        <w:rPr>
          <w:sz w:val="28"/>
          <w:szCs w:val="28"/>
        </w:rPr>
        <w:t>3) проведение для лиц, включенных в резерв управленческих кадров, семинаров, тренингов и т.п.;</w:t>
      </w:r>
    </w:p>
    <w:p w:rsidR="00B1033F" w:rsidRPr="00153D80" w:rsidRDefault="00B1033F" w:rsidP="00B1033F">
      <w:pPr>
        <w:autoSpaceDE w:val="0"/>
        <w:autoSpaceDN w:val="0"/>
        <w:adjustRightInd w:val="0"/>
        <w:ind w:firstLine="540"/>
        <w:jc w:val="both"/>
        <w:rPr>
          <w:sz w:val="28"/>
          <w:szCs w:val="28"/>
        </w:rPr>
      </w:pPr>
      <w:r w:rsidRPr="00153D80">
        <w:rPr>
          <w:sz w:val="28"/>
          <w:szCs w:val="28"/>
        </w:rPr>
        <w:t xml:space="preserve">4) участие лиц, включенных в резерв управленческих кадров, в мероприятиях, проводимых органами местного самоуправления (работа в составе рабочих, экспертных групп, координационных и консультативных </w:t>
      </w:r>
      <w:r w:rsidRPr="00153D80">
        <w:rPr>
          <w:sz w:val="28"/>
          <w:szCs w:val="28"/>
        </w:rPr>
        <w:lastRenderedPageBreak/>
        <w:t>органов; подготовка и проведение конференций, семинаров, совещаний; участие в иных мероприятиях, обеспечивающих приобретение теоретических и практических навыков, необходимых для замещения соответствующих должностей).</w:t>
      </w:r>
    </w:p>
    <w:p w:rsidR="00B1033F" w:rsidRPr="00153D80" w:rsidRDefault="00B1033F" w:rsidP="00B1033F">
      <w:pPr>
        <w:autoSpaceDE w:val="0"/>
        <w:autoSpaceDN w:val="0"/>
        <w:adjustRightInd w:val="0"/>
        <w:ind w:firstLine="540"/>
        <w:jc w:val="both"/>
        <w:rPr>
          <w:sz w:val="28"/>
          <w:szCs w:val="28"/>
        </w:rPr>
      </w:pPr>
      <w:r>
        <w:rPr>
          <w:sz w:val="28"/>
          <w:szCs w:val="28"/>
        </w:rPr>
        <w:t>1.21</w:t>
      </w:r>
      <w:r w:rsidRPr="00153D80">
        <w:rPr>
          <w:sz w:val="28"/>
          <w:szCs w:val="28"/>
        </w:rPr>
        <w:t xml:space="preserve">. Организация работы с резервом управленческих кадров осуществляется отделом </w:t>
      </w:r>
      <w:r>
        <w:rPr>
          <w:sz w:val="28"/>
          <w:szCs w:val="28"/>
        </w:rPr>
        <w:t>правовой и кадровой работы</w:t>
      </w:r>
      <w:r w:rsidRPr="00153D80">
        <w:rPr>
          <w:sz w:val="28"/>
          <w:szCs w:val="28"/>
        </w:rPr>
        <w:t>.</w:t>
      </w:r>
    </w:p>
    <w:p w:rsidR="00B1033F" w:rsidRPr="00153D80" w:rsidRDefault="00B1033F" w:rsidP="00B1033F">
      <w:pPr>
        <w:autoSpaceDE w:val="0"/>
        <w:autoSpaceDN w:val="0"/>
        <w:adjustRightInd w:val="0"/>
        <w:ind w:firstLine="540"/>
        <w:jc w:val="both"/>
        <w:rPr>
          <w:sz w:val="28"/>
          <w:szCs w:val="28"/>
        </w:rPr>
      </w:pPr>
      <w:r>
        <w:rPr>
          <w:sz w:val="28"/>
          <w:szCs w:val="28"/>
        </w:rPr>
        <w:t>1.22</w:t>
      </w:r>
      <w:r w:rsidRPr="00153D80">
        <w:rPr>
          <w:sz w:val="28"/>
          <w:szCs w:val="28"/>
        </w:rPr>
        <w:t>. Комиссия ежегодно в срок до 10 декабря оценивает исполнение лицом, включенным в резерв управленческих кадров, индивидуального плана профессионального развития на текущий год.</w:t>
      </w:r>
    </w:p>
    <w:p w:rsidR="00B1033F" w:rsidRPr="00153D80" w:rsidRDefault="00B1033F" w:rsidP="00B1033F">
      <w:pPr>
        <w:autoSpaceDE w:val="0"/>
        <w:autoSpaceDN w:val="0"/>
        <w:adjustRightInd w:val="0"/>
        <w:ind w:firstLine="540"/>
        <w:jc w:val="both"/>
        <w:rPr>
          <w:sz w:val="28"/>
          <w:szCs w:val="28"/>
        </w:rPr>
      </w:pPr>
      <w:r>
        <w:rPr>
          <w:sz w:val="28"/>
          <w:szCs w:val="28"/>
        </w:rPr>
        <w:t>1.23</w:t>
      </w:r>
      <w:r w:rsidRPr="00153D80">
        <w:rPr>
          <w:sz w:val="28"/>
          <w:szCs w:val="28"/>
        </w:rPr>
        <w:t>. Решение об исключении лица из резерва управленческих кадров принимается Комиссией.</w:t>
      </w:r>
    </w:p>
    <w:p w:rsidR="00B1033F" w:rsidRPr="00153D80" w:rsidRDefault="00B1033F" w:rsidP="00B1033F">
      <w:pPr>
        <w:autoSpaceDE w:val="0"/>
        <w:autoSpaceDN w:val="0"/>
        <w:adjustRightInd w:val="0"/>
        <w:ind w:firstLine="540"/>
        <w:jc w:val="both"/>
        <w:rPr>
          <w:sz w:val="28"/>
          <w:szCs w:val="28"/>
        </w:rPr>
      </w:pPr>
      <w:r w:rsidRPr="00153D80">
        <w:rPr>
          <w:sz w:val="28"/>
          <w:szCs w:val="28"/>
        </w:rPr>
        <w:t>Исключение лица из резерва управленческих кадров осуществляется по следующим основаниям:</w:t>
      </w:r>
    </w:p>
    <w:p w:rsidR="00B1033F" w:rsidRPr="00153D80" w:rsidRDefault="00B1033F" w:rsidP="00B1033F">
      <w:pPr>
        <w:autoSpaceDE w:val="0"/>
        <w:autoSpaceDN w:val="0"/>
        <w:adjustRightInd w:val="0"/>
        <w:ind w:firstLine="540"/>
        <w:jc w:val="both"/>
        <w:rPr>
          <w:sz w:val="28"/>
          <w:szCs w:val="28"/>
        </w:rPr>
      </w:pPr>
      <w:r w:rsidRPr="00153D80">
        <w:rPr>
          <w:sz w:val="28"/>
          <w:szCs w:val="28"/>
        </w:rPr>
        <w:t>1) истечение срока нахождения в резерве управленческих кадров;</w:t>
      </w:r>
    </w:p>
    <w:p w:rsidR="00B1033F" w:rsidRPr="00153D80" w:rsidRDefault="00B1033F" w:rsidP="00B1033F">
      <w:pPr>
        <w:autoSpaceDE w:val="0"/>
        <w:autoSpaceDN w:val="0"/>
        <w:adjustRightInd w:val="0"/>
        <w:ind w:firstLine="540"/>
        <w:jc w:val="both"/>
        <w:rPr>
          <w:sz w:val="28"/>
          <w:szCs w:val="28"/>
        </w:rPr>
      </w:pPr>
      <w:r w:rsidRPr="00153D80">
        <w:rPr>
          <w:sz w:val="28"/>
          <w:szCs w:val="28"/>
        </w:rPr>
        <w:t>2) назначение на должность, в резерве на которую оно состоит;</w:t>
      </w:r>
    </w:p>
    <w:p w:rsidR="00B1033F" w:rsidRPr="00153D80" w:rsidRDefault="00B1033F" w:rsidP="00B1033F">
      <w:pPr>
        <w:autoSpaceDE w:val="0"/>
        <w:autoSpaceDN w:val="0"/>
        <w:adjustRightInd w:val="0"/>
        <w:ind w:firstLine="540"/>
        <w:jc w:val="both"/>
        <w:rPr>
          <w:sz w:val="28"/>
          <w:szCs w:val="28"/>
        </w:rPr>
      </w:pPr>
      <w:r w:rsidRPr="00153D80">
        <w:rPr>
          <w:sz w:val="28"/>
          <w:szCs w:val="28"/>
        </w:rPr>
        <w:t>3) отказ от замещения должности, в резерве на которую оно состоит;</w:t>
      </w:r>
    </w:p>
    <w:p w:rsidR="00B1033F" w:rsidRPr="00153D80" w:rsidRDefault="00B1033F" w:rsidP="00B1033F">
      <w:pPr>
        <w:autoSpaceDE w:val="0"/>
        <w:autoSpaceDN w:val="0"/>
        <w:adjustRightInd w:val="0"/>
        <w:ind w:firstLine="540"/>
        <w:jc w:val="both"/>
        <w:rPr>
          <w:sz w:val="28"/>
          <w:szCs w:val="28"/>
        </w:rPr>
      </w:pPr>
      <w:r w:rsidRPr="00153D80">
        <w:rPr>
          <w:sz w:val="28"/>
          <w:szCs w:val="28"/>
        </w:rPr>
        <w:t>4) неисполнение индивидуального плана профессионального развития;</w:t>
      </w:r>
    </w:p>
    <w:p w:rsidR="00B1033F" w:rsidRPr="00153D80" w:rsidRDefault="00B1033F" w:rsidP="00B1033F">
      <w:pPr>
        <w:autoSpaceDE w:val="0"/>
        <w:autoSpaceDN w:val="0"/>
        <w:adjustRightInd w:val="0"/>
        <w:ind w:firstLine="540"/>
        <w:jc w:val="both"/>
        <w:rPr>
          <w:sz w:val="28"/>
          <w:szCs w:val="28"/>
        </w:rPr>
      </w:pPr>
      <w:bookmarkStart w:id="2" w:name="Par75"/>
      <w:bookmarkEnd w:id="2"/>
      <w:r w:rsidRPr="00153D80">
        <w:rPr>
          <w:sz w:val="28"/>
          <w:szCs w:val="28"/>
        </w:rPr>
        <w:t>5) по личному заявлению.</w:t>
      </w:r>
    </w:p>
    <w:p w:rsidR="00B1033F" w:rsidRPr="00153D80" w:rsidRDefault="00B1033F" w:rsidP="00B1033F">
      <w:pPr>
        <w:autoSpaceDE w:val="0"/>
        <w:autoSpaceDN w:val="0"/>
        <w:adjustRightInd w:val="0"/>
        <w:ind w:firstLine="540"/>
        <w:jc w:val="both"/>
        <w:rPr>
          <w:sz w:val="28"/>
          <w:szCs w:val="28"/>
        </w:rPr>
      </w:pPr>
      <w:bookmarkStart w:id="3" w:name="Par76"/>
      <w:bookmarkEnd w:id="3"/>
      <w:r>
        <w:rPr>
          <w:sz w:val="28"/>
          <w:szCs w:val="28"/>
        </w:rPr>
        <w:t>1.24</w:t>
      </w:r>
      <w:r w:rsidRPr="00153D80">
        <w:rPr>
          <w:sz w:val="28"/>
          <w:szCs w:val="28"/>
        </w:rPr>
        <w:t>. Решение Комиссии об исключении лица из резерва управленческих кадров в письменной форме доводится до его сведения в течение 5 рабочих дней со дня принятия Комиссией соответствующего решения.</w:t>
      </w:r>
    </w:p>
    <w:p w:rsidR="00B1033F" w:rsidRPr="00153D80" w:rsidRDefault="00B1033F" w:rsidP="00B1033F">
      <w:pPr>
        <w:autoSpaceDE w:val="0"/>
        <w:autoSpaceDN w:val="0"/>
        <w:adjustRightInd w:val="0"/>
        <w:ind w:firstLine="540"/>
        <w:jc w:val="both"/>
        <w:rPr>
          <w:sz w:val="28"/>
          <w:szCs w:val="28"/>
        </w:rPr>
      </w:pPr>
      <w:r>
        <w:rPr>
          <w:sz w:val="28"/>
          <w:szCs w:val="28"/>
        </w:rPr>
        <w:t>1.25</w:t>
      </w:r>
      <w:r w:rsidRPr="00153D80">
        <w:rPr>
          <w:sz w:val="28"/>
          <w:szCs w:val="28"/>
        </w:rPr>
        <w:t>. Замещение вакантной должности из групп должностей, на которые сформирован резерв управленческих кадров, производится с учетом резерва управленческих кадров.</w:t>
      </w:r>
    </w:p>
    <w:p w:rsidR="00B1033F" w:rsidRDefault="00B1033F" w:rsidP="00B1033F">
      <w:pPr>
        <w:autoSpaceDE w:val="0"/>
        <w:autoSpaceDN w:val="0"/>
        <w:adjustRightInd w:val="0"/>
        <w:ind w:firstLine="540"/>
        <w:jc w:val="both"/>
        <w:rPr>
          <w:sz w:val="28"/>
          <w:szCs w:val="28"/>
        </w:rPr>
      </w:pPr>
      <w:r w:rsidRPr="00153D80">
        <w:rPr>
          <w:sz w:val="28"/>
          <w:szCs w:val="28"/>
        </w:rPr>
        <w:t>Информация о назначениях лиц, включенных в резерв управленческих кадров, на должности, на которые сформирован резерв управленческих кадров, размещается на</w:t>
      </w:r>
      <w:r>
        <w:rPr>
          <w:sz w:val="28"/>
          <w:szCs w:val="28"/>
        </w:rPr>
        <w:t xml:space="preserve"> официальном сайте</w:t>
      </w:r>
      <w:r w:rsidRPr="00153D80">
        <w:rPr>
          <w:sz w:val="28"/>
          <w:szCs w:val="28"/>
        </w:rPr>
        <w:t>.</w:t>
      </w:r>
    </w:p>
    <w:p w:rsidR="00B1033F" w:rsidRPr="00153D80" w:rsidRDefault="00B1033F" w:rsidP="00B1033F">
      <w:pPr>
        <w:autoSpaceDE w:val="0"/>
        <w:autoSpaceDN w:val="0"/>
        <w:adjustRightInd w:val="0"/>
        <w:ind w:firstLine="540"/>
        <w:jc w:val="both"/>
        <w:rPr>
          <w:sz w:val="28"/>
          <w:szCs w:val="28"/>
        </w:rPr>
      </w:pPr>
      <w:r>
        <w:rPr>
          <w:sz w:val="28"/>
          <w:szCs w:val="28"/>
        </w:rPr>
        <w:t>1.26. Решения, действия (бездействие) Комиссии могут быть обжалованы в соответствии с законодательством Российской Федерации.</w:t>
      </w:r>
    </w:p>
    <w:p w:rsidR="00B1033F" w:rsidRPr="00153D80" w:rsidRDefault="00B1033F" w:rsidP="00B1033F">
      <w:pPr>
        <w:autoSpaceDE w:val="0"/>
        <w:autoSpaceDN w:val="0"/>
        <w:adjustRightInd w:val="0"/>
        <w:ind w:firstLine="540"/>
        <w:jc w:val="both"/>
        <w:rPr>
          <w:sz w:val="28"/>
          <w:szCs w:val="28"/>
        </w:rPr>
      </w:pPr>
      <w:r>
        <w:rPr>
          <w:sz w:val="28"/>
          <w:szCs w:val="28"/>
        </w:rPr>
        <w:t>1.27</w:t>
      </w:r>
      <w:r w:rsidRPr="00153D80">
        <w:rPr>
          <w:sz w:val="28"/>
          <w:szCs w:val="28"/>
        </w:rPr>
        <w:t xml:space="preserve">. Отдел </w:t>
      </w:r>
      <w:r>
        <w:rPr>
          <w:sz w:val="28"/>
          <w:szCs w:val="28"/>
        </w:rPr>
        <w:t>правовой и кадровой работы</w:t>
      </w:r>
      <w:r w:rsidRPr="00153D80">
        <w:rPr>
          <w:sz w:val="28"/>
          <w:szCs w:val="28"/>
        </w:rPr>
        <w:t xml:space="preserve"> в отношении каждого лица, включенного в резерв управленческих кадров, ведет персональное дело, в которое включаются:</w:t>
      </w:r>
    </w:p>
    <w:p w:rsidR="00B1033F" w:rsidRPr="00153D80" w:rsidRDefault="00B1033F" w:rsidP="00B1033F">
      <w:pPr>
        <w:autoSpaceDE w:val="0"/>
        <w:autoSpaceDN w:val="0"/>
        <w:adjustRightInd w:val="0"/>
        <w:ind w:firstLine="540"/>
        <w:jc w:val="both"/>
        <w:rPr>
          <w:sz w:val="28"/>
          <w:szCs w:val="28"/>
        </w:rPr>
      </w:pPr>
      <w:r w:rsidRPr="00153D80">
        <w:rPr>
          <w:sz w:val="28"/>
          <w:szCs w:val="28"/>
        </w:rPr>
        <w:t>1) документы, предусмотренные</w:t>
      </w:r>
      <w:r>
        <w:rPr>
          <w:sz w:val="28"/>
          <w:szCs w:val="28"/>
        </w:rPr>
        <w:t xml:space="preserve"> пунктом 1.12. </w:t>
      </w:r>
      <w:r w:rsidRPr="00153D80">
        <w:rPr>
          <w:sz w:val="28"/>
          <w:szCs w:val="28"/>
        </w:rPr>
        <w:t>настоящего Положения;</w:t>
      </w:r>
    </w:p>
    <w:p w:rsidR="00B1033F" w:rsidRPr="00153D80" w:rsidRDefault="00B1033F" w:rsidP="00B1033F">
      <w:pPr>
        <w:autoSpaceDE w:val="0"/>
        <w:autoSpaceDN w:val="0"/>
        <w:adjustRightInd w:val="0"/>
        <w:ind w:firstLine="540"/>
        <w:jc w:val="both"/>
        <w:rPr>
          <w:sz w:val="28"/>
          <w:szCs w:val="28"/>
        </w:rPr>
      </w:pPr>
      <w:r w:rsidRPr="00153D80">
        <w:rPr>
          <w:sz w:val="28"/>
          <w:szCs w:val="28"/>
        </w:rPr>
        <w:t>2) выписки из решений Комиссии о допуске гражданина к участию во втором этапе конкурса, о включении гражданина в резерв управленческих кадров, об исключении лица из резерва управленческих кадров, о рассмотрении отчета об исполнении лицом, включенным в резерв управленческих кадров, индивидуального плана профессионального развития;</w:t>
      </w:r>
    </w:p>
    <w:p w:rsidR="00B1033F" w:rsidRPr="00153D80" w:rsidRDefault="00B1033F" w:rsidP="00B1033F">
      <w:pPr>
        <w:autoSpaceDE w:val="0"/>
        <w:autoSpaceDN w:val="0"/>
        <w:adjustRightInd w:val="0"/>
        <w:ind w:firstLine="540"/>
        <w:jc w:val="both"/>
        <w:rPr>
          <w:sz w:val="28"/>
          <w:szCs w:val="28"/>
        </w:rPr>
      </w:pPr>
      <w:r w:rsidRPr="00153D80">
        <w:rPr>
          <w:sz w:val="28"/>
          <w:szCs w:val="28"/>
        </w:rPr>
        <w:t>3) информация о результатах второго этапа конкурса (реферат, результаты тестирования, анкетирования, п</w:t>
      </w:r>
      <w:r>
        <w:rPr>
          <w:sz w:val="28"/>
          <w:szCs w:val="28"/>
        </w:rPr>
        <w:t>рофессионального собеседования,</w:t>
      </w:r>
      <w:r w:rsidRPr="00153D80">
        <w:rPr>
          <w:sz w:val="28"/>
          <w:szCs w:val="28"/>
        </w:rPr>
        <w:t xml:space="preserve"> других процедур);</w:t>
      </w:r>
    </w:p>
    <w:p w:rsidR="00B1033F" w:rsidRPr="00153D80" w:rsidRDefault="00B1033F" w:rsidP="00B1033F">
      <w:pPr>
        <w:autoSpaceDE w:val="0"/>
        <w:autoSpaceDN w:val="0"/>
        <w:adjustRightInd w:val="0"/>
        <w:ind w:firstLine="540"/>
        <w:jc w:val="both"/>
        <w:rPr>
          <w:sz w:val="28"/>
          <w:szCs w:val="28"/>
        </w:rPr>
      </w:pPr>
      <w:r w:rsidRPr="00153D80">
        <w:rPr>
          <w:sz w:val="28"/>
          <w:szCs w:val="28"/>
        </w:rPr>
        <w:lastRenderedPageBreak/>
        <w:t>4) индивидуальные планы профессионального развития лица, включенного в резерв управленческих кадров, отчеты об их исполнении;</w:t>
      </w:r>
    </w:p>
    <w:p w:rsidR="00B1033F" w:rsidRPr="00153D80" w:rsidRDefault="00B1033F" w:rsidP="00B1033F">
      <w:pPr>
        <w:autoSpaceDE w:val="0"/>
        <w:autoSpaceDN w:val="0"/>
        <w:adjustRightInd w:val="0"/>
        <w:ind w:firstLine="540"/>
        <w:jc w:val="both"/>
        <w:rPr>
          <w:sz w:val="28"/>
          <w:szCs w:val="28"/>
        </w:rPr>
      </w:pPr>
      <w:r w:rsidRPr="00153D80">
        <w:rPr>
          <w:sz w:val="28"/>
          <w:szCs w:val="28"/>
        </w:rPr>
        <w:t>5) документы о повышении квалификации, стажировке лица, включенного в резерв управленческих кадров;</w:t>
      </w:r>
    </w:p>
    <w:p w:rsidR="00B1033F" w:rsidRPr="00153D80" w:rsidRDefault="00B1033F" w:rsidP="00B1033F">
      <w:pPr>
        <w:autoSpaceDE w:val="0"/>
        <w:autoSpaceDN w:val="0"/>
        <w:adjustRightInd w:val="0"/>
        <w:ind w:firstLine="540"/>
        <w:jc w:val="both"/>
        <w:rPr>
          <w:sz w:val="28"/>
          <w:szCs w:val="28"/>
        </w:rPr>
      </w:pPr>
      <w:r w:rsidRPr="00153D80">
        <w:rPr>
          <w:sz w:val="28"/>
          <w:szCs w:val="28"/>
        </w:rPr>
        <w:t>6) иные документы по желанию лица, включенного в резерв управленческих кадров.</w:t>
      </w:r>
    </w:p>
    <w:p w:rsidR="00B1033F" w:rsidRPr="00153D80" w:rsidRDefault="00B1033F" w:rsidP="00B1033F">
      <w:pPr>
        <w:autoSpaceDE w:val="0"/>
        <w:autoSpaceDN w:val="0"/>
        <w:adjustRightInd w:val="0"/>
        <w:ind w:firstLine="540"/>
        <w:jc w:val="both"/>
        <w:rPr>
          <w:sz w:val="28"/>
          <w:szCs w:val="28"/>
        </w:rPr>
      </w:pPr>
      <w:r w:rsidRPr="00153D80">
        <w:rPr>
          <w:sz w:val="28"/>
          <w:szCs w:val="28"/>
        </w:rPr>
        <w:t xml:space="preserve">Обработка персональных данных отделом </w:t>
      </w:r>
      <w:r>
        <w:rPr>
          <w:sz w:val="28"/>
          <w:szCs w:val="28"/>
        </w:rPr>
        <w:t xml:space="preserve">правовой и кадровой работы </w:t>
      </w:r>
      <w:r w:rsidRPr="00153D80">
        <w:rPr>
          <w:sz w:val="28"/>
          <w:szCs w:val="28"/>
        </w:rPr>
        <w:t>осуществляется с учетом требований Федерального</w:t>
      </w:r>
      <w:r>
        <w:rPr>
          <w:sz w:val="28"/>
          <w:szCs w:val="28"/>
        </w:rPr>
        <w:t xml:space="preserve"> закона от 27 июля </w:t>
      </w:r>
      <w:smartTag w:uri="urn:schemas-microsoft-com:office:smarttags" w:element="metricconverter">
        <w:smartTagPr>
          <w:attr w:name="ProductID" w:val="2006 г"/>
        </w:smartTagPr>
        <w:r>
          <w:rPr>
            <w:sz w:val="28"/>
            <w:szCs w:val="28"/>
          </w:rPr>
          <w:t>2006 г</w:t>
        </w:r>
      </w:smartTag>
      <w:r>
        <w:rPr>
          <w:sz w:val="28"/>
          <w:szCs w:val="28"/>
        </w:rPr>
        <w:t>. № 152-ФЗ «О персональных данных»</w:t>
      </w:r>
      <w:r w:rsidRPr="00153D80">
        <w:rPr>
          <w:sz w:val="28"/>
          <w:szCs w:val="28"/>
        </w:rPr>
        <w:t>.</w:t>
      </w:r>
    </w:p>
    <w:p w:rsidR="00B1033F" w:rsidRPr="00153D80" w:rsidRDefault="00B1033F" w:rsidP="00B1033F">
      <w:pPr>
        <w:autoSpaceDE w:val="0"/>
        <w:autoSpaceDN w:val="0"/>
        <w:adjustRightInd w:val="0"/>
        <w:ind w:firstLine="540"/>
        <w:jc w:val="both"/>
        <w:rPr>
          <w:sz w:val="28"/>
          <w:szCs w:val="28"/>
        </w:rPr>
      </w:pPr>
      <w:r w:rsidRPr="00153D80">
        <w:rPr>
          <w:sz w:val="28"/>
          <w:szCs w:val="28"/>
        </w:rPr>
        <w:t xml:space="preserve">Персональные дела лиц, исключенных из резерва управленческих кадров, хранятся в отделе </w:t>
      </w:r>
      <w:r>
        <w:rPr>
          <w:sz w:val="28"/>
          <w:szCs w:val="28"/>
        </w:rPr>
        <w:t xml:space="preserve">правовой и кадровой работы </w:t>
      </w:r>
      <w:r w:rsidRPr="00153D80">
        <w:rPr>
          <w:sz w:val="28"/>
          <w:szCs w:val="28"/>
        </w:rPr>
        <w:t>в течение года со дня исключения лица из резерва управленческих кадров. По истечении указанного срока документы подлежат уничтожению.</w:t>
      </w:r>
    </w:p>
    <w:p w:rsidR="00B1033F" w:rsidRPr="00153D80" w:rsidRDefault="00B1033F" w:rsidP="00B1033F">
      <w:pPr>
        <w:autoSpaceDE w:val="0"/>
        <w:autoSpaceDN w:val="0"/>
        <w:adjustRightInd w:val="0"/>
        <w:rPr>
          <w:sz w:val="28"/>
          <w:szCs w:val="28"/>
        </w:rPr>
      </w:pPr>
    </w:p>
    <w:p w:rsidR="00B1033F" w:rsidRDefault="00B1033F" w:rsidP="00B1033F">
      <w:pPr>
        <w:rPr>
          <w:sz w:val="28"/>
          <w:szCs w:val="28"/>
        </w:rPr>
      </w:pPr>
    </w:p>
    <w:p w:rsidR="00B1033F" w:rsidRDefault="00B1033F" w:rsidP="00B1033F">
      <w:pPr>
        <w:rPr>
          <w:sz w:val="28"/>
          <w:szCs w:val="28"/>
        </w:rPr>
      </w:pPr>
    </w:p>
    <w:p w:rsidR="00B1033F" w:rsidRDefault="00B1033F" w:rsidP="00B1033F">
      <w:pPr>
        <w:rPr>
          <w:sz w:val="28"/>
          <w:szCs w:val="28"/>
        </w:rPr>
      </w:pPr>
    </w:p>
    <w:p w:rsidR="00B1033F" w:rsidRDefault="00B1033F" w:rsidP="00B1033F">
      <w:pPr>
        <w:rPr>
          <w:sz w:val="28"/>
          <w:szCs w:val="28"/>
        </w:rPr>
      </w:pPr>
    </w:p>
    <w:p w:rsidR="00B1033F" w:rsidRDefault="00B1033F" w:rsidP="00B1033F">
      <w:pPr>
        <w:rPr>
          <w:sz w:val="28"/>
          <w:szCs w:val="28"/>
        </w:rPr>
      </w:pPr>
    </w:p>
    <w:p w:rsidR="00B1033F" w:rsidRDefault="00B1033F" w:rsidP="00B1033F">
      <w:pPr>
        <w:rPr>
          <w:sz w:val="28"/>
          <w:szCs w:val="28"/>
        </w:rPr>
      </w:pPr>
    </w:p>
    <w:p w:rsidR="00B1033F" w:rsidRDefault="00B1033F" w:rsidP="00B1033F">
      <w:pPr>
        <w:rPr>
          <w:sz w:val="28"/>
          <w:szCs w:val="28"/>
        </w:rPr>
      </w:pPr>
    </w:p>
    <w:p w:rsidR="00B1033F" w:rsidRDefault="00B1033F" w:rsidP="00B1033F">
      <w:pPr>
        <w:rPr>
          <w:sz w:val="28"/>
          <w:szCs w:val="28"/>
        </w:rPr>
      </w:pPr>
    </w:p>
    <w:p w:rsidR="00B1033F" w:rsidRDefault="00B1033F" w:rsidP="00B1033F">
      <w:pPr>
        <w:rPr>
          <w:sz w:val="28"/>
          <w:szCs w:val="28"/>
        </w:rPr>
      </w:pPr>
    </w:p>
    <w:p w:rsidR="00B1033F" w:rsidRDefault="00B1033F" w:rsidP="00B1033F">
      <w:pPr>
        <w:rPr>
          <w:sz w:val="28"/>
          <w:szCs w:val="28"/>
        </w:rPr>
      </w:pPr>
    </w:p>
    <w:p w:rsidR="00B1033F" w:rsidRDefault="00B1033F" w:rsidP="00B1033F">
      <w:pPr>
        <w:rPr>
          <w:sz w:val="28"/>
          <w:szCs w:val="28"/>
        </w:rPr>
      </w:pPr>
    </w:p>
    <w:p w:rsidR="00B1033F" w:rsidRDefault="00B1033F" w:rsidP="00B1033F">
      <w:pPr>
        <w:rPr>
          <w:sz w:val="28"/>
          <w:szCs w:val="28"/>
        </w:rPr>
      </w:pPr>
    </w:p>
    <w:p w:rsidR="00B1033F" w:rsidRDefault="00B1033F" w:rsidP="00B1033F">
      <w:pPr>
        <w:rPr>
          <w:sz w:val="28"/>
          <w:szCs w:val="28"/>
        </w:rPr>
      </w:pPr>
    </w:p>
    <w:p w:rsidR="00B1033F" w:rsidRDefault="00B1033F" w:rsidP="00B1033F">
      <w:pPr>
        <w:rPr>
          <w:sz w:val="28"/>
          <w:szCs w:val="28"/>
        </w:rPr>
      </w:pPr>
    </w:p>
    <w:p w:rsidR="00B1033F" w:rsidRDefault="00B1033F" w:rsidP="00B1033F">
      <w:pPr>
        <w:rPr>
          <w:sz w:val="28"/>
          <w:szCs w:val="28"/>
        </w:rPr>
      </w:pPr>
    </w:p>
    <w:p w:rsidR="00B1033F" w:rsidRDefault="00B1033F" w:rsidP="00B1033F">
      <w:pPr>
        <w:rPr>
          <w:sz w:val="28"/>
          <w:szCs w:val="28"/>
        </w:rPr>
      </w:pPr>
    </w:p>
    <w:p w:rsidR="00B1033F" w:rsidRDefault="00B1033F" w:rsidP="00B1033F">
      <w:pPr>
        <w:rPr>
          <w:sz w:val="28"/>
          <w:szCs w:val="28"/>
        </w:rPr>
      </w:pPr>
    </w:p>
    <w:p w:rsidR="00B1033F" w:rsidRDefault="00B1033F" w:rsidP="00B1033F">
      <w:pPr>
        <w:rPr>
          <w:sz w:val="28"/>
          <w:szCs w:val="28"/>
        </w:rPr>
      </w:pPr>
    </w:p>
    <w:p w:rsidR="00B1033F" w:rsidRDefault="00B1033F" w:rsidP="00B1033F">
      <w:pPr>
        <w:rPr>
          <w:sz w:val="28"/>
          <w:szCs w:val="28"/>
        </w:rPr>
      </w:pPr>
    </w:p>
    <w:p w:rsidR="00B1033F" w:rsidRDefault="00B1033F" w:rsidP="00B1033F">
      <w:pPr>
        <w:autoSpaceDE w:val="0"/>
        <w:autoSpaceDN w:val="0"/>
        <w:adjustRightInd w:val="0"/>
        <w:jc w:val="right"/>
        <w:rPr>
          <w:sz w:val="28"/>
          <w:szCs w:val="28"/>
        </w:rPr>
      </w:pPr>
    </w:p>
    <w:p w:rsidR="00B1033F" w:rsidRDefault="00B1033F" w:rsidP="00B1033F">
      <w:pPr>
        <w:autoSpaceDE w:val="0"/>
        <w:autoSpaceDN w:val="0"/>
        <w:adjustRightInd w:val="0"/>
        <w:jc w:val="right"/>
        <w:rPr>
          <w:sz w:val="28"/>
          <w:szCs w:val="28"/>
        </w:rPr>
      </w:pPr>
      <w:r>
        <w:rPr>
          <w:sz w:val="28"/>
          <w:szCs w:val="28"/>
        </w:rPr>
        <w:t>Приложение 1</w:t>
      </w:r>
    </w:p>
    <w:p w:rsidR="00B1033F" w:rsidRDefault="00B1033F" w:rsidP="00B1033F">
      <w:pPr>
        <w:autoSpaceDE w:val="0"/>
        <w:autoSpaceDN w:val="0"/>
        <w:adjustRightInd w:val="0"/>
        <w:jc w:val="right"/>
        <w:rPr>
          <w:sz w:val="28"/>
          <w:szCs w:val="28"/>
        </w:rPr>
      </w:pPr>
      <w:r>
        <w:rPr>
          <w:sz w:val="28"/>
          <w:szCs w:val="28"/>
        </w:rPr>
        <w:t>к Положению о резерве</w:t>
      </w:r>
    </w:p>
    <w:p w:rsidR="00B1033F" w:rsidRDefault="00B1033F" w:rsidP="00B1033F">
      <w:pPr>
        <w:autoSpaceDE w:val="0"/>
        <w:autoSpaceDN w:val="0"/>
        <w:adjustRightInd w:val="0"/>
        <w:jc w:val="right"/>
        <w:rPr>
          <w:sz w:val="28"/>
          <w:szCs w:val="28"/>
        </w:rPr>
      </w:pPr>
      <w:r>
        <w:rPr>
          <w:sz w:val="28"/>
          <w:szCs w:val="28"/>
        </w:rPr>
        <w:t>управленческих кадров</w:t>
      </w:r>
    </w:p>
    <w:p w:rsidR="00B1033F" w:rsidRDefault="00B1033F" w:rsidP="00B1033F">
      <w:pPr>
        <w:autoSpaceDE w:val="0"/>
        <w:autoSpaceDN w:val="0"/>
        <w:adjustRightInd w:val="0"/>
        <w:jc w:val="right"/>
        <w:rPr>
          <w:sz w:val="28"/>
          <w:szCs w:val="28"/>
        </w:rPr>
      </w:pPr>
      <w:r>
        <w:rPr>
          <w:sz w:val="28"/>
          <w:szCs w:val="28"/>
        </w:rPr>
        <w:t>муниципального образования</w:t>
      </w:r>
    </w:p>
    <w:p w:rsidR="00B1033F" w:rsidRDefault="00B1033F" w:rsidP="00B1033F">
      <w:pPr>
        <w:autoSpaceDE w:val="0"/>
        <w:autoSpaceDN w:val="0"/>
        <w:adjustRightInd w:val="0"/>
        <w:jc w:val="right"/>
        <w:rPr>
          <w:sz w:val="28"/>
          <w:szCs w:val="28"/>
        </w:rPr>
      </w:pPr>
      <w:r>
        <w:rPr>
          <w:sz w:val="28"/>
          <w:szCs w:val="28"/>
        </w:rPr>
        <w:t>муниципального района</w:t>
      </w:r>
    </w:p>
    <w:p w:rsidR="00B1033F" w:rsidRDefault="00B1033F" w:rsidP="00B1033F">
      <w:pPr>
        <w:autoSpaceDE w:val="0"/>
        <w:autoSpaceDN w:val="0"/>
        <w:adjustRightInd w:val="0"/>
        <w:jc w:val="right"/>
        <w:rPr>
          <w:sz w:val="28"/>
          <w:szCs w:val="28"/>
        </w:rPr>
      </w:pPr>
      <w:r>
        <w:rPr>
          <w:sz w:val="28"/>
          <w:szCs w:val="28"/>
        </w:rPr>
        <w:t>«</w:t>
      </w:r>
      <w:proofErr w:type="spellStart"/>
      <w:r>
        <w:rPr>
          <w:sz w:val="28"/>
          <w:szCs w:val="28"/>
        </w:rPr>
        <w:t>Усть-Куломский</w:t>
      </w:r>
      <w:proofErr w:type="spellEnd"/>
      <w:r>
        <w:rPr>
          <w:sz w:val="28"/>
          <w:szCs w:val="28"/>
        </w:rPr>
        <w:t>»</w:t>
      </w:r>
    </w:p>
    <w:p w:rsidR="00B1033F" w:rsidRDefault="00B1033F" w:rsidP="00B1033F">
      <w:pPr>
        <w:autoSpaceDE w:val="0"/>
        <w:autoSpaceDN w:val="0"/>
        <w:adjustRightInd w:val="0"/>
        <w:jc w:val="right"/>
        <w:rPr>
          <w:sz w:val="28"/>
          <w:szCs w:val="28"/>
        </w:rPr>
      </w:pPr>
    </w:p>
    <w:p w:rsidR="00B1033F" w:rsidRDefault="00B1033F" w:rsidP="00B1033F">
      <w:pPr>
        <w:autoSpaceDE w:val="0"/>
        <w:autoSpaceDN w:val="0"/>
        <w:adjustRightInd w:val="0"/>
        <w:jc w:val="right"/>
        <w:rPr>
          <w:sz w:val="28"/>
          <w:szCs w:val="28"/>
        </w:rPr>
      </w:pPr>
    </w:p>
    <w:p w:rsidR="00B1033F" w:rsidRPr="0015556D" w:rsidRDefault="00B1033F" w:rsidP="00B1033F">
      <w:pPr>
        <w:jc w:val="center"/>
        <w:rPr>
          <w:bCs/>
          <w:sz w:val="28"/>
          <w:szCs w:val="28"/>
        </w:rPr>
      </w:pPr>
      <w:r w:rsidRPr="0015556D">
        <w:rPr>
          <w:bCs/>
          <w:sz w:val="28"/>
          <w:szCs w:val="28"/>
        </w:rPr>
        <w:lastRenderedPageBreak/>
        <w:t>АНКЕТА</w:t>
      </w:r>
    </w:p>
    <w:p w:rsidR="00B1033F" w:rsidRDefault="00B1033F" w:rsidP="00B1033F">
      <w:pPr>
        <w:autoSpaceDE w:val="0"/>
        <w:autoSpaceDN w:val="0"/>
        <w:adjustRightInd w:val="0"/>
        <w:jc w:val="center"/>
        <w:rPr>
          <w:bCs/>
          <w:sz w:val="28"/>
          <w:szCs w:val="28"/>
        </w:rPr>
      </w:pPr>
      <w:r w:rsidRPr="0015556D">
        <w:rPr>
          <w:bCs/>
          <w:sz w:val="28"/>
          <w:szCs w:val="28"/>
        </w:rPr>
        <w:t>кандидата в резерв управленческих кадров</w:t>
      </w:r>
      <w:r>
        <w:rPr>
          <w:bCs/>
          <w:sz w:val="28"/>
          <w:szCs w:val="28"/>
        </w:rPr>
        <w:t xml:space="preserve"> </w:t>
      </w:r>
    </w:p>
    <w:p w:rsidR="00B1033F" w:rsidRDefault="00B1033F" w:rsidP="00B1033F">
      <w:pPr>
        <w:autoSpaceDE w:val="0"/>
        <w:autoSpaceDN w:val="0"/>
        <w:adjustRightInd w:val="0"/>
        <w:jc w:val="center"/>
        <w:rPr>
          <w:sz w:val="28"/>
          <w:szCs w:val="28"/>
        </w:rPr>
      </w:pPr>
      <w:r>
        <w:rPr>
          <w:sz w:val="28"/>
          <w:szCs w:val="28"/>
        </w:rPr>
        <w:t>муниципального образования муниципального района</w:t>
      </w:r>
    </w:p>
    <w:p w:rsidR="00B1033F" w:rsidRDefault="00B1033F" w:rsidP="00B1033F">
      <w:pPr>
        <w:autoSpaceDE w:val="0"/>
        <w:autoSpaceDN w:val="0"/>
        <w:adjustRightInd w:val="0"/>
        <w:jc w:val="center"/>
        <w:rPr>
          <w:sz w:val="28"/>
          <w:szCs w:val="28"/>
        </w:rPr>
      </w:pPr>
      <w:r>
        <w:rPr>
          <w:sz w:val="28"/>
          <w:szCs w:val="28"/>
        </w:rPr>
        <w:t>«</w:t>
      </w:r>
      <w:proofErr w:type="spellStart"/>
      <w:r>
        <w:rPr>
          <w:sz w:val="28"/>
          <w:szCs w:val="28"/>
        </w:rPr>
        <w:t>Усть-Куломский</w:t>
      </w:r>
      <w:proofErr w:type="spellEnd"/>
      <w:r>
        <w:rPr>
          <w:sz w:val="28"/>
          <w:szCs w:val="28"/>
        </w:rPr>
        <w:t>»</w:t>
      </w:r>
    </w:p>
    <w:p w:rsidR="00B1033F" w:rsidRPr="0015556D" w:rsidRDefault="00B1033F" w:rsidP="00B1033F">
      <w:pPr>
        <w:jc w:val="center"/>
        <w:rPr>
          <w:bCs/>
        </w:rPr>
      </w:pPr>
      <w:r w:rsidRPr="0015556D">
        <w:rPr>
          <w:bCs/>
        </w:rPr>
        <w:t>(заполняется собственноручно)</w:t>
      </w:r>
    </w:p>
    <w:p w:rsidR="00B1033F" w:rsidRDefault="00B1033F" w:rsidP="00B1033F">
      <w:pPr>
        <w:jc w:val="center"/>
        <w:rPr>
          <w:b/>
          <w:bCs/>
          <w:sz w:val="26"/>
          <w:szCs w:val="26"/>
        </w:rPr>
      </w:pPr>
    </w:p>
    <w:tbl>
      <w:tblPr>
        <w:tblW w:w="9568" w:type="dxa"/>
        <w:tblLayout w:type="fixed"/>
        <w:tblCellMar>
          <w:left w:w="28" w:type="dxa"/>
          <w:right w:w="28" w:type="dxa"/>
        </w:tblCellMar>
        <w:tblLook w:val="0000"/>
      </w:tblPr>
      <w:tblGrid>
        <w:gridCol w:w="364"/>
        <w:gridCol w:w="559"/>
        <w:gridCol w:w="559"/>
        <w:gridCol w:w="5634"/>
        <w:gridCol w:w="1417"/>
        <w:gridCol w:w="1035"/>
      </w:tblGrid>
      <w:tr w:rsidR="00B1033F" w:rsidTr="00B93CEA">
        <w:trPr>
          <w:cantSplit/>
          <w:trHeight w:val="1000"/>
        </w:trPr>
        <w:tc>
          <w:tcPr>
            <w:tcW w:w="8533" w:type="dxa"/>
            <w:gridSpan w:val="5"/>
            <w:tcBorders>
              <w:top w:val="nil"/>
              <w:left w:val="nil"/>
              <w:bottom w:val="nil"/>
              <w:right w:val="nil"/>
            </w:tcBorders>
          </w:tcPr>
          <w:p w:rsidR="00B1033F" w:rsidRDefault="00B1033F" w:rsidP="00B93CEA"/>
        </w:tc>
        <w:tc>
          <w:tcPr>
            <w:tcW w:w="1035" w:type="dxa"/>
            <w:vMerge w:val="restart"/>
            <w:tcBorders>
              <w:top w:val="single" w:sz="4" w:space="0" w:color="auto"/>
              <w:left w:val="single" w:sz="4" w:space="0" w:color="auto"/>
              <w:bottom w:val="single" w:sz="4" w:space="0" w:color="auto"/>
              <w:right w:val="single" w:sz="4" w:space="0" w:color="auto"/>
            </w:tcBorders>
            <w:vAlign w:val="center"/>
          </w:tcPr>
          <w:p w:rsidR="00B1033F" w:rsidRDefault="00B1033F" w:rsidP="00B93CEA">
            <w:pPr>
              <w:jc w:val="center"/>
            </w:pPr>
            <w:r>
              <w:t>Место</w:t>
            </w:r>
            <w:r>
              <w:br/>
              <w:t>для</w:t>
            </w:r>
            <w:r>
              <w:br/>
              <w:t>фотографии</w:t>
            </w:r>
          </w:p>
        </w:tc>
      </w:tr>
      <w:tr w:rsidR="00B1033F" w:rsidTr="00B93CEA">
        <w:trPr>
          <w:cantSplit/>
          <w:trHeight w:val="421"/>
        </w:trPr>
        <w:tc>
          <w:tcPr>
            <w:tcW w:w="364" w:type="dxa"/>
            <w:tcBorders>
              <w:top w:val="nil"/>
              <w:left w:val="nil"/>
              <w:bottom w:val="nil"/>
              <w:right w:val="nil"/>
            </w:tcBorders>
            <w:vAlign w:val="bottom"/>
          </w:tcPr>
          <w:p w:rsidR="00B1033F" w:rsidRDefault="00B1033F" w:rsidP="00B93CEA">
            <w:r>
              <w:t>1.</w:t>
            </w:r>
          </w:p>
        </w:tc>
        <w:tc>
          <w:tcPr>
            <w:tcW w:w="1118" w:type="dxa"/>
            <w:gridSpan w:val="2"/>
            <w:tcBorders>
              <w:top w:val="nil"/>
              <w:left w:val="nil"/>
              <w:bottom w:val="nil"/>
              <w:right w:val="nil"/>
            </w:tcBorders>
            <w:vAlign w:val="bottom"/>
          </w:tcPr>
          <w:p w:rsidR="00B1033F" w:rsidRDefault="00B1033F" w:rsidP="00B93CEA">
            <w:r>
              <w:t>Фамилия</w:t>
            </w:r>
          </w:p>
        </w:tc>
        <w:tc>
          <w:tcPr>
            <w:tcW w:w="5634" w:type="dxa"/>
            <w:tcBorders>
              <w:top w:val="nil"/>
              <w:left w:val="nil"/>
              <w:bottom w:val="single" w:sz="4" w:space="0" w:color="auto"/>
              <w:right w:val="nil"/>
            </w:tcBorders>
            <w:vAlign w:val="bottom"/>
          </w:tcPr>
          <w:p w:rsidR="00B1033F" w:rsidRDefault="00B1033F" w:rsidP="00B93CEA">
            <w:pPr>
              <w:jc w:val="center"/>
            </w:pPr>
          </w:p>
        </w:tc>
        <w:tc>
          <w:tcPr>
            <w:tcW w:w="1417" w:type="dxa"/>
            <w:tcBorders>
              <w:top w:val="nil"/>
              <w:left w:val="nil"/>
              <w:bottom w:val="nil"/>
              <w:right w:val="nil"/>
            </w:tcBorders>
            <w:vAlign w:val="bottom"/>
          </w:tcPr>
          <w:p w:rsidR="00B1033F" w:rsidRDefault="00B1033F" w:rsidP="00B93CEA"/>
        </w:tc>
        <w:tc>
          <w:tcPr>
            <w:tcW w:w="1035" w:type="dxa"/>
            <w:vMerge/>
            <w:tcBorders>
              <w:top w:val="nil"/>
              <w:left w:val="single" w:sz="4" w:space="0" w:color="auto"/>
              <w:bottom w:val="single" w:sz="4" w:space="0" w:color="auto"/>
              <w:right w:val="single" w:sz="4" w:space="0" w:color="auto"/>
            </w:tcBorders>
          </w:tcPr>
          <w:p w:rsidR="00B1033F" w:rsidRDefault="00B1033F" w:rsidP="00B93CEA"/>
        </w:tc>
      </w:tr>
      <w:tr w:rsidR="00B1033F" w:rsidTr="00B93CEA">
        <w:trPr>
          <w:cantSplit/>
          <w:trHeight w:val="414"/>
        </w:trPr>
        <w:tc>
          <w:tcPr>
            <w:tcW w:w="364" w:type="dxa"/>
            <w:tcBorders>
              <w:top w:val="nil"/>
              <w:left w:val="nil"/>
              <w:bottom w:val="nil"/>
              <w:right w:val="nil"/>
            </w:tcBorders>
            <w:vAlign w:val="bottom"/>
          </w:tcPr>
          <w:p w:rsidR="00B1033F" w:rsidRDefault="00B1033F" w:rsidP="00B93CEA"/>
        </w:tc>
        <w:tc>
          <w:tcPr>
            <w:tcW w:w="559" w:type="dxa"/>
            <w:tcBorders>
              <w:top w:val="nil"/>
              <w:left w:val="nil"/>
              <w:bottom w:val="nil"/>
              <w:right w:val="nil"/>
            </w:tcBorders>
            <w:vAlign w:val="bottom"/>
          </w:tcPr>
          <w:p w:rsidR="00B1033F" w:rsidRDefault="00B1033F" w:rsidP="00B93CEA">
            <w:r>
              <w:t>Имя</w:t>
            </w:r>
          </w:p>
        </w:tc>
        <w:tc>
          <w:tcPr>
            <w:tcW w:w="6193" w:type="dxa"/>
            <w:gridSpan w:val="2"/>
            <w:tcBorders>
              <w:top w:val="nil"/>
              <w:left w:val="nil"/>
              <w:bottom w:val="single" w:sz="4" w:space="0" w:color="auto"/>
              <w:right w:val="nil"/>
            </w:tcBorders>
            <w:vAlign w:val="bottom"/>
          </w:tcPr>
          <w:p w:rsidR="00B1033F" w:rsidRDefault="00B1033F" w:rsidP="00B93CEA">
            <w:pPr>
              <w:jc w:val="center"/>
            </w:pPr>
          </w:p>
        </w:tc>
        <w:tc>
          <w:tcPr>
            <w:tcW w:w="1417" w:type="dxa"/>
            <w:tcBorders>
              <w:top w:val="nil"/>
              <w:left w:val="nil"/>
              <w:bottom w:val="nil"/>
              <w:right w:val="nil"/>
            </w:tcBorders>
            <w:vAlign w:val="bottom"/>
          </w:tcPr>
          <w:p w:rsidR="00B1033F" w:rsidRDefault="00B1033F" w:rsidP="00B93CEA"/>
        </w:tc>
        <w:tc>
          <w:tcPr>
            <w:tcW w:w="1035" w:type="dxa"/>
            <w:vMerge/>
            <w:tcBorders>
              <w:top w:val="nil"/>
              <w:left w:val="single" w:sz="4" w:space="0" w:color="auto"/>
              <w:bottom w:val="single" w:sz="4" w:space="0" w:color="auto"/>
              <w:right w:val="single" w:sz="4" w:space="0" w:color="auto"/>
            </w:tcBorders>
          </w:tcPr>
          <w:p w:rsidR="00B1033F" w:rsidRDefault="00B1033F" w:rsidP="00B93CEA"/>
        </w:tc>
      </w:tr>
      <w:tr w:rsidR="00B1033F" w:rsidTr="00B93CEA">
        <w:trPr>
          <w:cantSplit/>
          <w:trHeight w:val="420"/>
        </w:trPr>
        <w:tc>
          <w:tcPr>
            <w:tcW w:w="364" w:type="dxa"/>
            <w:tcBorders>
              <w:top w:val="nil"/>
              <w:left w:val="nil"/>
              <w:bottom w:val="nil"/>
              <w:right w:val="nil"/>
            </w:tcBorders>
            <w:vAlign w:val="bottom"/>
          </w:tcPr>
          <w:p w:rsidR="00B1033F" w:rsidRDefault="00B1033F" w:rsidP="00B93CEA"/>
        </w:tc>
        <w:tc>
          <w:tcPr>
            <w:tcW w:w="1118" w:type="dxa"/>
            <w:gridSpan w:val="2"/>
            <w:tcBorders>
              <w:top w:val="nil"/>
              <w:left w:val="nil"/>
              <w:bottom w:val="nil"/>
              <w:right w:val="nil"/>
            </w:tcBorders>
            <w:vAlign w:val="bottom"/>
          </w:tcPr>
          <w:p w:rsidR="00B1033F" w:rsidRDefault="00B1033F" w:rsidP="00B93CEA">
            <w:r>
              <w:t>Отчество</w:t>
            </w:r>
          </w:p>
        </w:tc>
        <w:tc>
          <w:tcPr>
            <w:tcW w:w="5634" w:type="dxa"/>
            <w:tcBorders>
              <w:top w:val="nil"/>
              <w:left w:val="nil"/>
              <w:bottom w:val="single" w:sz="4" w:space="0" w:color="auto"/>
              <w:right w:val="nil"/>
            </w:tcBorders>
            <w:vAlign w:val="bottom"/>
          </w:tcPr>
          <w:p w:rsidR="00B1033F" w:rsidRDefault="00B1033F" w:rsidP="00B93CEA">
            <w:pPr>
              <w:jc w:val="center"/>
            </w:pPr>
          </w:p>
        </w:tc>
        <w:tc>
          <w:tcPr>
            <w:tcW w:w="1417" w:type="dxa"/>
            <w:tcBorders>
              <w:top w:val="nil"/>
              <w:left w:val="nil"/>
              <w:bottom w:val="nil"/>
              <w:right w:val="nil"/>
            </w:tcBorders>
            <w:vAlign w:val="bottom"/>
          </w:tcPr>
          <w:p w:rsidR="00B1033F" w:rsidRDefault="00B1033F" w:rsidP="00B93CEA"/>
        </w:tc>
        <w:tc>
          <w:tcPr>
            <w:tcW w:w="1035" w:type="dxa"/>
            <w:vMerge/>
            <w:tcBorders>
              <w:top w:val="nil"/>
              <w:left w:val="single" w:sz="4" w:space="0" w:color="auto"/>
              <w:bottom w:val="single" w:sz="4" w:space="0" w:color="auto"/>
              <w:right w:val="single" w:sz="4" w:space="0" w:color="auto"/>
            </w:tcBorders>
          </w:tcPr>
          <w:p w:rsidR="00B1033F" w:rsidRDefault="00B1033F" w:rsidP="00B93CEA"/>
        </w:tc>
      </w:tr>
    </w:tbl>
    <w:p w:rsidR="00B1033F" w:rsidRDefault="00B1033F" w:rsidP="00B1033F"/>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117"/>
        <w:gridCol w:w="4451"/>
      </w:tblGrid>
      <w:tr w:rsidR="00B1033F" w:rsidTr="00B93CEA">
        <w:tc>
          <w:tcPr>
            <w:tcW w:w="5117" w:type="dxa"/>
            <w:tcBorders>
              <w:top w:val="single" w:sz="4" w:space="0" w:color="auto"/>
              <w:left w:val="single" w:sz="4" w:space="0" w:color="auto"/>
              <w:bottom w:val="single" w:sz="4" w:space="0" w:color="auto"/>
              <w:right w:val="single" w:sz="4" w:space="0" w:color="auto"/>
            </w:tcBorders>
          </w:tcPr>
          <w:p w:rsidR="00B1033F" w:rsidRDefault="00B1033F" w:rsidP="00B93CEA">
            <w:r>
              <w:t>2. Если изменяли фамилию, имя или отчество,</w:t>
            </w:r>
            <w:r>
              <w:br/>
              <w:t>то укажите их, а также когда, где и по какой причине изменяли</w:t>
            </w:r>
          </w:p>
        </w:tc>
        <w:tc>
          <w:tcPr>
            <w:tcW w:w="4451"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c>
          <w:tcPr>
            <w:tcW w:w="5117" w:type="dxa"/>
            <w:tcBorders>
              <w:top w:val="single" w:sz="4" w:space="0" w:color="auto"/>
              <w:left w:val="single" w:sz="4" w:space="0" w:color="auto"/>
              <w:bottom w:val="single" w:sz="4" w:space="0" w:color="auto"/>
              <w:right w:val="single" w:sz="4" w:space="0" w:color="auto"/>
            </w:tcBorders>
          </w:tcPr>
          <w:p w:rsidR="00B1033F" w:rsidRDefault="00B1033F" w:rsidP="00B93CEA">
            <w:r>
              <w:t xml:space="preserve">3. </w:t>
            </w:r>
            <w:proofErr w:type="gramStart"/>
            <w:r>
              <w:t>Число, месяц, год и место рождения (село, деревня, город, район, область, край, республика, страна)</w:t>
            </w:r>
            <w:proofErr w:type="gramEnd"/>
          </w:p>
        </w:tc>
        <w:tc>
          <w:tcPr>
            <w:tcW w:w="4451"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c>
          <w:tcPr>
            <w:tcW w:w="5117" w:type="dxa"/>
            <w:tcBorders>
              <w:top w:val="single" w:sz="4" w:space="0" w:color="auto"/>
              <w:left w:val="single" w:sz="4" w:space="0" w:color="auto"/>
              <w:bottom w:val="single" w:sz="4" w:space="0" w:color="auto"/>
              <w:right w:val="single" w:sz="4" w:space="0" w:color="auto"/>
            </w:tcBorders>
          </w:tcPr>
          <w:p w:rsidR="00B1033F" w:rsidRDefault="00B1033F" w:rsidP="00B93CEA">
            <w:r>
              <w:t>4. Гражданство (если изменяли, то укажите, когда и по какой причине, если имеете гражданство другого государства – укажите)</w:t>
            </w:r>
          </w:p>
        </w:tc>
        <w:tc>
          <w:tcPr>
            <w:tcW w:w="4451"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c>
          <w:tcPr>
            <w:tcW w:w="5117" w:type="dxa"/>
            <w:tcBorders>
              <w:top w:val="single" w:sz="4" w:space="0" w:color="auto"/>
              <w:left w:val="single" w:sz="4" w:space="0" w:color="auto"/>
              <w:bottom w:val="single" w:sz="4" w:space="0" w:color="auto"/>
              <w:right w:val="single" w:sz="4" w:space="0" w:color="auto"/>
            </w:tcBorders>
          </w:tcPr>
          <w:p w:rsidR="00B1033F" w:rsidRDefault="00B1033F" w:rsidP="00B93CEA">
            <w:r>
              <w:t>5. Образование (когда и какие учебные заведения окончили, номера дипломов)</w:t>
            </w:r>
          </w:p>
          <w:p w:rsidR="00B1033F" w:rsidRDefault="00B1033F" w:rsidP="00B93CEA">
            <w:r>
              <w:t>Направление подготовки или специальность по диплому, квалификация по диплому</w:t>
            </w:r>
          </w:p>
        </w:tc>
        <w:tc>
          <w:tcPr>
            <w:tcW w:w="4451"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c>
          <w:tcPr>
            <w:tcW w:w="5117" w:type="dxa"/>
            <w:tcBorders>
              <w:top w:val="single" w:sz="4" w:space="0" w:color="auto"/>
              <w:left w:val="single" w:sz="4" w:space="0" w:color="auto"/>
              <w:bottom w:val="single" w:sz="4" w:space="0" w:color="auto"/>
              <w:right w:val="single" w:sz="4" w:space="0" w:color="auto"/>
            </w:tcBorders>
          </w:tcPr>
          <w:p w:rsidR="00B1033F" w:rsidRDefault="00B1033F" w:rsidP="00B93CEA">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4451"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c>
          <w:tcPr>
            <w:tcW w:w="5117" w:type="dxa"/>
            <w:tcBorders>
              <w:top w:val="single" w:sz="4" w:space="0" w:color="auto"/>
              <w:left w:val="single" w:sz="4" w:space="0" w:color="auto"/>
              <w:bottom w:val="single" w:sz="4" w:space="0" w:color="auto"/>
              <w:right w:val="single" w:sz="4" w:space="0" w:color="auto"/>
            </w:tcBorders>
          </w:tcPr>
          <w:p w:rsidR="00B1033F" w:rsidRDefault="00B1033F" w:rsidP="00B93CEA">
            <w:r>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4451"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c>
          <w:tcPr>
            <w:tcW w:w="5117" w:type="dxa"/>
            <w:tcBorders>
              <w:top w:val="single" w:sz="4" w:space="0" w:color="auto"/>
              <w:left w:val="single" w:sz="4" w:space="0" w:color="auto"/>
              <w:bottom w:val="single" w:sz="4" w:space="0" w:color="auto"/>
              <w:right w:val="single" w:sz="4" w:space="0" w:color="auto"/>
            </w:tcBorders>
          </w:tcPr>
          <w:p w:rsidR="00B1033F" w:rsidRDefault="00B1033F" w:rsidP="00B93CEA">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51"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c>
          <w:tcPr>
            <w:tcW w:w="5117" w:type="dxa"/>
            <w:tcBorders>
              <w:top w:val="single" w:sz="4" w:space="0" w:color="auto"/>
              <w:left w:val="single" w:sz="4" w:space="0" w:color="auto"/>
              <w:bottom w:val="single" w:sz="4" w:space="0" w:color="auto"/>
              <w:right w:val="single" w:sz="4" w:space="0" w:color="auto"/>
            </w:tcBorders>
          </w:tcPr>
          <w:p w:rsidR="00B1033F" w:rsidRDefault="00B1033F" w:rsidP="00B93CEA">
            <w:r>
              <w:t xml:space="preserve">9. Были ли Вы судимы, когда и за что </w:t>
            </w:r>
          </w:p>
        </w:tc>
        <w:tc>
          <w:tcPr>
            <w:tcW w:w="4451" w:type="dxa"/>
            <w:tcBorders>
              <w:top w:val="single" w:sz="4" w:space="0" w:color="auto"/>
              <w:left w:val="single" w:sz="4" w:space="0" w:color="auto"/>
              <w:bottom w:val="single" w:sz="4" w:space="0" w:color="auto"/>
              <w:right w:val="single" w:sz="4" w:space="0" w:color="auto"/>
            </w:tcBorders>
          </w:tcPr>
          <w:p w:rsidR="00B1033F" w:rsidRDefault="00B1033F" w:rsidP="00B93CEA">
            <w:pPr>
              <w:pageBreakBefore/>
            </w:pPr>
          </w:p>
        </w:tc>
      </w:tr>
      <w:tr w:rsidR="00B1033F" w:rsidTr="00B93CEA">
        <w:tc>
          <w:tcPr>
            <w:tcW w:w="5117" w:type="dxa"/>
            <w:tcBorders>
              <w:top w:val="single" w:sz="4" w:space="0" w:color="auto"/>
              <w:left w:val="single" w:sz="4" w:space="0" w:color="auto"/>
              <w:bottom w:val="single" w:sz="4" w:space="0" w:color="auto"/>
              <w:right w:val="single" w:sz="4" w:space="0" w:color="auto"/>
            </w:tcBorders>
          </w:tcPr>
          <w:p w:rsidR="00B1033F" w:rsidRDefault="00B1033F" w:rsidP="00B93CEA">
            <w:r>
              <w:t>10. Допуск к государственной тайне, оформленный за период работы, службы, учебы, его форма, номер и дата (если имеется)</w:t>
            </w:r>
          </w:p>
        </w:tc>
        <w:tc>
          <w:tcPr>
            <w:tcW w:w="4451" w:type="dxa"/>
            <w:tcBorders>
              <w:top w:val="single" w:sz="4" w:space="0" w:color="auto"/>
              <w:left w:val="single" w:sz="4" w:space="0" w:color="auto"/>
              <w:bottom w:val="single" w:sz="4" w:space="0" w:color="auto"/>
              <w:right w:val="single" w:sz="4" w:space="0" w:color="auto"/>
            </w:tcBorders>
          </w:tcPr>
          <w:p w:rsidR="00B1033F" w:rsidRDefault="00B1033F" w:rsidP="00B93CEA"/>
        </w:tc>
      </w:tr>
    </w:tbl>
    <w:p w:rsidR="00B1033F" w:rsidRDefault="00B1033F" w:rsidP="00B1033F">
      <w:pPr>
        <w:spacing w:before="120" w:after="120"/>
        <w:jc w:val="both"/>
      </w:pPr>
      <w: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1033F" w:rsidRPr="00B87350" w:rsidRDefault="00B1033F" w:rsidP="00B1033F">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B87350">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90"/>
        <w:gridCol w:w="1290"/>
        <w:gridCol w:w="4252"/>
        <w:gridCol w:w="2736"/>
      </w:tblGrid>
      <w:tr w:rsidR="00B1033F" w:rsidTr="00B93CEA">
        <w:trPr>
          <w:cantSplit/>
        </w:trPr>
        <w:tc>
          <w:tcPr>
            <w:tcW w:w="2580" w:type="dxa"/>
            <w:gridSpan w:val="2"/>
            <w:tcBorders>
              <w:top w:val="single" w:sz="4" w:space="0" w:color="auto"/>
              <w:left w:val="single" w:sz="4" w:space="0" w:color="auto"/>
              <w:bottom w:val="single" w:sz="4" w:space="0" w:color="auto"/>
              <w:right w:val="single" w:sz="4" w:space="0" w:color="auto"/>
            </w:tcBorders>
          </w:tcPr>
          <w:p w:rsidR="00B1033F" w:rsidRDefault="00B1033F" w:rsidP="00B93CEA">
            <w:pPr>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B1033F" w:rsidRDefault="00B1033F" w:rsidP="00B93CEA">
            <w:pPr>
              <w:jc w:val="center"/>
            </w:pPr>
            <w:r>
              <w:t>Должность с указанием</w:t>
            </w:r>
            <w:r>
              <w:br/>
              <w:t>организации</w:t>
            </w:r>
          </w:p>
        </w:tc>
        <w:tc>
          <w:tcPr>
            <w:tcW w:w="2736" w:type="dxa"/>
            <w:vMerge w:val="restart"/>
            <w:tcBorders>
              <w:top w:val="single" w:sz="4" w:space="0" w:color="auto"/>
              <w:left w:val="single" w:sz="4" w:space="0" w:color="auto"/>
              <w:bottom w:val="single" w:sz="4" w:space="0" w:color="auto"/>
              <w:right w:val="single" w:sz="4" w:space="0" w:color="auto"/>
            </w:tcBorders>
          </w:tcPr>
          <w:p w:rsidR="00B1033F" w:rsidRDefault="00B1033F" w:rsidP="00B93CEA">
            <w:pPr>
              <w:jc w:val="center"/>
            </w:pPr>
            <w:r>
              <w:t>Адрес</w:t>
            </w:r>
            <w:r>
              <w:br/>
              <w:t>организации</w:t>
            </w:r>
            <w:r>
              <w:br/>
              <w:t>(в т.ч. за границей)</w:t>
            </w:r>
          </w:p>
        </w:tc>
      </w:tr>
      <w:tr w:rsidR="00B1033F" w:rsidTr="00B93CEA">
        <w:trPr>
          <w:cantSplit/>
        </w:trPr>
        <w:tc>
          <w:tcPr>
            <w:tcW w:w="1290"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r>
              <w:t>поступ</w:t>
            </w:r>
            <w:r>
              <w:softHyphen/>
              <w:t>ления</w:t>
            </w:r>
          </w:p>
        </w:tc>
        <w:tc>
          <w:tcPr>
            <w:tcW w:w="1290"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r>
              <w:t>ухода</w:t>
            </w:r>
          </w:p>
        </w:tc>
        <w:tc>
          <w:tcPr>
            <w:tcW w:w="4252" w:type="dxa"/>
            <w:vMerge/>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2736" w:type="dxa"/>
            <w:vMerge/>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r>
      <w:tr w:rsidR="00B1033F" w:rsidTr="00B93CEA">
        <w:trPr>
          <w:cantSplit/>
        </w:trPr>
        <w:tc>
          <w:tcPr>
            <w:tcW w:w="1290"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1290"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4252"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2736"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rPr>
          <w:cantSplit/>
        </w:trPr>
        <w:tc>
          <w:tcPr>
            <w:tcW w:w="1290"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1290"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4252"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2736"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rPr>
          <w:cantSplit/>
        </w:trPr>
        <w:tc>
          <w:tcPr>
            <w:tcW w:w="1290"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1290"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4252"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2736"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rPr>
          <w:cantSplit/>
        </w:trPr>
        <w:tc>
          <w:tcPr>
            <w:tcW w:w="1290"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1290"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4252"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2736"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rPr>
          <w:cantSplit/>
        </w:trPr>
        <w:tc>
          <w:tcPr>
            <w:tcW w:w="1290"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1290"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4252"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2736"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rPr>
          <w:cantSplit/>
        </w:trPr>
        <w:tc>
          <w:tcPr>
            <w:tcW w:w="1290"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1290"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4252"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2736"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rPr>
          <w:cantSplit/>
        </w:trPr>
        <w:tc>
          <w:tcPr>
            <w:tcW w:w="1290"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1290"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4252"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2736"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rPr>
          <w:cantSplit/>
        </w:trPr>
        <w:tc>
          <w:tcPr>
            <w:tcW w:w="1290"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1290"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4252"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2736"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rPr>
          <w:cantSplit/>
        </w:trPr>
        <w:tc>
          <w:tcPr>
            <w:tcW w:w="1290"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1290"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4252"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2736" w:type="dxa"/>
            <w:tcBorders>
              <w:top w:val="single" w:sz="4" w:space="0" w:color="auto"/>
              <w:left w:val="single" w:sz="4" w:space="0" w:color="auto"/>
              <w:bottom w:val="single" w:sz="4" w:space="0" w:color="auto"/>
              <w:right w:val="single" w:sz="4" w:space="0" w:color="auto"/>
            </w:tcBorders>
          </w:tcPr>
          <w:p w:rsidR="00B1033F" w:rsidRDefault="00B1033F" w:rsidP="00B93CEA"/>
        </w:tc>
      </w:tr>
    </w:tbl>
    <w:p w:rsidR="00B1033F" w:rsidRDefault="00B1033F" w:rsidP="00B1033F">
      <w:pPr>
        <w:spacing w:before="120"/>
      </w:pPr>
      <w:r>
        <w:t>12. Государственные награды, иные награды и знаки отличия</w:t>
      </w:r>
    </w:p>
    <w:p w:rsidR="00B1033F" w:rsidRDefault="00B1033F" w:rsidP="00B1033F"/>
    <w:p w:rsidR="00B1033F" w:rsidRDefault="00B1033F" w:rsidP="00B1033F">
      <w:pPr>
        <w:pBdr>
          <w:top w:val="single" w:sz="4" w:space="1" w:color="auto"/>
        </w:pBdr>
        <w:rPr>
          <w:sz w:val="2"/>
          <w:szCs w:val="2"/>
        </w:rPr>
      </w:pPr>
    </w:p>
    <w:p w:rsidR="00B1033F" w:rsidRDefault="00B1033F" w:rsidP="00B1033F"/>
    <w:p w:rsidR="00B1033F" w:rsidRDefault="00B1033F" w:rsidP="00B1033F">
      <w:pPr>
        <w:pBdr>
          <w:top w:val="single" w:sz="4" w:space="1" w:color="auto"/>
        </w:pBdr>
        <w:rPr>
          <w:sz w:val="2"/>
          <w:szCs w:val="2"/>
        </w:rPr>
      </w:pPr>
    </w:p>
    <w:p w:rsidR="00B1033F" w:rsidRDefault="00B1033F" w:rsidP="00B1033F">
      <w:pPr>
        <w:jc w:val="both"/>
      </w:pPr>
      <w:r>
        <w:t>13. Ваши близкие родственники (отец, мать, братья, сестры и дети), а также муж (жена), в том числе бывшие.</w:t>
      </w:r>
    </w:p>
    <w:p w:rsidR="00B1033F" w:rsidRDefault="00B1033F" w:rsidP="00B1033F">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68"/>
        <w:gridCol w:w="2160"/>
        <w:gridCol w:w="1717"/>
        <w:gridCol w:w="2047"/>
        <w:gridCol w:w="2176"/>
      </w:tblGrid>
      <w:tr w:rsidR="00B1033F" w:rsidTr="00B93CEA">
        <w:trPr>
          <w:cantSplit/>
        </w:trPr>
        <w:tc>
          <w:tcPr>
            <w:tcW w:w="1468" w:type="dxa"/>
            <w:tcBorders>
              <w:top w:val="single" w:sz="4" w:space="0" w:color="auto"/>
              <w:left w:val="single" w:sz="4" w:space="0" w:color="auto"/>
              <w:bottom w:val="single" w:sz="4" w:space="0" w:color="auto"/>
              <w:right w:val="single" w:sz="4" w:space="0" w:color="auto"/>
            </w:tcBorders>
            <w:vAlign w:val="center"/>
          </w:tcPr>
          <w:p w:rsidR="00B1033F" w:rsidRDefault="00B1033F" w:rsidP="00B93CEA">
            <w:pPr>
              <w:jc w:val="center"/>
            </w:pPr>
            <w:r>
              <w:t>Степень родства</w:t>
            </w:r>
          </w:p>
        </w:tc>
        <w:tc>
          <w:tcPr>
            <w:tcW w:w="2160" w:type="dxa"/>
            <w:tcBorders>
              <w:top w:val="single" w:sz="4" w:space="0" w:color="auto"/>
              <w:left w:val="single" w:sz="4" w:space="0" w:color="auto"/>
              <w:bottom w:val="single" w:sz="4" w:space="0" w:color="auto"/>
              <w:right w:val="single" w:sz="4" w:space="0" w:color="auto"/>
            </w:tcBorders>
            <w:vAlign w:val="center"/>
          </w:tcPr>
          <w:p w:rsidR="00B1033F" w:rsidRDefault="00B1033F" w:rsidP="00B93CEA">
            <w:pPr>
              <w:jc w:val="center"/>
            </w:pPr>
            <w:r>
              <w:t>Фамилия, имя,</w:t>
            </w:r>
            <w:r>
              <w:br/>
              <w:t>отчество</w:t>
            </w:r>
          </w:p>
        </w:tc>
        <w:tc>
          <w:tcPr>
            <w:tcW w:w="1717" w:type="dxa"/>
            <w:tcBorders>
              <w:top w:val="single" w:sz="4" w:space="0" w:color="auto"/>
              <w:left w:val="single" w:sz="4" w:space="0" w:color="auto"/>
              <w:bottom w:val="single" w:sz="4" w:space="0" w:color="auto"/>
              <w:right w:val="single" w:sz="4" w:space="0" w:color="auto"/>
            </w:tcBorders>
            <w:vAlign w:val="center"/>
          </w:tcPr>
          <w:p w:rsidR="00B1033F" w:rsidRDefault="00B1033F" w:rsidP="00B93CEA">
            <w:pPr>
              <w:jc w:val="center"/>
            </w:pPr>
            <w: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B1033F" w:rsidRDefault="00B1033F" w:rsidP="00B93CEA">
            <w:pPr>
              <w:jc w:val="center"/>
            </w:pPr>
            <w:r>
              <w:t>Место работы (наименование и адрес организации), должность</w:t>
            </w:r>
          </w:p>
        </w:tc>
        <w:tc>
          <w:tcPr>
            <w:tcW w:w="2176" w:type="dxa"/>
            <w:tcBorders>
              <w:top w:val="single" w:sz="4" w:space="0" w:color="auto"/>
              <w:left w:val="single" w:sz="4" w:space="0" w:color="auto"/>
              <w:bottom w:val="single" w:sz="4" w:space="0" w:color="auto"/>
              <w:right w:val="single" w:sz="4" w:space="0" w:color="auto"/>
            </w:tcBorders>
            <w:vAlign w:val="center"/>
          </w:tcPr>
          <w:p w:rsidR="00B1033F" w:rsidRDefault="00B1033F" w:rsidP="00B93CEA">
            <w:pPr>
              <w:jc w:val="center"/>
            </w:pPr>
            <w:r>
              <w:t>Домашний адрес (адрес регистрации, фактического проживания)</w:t>
            </w:r>
          </w:p>
        </w:tc>
      </w:tr>
      <w:tr w:rsidR="00B1033F" w:rsidTr="00B93CEA">
        <w:trPr>
          <w:cantSplit/>
        </w:trPr>
        <w:tc>
          <w:tcPr>
            <w:tcW w:w="1468"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2160"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1717"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2047"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2176"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rPr>
          <w:cantSplit/>
        </w:trPr>
        <w:tc>
          <w:tcPr>
            <w:tcW w:w="1468"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2160"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1717"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2047"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2176"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rPr>
          <w:cantSplit/>
        </w:trPr>
        <w:tc>
          <w:tcPr>
            <w:tcW w:w="1468"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2160"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1717"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2047"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2176"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rPr>
          <w:cantSplit/>
        </w:trPr>
        <w:tc>
          <w:tcPr>
            <w:tcW w:w="1468"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2160"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1717"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2047"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2176"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rPr>
          <w:cantSplit/>
        </w:trPr>
        <w:tc>
          <w:tcPr>
            <w:tcW w:w="1468"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2160"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1717"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2047"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2176"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rPr>
          <w:cantSplit/>
        </w:trPr>
        <w:tc>
          <w:tcPr>
            <w:tcW w:w="1468"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2160"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1717"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2047"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2176"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rPr>
          <w:cantSplit/>
        </w:trPr>
        <w:tc>
          <w:tcPr>
            <w:tcW w:w="1468"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2160"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1717"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2047"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2176"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rPr>
          <w:cantSplit/>
        </w:trPr>
        <w:tc>
          <w:tcPr>
            <w:tcW w:w="1468"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2160"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1717"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2047"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2176" w:type="dxa"/>
            <w:tcBorders>
              <w:top w:val="single" w:sz="4" w:space="0" w:color="auto"/>
              <w:left w:val="single" w:sz="4" w:space="0" w:color="auto"/>
              <w:bottom w:val="single" w:sz="4" w:space="0" w:color="auto"/>
              <w:right w:val="single" w:sz="4" w:space="0" w:color="auto"/>
            </w:tcBorders>
          </w:tcPr>
          <w:p w:rsidR="00B1033F" w:rsidRDefault="00B1033F" w:rsidP="00B93CEA"/>
        </w:tc>
      </w:tr>
      <w:tr w:rsidR="00B1033F" w:rsidTr="00B93CEA">
        <w:trPr>
          <w:cantSplit/>
        </w:trPr>
        <w:tc>
          <w:tcPr>
            <w:tcW w:w="1468"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2160"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1717" w:type="dxa"/>
            <w:tcBorders>
              <w:top w:val="single" w:sz="4" w:space="0" w:color="auto"/>
              <w:left w:val="single" w:sz="4" w:space="0" w:color="auto"/>
              <w:bottom w:val="single" w:sz="4" w:space="0" w:color="auto"/>
              <w:right w:val="single" w:sz="4" w:space="0" w:color="auto"/>
            </w:tcBorders>
          </w:tcPr>
          <w:p w:rsidR="00B1033F" w:rsidRDefault="00B1033F" w:rsidP="00B93CEA">
            <w:pPr>
              <w:jc w:val="center"/>
            </w:pPr>
          </w:p>
        </w:tc>
        <w:tc>
          <w:tcPr>
            <w:tcW w:w="2047" w:type="dxa"/>
            <w:tcBorders>
              <w:top w:val="single" w:sz="4" w:space="0" w:color="auto"/>
              <w:left w:val="single" w:sz="4" w:space="0" w:color="auto"/>
              <w:bottom w:val="single" w:sz="4" w:space="0" w:color="auto"/>
              <w:right w:val="single" w:sz="4" w:space="0" w:color="auto"/>
            </w:tcBorders>
          </w:tcPr>
          <w:p w:rsidR="00B1033F" w:rsidRDefault="00B1033F" w:rsidP="00B93CEA"/>
        </w:tc>
        <w:tc>
          <w:tcPr>
            <w:tcW w:w="2176" w:type="dxa"/>
            <w:tcBorders>
              <w:top w:val="single" w:sz="4" w:space="0" w:color="auto"/>
              <w:left w:val="single" w:sz="4" w:space="0" w:color="auto"/>
              <w:bottom w:val="single" w:sz="4" w:space="0" w:color="auto"/>
              <w:right w:val="single" w:sz="4" w:space="0" w:color="auto"/>
            </w:tcBorders>
          </w:tcPr>
          <w:p w:rsidR="00B1033F" w:rsidRDefault="00B1033F" w:rsidP="00B93CEA"/>
        </w:tc>
      </w:tr>
    </w:tbl>
    <w:p w:rsidR="00B1033F" w:rsidRDefault="00B1033F" w:rsidP="00B1033F">
      <w:pPr>
        <w:spacing w:before="120"/>
        <w:jc w:val="both"/>
      </w:pPr>
      <w:r>
        <w:t>14. </w:t>
      </w:r>
      <w:proofErr w:type="gramStart"/>
      <w: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государство_________________________________________________________________                                                          (фамилия, имя, отчество,</w:t>
      </w:r>
      <w:proofErr w:type="gramEnd"/>
    </w:p>
    <w:p w:rsidR="00B1033F" w:rsidRDefault="00B1033F" w:rsidP="00B1033F"/>
    <w:p w:rsidR="00B1033F" w:rsidRDefault="00B1033F" w:rsidP="00B1033F">
      <w:pPr>
        <w:pBdr>
          <w:top w:val="single" w:sz="4" w:space="1" w:color="auto"/>
        </w:pBdr>
        <w:jc w:val="center"/>
      </w:pPr>
      <w:r>
        <w:t>с какого времени они проживают за границей)</w:t>
      </w:r>
    </w:p>
    <w:p w:rsidR="00B1033F" w:rsidRDefault="00B1033F" w:rsidP="00B1033F"/>
    <w:p w:rsidR="00B1033F" w:rsidRDefault="00B1033F" w:rsidP="00B1033F">
      <w:pPr>
        <w:pBdr>
          <w:top w:val="single" w:sz="4" w:space="1" w:color="auto"/>
        </w:pBdr>
        <w:rPr>
          <w:sz w:val="2"/>
          <w:szCs w:val="2"/>
        </w:rPr>
      </w:pPr>
    </w:p>
    <w:p w:rsidR="00B1033F" w:rsidRDefault="00B1033F" w:rsidP="00B1033F"/>
    <w:p w:rsidR="00B1033F" w:rsidRDefault="00B1033F" w:rsidP="00B1033F">
      <w:pPr>
        <w:pBdr>
          <w:top w:val="single" w:sz="4" w:space="1" w:color="auto"/>
        </w:pBdr>
        <w:rPr>
          <w:sz w:val="2"/>
          <w:szCs w:val="2"/>
        </w:rPr>
      </w:pPr>
    </w:p>
    <w:p w:rsidR="00B1033F" w:rsidRDefault="00B1033F" w:rsidP="00B1033F">
      <w:pPr>
        <w:tabs>
          <w:tab w:val="left" w:pos="8505"/>
        </w:tabs>
        <w:spacing w:before="480"/>
      </w:pPr>
      <w:r>
        <w:t xml:space="preserve">15. Пребывание за границей (когда, где, с какой целью)  </w:t>
      </w:r>
    </w:p>
    <w:p w:rsidR="00B1033F" w:rsidRDefault="00B1033F" w:rsidP="00B1033F">
      <w:pPr>
        <w:pBdr>
          <w:top w:val="single" w:sz="4" w:space="1" w:color="auto"/>
        </w:pBdr>
        <w:tabs>
          <w:tab w:val="left" w:pos="8505"/>
        </w:tabs>
        <w:ind w:left="5783"/>
        <w:rPr>
          <w:sz w:val="2"/>
          <w:szCs w:val="2"/>
        </w:rPr>
      </w:pPr>
    </w:p>
    <w:p w:rsidR="00B1033F" w:rsidRDefault="00B1033F" w:rsidP="00B1033F"/>
    <w:p w:rsidR="00B1033F" w:rsidRDefault="00B1033F" w:rsidP="00B1033F">
      <w:pPr>
        <w:pBdr>
          <w:top w:val="single" w:sz="4" w:space="1" w:color="auto"/>
        </w:pBdr>
        <w:rPr>
          <w:sz w:val="2"/>
          <w:szCs w:val="2"/>
        </w:rPr>
      </w:pPr>
    </w:p>
    <w:p w:rsidR="00B1033F" w:rsidRDefault="00B1033F" w:rsidP="00B1033F"/>
    <w:p w:rsidR="00B1033F" w:rsidRDefault="00B1033F" w:rsidP="00B1033F">
      <w:pPr>
        <w:pBdr>
          <w:top w:val="single" w:sz="4" w:space="1" w:color="auto"/>
        </w:pBdr>
        <w:rPr>
          <w:sz w:val="2"/>
          <w:szCs w:val="2"/>
        </w:rPr>
      </w:pPr>
    </w:p>
    <w:p w:rsidR="00B1033F" w:rsidRDefault="00B1033F" w:rsidP="00B1033F"/>
    <w:p w:rsidR="00B1033F" w:rsidRDefault="00B1033F" w:rsidP="00B1033F">
      <w:pPr>
        <w:pBdr>
          <w:top w:val="single" w:sz="4" w:space="1" w:color="auto"/>
        </w:pBdr>
        <w:rPr>
          <w:sz w:val="2"/>
          <w:szCs w:val="2"/>
        </w:rPr>
      </w:pPr>
    </w:p>
    <w:p w:rsidR="00B1033F" w:rsidRDefault="00B1033F" w:rsidP="00B1033F">
      <w:pPr>
        <w:tabs>
          <w:tab w:val="left" w:pos="8505"/>
        </w:tabs>
      </w:pPr>
      <w:r>
        <w:t xml:space="preserve">16. Отношение к воинской обязанности и воинское звание  </w:t>
      </w:r>
    </w:p>
    <w:p w:rsidR="00B1033F" w:rsidRDefault="00B1033F" w:rsidP="00B1033F">
      <w:pPr>
        <w:pBdr>
          <w:top w:val="single" w:sz="4" w:space="1" w:color="auto"/>
        </w:pBdr>
        <w:tabs>
          <w:tab w:val="left" w:pos="8505"/>
        </w:tabs>
        <w:ind w:left="6124"/>
        <w:rPr>
          <w:sz w:val="2"/>
          <w:szCs w:val="2"/>
        </w:rPr>
      </w:pPr>
    </w:p>
    <w:p w:rsidR="00B1033F" w:rsidRDefault="00B1033F" w:rsidP="00B1033F"/>
    <w:p w:rsidR="00B1033F" w:rsidRDefault="00B1033F" w:rsidP="00B1033F">
      <w:pPr>
        <w:pBdr>
          <w:top w:val="single" w:sz="4" w:space="1" w:color="auto"/>
        </w:pBdr>
        <w:rPr>
          <w:sz w:val="2"/>
          <w:szCs w:val="2"/>
        </w:rPr>
      </w:pPr>
    </w:p>
    <w:p w:rsidR="00B1033F" w:rsidRDefault="00B1033F" w:rsidP="00B1033F">
      <w:pPr>
        <w:tabs>
          <w:tab w:val="left" w:pos="8505"/>
        </w:tabs>
        <w:jc w:val="both"/>
      </w:pPr>
      <w:r>
        <w:t>17. Домашний адрес (адрес регистрации, фактического проживания), номер телефона (</w:t>
      </w:r>
      <w:r w:rsidRPr="006C5F9B">
        <w:rPr>
          <w:u w:val="single"/>
        </w:rPr>
        <w:t>либо иной</w:t>
      </w:r>
      <w:r>
        <w:t xml:space="preserve"> вид связи)  </w:t>
      </w:r>
    </w:p>
    <w:p w:rsidR="00B1033F" w:rsidRDefault="00B1033F" w:rsidP="00B1033F">
      <w:pPr>
        <w:pBdr>
          <w:top w:val="single" w:sz="4" w:space="1" w:color="auto"/>
        </w:pBdr>
        <w:tabs>
          <w:tab w:val="left" w:pos="8505"/>
        </w:tabs>
        <w:ind w:left="1174"/>
        <w:rPr>
          <w:sz w:val="2"/>
          <w:szCs w:val="2"/>
        </w:rPr>
      </w:pPr>
    </w:p>
    <w:p w:rsidR="00B1033F" w:rsidRDefault="00B1033F" w:rsidP="00B1033F"/>
    <w:p w:rsidR="00B1033F" w:rsidRDefault="00B1033F" w:rsidP="00B1033F">
      <w:pPr>
        <w:pBdr>
          <w:top w:val="single" w:sz="4" w:space="1" w:color="auto"/>
        </w:pBdr>
        <w:rPr>
          <w:sz w:val="2"/>
          <w:szCs w:val="2"/>
        </w:rPr>
      </w:pPr>
    </w:p>
    <w:p w:rsidR="00B1033F" w:rsidRDefault="00B1033F" w:rsidP="00B1033F"/>
    <w:p w:rsidR="00B1033F" w:rsidRDefault="00B1033F" w:rsidP="00B1033F">
      <w:pPr>
        <w:pBdr>
          <w:top w:val="single" w:sz="4" w:space="1" w:color="auto"/>
        </w:pBdr>
        <w:rPr>
          <w:sz w:val="2"/>
          <w:szCs w:val="2"/>
        </w:rPr>
      </w:pPr>
    </w:p>
    <w:p w:rsidR="00B1033F" w:rsidRDefault="00B1033F" w:rsidP="00B1033F"/>
    <w:p w:rsidR="00B1033F" w:rsidRDefault="00B1033F" w:rsidP="00B1033F">
      <w:pPr>
        <w:pBdr>
          <w:top w:val="single" w:sz="4" w:space="1" w:color="auto"/>
        </w:pBdr>
        <w:rPr>
          <w:sz w:val="2"/>
          <w:szCs w:val="2"/>
        </w:rPr>
      </w:pPr>
    </w:p>
    <w:p w:rsidR="00B1033F" w:rsidRDefault="00B1033F" w:rsidP="00B1033F"/>
    <w:p w:rsidR="00B1033F" w:rsidRDefault="00B1033F" w:rsidP="00B1033F">
      <w:pPr>
        <w:pBdr>
          <w:top w:val="single" w:sz="4" w:space="1" w:color="auto"/>
        </w:pBdr>
        <w:rPr>
          <w:sz w:val="2"/>
          <w:szCs w:val="2"/>
        </w:rPr>
      </w:pPr>
    </w:p>
    <w:p w:rsidR="00B1033F" w:rsidRDefault="00B1033F" w:rsidP="00B1033F">
      <w:pPr>
        <w:tabs>
          <w:tab w:val="left" w:pos="8505"/>
        </w:tabs>
      </w:pPr>
      <w:r>
        <w:t xml:space="preserve">18. Паспорт или документ, его заменяющий  </w:t>
      </w:r>
    </w:p>
    <w:p w:rsidR="00B1033F" w:rsidRDefault="00B1033F" w:rsidP="00B1033F">
      <w:pPr>
        <w:pBdr>
          <w:top w:val="single" w:sz="4" w:space="1" w:color="auto"/>
        </w:pBdr>
        <w:tabs>
          <w:tab w:val="left" w:pos="8505"/>
        </w:tabs>
        <w:ind w:left="4640"/>
        <w:jc w:val="center"/>
      </w:pPr>
      <w:r>
        <w:t>(серия, номер, кем и когда выдан)</w:t>
      </w:r>
    </w:p>
    <w:p w:rsidR="00B1033F" w:rsidRDefault="00B1033F" w:rsidP="00B1033F"/>
    <w:p w:rsidR="00B1033F" w:rsidRDefault="00B1033F" w:rsidP="00B1033F">
      <w:pPr>
        <w:pBdr>
          <w:top w:val="single" w:sz="4" w:space="1" w:color="auto"/>
        </w:pBdr>
        <w:rPr>
          <w:sz w:val="2"/>
          <w:szCs w:val="2"/>
        </w:rPr>
      </w:pPr>
    </w:p>
    <w:p w:rsidR="00B1033F" w:rsidRDefault="00B1033F" w:rsidP="00B1033F"/>
    <w:p w:rsidR="00B1033F" w:rsidRDefault="00B1033F" w:rsidP="00B1033F">
      <w:pPr>
        <w:pBdr>
          <w:top w:val="single" w:sz="4" w:space="1" w:color="auto"/>
        </w:pBdr>
        <w:rPr>
          <w:sz w:val="2"/>
          <w:szCs w:val="2"/>
        </w:rPr>
      </w:pPr>
    </w:p>
    <w:p w:rsidR="00B1033F" w:rsidRDefault="00B1033F" w:rsidP="00B1033F">
      <w:pPr>
        <w:tabs>
          <w:tab w:val="left" w:pos="8505"/>
        </w:tabs>
      </w:pPr>
      <w:r>
        <w:t xml:space="preserve">19. Наличие заграничного паспорта  </w:t>
      </w:r>
    </w:p>
    <w:p w:rsidR="00B1033F" w:rsidRDefault="00B1033F" w:rsidP="00B1033F">
      <w:pPr>
        <w:pBdr>
          <w:top w:val="single" w:sz="4" w:space="1" w:color="auto"/>
        </w:pBdr>
        <w:ind w:left="3771"/>
        <w:jc w:val="center"/>
      </w:pPr>
      <w:r>
        <w:t>(серия, номер, кем и когда выдан)</w:t>
      </w:r>
    </w:p>
    <w:p w:rsidR="00B1033F" w:rsidRDefault="00B1033F" w:rsidP="00B1033F"/>
    <w:p w:rsidR="00B1033F" w:rsidRDefault="00B1033F" w:rsidP="00B1033F">
      <w:pPr>
        <w:pBdr>
          <w:top w:val="single" w:sz="4" w:space="1" w:color="auto"/>
        </w:pBdr>
        <w:rPr>
          <w:sz w:val="2"/>
          <w:szCs w:val="2"/>
        </w:rPr>
      </w:pPr>
    </w:p>
    <w:p w:rsidR="00B1033F" w:rsidRDefault="00B1033F" w:rsidP="00B1033F"/>
    <w:p w:rsidR="00B1033F" w:rsidRDefault="00B1033F" w:rsidP="00B1033F">
      <w:pPr>
        <w:pBdr>
          <w:top w:val="single" w:sz="4" w:space="1" w:color="auto"/>
        </w:pBdr>
        <w:rPr>
          <w:sz w:val="2"/>
          <w:szCs w:val="2"/>
        </w:rPr>
      </w:pPr>
    </w:p>
    <w:p w:rsidR="00B1033F" w:rsidRDefault="00B1033F" w:rsidP="00B1033F">
      <w:pPr>
        <w:jc w:val="both"/>
        <w:rPr>
          <w:sz w:val="2"/>
          <w:szCs w:val="2"/>
        </w:rPr>
      </w:pPr>
      <w:r>
        <w:t>20. Номер страхового свидетельства обязательного пенсионного страхования (если имеется)</w:t>
      </w:r>
      <w:r>
        <w:br/>
      </w:r>
    </w:p>
    <w:p w:rsidR="00B1033F" w:rsidRDefault="00B1033F" w:rsidP="00B1033F"/>
    <w:p w:rsidR="00B1033F" w:rsidRDefault="00B1033F" w:rsidP="00B1033F">
      <w:pPr>
        <w:pBdr>
          <w:top w:val="single" w:sz="4" w:space="1" w:color="auto"/>
        </w:pBdr>
        <w:rPr>
          <w:sz w:val="2"/>
          <w:szCs w:val="2"/>
        </w:rPr>
      </w:pPr>
    </w:p>
    <w:p w:rsidR="00B1033F" w:rsidRDefault="00B1033F" w:rsidP="00B1033F">
      <w:r>
        <w:t xml:space="preserve">21. ИНН (если имеется)  </w:t>
      </w:r>
    </w:p>
    <w:p w:rsidR="00B1033F" w:rsidRDefault="00B1033F" w:rsidP="00B1033F">
      <w:pPr>
        <w:pBdr>
          <w:top w:val="single" w:sz="4" w:space="1" w:color="auto"/>
        </w:pBdr>
        <w:ind w:left="2523"/>
        <w:rPr>
          <w:sz w:val="2"/>
          <w:szCs w:val="2"/>
        </w:rPr>
      </w:pPr>
    </w:p>
    <w:p w:rsidR="00B1033F" w:rsidRDefault="00B1033F" w:rsidP="00B1033F">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B1033F" w:rsidRDefault="00B1033F" w:rsidP="00B1033F">
      <w:pPr>
        <w:pBdr>
          <w:top w:val="single" w:sz="4" w:space="1" w:color="auto"/>
        </w:pBdr>
        <w:ind w:left="5075"/>
        <w:rPr>
          <w:sz w:val="2"/>
          <w:szCs w:val="2"/>
        </w:rPr>
      </w:pPr>
    </w:p>
    <w:p w:rsidR="00B1033F" w:rsidRDefault="00B1033F" w:rsidP="00B1033F"/>
    <w:p w:rsidR="00B1033F" w:rsidRDefault="00B1033F" w:rsidP="00B1033F">
      <w:pPr>
        <w:pBdr>
          <w:top w:val="single" w:sz="4" w:space="1" w:color="auto"/>
        </w:pBdr>
        <w:rPr>
          <w:sz w:val="2"/>
          <w:szCs w:val="2"/>
        </w:rPr>
      </w:pPr>
    </w:p>
    <w:p w:rsidR="00B1033F" w:rsidRDefault="00B1033F" w:rsidP="00B1033F"/>
    <w:p w:rsidR="00B1033F" w:rsidRDefault="00B1033F" w:rsidP="00B1033F">
      <w:pPr>
        <w:pBdr>
          <w:top w:val="single" w:sz="4" w:space="1" w:color="auto"/>
        </w:pBdr>
        <w:rPr>
          <w:sz w:val="2"/>
          <w:szCs w:val="2"/>
        </w:rPr>
      </w:pPr>
    </w:p>
    <w:p w:rsidR="00B1033F" w:rsidRDefault="00B1033F" w:rsidP="00B1033F"/>
    <w:p w:rsidR="00B1033F" w:rsidRDefault="00B1033F" w:rsidP="00B1033F">
      <w:pPr>
        <w:pBdr>
          <w:top w:val="single" w:sz="4" w:space="1" w:color="auto"/>
        </w:pBdr>
        <w:rPr>
          <w:sz w:val="2"/>
          <w:szCs w:val="2"/>
        </w:rPr>
      </w:pPr>
    </w:p>
    <w:p w:rsidR="00B1033F" w:rsidRDefault="00B1033F" w:rsidP="00B1033F">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в зачислении меня в резерв управленческих кадров муниципального образования муниципального района «</w:t>
      </w:r>
      <w:proofErr w:type="spellStart"/>
      <w:r>
        <w:t>Усть-Куломский</w:t>
      </w:r>
      <w:proofErr w:type="spellEnd"/>
      <w:r>
        <w:t>».</w:t>
      </w:r>
    </w:p>
    <w:p w:rsidR="00B1033F" w:rsidRDefault="00B1033F" w:rsidP="00B1033F">
      <w:pPr>
        <w:ind w:firstLine="567"/>
      </w:pPr>
      <w:r>
        <w:t xml:space="preserve">На проведение в отношении меня проверочных мероприятий </w:t>
      </w:r>
      <w:proofErr w:type="gramStart"/>
      <w:r>
        <w:t>согласен</w:t>
      </w:r>
      <w:proofErr w:type="gramEnd"/>
      <w:r>
        <w:t xml:space="preserve"> (согласна).</w:t>
      </w:r>
    </w:p>
    <w:p w:rsidR="00B1033F" w:rsidRDefault="00B1033F" w:rsidP="00B1033F">
      <w:pPr>
        <w:pStyle w:val="ConsPlusNonformat"/>
        <w:jc w:val="both"/>
        <w:rPr>
          <w:rFonts w:ascii="Times New Roman" w:hAnsi="Times New Roman" w:cs="Times New Roman"/>
          <w:sz w:val="24"/>
          <w:szCs w:val="24"/>
        </w:rPr>
      </w:pPr>
      <w:r w:rsidRPr="006C5F9B">
        <w:rPr>
          <w:rFonts w:ascii="Times New Roman" w:hAnsi="Times New Roman" w:cs="Times New Roman"/>
          <w:sz w:val="24"/>
          <w:szCs w:val="24"/>
        </w:rPr>
        <w:t>24. Я,  ___________________________________________,  даю  согласие на</w:t>
      </w:r>
      <w:r>
        <w:rPr>
          <w:rFonts w:ascii="Times New Roman" w:hAnsi="Times New Roman" w:cs="Times New Roman"/>
          <w:sz w:val="24"/>
          <w:szCs w:val="24"/>
        </w:rPr>
        <w:t xml:space="preserve"> </w:t>
      </w:r>
      <w:r w:rsidRPr="006C5F9B">
        <w:rPr>
          <w:rFonts w:ascii="Times New Roman" w:hAnsi="Times New Roman" w:cs="Times New Roman"/>
          <w:sz w:val="24"/>
          <w:szCs w:val="24"/>
        </w:rPr>
        <w:t>тестирование  и использование моих персональных данных, указанных в анкете,</w:t>
      </w:r>
      <w:r>
        <w:rPr>
          <w:rFonts w:ascii="Times New Roman" w:hAnsi="Times New Roman" w:cs="Times New Roman"/>
          <w:sz w:val="24"/>
          <w:szCs w:val="24"/>
        </w:rPr>
        <w:t xml:space="preserve"> </w:t>
      </w:r>
      <w:r w:rsidRPr="006C5F9B">
        <w:rPr>
          <w:rFonts w:ascii="Times New Roman" w:hAnsi="Times New Roman" w:cs="Times New Roman"/>
          <w:sz w:val="24"/>
          <w:szCs w:val="24"/>
        </w:rPr>
        <w:t>для  формирования  базы  данных  участников  проекта и передачу этих данных</w:t>
      </w:r>
      <w:r>
        <w:rPr>
          <w:rFonts w:ascii="Times New Roman" w:hAnsi="Times New Roman" w:cs="Times New Roman"/>
          <w:sz w:val="24"/>
          <w:szCs w:val="24"/>
        </w:rPr>
        <w:t xml:space="preserve"> </w:t>
      </w:r>
      <w:r w:rsidRPr="006C5F9B">
        <w:rPr>
          <w:rFonts w:ascii="Times New Roman" w:hAnsi="Times New Roman" w:cs="Times New Roman"/>
          <w:sz w:val="24"/>
          <w:szCs w:val="24"/>
        </w:rPr>
        <w:t>кругу  лиц,  осуществляющих  отбор  и  формирование  резерва управленческих</w:t>
      </w:r>
      <w:r>
        <w:rPr>
          <w:rFonts w:ascii="Times New Roman" w:hAnsi="Times New Roman" w:cs="Times New Roman"/>
          <w:sz w:val="24"/>
          <w:szCs w:val="24"/>
        </w:rPr>
        <w:t xml:space="preserve"> </w:t>
      </w:r>
      <w:r w:rsidRPr="006C5F9B">
        <w:rPr>
          <w:rFonts w:ascii="Times New Roman" w:hAnsi="Times New Roman" w:cs="Times New Roman"/>
          <w:sz w:val="24"/>
          <w:szCs w:val="24"/>
        </w:rPr>
        <w:t>кадров   муниципального образования му</w:t>
      </w:r>
      <w:r>
        <w:rPr>
          <w:rFonts w:ascii="Times New Roman" w:hAnsi="Times New Roman" w:cs="Times New Roman"/>
          <w:sz w:val="24"/>
          <w:szCs w:val="24"/>
        </w:rPr>
        <w:t>ниципального района «</w:t>
      </w:r>
      <w:proofErr w:type="spellStart"/>
      <w:r>
        <w:rPr>
          <w:rFonts w:ascii="Times New Roman" w:hAnsi="Times New Roman" w:cs="Times New Roman"/>
          <w:sz w:val="24"/>
          <w:szCs w:val="24"/>
        </w:rPr>
        <w:t>Усть-Куломский</w:t>
      </w:r>
      <w:proofErr w:type="spellEnd"/>
      <w:r>
        <w:rPr>
          <w:rFonts w:ascii="Times New Roman" w:hAnsi="Times New Roman" w:cs="Times New Roman"/>
          <w:sz w:val="24"/>
          <w:szCs w:val="24"/>
        </w:rPr>
        <w:t>»</w:t>
      </w:r>
      <w:r w:rsidRPr="006C5F9B">
        <w:rPr>
          <w:rFonts w:ascii="Times New Roman" w:hAnsi="Times New Roman" w:cs="Times New Roman"/>
          <w:sz w:val="24"/>
          <w:szCs w:val="24"/>
        </w:rPr>
        <w:t>.</w:t>
      </w:r>
    </w:p>
    <w:p w:rsidR="00B1033F" w:rsidRPr="006C5F9B" w:rsidRDefault="00B1033F" w:rsidP="00B1033F">
      <w:pPr>
        <w:pStyle w:val="ConsPlusNonformat"/>
        <w:ind w:firstLine="708"/>
        <w:jc w:val="both"/>
        <w:rPr>
          <w:rFonts w:ascii="Times New Roman" w:hAnsi="Times New Roman" w:cs="Times New Roman"/>
          <w:sz w:val="24"/>
          <w:szCs w:val="24"/>
        </w:rPr>
      </w:pPr>
      <w:r w:rsidRPr="006C5F9B">
        <w:rPr>
          <w:rFonts w:ascii="Times New Roman" w:hAnsi="Times New Roman" w:cs="Times New Roman"/>
          <w:sz w:val="24"/>
          <w:szCs w:val="24"/>
        </w:rPr>
        <w:t>Также   даю   согласие   на  использование  моих  персональных  данных,</w:t>
      </w:r>
      <w:r>
        <w:rPr>
          <w:rFonts w:ascii="Times New Roman" w:hAnsi="Times New Roman" w:cs="Times New Roman"/>
          <w:sz w:val="24"/>
          <w:szCs w:val="24"/>
        </w:rPr>
        <w:t xml:space="preserve"> </w:t>
      </w:r>
      <w:r w:rsidRPr="006C5F9B">
        <w:rPr>
          <w:rFonts w:ascii="Times New Roman" w:hAnsi="Times New Roman" w:cs="Times New Roman"/>
          <w:sz w:val="24"/>
          <w:szCs w:val="24"/>
        </w:rPr>
        <w:t>указанных</w:t>
      </w:r>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1, 3, 5, 6, 7, 12, 13 </w:t>
      </w:r>
      <w:r w:rsidRPr="006C5F9B">
        <w:rPr>
          <w:rFonts w:ascii="Times New Roman" w:hAnsi="Times New Roman" w:cs="Times New Roman"/>
          <w:sz w:val="24"/>
          <w:szCs w:val="24"/>
        </w:rPr>
        <w:t>анкеты, для открытого доступа, в том</w:t>
      </w:r>
      <w:r>
        <w:rPr>
          <w:rFonts w:ascii="Times New Roman" w:hAnsi="Times New Roman" w:cs="Times New Roman"/>
          <w:sz w:val="24"/>
          <w:szCs w:val="24"/>
        </w:rPr>
        <w:t xml:space="preserve"> числе на </w:t>
      </w:r>
      <w:r w:rsidRPr="006C5F9B">
        <w:rPr>
          <w:rFonts w:ascii="Times New Roman" w:hAnsi="Times New Roman" w:cs="Times New Roman"/>
          <w:sz w:val="24"/>
          <w:szCs w:val="24"/>
        </w:rPr>
        <w:t>официальном   сайте</w:t>
      </w:r>
      <w:r>
        <w:rPr>
          <w:rFonts w:ascii="Times New Roman" w:hAnsi="Times New Roman" w:cs="Times New Roman"/>
          <w:sz w:val="24"/>
          <w:szCs w:val="24"/>
        </w:rPr>
        <w:t>.</w:t>
      </w:r>
    </w:p>
    <w:p w:rsidR="00B1033F" w:rsidRDefault="00B1033F" w:rsidP="00B1033F">
      <w:pPr>
        <w:ind w:firstLine="567"/>
      </w:pPr>
    </w:p>
    <w:tbl>
      <w:tblPr>
        <w:tblW w:w="9388" w:type="dxa"/>
        <w:tblLayout w:type="fixed"/>
        <w:tblCellMar>
          <w:left w:w="28" w:type="dxa"/>
          <w:right w:w="28" w:type="dxa"/>
        </w:tblCellMar>
        <w:tblLook w:val="0000"/>
      </w:tblPr>
      <w:tblGrid>
        <w:gridCol w:w="170"/>
        <w:gridCol w:w="425"/>
        <w:gridCol w:w="284"/>
        <w:gridCol w:w="1984"/>
        <w:gridCol w:w="426"/>
        <w:gridCol w:w="317"/>
        <w:gridCol w:w="4313"/>
        <w:gridCol w:w="1469"/>
      </w:tblGrid>
      <w:tr w:rsidR="00B1033F" w:rsidTr="00B93CEA">
        <w:tc>
          <w:tcPr>
            <w:tcW w:w="170" w:type="dxa"/>
            <w:tcBorders>
              <w:top w:val="nil"/>
              <w:left w:val="nil"/>
              <w:bottom w:val="nil"/>
              <w:right w:val="nil"/>
            </w:tcBorders>
            <w:vAlign w:val="bottom"/>
          </w:tcPr>
          <w:p w:rsidR="00B1033F" w:rsidRDefault="00B1033F" w:rsidP="00B93CEA">
            <w:r>
              <w:t>“</w:t>
            </w:r>
          </w:p>
        </w:tc>
        <w:tc>
          <w:tcPr>
            <w:tcW w:w="425" w:type="dxa"/>
            <w:tcBorders>
              <w:top w:val="nil"/>
              <w:left w:val="nil"/>
              <w:bottom w:val="single" w:sz="4" w:space="0" w:color="auto"/>
              <w:right w:val="nil"/>
            </w:tcBorders>
            <w:vAlign w:val="bottom"/>
          </w:tcPr>
          <w:p w:rsidR="00B1033F" w:rsidRDefault="00B1033F" w:rsidP="00B93CEA">
            <w:pPr>
              <w:jc w:val="center"/>
            </w:pPr>
          </w:p>
        </w:tc>
        <w:tc>
          <w:tcPr>
            <w:tcW w:w="284" w:type="dxa"/>
            <w:tcBorders>
              <w:top w:val="nil"/>
              <w:left w:val="nil"/>
              <w:bottom w:val="nil"/>
              <w:right w:val="nil"/>
            </w:tcBorders>
            <w:vAlign w:val="bottom"/>
          </w:tcPr>
          <w:p w:rsidR="00B1033F" w:rsidRDefault="00B1033F" w:rsidP="00B93CEA">
            <w:r>
              <w:t>”</w:t>
            </w:r>
          </w:p>
        </w:tc>
        <w:tc>
          <w:tcPr>
            <w:tcW w:w="1984" w:type="dxa"/>
            <w:tcBorders>
              <w:top w:val="nil"/>
              <w:left w:val="nil"/>
              <w:bottom w:val="single" w:sz="4" w:space="0" w:color="auto"/>
              <w:right w:val="nil"/>
            </w:tcBorders>
            <w:vAlign w:val="bottom"/>
          </w:tcPr>
          <w:p w:rsidR="00B1033F" w:rsidRDefault="00B1033F" w:rsidP="00B93CEA">
            <w:pPr>
              <w:jc w:val="center"/>
            </w:pPr>
          </w:p>
        </w:tc>
        <w:tc>
          <w:tcPr>
            <w:tcW w:w="426" w:type="dxa"/>
            <w:tcBorders>
              <w:top w:val="nil"/>
              <w:left w:val="nil"/>
              <w:bottom w:val="nil"/>
              <w:right w:val="nil"/>
            </w:tcBorders>
            <w:vAlign w:val="bottom"/>
          </w:tcPr>
          <w:p w:rsidR="00B1033F" w:rsidRDefault="00B1033F" w:rsidP="00B93CEA">
            <w:pPr>
              <w:jc w:val="right"/>
            </w:pPr>
            <w:r>
              <w:t>20</w:t>
            </w:r>
          </w:p>
        </w:tc>
        <w:tc>
          <w:tcPr>
            <w:tcW w:w="317" w:type="dxa"/>
            <w:tcBorders>
              <w:top w:val="nil"/>
              <w:left w:val="nil"/>
              <w:bottom w:val="single" w:sz="4" w:space="0" w:color="auto"/>
              <w:right w:val="nil"/>
            </w:tcBorders>
            <w:vAlign w:val="bottom"/>
          </w:tcPr>
          <w:p w:rsidR="00B1033F" w:rsidRDefault="00B1033F" w:rsidP="00B93CEA"/>
        </w:tc>
        <w:tc>
          <w:tcPr>
            <w:tcW w:w="4313" w:type="dxa"/>
            <w:tcBorders>
              <w:top w:val="nil"/>
              <w:left w:val="nil"/>
              <w:bottom w:val="nil"/>
              <w:right w:val="nil"/>
            </w:tcBorders>
            <w:vAlign w:val="bottom"/>
          </w:tcPr>
          <w:p w:rsidR="00B1033F" w:rsidRDefault="00B1033F" w:rsidP="00B93CEA">
            <w:pPr>
              <w:tabs>
                <w:tab w:val="left" w:pos="3270"/>
              </w:tabs>
            </w:pPr>
            <w:r>
              <w:t xml:space="preserve"> г.</w:t>
            </w:r>
            <w:r>
              <w:tab/>
              <w:t>Подпись</w:t>
            </w:r>
          </w:p>
        </w:tc>
        <w:tc>
          <w:tcPr>
            <w:tcW w:w="1469" w:type="dxa"/>
            <w:tcBorders>
              <w:top w:val="nil"/>
              <w:left w:val="nil"/>
              <w:bottom w:val="single" w:sz="4" w:space="0" w:color="auto"/>
              <w:right w:val="nil"/>
            </w:tcBorders>
            <w:vAlign w:val="bottom"/>
          </w:tcPr>
          <w:p w:rsidR="00B1033F" w:rsidRDefault="00B1033F" w:rsidP="00B93CEA">
            <w:pPr>
              <w:ind w:left="1" w:hanging="1"/>
              <w:jc w:val="center"/>
            </w:pPr>
          </w:p>
        </w:tc>
      </w:tr>
    </w:tbl>
    <w:p w:rsidR="00B1033F" w:rsidRDefault="00B1033F" w:rsidP="00B1033F">
      <w:pPr>
        <w:pStyle w:val="ConsPlusNonformat"/>
      </w:pPr>
    </w:p>
    <w:p w:rsidR="00B1033F" w:rsidRDefault="00B1033F" w:rsidP="00B1033F">
      <w:pPr>
        <w:pStyle w:val="ConsPlusNonformat"/>
        <w:jc w:val="center"/>
        <w:rPr>
          <w:rFonts w:ascii="Times New Roman" w:hAnsi="Times New Roman" w:cs="Times New Roman"/>
          <w:sz w:val="24"/>
          <w:szCs w:val="24"/>
        </w:rPr>
      </w:pPr>
    </w:p>
    <w:tbl>
      <w:tblPr>
        <w:tblW w:w="9208" w:type="dxa"/>
        <w:tblLayout w:type="fixed"/>
        <w:tblCellMar>
          <w:left w:w="28" w:type="dxa"/>
          <w:right w:w="28" w:type="dxa"/>
        </w:tblCellMar>
        <w:tblLook w:val="0000"/>
      </w:tblPr>
      <w:tblGrid>
        <w:gridCol w:w="2013"/>
        <w:gridCol w:w="7195"/>
      </w:tblGrid>
      <w:tr w:rsidR="00B1033F" w:rsidTr="00B93CEA">
        <w:tc>
          <w:tcPr>
            <w:tcW w:w="2013" w:type="dxa"/>
            <w:tcBorders>
              <w:top w:val="nil"/>
              <w:left w:val="nil"/>
              <w:bottom w:val="nil"/>
              <w:right w:val="nil"/>
            </w:tcBorders>
            <w:vAlign w:val="center"/>
          </w:tcPr>
          <w:p w:rsidR="00B1033F" w:rsidRDefault="00B1033F" w:rsidP="00B93CEA">
            <w:pPr>
              <w:jc w:val="center"/>
            </w:pPr>
            <w:r>
              <w:t>М.П.</w:t>
            </w:r>
          </w:p>
        </w:tc>
        <w:tc>
          <w:tcPr>
            <w:tcW w:w="7195" w:type="dxa"/>
            <w:tcBorders>
              <w:top w:val="nil"/>
              <w:left w:val="nil"/>
              <w:bottom w:val="nil"/>
              <w:right w:val="nil"/>
            </w:tcBorders>
          </w:tcPr>
          <w:p w:rsidR="00B1033F" w:rsidRDefault="00B1033F" w:rsidP="00B93CEA">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1033F" w:rsidRDefault="00B1033F" w:rsidP="00B1033F">
      <w:pPr>
        <w:spacing w:after="240"/>
      </w:pPr>
    </w:p>
    <w:tbl>
      <w:tblPr>
        <w:tblW w:w="9208" w:type="dxa"/>
        <w:tblLayout w:type="fixed"/>
        <w:tblCellMar>
          <w:left w:w="28" w:type="dxa"/>
          <w:right w:w="28" w:type="dxa"/>
        </w:tblCellMar>
        <w:tblLook w:val="0000"/>
      </w:tblPr>
      <w:tblGrid>
        <w:gridCol w:w="170"/>
        <w:gridCol w:w="425"/>
        <w:gridCol w:w="284"/>
        <w:gridCol w:w="1984"/>
        <w:gridCol w:w="426"/>
        <w:gridCol w:w="317"/>
        <w:gridCol w:w="675"/>
        <w:gridCol w:w="1843"/>
        <w:gridCol w:w="3084"/>
      </w:tblGrid>
      <w:tr w:rsidR="00B1033F" w:rsidTr="00B93CEA">
        <w:trPr>
          <w:cantSplit/>
        </w:trPr>
        <w:tc>
          <w:tcPr>
            <w:tcW w:w="170" w:type="dxa"/>
            <w:tcBorders>
              <w:top w:val="nil"/>
              <w:left w:val="nil"/>
              <w:bottom w:val="nil"/>
              <w:right w:val="nil"/>
            </w:tcBorders>
            <w:vAlign w:val="bottom"/>
          </w:tcPr>
          <w:p w:rsidR="00B1033F" w:rsidRDefault="00B1033F" w:rsidP="00B93CEA">
            <w:r>
              <w:t>“</w:t>
            </w:r>
          </w:p>
        </w:tc>
        <w:tc>
          <w:tcPr>
            <w:tcW w:w="425" w:type="dxa"/>
            <w:tcBorders>
              <w:top w:val="nil"/>
              <w:left w:val="nil"/>
              <w:bottom w:val="single" w:sz="4" w:space="0" w:color="auto"/>
              <w:right w:val="nil"/>
            </w:tcBorders>
            <w:vAlign w:val="bottom"/>
          </w:tcPr>
          <w:p w:rsidR="00B1033F" w:rsidRDefault="00B1033F" w:rsidP="00B93CEA">
            <w:pPr>
              <w:jc w:val="center"/>
            </w:pPr>
          </w:p>
        </w:tc>
        <w:tc>
          <w:tcPr>
            <w:tcW w:w="284" w:type="dxa"/>
            <w:tcBorders>
              <w:top w:val="nil"/>
              <w:left w:val="nil"/>
              <w:bottom w:val="nil"/>
              <w:right w:val="nil"/>
            </w:tcBorders>
            <w:vAlign w:val="bottom"/>
          </w:tcPr>
          <w:p w:rsidR="00B1033F" w:rsidRDefault="00B1033F" w:rsidP="00B93CEA">
            <w:r>
              <w:t>”</w:t>
            </w:r>
          </w:p>
        </w:tc>
        <w:tc>
          <w:tcPr>
            <w:tcW w:w="1984" w:type="dxa"/>
            <w:tcBorders>
              <w:top w:val="nil"/>
              <w:left w:val="nil"/>
              <w:bottom w:val="single" w:sz="4" w:space="0" w:color="auto"/>
              <w:right w:val="nil"/>
            </w:tcBorders>
            <w:vAlign w:val="bottom"/>
          </w:tcPr>
          <w:p w:rsidR="00B1033F" w:rsidRDefault="00B1033F" w:rsidP="00B93CEA">
            <w:pPr>
              <w:jc w:val="center"/>
            </w:pPr>
          </w:p>
        </w:tc>
        <w:tc>
          <w:tcPr>
            <w:tcW w:w="426" w:type="dxa"/>
            <w:tcBorders>
              <w:top w:val="nil"/>
              <w:left w:val="nil"/>
              <w:bottom w:val="nil"/>
              <w:right w:val="nil"/>
            </w:tcBorders>
            <w:vAlign w:val="bottom"/>
          </w:tcPr>
          <w:p w:rsidR="00B1033F" w:rsidRDefault="00B1033F" w:rsidP="00B93CEA">
            <w:pPr>
              <w:jc w:val="right"/>
            </w:pPr>
            <w:r>
              <w:t>20</w:t>
            </w:r>
          </w:p>
        </w:tc>
        <w:tc>
          <w:tcPr>
            <w:tcW w:w="317" w:type="dxa"/>
            <w:tcBorders>
              <w:top w:val="nil"/>
              <w:left w:val="nil"/>
              <w:bottom w:val="single" w:sz="4" w:space="0" w:color="auto"/>
              <w:right w:val="nil"/>
            </w:tcBorders>
            <w:vAlign w:val="bottom"/>
          </w:tcPr>
          <w:p w:rsidR="00B1033F" w:rsidRDefault="00B1033F" w:rsidP="00B93CEA"/>
        </w:tc>
        <w:tc>
          <w:tcPr>
            <w:tcW w:w="675" w:type="dxa"/>
            <w:tcBorders>
              <w:top w:val="nil"/>
              <w:left w:val="nil"/>
              <w:bottom w:val="nil"/>
              <w:right w:val="nil"/>
            </w:tcBorders>
            <w:vAlign w:val="bottom"/>
          </w:tcPr>
          <w:p w:rsidR="00B1033F" w:rsidRDefault="00B1033F" w:rsidP="00B93CEA">
            <w:pPr>
              <w:tabs>
                <w:tab w:val="left" w:pos="3270"/>
              </w:tabs>
            </w:pPr>
            <w:r>
              <w:t xml:space="preserve"> </w:t>
            </w:r>
            <w:proofErr w:type="gramStart"/>
            <w:r>
              <w:t>г</w:t>
            </w:r>
            <w:proofErr w:type="gramEnd"/>
            <w:r>
              <w:t>.</w:t>
            </w:r>
          </w:p>
        </w:tc>
        <w:tc>
          <w:tcPr>
            <w:tcW w:w="1843" w:type="dxa"/>
            <w:tcBorders>
              <w:top w:val="nil"/>
              <w:left w:val="nil"/>
              <w:bottom w:val="single" w:sz="4" w:space="0" w:color="auto"/>
              <w:right w:val="nil"/>
            </w:tcBorders>
            <w:vAlign w:val="bottom"/>
          </w:tcPr>
          <w:p w:rsidR="00B1033F" w:rsidRDefault="00B1033F" w:rsidP="00B93CEA">
            <w:pPr>
              <w:jc w:val="center"/>
            </w:pPr>
          </w:p>
        </w:tc>
        <w:tc>
          <w:tcPr>
            <w:tcW w:w="3084" w:type="dxa"/>
            <w:tcBorders>
              <w:top w:val="nil"/>
              <w:left w:val="nil"/>
              <w:bottom w:val="single" w:sz="4" w:space="0" w:color="auto"/>
              <w:right w:val="nil"/>
            </w:tcBorders>
            <w:vAlign w:val="bottom"/>
          </w:tcPr>
          <w:p w:rsidR="00B1033F" w:rsidRDefault="00B1033F" w:rsidP="00B93CEA">
            <w:pPr>
              <w:jc w:val="center"/>
            </w:pPr>
          </w:p>
        </w:tc>
      </w:tr>
      <w:tr w:rsidR="00B1033F" w:rsidTr="00B93CEA">
        <w:tc>
          <w:tcPr>
            <w:tcW w:w="170" w:type="dxa"/>
            <w:tcBorders>
              <w:top w:val="nil"/>
              <w:left w:val="nil"/>
              <w:bottom w:val="nil"/>
              <w:right w:val="nil"/>
            </w:tcBorders>
          </w:tcPr>
          <w:p w:rsidR="00B1033F" w:rsidRDefault="00B1033F" w:rsidP="00B93CEA"/>
        </w:tc>
        <w:tc>
          <w:tcPr>
            <w:tcW w:w="425" w:type="dxa"/>
            <w:tcBorders>
              <w:top w:val="nil"/>
              <w:left w:val="nil"/>
              <w:bottom w:val="nil"/>
              <w:right w:val="nil"/>
            </w:tcBorders>
          </w:tcPr>
          <w:p w:rsidR="00B1033F" w:rsidRDefault="00B1033F" w:rsidP="00B93CEA">
            <w:pPr>
              <w:jc w:val="center"/>
            </w:pPr>
          </w:p>
        </w:tc>
        <w:tc>
          <w:tcPr>
            <w:tcW w:w="284" w:type="dxa"/>
            <w:tcBorders>
              <w:top w:val="nil"/>
              <w:left w:val="nil"/>
              <w:bottom w:val="nil"/>
              <w:right w:val="nil"/>
            </w:tcBorders>
          </w:tcPr>
          <w:p w:rsidR="00B1033F" w:rsidRDefault="00B1033F" w:rsidP="00B93CEA"/>
        </w:tc>
        <w:tc>
          <w:tcPr>
            <w:tcW w:w="1984" w:type="dxa"/>
            <w:tcBorders>
              <w:top w:val="nil"/>
              <w:left w:val="nil"/>
              <w:bottom w:val="nil"/>
              <w:right w:val="nil"/>
            </w:tcBorders>
          </w:tcPr>
          <w:p w:rsidR="00B1033F" w:rsidRDefault="00B1033F" w:rsidP="00B93CEA">
            <w:pPr>
              <w:jc w:val="center"/>
            </w:pPr>
          </w:p>
        </w:tc>
        <w:tc>
          <w:tcPr>
            <w:tcW w:w="426" w:type="dxa"/>
            <w:tcBorders>
              <w:top w:val="nil"/>
              <w:left w:val="nil"/>
              <w:bottom w:val="nil"/>
              <w:right w:val="nil"/>
            </w:tcBorders>
          </w:tcPr>
          <w:p w:rsidR="00B1033F" w:rsidRDefault="00B1033F" w:rsidP="00B93CEA">
            <w:pPr>
              <w:jc w:val="right"/>
            </w:pPr>
          </w:p>
        </w:tc>
        <w:tc>
          <w:tcPr>
            <w:tcW w:w="317" w:type="dxa"/>
            <w:tcBorders>
              <w:top w:val="nil"/>
              <w:left w:val="nil"/>
              <w:bottom w:val="nil"/>
              <w:right w:val="nil"/>
            </w:tcBorders>
          </w:tcPr>
          <w:p w:rsidR="00B1033F" w:rsidRDefault="00B1033F" w:rsidP="00B93CEA"/>
        </w:tc>
        <w:tc>
          <w:tcPr>
            <w:tcW w:w="675" w:type="dxa"/>
            <w:tcBorders>
              <w:top w:val="nil"/>
              <w:left w:val="nil"/>
              <w:bottom w:val="nil"/>
              <w:right w:val="nil"/>
            </w:tcBorders>
          </w:tcPr>
          <w:p w:rsidR="00B1033F" w:rsidRDefault="00B1033F" w:rsidP="00B93CEA">
            <w:pPr>
              <w:tabs>
                <w:tab w:val="left" w:pos="3270"/>
              </w:tabs>
            </w:pPr>
          </w:p>
        </w:tc>
        <w:tc>
          <w:tcPr>
            <w:tcW w:w="4927" w:type="dxa"/>
            <w:gridSpan w:val="2"/>
            <w:tcBorders>
              <w:top w:val="nil"/>
              <w:left w:val="nil"/>
              <w:bottom w:val="nil"/>
              <w:right w:val="nil"/>
            </w:tcBorders>
          </w:tcPr>
          <w:p w:rsidR="00B1033F" w:rsidRDefault="00B1033F" w:rsidP="00B93CEA">
            <w:pPr>
              <w:jc w:val="center"/>
            </w:pPr>
            <w:r>
              <w:t>(подпись, фамилия работника кадровой службы)</w:t>
            </w:r>
          </w:p>
        </w:tc>
      </w:tr>
    </w:tbl>
    <w:p w:rsidR="00B1033F" w:rsidRDefault="00B1033F" w:rsidP="00B1033F">
      <w:pPr>
        <w:pStyle w:val="ConsPlusNonformat"/>
        <w:jc w:val="center"/>
        <w:rPr>
          <w:rFonts w:ascii="Times New Roman" w:hAnsi="Times New Roman" w:cs="Times New Roman"/>
          <w:sz w:val="24"/>
          <w:szCs w:val="24"/>
        </w:rPr>
      </w:pPr>
    </w:p>
    <w:p w:rsidR="00B1033F" w:rsidRDefault="00B1033F" w:rsidP="00B1033F">
      <w:pPr>
        <w:pStyle w:val="ConsPlusNonformat"/>
        <w:jc w:val="center"/>
        <w:rPr>
          <w:rFonts w:ascii="Times New Roman" w:hAnsi="Times New Roman" w:cs="Times New Roman"/>
          <w:sz w:val="24"/>
          <w:szCs w:val="24"/>
        </w:rPr>
      </w:pPr>
      <w:r>
        <w:rPr>
          <w:rFonts w:ascii="Times New Roman" w:hAnsi="Times New Roman" w:cs="Times New Roman"/>
          <w:sz w:val="24"/>
          <w:szCs w:val="24"/>
        </w:rPr>
        <w:t>Дополнительные сведения</w:t>
      </w:r>
    </w:p>
    <w:p w:rsidR="00B1033F" w:rsidRPr="006C5F9B" w:rsidRDefault="00B1033F" w:rsidP="00B1033F">
      <w:pPr>
        <w:pStyle w:val="ConsPlusNonformat"/>
        <w:jc w:val="center"/>
        <w:rPr>
          <w:rFonts w:ascii="Times New Roman" w:hAnsi="Times New Roman" w:cs="Times New Roman"/>
          <w:sz w:val="24"/>
          <w:szCs w:val="24"/>
        </w:rPr>
      </w:pPr>
    </w:p>
    <w:p w:rsidR="00B1033F" w:rsidRPr="006C5F9B" w:rsidRDefault="00B1033F" w:rsidP="00B1033F">
      <w:pPr>
        <w:pStyle w:val="ConsPlusNonformat"/>
        <w:jc w:val="center"/>
        <w:rPr>
          <w:rFonts w:ascii="Times New Roman" w:hAnsi="Times New Roman" w:cs="Times New Roman"/>
          <w:sz w:val="24"/>
          <w:szCs w:val="24"/>
        </w:rPr>
      </w:pPr>
      <w:r w:rsidRPr="006C5F9B">
        <w:rPr>
          <w:rFonts w:ascii="Times New Roman" w:hAnsi="Times New Roman" w:cs="Times New Roman"/>
          <w:sz w:val="24"/>
          <w:szCs w:val="24"/>
        </w:rPr>
        <w:t>Личные достижения в профессиональной деятельности:</w:t>
      </w:r>
    </w:p>
    <w:p w:rsidR="00B1033F" w:rsidRPr="006C5F9B" w:rsidRDefault="00B1033F" w:rsidP="00B1033F">
      <w:pPr>
        <w:autoSpaceDE w:val="0"/>
        <w:autoSpaceDN w:val="0"/>
        <w:adjustRightInd w:val="0"/>
      </w:pPr>
    </w:p>
    <w:tbl>
      <w:tblPr>
        <w:tblW w:w="0" w:type="auto"/>
        <w:tblCellSpacing w:w="5" w:type="nil"/>
        <w:tblInd w:w="75" w:type="dxa"/>
        <w:tblLayout w:type="fixed"/>
        <w:tblCellMar>
          <w:left w:w="75" w:type="dxa"/>
          <w:right w:w="75" w:type="dxa"/>
        </w:tblCellMar>
        <w:tblLook w:val="0000"/>
      </w:tblPr>
      <w:tblGrid>
        <w:gridCol w:w="2380"/>
        <w:gridCol w:w="2142"/>
        <w:gridCol w:w="2380"/>
        <w:gridCol w:w="2380"/>
      </w:tblGrid>
      <w:tr w:rsidR="00B1033F" w:rsidRPr="006C5F9B" w:rsidTr="00B93CEA">
        <w:trPr>
          <w:tblCellSpacing w:w="5" w:type="nil"/>
        </w:trPr>
        <w:tc>
          <w:tcPr>
            <w:tcW w:w="2380" w:type="dxa"/>
            <w:tcBorders>
              <w:top w:val="single" w:sz="8" w:space="0" w:color="auto"/>
              <w:left w:val="single" w:sz="8" w:space="0" w:color="auto"/>
              <w:bottom w:val="single" w:sz="8" w:space="0" w:color="auto"/>
              <w:right w:val="single" w:sz="8" w:space="0" w:color="auto"/>
            </w:tcBorders>
          </w:tcPr>
          <w:p w:rsidR="00B1033F" w:rsidRPr="006C5F9B" w:rsidRDefault="00B1033F" w:rsidP="00B93CEA">
            <w:pPr>
              <w:autoSpaceDE w:val="0"/>
              <w:autoSpaceDN w:val="0"/>
              <w:adjustRightInd w:val="0"/>
            </w:pPr>
            <w:r w:rsidRPr="006C5F9B">
              <w:t xml:space="preserve">  Период работы   </w:t>
            </w:r>
          </w:p>
        </w:tc>
        <w:tc>
          <w:tcPr>
            <w:tcW w:w="2142" w:type="dxa"/>
            <w:tcBorders>
              <w:top w:val="single" w:sz="8" w:space="0" w:color="auto"/>
              <w:left w:val="single" w:sz="8" w:space="0" w:color="auto"/>
              <w:bottom w:val="single" w:sz="8" w:space="0" w:color="auto"/>
              <w:right w:val="single" w:sz="8" w:space="0" w:color="auto"/>
            </w:tcBorders>
          </w:tcPr>
          <w:p w:rsidR="00B1033F" w:rsidRPr="006C5F9B" w:rsidRDefault="00B1033F" w:rsidP="00B93CEA">
            <w:pPr>
              <w:autoSpaceDE w:val="0"/>
              <w:autoSpaceDN w:val="0"/>
              <w:adjustRightInd w:val="0"/>
            </w:pPr>
            <w:r w:rsidRPr="006C5F9B">
              <w:t xml:space="preserve">  Организация   </w:t>
            </w:r>
          </w:p>
        </w:tc>
        <w:tc>
          <w:tcPr>
            <w:tcW w:w="2380" w:type="dxa"/>
            <w:tcBorders>
              <w:top w:val="single" w:sz="8" w:space="0" w:color="auto"/>
              <w:left w:val="single" w:sz="8" w:space="0" w:color="auto"/>
              <w:bottom w:val="single" w:sz="8" w:space="0" w:color="auto"/>
              <w:right w:val="single" w:sz="8" w:space="0" w:color="auto"/>
            </w:tcBorders>
          </w:tcPr>
          <w:p w:rsidR="00B1033F" w:rsidRPr="006C5F9B" w:rsidRDefault="00B1033F" w:rsidP="00B93CEA">
            <w:pPr>
              <w:autoSpaceDE w:val="0"/>
              <w:autoSpaceDN w:val="0"/>
              <w:adjustRightInd w:val="0"/>
            </w:pPr>
            <w:r w:rsidRPr="006C5F9B">
              <w:t xml:space="preserve">    Должность     </w:t>
            </w:r>
          </w:p>
        </w:tc>
        <w:tc>
          <w:tcPr>
            <w:tcW w:w="2380" w:type="dxa"/>
            <w:tcBorders>
              <w:top w:val="single" w:sz="8" w:space="0" w:color="auto"/>
              <w:left w:val="single" w:sz="8" w:space="0" w:color="auto"/>
              <w:bottom w:val="single" w:sz="8" w:space="0" w:color="auto"/>
              <w:right w:val="single" w:sz="8" w:space="0" w:color="auto"/>
            </w:tcBorders>
          </w:tcPr>
          <w:p w:rsidR="00B1033F" w:rsidRPr="006C5F9B" w:rsidRDefault="00B1033F" w:rsidP="00B93CEA">
            <w:pPr>
              <w:autoSpaceDE w:val="0"/>
              <w:autoSpaceDN w:val="0"/>
              <w:adjustRightInd w:val="0"/>
            </w:pPr>
            <w:r w:rsidRPr="006C5F9B">
              <w:t xml:space="preserve">Личные достижения </w:t>
            </w:r>
          </w:p>
        </w:tc>
      </w:tr>
      <w:tr w:rsidR="00B1033F" w:rsidRPr="006C5F9B" w:rsidTr="00B93CEA">
        <w:trPr>
          <w:tblCellSpacing w:w="5" w:type="nil"/>
        </w:trPr>
        <w:tc>
          <w:tcPr>
            <w:tcW w:w="2380" w:type="dxa"/>
            <w:tcBorders>
              <w:left w:val="single" w:sz="8" w:space="0" w:color="auto"/>
              <w:bottom w:val="single" w:sz="8" w:space="0" w:color="auto"/>
              <w:right w:val="single" w:sz="8" w:space="0" w:color="auto"/>
            </w:tcBorders>
          </w:tcPr>
          <w:p w:rsidR="00B1033F" w:rsidRPr="006C5F9B" w:rsidRDefault="00B1033F" w:rsidP="00B93CEA">
            <w:pPr>
              <w:autoSpaceDE w:val="0"/>
              <w:autoSpaceDN w:val="0"/>
              <w:adjustRightInd w:val="0"/>
            </w:pPr>
          </w:p>
        </w:tc>
        <w:tc>
          <w:tcPr>
            <w:tcW w:w="2142" w:type="dxa"/>
            <w:tcBorders>
              <w:left w:val="single" w:sz="8" w:space="0" w:color="auto"/>
              <w:bottom w:val="single" w:sz="8" w:space="0" w:color="auto"/>
              <w:right w:val="single" w:sz="8" w:space="0" w:color="auto"/>
            </w:tcBorders>
          </w:tcPr>
          <w:p w:rsidR="00B1033F" w:rsidRPr="006C5F9B" w:rsidRDefault="00B1033F" w:rsidP="00B93CEA">
            <w:pPr>
              <w:autoSpaceDE w:val="0"/>
              <w:autoSpaceDN w:val="0"/>
              <w:adjustRightInd w:val="0"/>
            </w:pPr>
          </w:p>
        </w:tc>
        <w:tc>
          <w:tcPr>
            <w:tcW w:w="2380" w:type="dxa"/>
            <w:tcBorders>
              <w:left w:val="single" w:sz="8" w:space="0" w:color="auto"/>
              <w:bottom w:val="single" w:sz="8" w:space="0" w:color="auto"/>
              <w:right w:val="single" w:sz="8" w:space="0" w:color="auto"/>
            </w:tcBorders>
          </w:tcPr>
          <w:p w:rsidR="00B1033F" w:rsidRPr="006C5F9B" w:rsidRDefault="00B1033F" w:rsidP="00B93CEA">
            <w:pPr>
              <w:autoSpaceDE w:val="0"/>
              <w:autoSpaceDN w:val="0"/>
              <w:adjustRightInd w:val="0"/>
            </w:pPr>
          </w:p>
        </w:tc>
        <w:tc>
          <w:tcPr>
            <w:tcW w:w="2380" w:type="dxa"/>
            <w:tcBorders>
              <w:left w:val="single" w:sz="8" w:space="0" w:color="auto"/>
              <w:bottom w:val="single" w:sz="8" w:space="0" w:color="auto"/>
              <w:right w:val="single" w:sz="8" w:space="0" w:color="auto"/>
            </w:tcBorders>
          </w:tcPr>
          <w:p w:rsidR="00B1033F" w:rsidRPr="006C5F9B" w:rsidRDefault="00B1033F" w:rsidP="00B93CEA">
            <w:pPr>
              <w:autoSpaceDE w:val="0"/>
              <w:autoSpaceDN w:val="0"/>
              <w:adjustRightInd w:val="0"/>
            </w:pPr>
          </w:p>
        </w:tc>
      </w:tr>
    </w:tbl>
    <w:p w:rsidR="00B1033F" w:rsidRDefault="00B1033F" w:rsidP="00B1033F">
      <w:pPr>
        <w:autoSpaceDE w:val="0"/>
        <w:autoSpaceDN w:val="0"/>
        <w:adjustRightInd w:val="0"/>
        <w:rPr>
          <w:sz w:val="28"/>
          <w:szCs w:val="28"/>
        </w:rPr>
      </w:pPr>
    </w:p>
    <w:p w:rsidR="00B1033F" w:rsidRPr="000853FE" w:rsidRDefault="00B1033F" w:rsidP="00B1033F">
      <w:pPr>
        <w:pStyle w:val="ConsPlusNonformat"/>
        <w:rPr>
          <w:rFonts w:ascii="Times New Roman" w:hAnsi="Times New Roman" w:cs="Times New Roman"/>
          <w:sz w:val="24"/>
          <w:szCs w:val="24"/>
        </w:rPr>
      </w:pPr>
      <w:r>
        <w:t xml:space="preserve">                          </w:t>
      </w:r>
      <w:r w:rsidRPr="000853FE">
        <w:rPr>
          <w:rFonts w:ascii="Times New Roman" w:hAnsi="Times New Roman" w:cs="Times New Roman"/>
          <w:sz w:val="24"/>
          <w:szCs w:val="24"/>
        </w:rPr>
        <w:t>Профессиональные навыки</w:t>
      </w:r>
    </w:p>
    <w:p w:rsidR="00B1033F" w:rsidRDefault="00B1033F" w:rsidP="00B1033F">
      <w:pPr>
        <w:autoSpaceDE w:val="0"/>
        <w:autoSpaceDN w:val="0"/>
        <w:adjustRightInd w:val="0"/>
        <w:rPr>
          <w:sz w:val="28"/>
          <w:szCs w:val="28"/>
        </w:rPr>
      </w:pPr>
    </w:p>
    <w:tbl>
      <w:tblPr>
        <w:tblW w:w="0" w:type="auto"/>
        <w:tblCellSpacing w:w="5" w:type="nil"/>
        <w:tblInd w:w="75" w:type="dxa"/>
        <w:tblLayout w:type="fixed"/>
        <w:tblCellMar>
          <w:left w:w="75" w:type="dxa"/>
          <w:right w:w="75" w:type="dxa"/>
        </w:tblCellMar>
        <w:tblLook w:val="0000"/>
      </w:tblPr>
      <w:tblGrid>
        <w:gridCol w:w="5474"/>
        <w:gridCol w:w="3570"/>
      </w:tblGrid>
      <w:tr w:rsidR="00B1033F" w:rsidRPr="000853FE" w:rsidTr="00B93CEA">
        <w:trPr>
          <w:trHeight w:val="800"/>
          <w:tblCellSpacing w:w="5" w:type="nil"/>
        </w:trPr>
        <w:tc>
          <w:tcPr>
            <w:tcW w:w="5474" w:type="dxa"/>
            <w:tcBorders>
              <w:top w:val="single" w:sz="8" w:space="0" w:color="auto"/>
              <w:left w:val="single" w:sz="8" w:space="0" w:color="auto"/>
              <w:bottom w:val="single" w:sz="8" w:space="0" w:color="auto"/>
              <w:right w:val="single" w:sz="8" w:space="0" w:color="auto"/>
            </w:tcBorders>
          </w:tcPr>
          <w:p w:rsidR="00B1033F" w:rsidRPr="000853FE" w:rsidRDefault="00B1033F" w:rsidP="00B93CEA">
            <w:pPr>
              <w:autoSpaceDE w:val="0"/>
              <w:autoSpaceDN w:val="0"/>
              <w:adjustRightInd w:val="0"/>
              <w:jc w:val="both"/>
            </w:pPr>
            <w:r w:rsidRPr="000853FE">
              <w:t>Опишите     Ваш     наиболее      масштабный</w:t>
            </w:r>
          </w:p>
          <w:p w:rsidR="00B1033F" w:rsidRPr="000853FE" w:rsidRDefault="00B1033F" w:rsidP="00B93CEA">
            <w:pPr>
              <w:autoSpaceDE w:val="0"/>
              <w:autoSpaceDN w:val="0"/>
              <w:adjustRightInd w:val="0"/>
              <w:jc w:val="both"/>
            </w:pPr>
            <w:proofErr w:type="gramStart"/>
            <w:r w:rsidRPr="000853FE">
              <w:t>управленческий  опыт  (нет  опыта,  менее  1</w:t>
            </w:r>
            <w:proofErr w:type="gramEnd"/>
          </w:p>
          <w:p w:rsidR="00B1033F" w:rsidRPr="000853FE" w:rsidRDefault="00B1033F" w:rsidP="00B93CEA">
            <w:pPr>
              <w:autoSpaceDE w:val="0"/>
              <w:autoSpaceDN w:val="0"/>
              <w:adjustRightInd w:val="0"/>
              <w:jc w:val="both"/>
            </w:pPr>
            <w:r w:rsidRPr="000853FE">
              <w:t>года, более 1 года, более 3 лет, 4 - 5  лет,</w:t>
            </w:r>
          </w:p>
          <w:p w:rsidR="00B1033F" w:rsidRPr="000853FE" w:rsidRDefault="00B1033F" w:rsidP="00B93CEA">
            <w:pPr>
              <w:autoSpaceDE w:val="0"/>
              <w:autoSpaceDN w:val="0"/>
              <w:adjustRightInd w:val="0"/>
              <w:jc w:val="both"/>
            </w:pPr>
            <w:r w:rsidRPr="000853FE">
              <w:t xml:space="preserve">более 5 лет, более 10 лет)                  </w:t>
            </w:r>
          </w:p>
        </w:tc>
        <w:tc>
          <w:tcPr>
            <w:tcW w:w="3570" w:type="dxa"/>
            <w:tcBorders>
              <w:top w:val="single" w:sz="8" w:space="0" w:color="auto"/>
              <w:left w:val="single" w:sz="8" w:space="0" w:color="auto"/>
              <w:bottom w:val="single" w:sz="8" w:space="0" w:color="auto"/>
              <w:right w:val="single" w:sz="8" w:space="0" w:color="auto"/>
            </w:tcBorders>
          </w:tcPr>
          <w:p w:rsidR="00B1033F" w:rsidRPr="000853FE" w:rsidRDefault="00B1033F" w:rsidP="00B93CEA">
            <w:pPr>
              <w:autoSpaceDE w:val="0"/>
              <w:autoSpaceDN w:val="0"/>
              <w:adjustRightInd w:val="0"/>
            </w:pPr>
          </w:p>
        </w:tc>
      </w:tr>
      <w:tr w:rsidR="00B1033F" w:rsidRPr="000853FE" w:rsidTr="00B93CEA">
        <w:trPr>
          <w:trHeight w:val="400"/>
          <w:tblCellSpacing w:w="5" w:type="nil"/>
        </w:trPr>
        <w:tc>
          <w:tcPr>
            <w:tcW w:w="5474" w:type="dxa"/>
            <w:tcBorders>
              <w:left w:val="single" w:sz="8" w:space="0" w:color="auto"/>
              <w:bottom w:val="single" w:sz="8" w:space="0" w:color="auto"/>
              <w:right w:val="single" w:sz="8" w:space="0" w:color="auto"/>
            </w:tcBorders>
          </w:tcPr>
          <w:p w:rsidR="00B1033F" w:rsidRPr="000853FE" w:rsidRDefault="00B1033F" w:rsidP="00B93CEA">
            <w:pPr>
              <w:autoSpaceDE w:val="0"/>
              <w:autoSpaceDN w:val="0"/>
              <w:adjustRightInd w:val="0"/>
            </w:pPr>
            <w:r w:rsidRPr="000853FE">
              <w:t xml:space="preserve">Количество     человек     во      </w:t>
            </w:r>
            <w:proofErr w:type="gramStart"/>
            <w:r w:rsidRPr="000853FE">
              <w:t>вверенном</w:t>
            </w:r>
            <w:proofErr w:type="gramEnd"/>
          </w:p>
          <w:p w:rsidR="00B1033F" w:rsidRPr="000853FE" w:rsidRDefault="00B1033F" w:rsidP="00B93CEA">
            <w:pPr>
              <w:autoSpaceDE w:val="0"/>
              <w:autoSpaceDN w:val="0"/>
              <w:adjustRightInd w:val="0"/>
            </w:pPr>
            <w:proofErr w:type="gramStart"/>
            <w:r w:rsidRPr="000853FE">
              <w:t>подразделении</w:t>
            </w:r>
            <w:proofErr w:type="gramEnd"/>
            <w:r w:rsidRPr="000853FE">
              <w:t xml:space="preserve">                               </w:t>
            </w:r>
          </w:p>
        </w:tc>
        <w:tc>
          <w:tcPr>
            <w:tcW w:w="3570" w:type="dxa"/>
            <w:tcBorders>
              <w:left w:val="single" w:sz="8" w:space="0" w:color="auto"/>
              <w:bottom w:val="single" w:sz="8" w:space="0" w:color="auto"/>
              <w:right w:val="single" w:sz="8" w:space="0" w:color="auto"/>
            </w:tcBorders>
          </w:tcPr>
          <w:p w:rsidR="00B1033F" w:rsidRPr="000853FE" w:rsidRDefault="00B1033F" w:rsidP="00B93CEA">
            <w:pPr>
              <w:autoSpaceDE w:val="0"/>
              <w:autoSpaceDN w:val="0"/>
              <w:adjustRightInd w:val="0"/>
            </w:pPr>
          </w:p>
        </w:tc>
      </w:tr>
      <w:tr w:rsidR="00B1033F" w:rsidRPr="000853FE" w:rsidTr="00B93CEA">
        <w:trPr>
          <w:trHeight w:val="600"/>
          <w:tblCellSpacing w:w="5" w:type="nil"/>
        </w:trPr>
        <w:tc>
          <w:tcPr>
            <w:tcW w:w="5474" w:type="dxa"/>
            <w:tcBorders>
              <w:left w:val="single" w:sz="8" w:space="0" w:color="auto"/>
              <w:bottom w:val="single" w:sz="8" w:space="0" w:color="auto"/>
              <w:right w:val="single" w:sz="8" w:space="0" w:color="auto"/>
            </w:tcBorders>
          </w:tcPr>
          <w:p w:rsidR="00B1033F" w:rsidRPr="000853FE" w:rsidRDefault="00B1033F" w:rsidP="00B93CEA">
            <w:pPr>
              <w:autoSpaceDE w:val="0"/>
              <w:autoSpaceDN w:val="0"/>
              <w:adjustRightInd w:val="0"/>
            </w:pPr>
            <w:proofErr w:type="gramStart"/>
            <w:r>
              <w:t>Создание чего-либо «с нуля»</w:t>
            </w:r>
            <w:r w:rsidRPr="000853FE">
              <w:t xml:space="preserve"> (сфера, отрасль,</w:t>
            </w:r>
            <w:proofErr w:type="gramEnd"/>
          </w:p>
          <w:p w:rsidR="00B1033F" w:rsidRPr="000853FE" w:rsidRDefault="00B1033F" w:rsidP="00B93CEA">
            <w:pPr>
              <w:autoSpaceDE w:val="0"/>
              <w:autoSpaceDN w:val="0"/>
              <w:adjustRightInd w:val="0"/>
            </w:pPr>
            <w:r>
              <w:t>«тема»</w:t>
            </w:r>
            <w:r w:rsidRPr="000853FE">
              <w:t>, кратко опишите результаты - максимум</w:t>
            </w:r>
          </w:p>
          <w:p w:rsidR="00B1033F" w:rsidRPr="000853FE" w:rsidRDefault="00B1033F" w:rsidP="00B93CEA">
            <w:pPr>
              <w:autoSpaceDE w:val="0"/>
              <w:autoSpaceDN w:val="0"/>
              <w:adjustRightInd w:val="0"/>
            </w:pPr>
            <w:proofErr w:type="gramStart"/>
            <w:r w:rsidRPr="000853FE">
              <w:t xml:space="preserve">50 слов, три основных пункта)               </w:t>
            </w:r>
            <w:proofErr w:type="gramEnd"/>
          </w:p>
        </w:tc>
        <w:tc>
          <w:tcPr>
            <w:tcW w:w="3570" w:type="dxa"/>
            <w:tcBorders>
              <w:left w:val="single" w:sz="8" w:space="0" w:color="auto"/>
              <w:bottom w:val="single" w:sz="8" w:space="0" w:color="auto"/>
              <w:right w:val="single" w:sz="8" w:space="0" w:color="auto"/>
            </w:tcBorders>
          </w:tcPr>
          <w:p w:rsidR="00B1033F" w:rsidRPr="000853FE" w:rsidRDefault="00B1033F" w:rsidP="00B93CEA">
            <w:pPr>
              <w:autoSpaceDE w:val="0"/>
              <w:autoSpaceDN w:val="0"/>
              <w:adjustRightInd w:val="0"/>
            </w:pPr>
          </w:p>
        </w:tc>
      </w:tr>
      <w:tr w:rsidR="00B1033F" w:rsidRPr="000853FE" w:rsidTr="00B93CEA">
        <w:trPr>
          <w:trHeight w:val="1000"/>
          <w:tblCellSpacing w:w="5" w:type="nil"/>
        </w:trPr>
        <w:tc>
          <w:tcPr>
            <w:tcW w:w="5474" w:type="dxa"/>
            <w:tcBorders>
              <w:left w:val="single" w:sz="8" w:space="0" w:color="auto"/>
              <w:bottom w:val="single" w:sz="8" w:space="0" w:color="auto"/>
              <w:right w:val="single" w:sz="8" w:space="0" w:color="auto"/>
            </w:tcBorders>
          </w:tcPr>
          <w:p w:rsidR="00B1033F" w:rsidRPr="000853FE" w:rsidRDefault="00B1033F" w:rsidP="00B93CEA">
            <w:pPr>
              <w:autoSpaceDE w:val="0"/>
              <w:autoSpaceDN w:val="0"/>
              <w:adjustRightInd w:val="0"/>
            </w:pPr>
            <w:proofErr w:type="gramStart"/>
            <w:r w:rsidRPr="000853FE">
              <w:t>Публичные  выступления:   регулярность   (не</w:t>
            </w:r>
            <w:proofErr w:type="gramEnd"/>
          </w:p>
          <w:p w:rsidR="00B1033F" w:rsidRPr="000853FE" w:rsidRDefault="00B1033F" w:rsidP="00B93CEA">
            <w:pPr>
              <w:autoSpaceDE w:val="0"/>
              <w:autoSpaceDN w:val="0"/>
              <w:adjustRightInd w:val="0"/>
            </w:pPr>
            <w:r w:rsidRPr="000853FE">
              <w:t xml:space="preserve">выступаю вообще; реже 1 раза в  год;  раз  </w:t>
            </w:r>
            <w:proofErr w:type="gramStart"/>
            <w:r w:rsidRPr="000853FE">
              <w:t>в</w:t>
            </w:r>
            <w:proofErr w:type="gramEnd"/>
          </w:p>
          <w:p w:rsidR="00B1033F" w:rsidRPr="000853FE" w:rsidRDefault="00B1033F" w:rsidP="00B93CEA">
            <w:pPr>
              <w:autoSpaceDE w:val="0"/>
              <w:autoSpaceDN w:val="0"/>
              <w:adjustRightInd w:val="0"/>
            </w:pPr>
            <w:r w:rsidRPr="000853FE">
              <w:t>год, несколько  раз  в  год,  каждый  месяц,</w:t>
            </w:r>
          </w:p>
          <w:p w:rsidR="00B1033F" w:rsidRPr="000853FE" w:rsidRDefault="00B1033F" w:rsidP="00B93CEA">
            <w:pPr>
              <w:autoSpaceDE w:val="0"/>
              <w:autoSpaceDN w:val="0"/>
              <w:adjustRightInd w:val="0"/>
            </w:pPr>
            <w:r w:rsidRPr="000853FE">
              <w:t xml:space="preserve">каждую неделю,  каждый  день),  </w:t>
            </w:r>
            <w:proofErr w:type="gramStart"/>
            <w:r w:rsidRPr="000853FE">
              <w:t>максимальная</w:t>
            </w:r>
            <w:proofErr w:type="gramEnd"/>
          </w:p>
          <w:p w:rsidR="00B1033F" w:rsidRPr="000853FE" w:rsidRDefault="00B1033F" w:rsidP="00B93CEA">
            <w:pPr>
              <w:autoSpaceDE w:val="0"/>
              <w:autoSpaceDN w:val="0"/>
              <w:adjustRightInd w:val="0"/>
            </w:pPr>
            <w:r w:rsidRPr="000853FE">
              <w:t xml:space="preserve">аудитория                                   </w:t>
            </w:r>
          </w:p>
        </w:tc>
        <w:tc>
          <w:tcPr>
            <w:tcW w:w="3570" w:type="dxa"/>
            <w:tcBorders>
              <w:left w:val="single" w:sz="8" w:space="0" w:color="auto"/>
              <w:bottom w:val="single" w:sz="8" w:space="0" w:color="auto"/>
              <w:right w:val="single" w:sz="8" w:space="0" w:color="auto"/>
            </w:tcBorders>
          </w:tcPr>
          <w:p w:rsidR="00B1033F" w:rsidRPr="000853FE" w:rsidRDefault="00B1033F" w:rsidP="00B93CEA">
            <w:pPr>
              <w:autoSpaceDE w:val="0"/>
              <w:autoSpaceDN w:val="0"/>
              <w:adjustRightInd w:val="0"/>
            </w:pPr>
          </w:p>
        </w:tc>
      </w:tr>
      <w:tr w:rsidR="00B1033F" w:rsidRPr="000853FE" w:rsidTr="00B93CEA">
        <w:trPr>
          <w:trHeight w:val="600"/>
          <w:tblCellSpacing w:w="5" w:type="nil"/>
        </w:trPr>
        <w:tc>
          <w:tcPr>
            <w:tcW w:w="5474" w:type="dxa"/>
            <w:tcBorders>
              <w:left w:val="single" w:sz="8" w:space="0" w:color="auto"/>
              <w:bottom w:val="single" w:sz="8" w:space="0" w:color="auto"/>
              <w:right w:val="single" w:sz="8" w:space="0" w:color="auto"/>
            </w:tcBorders>
          </w:tcPr>
          <w:p w:rsidR="00B1033F" w:rsidRPr="000853FE" w:rsidRDefault="00B1033F" w:rsidP="00B93CEA">
            <w:pPr>
              <w:autoSpaceDE w:val="0"/>
              <w:autoSpaceDN w:val="0"/>
              <w:adjustRightInd w:val="0"/>
            </w:pPr>
            <w:proofErr w:type="gramStart"/>
            <w:r w:rsidRPr="000853FE">
              <w:t>Опыт  общения  со  СМИ  (нет,   однократный,</w:t>
            </w:r>
            <w:proofErr w:type="gramEnd"/>
          </w:p>
          <w:p w:rsidR="00B1033F" w:rsidRPr="000853FE" w:rsidRDefault="00B1033F" w:rsidP="00B93CEA">
            <w:pPr>
              <w:autoSpaceDE w:val="0"/>
              <w:autoSpaceDN w:val="0"/>
              <w:adjustRightInd w:val="0"/>
            </w:pPr>
            <w:r w:rsidRPr="000853FE">
              <w:t>редко,   часто).    Является    ли    частью</w:t>
            </w:r>
          </w:p>
          <w:p w:rsidR="00B1033F" w:rsidRPr="000853FE" w:rsidRDefault="00B1033F" w:rsidP="00B93CEA">
            <w:pPr>
              <w:autoSpaceDE w:val="0"/>
              <w:autoSpaceDN w:val="0"/>
              <w:adjustRightInd w:val="0"/>
            </w:pPr>
            <w:r w:rsidRPr="000853FE">
              <w:t xml:space="preserve">обязанностей?                               </w:t>
            </w:r>
          </w:p>
        </w:tc>
        <w:tc>
          <w:tcPr>
            <w:tcW w:w="3570" w:type="dxa"/>
            <w:tcBorders>
              <w:left w:val="single" w:sz="8" w:space="0" w:color="auto"/>
              <w:bottom w:val="single" w:sz="8" w:space="0" w:color="auto"/>
              <w:right w:val="single" w:sz="8" w:space="0" w:color="auto"/>
            </w:tcBorders>
          </w:tcPr>
          <w:p w:rsidR="00B1033F" w:rsidRPr="000853FE" w:rsidRDefault="00B1033F" w:rsidP="00B93CEA">
            <w:pPr>
              <w:autoSpaceDE w:val="0"/>
              <w:autoSpaceDN w:val="0"/>
              <w:adjustRightInd w:val="0"/>
            </w:pPr>
          </w:p>
        </w:tc>
      </w:tr>
      <w:tr w:rsidR="00B1033F" w:rsidRPr="000E79C9" w:rsidTr="00B93CEA">
        <w:trPr>
          <w:trHeight w:val="1800"/>
          <w:tblCellSpacing w:w="5" w:type="nil"/>
        </w:trPr>
        <w:tc>
          <w:tcPr>
            <w:tcW w:w="5474" w:type="dxa"/>
            <w:tcBorders>
              <w:left w:val="single" w:sz="8" w:space="0" w:color="auto"/>
              <w:bottom w:val="single" w:sz="8" w:space="0" w:color="auto"/>
              <w:right w:val="single" w:sz="8" w:space="0" w:color="auto"/>
            </w:tcBorders>
          </w:tcPr>
          <w:p w:rsidR="00B1033F" w:rsidRPr="000853FE" w:rsidRDefault="00B1033F" w:rsidP="00B93CEA">
            <w:pPr>
              <w:autoSpaceDE w:val="0"/>
              <w:autoSpaceDN w:val="0"/>
              <w:adjustRightInd w:val="0"/>
            </w:pPr>
            <w:r w:rsidRPr="000853FE">
              <w:t>Компьютер: укажите подчеркиванием приложения</w:t>
            </w:r>
          </w:p>
          <w:p w:rsidR="00B1033F" w:rsidRPr="000853FE" w:rsidRDefault="00B1033F" w:rsidP="00B93CEA">
            <w:pPr>
              <w:autoSpaceDE w:val="0"/>
              <w:autoSpaceDN w:val="0"/>
              <w:adjustRightInd w:val="0"/>
            </w:pPr>
            <w:r w:rsidRPr="000853FE">
              <w:t>и  языки   программирования,   которыми   Вы</w:t>
            </w:r>
          </w:p>
          <w:p w:rsidR="00B1033F" w:rsidRPr="000853FE" w:rsidRDefault="00B1033F" w:rsidP="00B93CEA">
            <w:pPr>
              <w:autoSpaceDE w:val="0"/>
              <w:autoSpaceDN w:val="0"/>
              <w:adjustRightInd w:val="0"/>
            </w:pPr>
            <w:r w:rsidRPr="000853FE">
              <w:t xml:space="preserve">владеете на хорошем уровне                  </w:t>
            </w:r>
          </w:p>
        </w:tc>
        <w:tc>
          <w:tcPr>
            <w:tcW w:w="3570" w:type="dxa"/>
            <w:tcBorders>
              <w:left w:val="single" w:sz="8" w:space="0" w:color="auto"/>
              <w:bottom w:val="single" w:sz="8" w:space="0" w:color="auto"/>
              <w:right w:val="single" w:sz="8" w:space="0" w:color="auto"/>
            </w:tcBorders>
          </w:tcPr>
          <w:p w:rsidR="00B1033F" w:rsidRPr="000853FE" w:rsidRDefault="00B1033F" w:rsidP="00B93CEA">
            <w:pPr>
              <w:autoSpaceDE w:val="0"/>
              <w:autoSpaceDN w:val="0"/>
              <w:adjustRightInd w:val="0"/>
              <w:rPr>
                <w:lang w:val="en-US"/>
              </w:rPr>
            </w:pPr>
            <w:r w:rsidRPr="000853FE">
              <w:t>Интернет</w:t>
            </w:r>
            <w:r w:rsidRPr="000853FE">
              <w:rPr>
                <w:lang w:val="en-US"/>
              </w:rPr>
              <w:t xml:space="preserve">, MS Outlook,       </w:t>
            </w:r>
          </w:p>
          <w:p w:rsidR="00B1033F" w:rsidRPr="000853FE" w:rsidRDefault="00B1033F" w:rsidP="00B93CEA">
            <w:pPr>
              <w:autoSpaceDE w:val="0"/>
              <w:autoSpaceDN w:val="0"/>
              <w:adjustRightInd w:val="0"/>
              <w:rPr>
                <w:lang w:val="en-US"/>
              </w:rPr>
            </w:pPr>
            <w:r w:rsidRPr="000853FE">
              <w:rPr>
                <w:lang w:val="en-US"/>
              </w:rPr>
              <w:t xml:space="preserve">MSWord, MS Excel, MS        </w:t>
            </w:r>
          </w:p>
          <w:p w:rsidR="00B1033F" w:rsidRPr="000853FE" w:rsidRDefault="00B1033F" w:rsidP="00B93CEA">
            <w:pPr>
              <w:autoSpaceDE w:val="0"/>
              <w:autoSpaceDN w:val="0"/>
              <w:adjustRightInd w:val="0"/>
              <w:rPr>
                <w:lang w:val="en-US"/>
              </w:rPr>
            </w:pPr>
            <w:r w:rsidRPr="000853FE">
              <w:rPr>
                <w:lang w:val="en-US"/>
              </w:rPr>
              <w:t xml:space="preserve">PowerPoint MS Access, MS    </w:t>
            </w:r>
          </w:p>
          <w:p w:rsidR="00B1033F" w:rsidRPr="000853FE" w:rsidRDefault="00B1033F" w:rsidP="00B93CEA">
            <w:pPr>
              <w:autoSpaceDE w:val="0"/>
              <w:autoSpaceDN w:val="0"/>
              <w:adjustRightInd w:val="0"/>
              <w:rPr>
                <w:lang w:val="en-US"/>
              </w:rPr>
            </w:pPr>
            <w:proofErr w:type="spellStart"/>
            <w:r w:rsidRPr="000853FE">
              <w:rPr>
                <w:lang w:val="en-US"/>
              </w:rPr>
              <w:t>Sharepoint</w:t>
            </w:r>
            <w:proofErr w:type="spellEnd"/>
            <w:r w:rsidRPr="000853FE">
              <w:rPr>
                <w:lang w:val="en-US"/>
              </w:rPr>
              <w:t>, MS Project, SAP,</w:t>
            </w:r>
          </w:p>
          <w:p w:rsidR="00B1033F" w:rsidRPr="000853FE" w:rsidRDefault="00B1033F" w:rsidP="00B93CEA">
            <w:pPr>
              <w:autoSpaceDE w:val="0"/>
              <w:autoSpaceDN w:val="0"/>
              <w:adjustRightInd w:val="0"/>
              <w:rPr>
                <w:lang w:val="en-US"/>
              </w:rPr>
            </w:pPr>
            <w:proofErr w:type="spellStart"/>
            <w:r w:rsidRPr="000853FE">
              <w:rPr>
                <w:lang w:val="en-US"/>
              </w:rPr>
              <w:t>FineReader</w:t>
            </w:r>
            <w:proofErr w:type="spellEnd"/>
            <w:r w:rsidRPr="000853FE">
              <w:rPr>
                <w:lang w:val="en-US"/>
              </w:rPr>
              <w:t xml:space="preserve"> Adobe Acrobat,   </w:t>
            </w:r>
          </w:p>
          <w:p w:rsidR="00B1033F" w:rsidRPr="000853FE" w:rsidRDefault="00B1033F" w:rsidP="00B93CEA">
            <w:pPr>
              <w:autoSpaceDE w:val="0"/>
              <w:autoSpaceDN w:val="0"/>
              <w:adjustRightInd w:val="0"/>
              <w:rPr>
                <w:lang w:val="en-US"/>
              </w:rPr>
            </w:pPr>
            <w:r w:rsidRPr="000853FE">
              <w:rPr>
                <w:lang w:val="en-US"/>
              </w:rPr>
              <w:t>Adobe Photoshop, Corel Draw,</w:t>
            </w:r>
          </w:p>
          <w:p w:rsidR="00B1033F" w:rsidRPr="000853FE" w:rsidRDefault="00B1033F" w:rsidP="00B93CEA">
            <w:pPr>
              <w:autoSpaceDE w:val="0"/>
              <w:autoSpaceDN w:val="0"/>
              <w:adjustRightInd w:val="0"/>
              <w:rPr>
                <w:lang w:val="en-US"/>
              </w:rPr>
            </w:pPr>
            <w:r w:rsidRPr="000853FE">
              <w:rPr>
                <w:lang w:val="en-US"/>
              </w:rPr>
              <w:t xml:space="preserve">Macromedia Flash,           </w:t>
            </w:r>
          </w:p>
          <w:p w:rsidR="00B1033F" w:rsidRPr="000853FE" w:rsidRDefault="00B1033F" w:rsidP="00B93CEA">
            <w:pPr>
              <w:autoSpaceDE w:val="0"/>
              <w:autoSpaceDN w:val="0"/>
              <w:adjustRightInd w:val="0"/>
              <w:rPr>
                <w:lang w:val="en-US"/>
              </w:rPr>
            </w:pPr>
            <w:r w:rsidRPr="000853FE">
              <w:rPr>
                <w:lang w:val="en-US"/>
              </w:rPr>
              <w:t xml:space="preserve">Dreamweaver Visual Basic,   </w:t>
            </w:r>
          </w:p>
          <w:p w:rsidR="00B1033F" w:rsidRPr="000853FE" w:rsidRDefault="00B1033F" w:rsidP="00B93CEA">
            <w:pPr>
              <w:autoSpaceDE w:val="0"/>
              <w:autoSpaceDN w:val="0"/>
              <w:adjustRightInd w:val="0"/>
              <w:rPr>
                <w:lang w:val="en-US"/>
              </w:rPr>
            </w:pPr>
            <w:r w:rsidRPr="000853FE">
              <w:rPr>
                <w:lang w:val="en-US"/>
              </w:rPr>
              <w:t xml:space="preserve">PHP, ASP.Net, MS SQL, </w:t>
            </w:r>
            <w:r w:rsidRPr="000853FE">
              <w:t>другое</w:t>
            </w:r>
          </w:p>
        </w:tc>
      </w:tr>
      <w:tr w:rsidR="00B1033F" w:rsidRPr="000853FE" w:rsidTr="00B93CEA">
        <w:trPr>
          <w:trHeight w:val="400"/>
          <w:tblCellSpacing w:w="5" w:type="nil"/>
        </w:trPr>
        <w:tc>
          <w:tcPr>
            <w:tcW w:w="5474" w:type="dxa"/>
            <w:tcBorders>
              <w:left w:val="single" w:sz="8" w:space="0" w:color="auto"/>
              <w:bottom w:val="single" w:sz="8" w:space="0" w:color="auto"/>
              <w:right w:val="single" w:sz="8" w:space="0" w:color="auto"/>
            </w:tcBorders>
          </w:tcPr>
          <w:p w:rsidR="00B1033F" w:rsidRPr="000853FE" w:rsidRDefault="00B1033F" w:rsidP="00B93CEA">
            <w:pPr>
              <w:autoSpaceDE w:val="0"/>
              <w:autoSpaceDN w:val="0"/>
              <w:adjustRightInd w:val="0"/>
            </w:pPr>
            <w:proofErr w:type="gramStart"/>
            <w:r w:rsidRPr="000853FE">
              <w:t>Участие в общественной деятельности (указать</w:t>
            </w:r>
            <w:proofErr w:type="gramEnd"/>
          </w:p>
          <w:p w:rsidR="00B1033F" w:rsidRPr="000853FE" w:rsidRDefault="00B1033F" w:rsidP="00B93CEA">
            <w:pPr>
              <w:autoSpaceDE w:val="0"/>
              <w:autoSpaceDN w:val="0"/>
              <w:adjustRightInd w:val="0"/>
            </w:pPr>
            <w:r w:rsidRPr="000853FE">
              <w:t xml:space="preserve">название организации, статус в организации) </w:t>
            </w:r>
          </w:p>
        </w:tc>
        <w:tc>
          <w:tcPr>
            <w:tcW w:w="3570" w:type="dxa"/>
            <w:tcBorders>
              <w:left w:val="single" w:sz="8" w:space="0" w:color="auto"/>
              <w:bottom w:val="single" w:sz="8" w:space="0" w:color="auto"/>
              <w:right w:val="single" w:sz="8" w:space="0" w:color="auto"/>
            </w:tcBorders>
          </w:tcPr>
          <w:p w:rsidR="00B1033F" w:rsidRPr="000853FE" w:rsidRDefault="00B1033F" w:rsidP="00B93CEA">
            <w:pPr>
              <w:autoSpaceDE w:val="0"/>
              <w:autoSpaceDN w:val="0"/>
              <w:adjustRightInd w:val="0"/>
            </w:pPr>
          </w:p>
        </w:tc>
      </w:tr>
      <w:tr w:rsidR="00B1033F" w:rsidRPr="000853FE" w:rsidTr="00B93CEA">
        <w:trPr>
          <w:trHeight w:val="1000"/>
          <w:tblCellSpacing w:w="5" w:type="nil"/>
        </w:trPr>
        <w:tc>
          <w:tcPr>
            <w:tcW w:w="5474" w:type="dxa"/>
            <w:tcBorders>
              <w:top w:val="single" w:sz="8" w:space="0" w:color="auto"/>
              <w:left w:val="single" w:sz="8" w:space="0" w:color="auto"/>
              <w:bottom w:val="single" w:sz="8" w:space="0" w:color="auto"/>
              <w:right w:val="single" w:sz="8" w:space="0" w:color="auto"/>
            </w:tcBorders>
          </w:tcPr>
          <w:p w:rsidR="00B1033F" w:rsidRPr="000853FE" w:rsidRDefault="00B1033F" w:rsidP="00B93CEA">
            <w:pPr>
              <w:autoSpaceDE w:val="0"/>
              <w:autoSpaceDN w:val="0"/>
              <w:adjustRightInd w:val="0"/>
            </w:pPr>
            <w:r w:rsidRPr="000853FE">
              <w:t xml:space="preserve">Участие в благотворительной деятельности  </w:t>
            </w:r>
            <w:proofErr w:type="gramStart"/>
            <w:r w:rsidRPr="000853FE">
              <w:t>по</w:t>
            </w:r>
            <w:proofErr w:type="gramEnd"/>
          </w:p>
          <w:p w:rsidR="00B1033F" w:rsidRPr="000853FE" w:rsidRDefault="00B1033F" w:rsidP="00B93CEA">
            <w:pPr>
              <w:autoSpaceDE w:val="0"/>
              <w:autoSpaceDN w:val="0"/>
              <w:adjustRightInd w:val="0"/>
            </w:pPr>
            <w:proofErr w:type="gramStart"/>
            <w:r w:rsidRPr="000853FE">
              <w:t>личной  инициативе  (взносы  в  организации,</w:t>
            </w:r>
            <w:proofErr w:type="gramEnd"/>
          </w:p>
          <w:p w:rsidR="00B1033F" w:rsidRPr="000853FE" w:rsidRDefault="00B1033F" w:rsidP="00B93CEA">
            <w:pPr>
              <w:autoSpaceDE w:val="0"/>
              <w:autoSpaceDN w:val="0"/>
              <w:adjustRightInd w:val="0"/>
            </w:pPr>
            <w:r w:rsidRPr="000853FE">
              <w:t>участвую волонтером, сам создал организацию,</w:t>
            </w:r>
          </w:p>
          <w:p w:rsidR="00B1033F" w:rsidRPr="000853FE" w:rsidRDefault="00B1033F" w:rsidP="00B93CEA">
            <w:pPr>
              <w:autoSpaceDE w:val="0"/>
              <w:autoSpaceDN w:val="0"/>
              <w:adjustRightInd w:val="0"/>
            </w:pPr>
            <w:r w:rsidRPr="000853FE">
              <w:t>создал  общественную  организацию).  Укажите</w:t>
            </w:r>
          </w:p>
          <w:p w:rsidR="00B1033F" w:rsidRPr="000853FE" w:rsidRDefault="00B1033F" w:rsidP="00B93CEA">
            <w:pPr>
              <w:autoSpaceDE w:val="0"/>
              <w:autoSpaceDN w:val="0"/>
              <w:adjustRightInd w:val="0"/>
            </w:pPr>
            <w:r w:rsidRPr="000853FE">
              <w:t xml:space="preserve">название общественной организации           </w:t>
            </w:r>
          </w:p>
        </w:tc>
        <w:tc>
          <w:tcPr>
            <w:tcW w:w="3570" w:type="dxa"/>
            <w:tcBorders>
              <w:top w:val="single" w:sz="8" w:space="0" w:color="auto"/>
              <w:left w:val="single" w:sz="8" w:space="0" w:color="auto"/>
              <w:bottom w:val="single" w:sz="8" w:space="0" w:color="auto"/>
              <w:right w:val="single" w:sz="8" w:space="0" w:color="auto"/>
            </w:tcBorders>
          </w:tcPr>
          <w:p w:rsidR="00B1033F" w:rsidRPr="000853FE" w:rsidRDefault="00B1033F" w:rsidP="00B93CEA">
            <w:pPr>
              <w:autoSpaceDE w:val="0"/>
              <w:autoSpaceDN w:val="0"/>
              <w:adjustRightInd w:val="0"/>
            </w:pPr>
          </w:p>
        </w:tc>
      </w:tr>
      <w:tr w:rsidR="00B1033F" w:rsidRPr="000853FE" w:rsidTr="00B93CEA">
        <w:trPr>
          <w:trHeight w:val="600"/>
          <w:tblCellSpacing w:w="5" w:type="nil"/>
        </w:trPr>
        <w:tc>
          <w:tcPr>
            <w:tcW w:w="5474" w:type="dxa"/>
            <w:tcBorders>
              <w:top w:val="single" w:sz="8" w:space="0" w:color="auto"/>
              <w:left w:val="single" w:sz="8" w:space="0" w:color="auto"/>
              <w:bottom w:val="single" w:sz="8" w:space="0" w:color="auto"/>
              <w:right w:val="single" w:sz="8" w:space="0" w:color="auto"/>
            </w:tcBorders>
          </w:tcPr>
          <w:p w:rsidR="00B1033F" w:rsidRPr="000853FE" w:rsidRDefault="00B1033F" w:rsidP="00B93CEA">
            <w:pPr>
              <w:autoSpaceDE w:val="0"/>
              <w:autoSpaceDN w:val="0"/>
              <w:adjustRightInd w:val="0"/>
            </w:pPr>
            <w:r w:rsidRPr="000853FE">
              <w:t xml:space="preserve">Являетесь ли  вы  членом  </w:t>
            </w:r>
            <w:proofErr w:type="gramStart"/>
            <w:r w:rsidRPr="000853FE">
              <w:t>профессионального</w:t>
            </w:r>
            <w:proofErr w:type="gramEnd"/>
            <w:r w:rsidRPr="000853FE">
              <w:t>,</w:t>
            </w:r>
          </w:p>
          <w:p w:rsidR="00B1033F" w:rsidRPr="000853FE" w:rsidRDefault="00B1033F" w:rsidP="00B93CEA">
            <w:pPr>
              <w:autoSpaceDE w:val="0"/>
              <w:autoSpaceDN w:val="0"/>
              <w:adjustRightInd w:val="0"/>
            </w:pPr>
            <w:r w:rsidRPr="000853FE">
              <w:t>научного или экспертного  общества?  Укажите</w:t>
            </w:r>
          </w:p>
          <w:p w:rsidR="00B1033F" w:rsidRPr="000853FE" w:rsidRDefault="00B1033F" w:rsidP="00B93CEA">
            <w:pPr>
              <w:autoSpaceDE w:val="0"/>
              <w:autoSpaceDN w:val="0"/>
              <w:adjustRightInd w:val="0"/>
            </w:pPr>
            <w:r w:rsidRPr="000853FE">
              <w:t xml:space="preserve">название                                    </w:t>
            </w:r>
          </w:p>
        </w:tc>
        <w:tc>
          <w:tcPr>
            <w:tcW w:w="3570" w:type="dxa"/>
            <w:tcBorders>
              <w:top w:val="single" w:sz="8" w:space="0" w:color="auto"/>
              <w:left w:val="single" w:sz="8" w:space="0" w:color="auto"/>
              <w:bottom w:val="single" w:sz="8" w:space="0" w:color="auto"/>
              <w:right w:val="single" w:sz="8" w:space="0" w:color="auto"/>
            </w:tcBorders>
          </w:tcPr>
          <w:p w:rsidR="00B1033F" w:rsidRPr="000853FE" w:rsidRDefault="00B1033F" w:rsidP="00B93CEA">
            <w:pPr>
              <w:autoSpaceDE w:val="0"/>
              <w:autoSpaceDN w:val="0"/>
              <w:adjustRightInd w:val="0"/>
            </w:pPr>
          </w:p>
        </w:tc>
      </w:tr>
      <w:tr w:rsidR="00B1033F" w:rsidRPr="000853FE" w:rsidTr="00B93CEA">
        <w:trPr>
          <w:trHeight w:val="1000"/>
          <w:tblCellSpacing w:w="5" w:type="nil"/>
        </w:trPr>
        <w:tc>
          <w:tcPr>
            <w:tcW w:w="5474" w:type="dxa"/>
            <w:tcBorders>
              <w:top w:val="single" w:sz="8" w:space="0" w:color="auto"/>
              <w:left w:val="single" w:sz="8" w:space="0" w:color="auto"/>
              <w:bottom w:val="single" w:sz="8" w:space="0" w:color="auto"/>
              <w:right w:val="single" w:sz="8" w:space="0" w:color="auto"/>
            </w:tcBorders>
          </w:tcPr>
          <w:p w:rsidR="00B1033F" w:rsidRPr="000853FE" w:rsidRDefault="00B1033F" w:rsidP="00B93CEA">
            <w:pPr>
              <w:autoSpaceDE w:val="0"/>
              <w:autoSpaceDN w:val="0"/>
              <w:adjustRightInd w:val="0"/>
            </w:pPr>
            <w:proofErr w:type="gramStart"/>
            <w:r w:rsidRPr="000853FE">
              <w:t>Есть  ли  у  Вас   публикации   (монографии,</w:t>
            </w:r>
            <w:proofErr w:type="gramEnd"/>
          </w:p>
          <w:p w:rsidR="00B1033F" w:rsidRPr="000853FE" w:rsidRDefault="00B1033F" w:rsidP="00B93CEA">
            <w:pPr>
              <w:autoSpaceDE w:val="0"/>
              <w:autoSpaceDN w:val="0"/>
              <w:adjustRightInd w:val="0"/>
            </w:pPr>
            <w:r w:rsidRPr="000853FE">
              <w:t>научные статьи,  публицистика  и  пр.  -  не</w:t>
            </w:r>
          </w:p>
          <w:p w:rsidR="00B1033F" w:rsidRPr="000853FE" w:rsidRDefault="00B1033F" w:rsidP="00B93CEA">
            <w:pPr>
              <w:autoSpaceDE w:val="0"/>
              <w:autoSpaceDN w:val="0"/>
              <w:adjustRightInd w:val="0"/>
            </w:pPr>
            <w:r w:rsidRPr="000853FE">
              <w:t>интервью или упоминания в  прессе)?  Укажите</w:t>
            </w:r>
          </w:p>
          <w:p w:rsidR="00B1033F" w:rsidRPr="000853FE" w:rsidRDefault="00B1033F" w:rsidP="00B93CEA">
            <w:pPr>
              <w:autoSpaceDE w:val="0"/>
              <w:autoSpaceDN w:val="0"/>
              <w:adjustRightInd w:val="0"/>
            </w:pPr>
            <w:r w:rsidRPr="000853FE">
              <w:t>тип  (книга/статья,  личная/в  соавторстве),</w:t>
            </w:r>
          </w:p>
          <w:p w:rsidR="00B1033F" w:rsidRPr="000853FE" w:rsidRDefault="00B1033F" w:rsidP="00B93CEA">
            <w:pPr>
              <w:autoSpaceDE w:val="0"/>
              <w:autoSpaceDN w:val="0"/>
              <w:adjustRightInd w:val="0"/>
            </w:pPr>
            <w:r w:rsidRPr="000853FE">
              <w:t xml:space="preserve">тематику, название и дату издания           </w:t>
            </w:r>
          </w:p>
        </w:tc>
        <w:tc>
          <w:tcPr>
            <w:tcW w:w="3570" w:type="dxa"/>
            <w:tcBorders>
              <w:top w:val="single" w:sz="8" w:space="0" w:color="auto"/>
              <w:left w:val="single" w:sz="8" w:space="0" w:color="auto"/>
              <w:bottom w:val="single" w:sz="8" w:space="0" w:color="auto"/>
              <w:right w:val="single" w:sz="8" w:space="0" w:color="auto"/>
            </w:tcBorders>
          </w:tcPr>
          <w:p w:rsidR="00B1033F" w:rsidRPr="000853FE" w:rsidRDefault="00B1033F" w:rsidP="00B93CEA">
            <w:pPr>
              <w:autoSpaceDE w:val="0"/>
              <w:autoSpaceDN w:val="0"/>
              <w:adjustRightInd w:val="0"/>
            </w:pPr>
          </w:p>
        </w:tc>
      </w:tr>
    </w:tbl>
    <w:p w:rsidR="00B1033F" w:rsidRDefault="00B1033F" w:rsidP="00B1033F">
      <w:pPr>
        <w:autoSpaceDE w:val="0"/>
        <w:autoSpaceDN w:val="0"/>
        <w:adjustRightInd w:val="0"/>
        <w:rPr>
          <w:sz w:val="28"/>
          <w:szCs w:val="28"/>
        </w:rPr>
      </w:pPr>
    </w:p>
    <w:p w:rsidR="00B1033F" w:rsidRPr="000853FE" w:rsidRDefault="00B1033F" w:rsidP="00B1033F">
      <w:pPr>
        <w:pStyle w:val="ConsPlusNonformat"/>
        <w:rPr>
          <w:rFonts w:ascii="Times New Roman" w:hAnsi="Times New Roman" w:cs="Times New Roman"/>
          <w:sz w:val="24"/>
          <w:szCs w:val="24"/>
        </w:rPr>
      </w:pPr>
      <w:r>
        <w:t xml:space="preserve">                              </w:t>
      </w:r>
      <w:r w:rsidRPr="000853FE">
        <w:rPr>
          <w:rFonts w:ascii="Times New Roman" w:hAnsi="Times New Roman" w:cs="Times New Roman"/>
          <w:sz w:val="24"/>
          <w:szCs w:val="24"/>
        </w:rPr>
        <w:t>Карьерные планы</w:t>
      </w:r>
    </w:p>
    <w:p w:rsidR="00B1033F" w:rsidRPr="000853FE" w:rsidRDefault="00B1033F" w:rsidP="00B1033F">
      <w:pPr>
        <w:autoSpaceDE w:val="0"/>
        <w:autoSpaceDN w:val="0"/>
        <w:adjustRightInd w:val="0"/>
      </w:pPr>
    </w:p>
    <w:tbl>
      <w:tblPr>
        <w:tblW w:w="0" w:type="auto"/>
        <w:tblCellSpacing w:w="5" w:type="nil"/>
        <w:tblInd w:w="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tblPr>
      <w:tblGrid>
        <w:gridCol w:w="2618"/>
        <w:gridCol w:w="4165"/>
        <w:gridCol w:w="2380"/>
      </w:tblGrid>
      <w:tr w:rsidR="00B1033F" w:rsidRPr="000853FE" w:rsidTr="00B93CEA">
        <w:trPr>
          <w:trHeight w:val="400"/>
          <w:tblCellSpacing w:w="5" w:type="nil"/>
        </w:trPr>
        <w:tc>
          <w:tcPr>
            <w:tcW w:w="2618" w:type="dxa"/>
            <w:vMerge w:val="restart"/>
          </w:tcPr>
          <w:p w:rsidR="00B1033F" w:rsidRPr="000853FE" w:rsidRDefault="00B1033F" w:rsidP="00B93CEA">
            <w:pPr>
              <w:autoSpaceDE w:val="0"/>
              <w:autoSpaceDN w:val="0"/>
              <w:adjustRightInd w:val="0"/>
            </w:pPr>
            <w:r w:rsidRPr="000853FE">
              <w:t xml:space="preserve">Какие  факторы   </w:t>
            </w:r>
            <w:proofErr w:type="gramStart"/>
            <w:r w:rsidRPr="000853FE">
              <w:t>для</w:t>
            </w:r>
            <w:proofErr w:type="gramEnd"/>
          </w:p>
          <w:p w:rsidR="00B1033F" w:rsidRPr="000853FE" w:rsidRDefault="00B1033F" w:rsidP="00B93CEA">
            <w:pPr>
              <w:autoSpaceDE w:val="0"/>
              <w:autoSpaceDN w:val="0"/>
              <w:adjustRightInd w:val="0"/>
            </w:pPr>
            <w:r w:rsidRPr="000853FE">
              <w:t xml:space="preserve">Вас  наиболее  </w:t>
            </w:r>
            <w:proofErr w:type="gramStart"/>
            <w:r w:rsidRPr="000853FE">
              <w:t>важны</w:t>
            </w:r>
            <w:proofErr w:type="gramEnd"/>
          </w:p>
          <w:p w:rsidR="00B1033F" w:rsidRPr="000853FE" w:rsidRDefault="00B1033F" w:rsidP="00B93CEA">
            <w:pPr>
              <w:autoSpaceDE w:val="0"/>
              <w:autoSpaceDN w:val="0"/>
              <w:adjustRightInd w:val="0"/>
            </w:pPr>
            <w:r w:rsidRPr="000853FE">
              <w:t>при выборе  (оценке)</w:t>
            </w:r>
          </w:p>
          <w:p w:rsidR="00B1033F" w:rsidRPr="000853FE" w:rsidRDefault="00B1033F" w:rsidP="00B93CEA">
            <w:pPr>
              <w:autoSpaceDE w:val="0"/>
              <w:autoSpaceDN w:val="0"/>
              <w:adjustRightInd w:val="0"/>
            </w:pPr>
            <w:r w:rsidRPr="000853FE">
              <w:t>места        работы?</w:t>
            </w:r>
          </w:p>
          <w:p w:rsidR="00B1033F" w:rsidRPr="000853FE" w:rsidRDefault="00B1033F" w:rsidP="00B93CEA">
            <w:pPr>
              <w:autoSpaceDE w:val="0"/>
              <w:autoSpaceDN w:val="0"/>
              <w:adjustRightInd w:val="0"/>
            </w:pPr>
            <w:r w:rsidRPr="000853FE">
              <w:t xml:space="preserve">Укажите 3 фактора  </w:t>
            </w:r>
            <w:proofErr w:type="gramStart"/>
            <w:r w:rsidRPr="000853FE">
              <w:t>в</w:t>
            </w:r>
            <w:proofErr w:type="gramEnd"/>
          </w:p>
          <w:p w:rsidR="00B1033F" w:rsidRPr="000853FE" w:rsidRDefault="00B1033F" w:rsidP="00B93CEA">
            <w:pPr>
              <w:autoSpaceDE w:val="0"/>
              <w:autoSpaceDN w:val="0"/>
              <w:adjustRightInd w:val="0"/>
            </w:pPr>
            <w:proofErr w:type="gramStart"/>
            <w:r w:rsidRPr="000853FE">
              <w:t>порядке</w:t>
            </w:r>
            <w:proofErr w:type="gramEnd"/>
            <w:r w:rsidRPr="000853FE">
              <w:t xml:space="preserve">   значимости</w:t>
            </w:r>
          </w:p>
          <w:p w:rsidR="00B1033F" w:rsidRPr="000853FE" w:rsidRDefault="00B1033F" w:rsidP="00B93CEA">
            <w:pPr>
              <w:autoSpaceDE w:val="0"/>
              <w:autoSpaceDN w:val="0"/>
              <w:adjustRightInd w:val="0"/>
            </w:pPr>
            <w:proofErr w:type="gramStart"/>
            <w:r w:rsidRPr="000853FE">
              <w:t>для   вас    (1    -</w:t>
            </w:r>
            <w:proofErr w:type="gramEnd"/>
          </w:p>
          <w:p w:rsidR="00B1033F" w:rsidRPr="000853FE" w:rsidRDefault="00B1033F" w:rsidP="00B93CEA">
            <w:pPr>
              <w:autoSpaceDE w:val="0"/>
              <w:autoSpaceDN w:val="0"/>
              <w:adjustRightInd w:val="0"/>
            </w:pPr>
            <w:r w:rsidRPr="000853FE">
              <w:t xml:space="preserve">наиболее значимый)  </w:t>
            </w:r>
          </w:p>
        </w:tc>
        <w:tc>
          <w:tcPr>
            <w:tcW w:w="4165" w:type="dxa"/>
          </w:tcPr>
          <w:p w:rsidR="00B1033F" w:rsidRPr="000853FE" w:rsidRDefault="00B1033F" w:rsidP="00B93CEA">
            <w:pPr>
              <w:autoSpaceDE w:val="0"/>
              <w:autoSpaceDN w:val="0"/>
              <w:adjustRightInd w:val="0"/>
            </w:pPr>
            <w:r w:rsidRPr="000853FE">
              <w:t xml:space="preserve">Близость места работы к дому     </w:t>
            </w:r>
          </w:p>
        </w:tc>
        <w:tc>
          <w:tcPr>
            <w:tcW w:w="2380" w:type="dxa"/>
          </w:tcPr>
          <w:p w:rsidR="00B1033F" w:rsidRPr="000853FE" w:rsidRDefault="00B1033F" w:rsidP="00B93CEA">
            <w:pPr>
              <w:autoSpaceDE w:val="0"/>
              <w:autoSpaceDN w:val="0"/>
              <w:adjustRightInd w:val="0"/>
            </w:pPr>
          </w:p>
        </w:tc>
      </w:tr>
      <w:tr w:rsidR="00B1033F" w:rsidRPr="000853FE" w:rsidTr="00B93CEA">
        <w:trPr>
          <w:trHeight w:val="4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 xml:space="preserve">Статус и значимость организации  </w:t>
            </w:r>
          </w:p>
        </w:tc>
        <w:tc>
          <w:tcPr>
            <w:tcW w:w="2380" w:type="dxa"/>
          </w:tcPr>
          <w:p w:rsidR="00B1033F" w:rsidRPr="000853FE" w:rsidRDefault="00B1033F" w:rsidP="00B93CEA">
            <w:pPr>
              <w:autoSpaceDE w:val="0"/>
              <w:autoSpaceDN w:val="0"/>
              <w:adjustRightInd w:val="0"/>
            </w:pPr>
          </w:p>
        </w:tc>
      </w:tr>
      <w:tr w:rsidR="00B1033F" w:rsidRPr="000853FE" w:rsidTr="00B93CEA">
        <w:trPr>
          <w:trHeight w:val="4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Продвижение по карьерной лестнице</w:t>
            </w:r>
          </w:p>
        </w:tc>
        <w:tc>
          <w:tcPr>
            <w:tcW w:w="2380" w:type="dxa"/>
          </w:tcPr>
          <w:p w:rsidR="00B1033F" w:rsidRPr="000853FE" w:rsidRDefault="00B1033F" w:rsidP="00B93CEA">
            <w:pPr>
              <w:autoSpaceDE w:val="0"/>
              <w:autoSpaceDN w:val="0"/>
              <w:adjustRightInd w:val="0"/>
            </w:pPr>
          </w:p>
        </w:tc>
      </w:tr>
      <w:tr w:rsidR="00B1033F" w:rsidRPr="000853FE" w:rsidTr="00B93CEA">
        <w:trPr>
          <w:trHeight w:val="6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Возможность   освоить   несколько</w:t>
            </w:r>
          </w:p>
          <w:p w:rsidR="00B1033F" w:rsidRPr="000853FE" w:rsidRDefault="00B1033F" w:rsidP="00B93CEA">
            <w:pPr>
              <w:autoSpaceDE w:val="0"/>
              <w:autoSpaceDN w:val="0"/>
              <w:adjustRightInd w:val="0"/>
            </w:pPr>
            <w:r w:rsidRPr="000853FE">
              <w:t xml:space="preserve">профессий                        </w:t>
            </w:r>
          </w:p>
        </w:tc>
        <w:tc>
          <w:tcPr>
            <w:tcW w:w="2380" w:type="dxa"/>
          </w:tcPr>
          <w:p w:rsidR="00B1033F" w:rsidRPr="000853FE" w:rsidRDefault="00B1033F" w:rsidP="00B93CEA">
            <w:pPr>
              <w:autoSpaceDE w:val="0"/>
              <w:autoSpaceDN w:val="0"/>
              <w:adjustRightInd w:val="0"/>
            </w:pPr>
          </w:p>
        </w:tc>
      </w:tr>
      <w:tr w:rsidR="00B1033F" w:rsidRPr="000853FE" w:rsidTr="00B93CEA">
        <w:trPr>
          <w:trHeight w:val="6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 xml:space="preserve">Возможность     </w:t>
            </w:r>
            <w:proofErr w:type="gramStart"/>
            <w:r w:rsidRPr="000853FE">
              <w:t>профессионального</w:t>
            </w:r>
            <w:proofErr w:type="gramEnd"/>
          </w:p>
          <w:p w:rsidR="00B1033F" w:rsidRPr="000853FE" w:rsidRDefault="00B1033F" w:rsidP="00B93CEA">
            <w:pPr>
              <w:autoSpaceDE w:val="0"/>
              <w:autoSpaceDN w:val="0"/>
              <w:adjustRightInd w:val="0"/>
            </w:pPr>
            <w:r w:rsidRPr="000853FE">
              <w:t xml:space="preserve">роста                            </w:t>
            </w:r>
          </w:p>
        </w:tc>
        <w:tc>
          <w:tcPr>
            <w:tcW w:w="2380" w:type="dxa"/>
          </w:tcPr>
          <w:p w:rsidR="00B1033F" w:rsidRPr="000853FE" w:rsidRDefault="00B1033F" w:rsidP="00B93CEA">
            <w:pPr>
              <w:autoSpaceDE w:val="0"/>
              <w:autoSpaceDN w:val="0"/>
              <w:adjustRightInd w:val="0"/>
            </w:pPr>
          </w:p>
        </w:tc>
      </w:tr>
      <w:tr w:rsidR="00B1033F" w:rsidRPr="000853FE" w:rsidTr="00B93CEA">
        <w:trPr>
          <w:trHeight w:val="4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 xml:space="preserve">Возможность управлять людьми     </w:t>
            </w:r>
          </w:p>
        </w:tc>
        <w:tc>
          <w:tcPr>
            <w:tcW w:w="2380" w:type="dxa"/>
          </w:tcPr>
          <w:p w:rsidR="00B1033F" w:rsidRPr="000853FE" w:rsidRDefault="00B1033F" w:rsidP="00B93CEA">
            <w:pPr>
              <w:autoSpaceDE w:val="0"/>
              <w:autoSpaceDN w:val="0"/>
              <w:adjustRightInd w:val="0"/>
            </w:pPr>
          </w:p>
        </w:tc>
      </w:tr>
      <w:tr w:rsidR="00B1033F" w:rsidRPr="000853FE" w:rsidTr="00B93CEA">
        <w:trPr>
          <w:trHeight w:val="4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 xml:space="preserve">Высокий социальный статус        </w:t>
            </w:r>
          </w:p>
        </w:tc>
        <w:tc>
          <w:tcPr>
            <w:tcW w:w="2380" w:type="dxa"/>
          </w:tcPr>
          <w:p w:rsidR="00B1033F" w:rsidRPr="000853FE" w:rsidRDefault="00B1033F" w:rsidP="00B93CEA">
            <w:pPr>
              <w:autoSpaceDE w:val="0"/>
              <w:autoSpaceDN w:val="0"/>
              <w:adjustRightInd w:val="0"/>
            </w:pPr>
          </w:p>
        </w:tc>
      </w:tr>
      <w:tr w:rsidR="00B1033F" w:rsidRPr="000853FE" w:rsidTr="00B93CEA">
        <w:trPr>
          <w:trHeight w:val="4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 xml:space="preserve">Гибкий график работы             </w:t>
            </w:r>
          </w:p>
        </w:tc>
        <w:tc>
          <w:tcPr>
            <w:tcW w:w="2380" w:type="dxa"/>
          </w:tcPr>
          <w:p w:rsidR="00B1033F" w:rsidRPr="000853FE" w:rsidRDefault="00B1033F" w:rsidP="00B93CEA">
            <w:pPr>
              <w:autoSpaceDE w:val="0"/>
              <w:autoSpaceDN w:val="0"/>
              <w:adjustRightInd w:val="0"/>
            </w:pPr>
          </w:p>
        </w:tc>
      </w:tr>
      <w:tr w:rsidR="00B1033F" w:rsidRPr="000853FE" w:rsidTr="00B93CEA">
        <w:trPr>
          <w:trHeight w:val="4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 xml:space="preserve">Деньги                           </w:t>
            </w:r>
          </w:p>
        </w:tc>
        <w:tc>
          <w:tcPr>
            <w:tcW w:w="2380" w:type="dxa"/>
          </w:tcPr>
          <w:p w:rsidR="00B1033F" w:rsidRPr="000853FE" w:rsidRDefault="00B1033F" w:rsidP="00B93CEA">
            <w:pPr>
              <w:autoSpaceDE w:val="0"/>
              <w:autoSpaceDN w:val="0"/>
              <w:adjustRightInd w:val="0"/>
            </w:pPr>
          </w:p>
        </w:tc>
      </w:tr>
      <w:tr w:rsidR="00B1033F" w:rsidRPr="000853FE" w:rsidTr="00B93CEA">
        <w:trPr>
          <w:trHeight w:val="4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 xml:space="preserve">Интересная работа                </w:t>
            </w:r>
          </w:p>
        </w:tc>
        <w:tc>
          <w:tcPr>
            <w:tcW w:w="2380" w:type="dxa"/>
          </w:tcPr>
          <w:p w:rsidR="00B1033F" w:rsidRPr="000853FE" w:rsidRDefault="00B1033F" w:rsidP="00B93CEA">
            <w:pPr>
              <w:autoSpaceDE w:val="0"/>
              <w:autoSpaceDN w:val="0"/>
              <w:adjustRightInd w:val="0"/>
            </w:pPr>
          </w:p>
        </w:tc>
      </w:tr>
      <w:tr w:rsidR="00B1033F" w:rsidRPr="000853FE" w:rsidTr="00B93CEA">
        <w:trPr>
          <w:trHeight w:val="4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 xml:space="preserve">Красивый офис                    </w:t>
            </w:r>
          </w:p>
        </w:tc>
        <w:tc>
          <w:tcPr>
            <w:tcW w:w="2380" w:type="dxa"/>
          </w:tcPr>
          <w:p w:rsidR="00B1033F" w:rsidRPr="000853FE" w:rsidRDefault="00B1033F" w:rsidP="00B93CEA">
            <w:pPr>
              <w:autoSpaceDE w:val="0"/>
              <w:autoSpaceDN w:val="0"/>
              <w:adjustRightInd w:val="0"/>
            </w:pPr>
          </w:p>
        </w:tc>
      </w:tr>
      <w:tr w:rsidR="00B1033F" w:rsidRPr="000853FE" w:rsidTr="00B93CEA">
        <w:trPr>
          <w:trHeight w:val="4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 xml:space="preserve">Нормированный рабочий день       </w:t>
            </w:r>
          </w:p>
        </w:tc>
        <w:tc>
          <w:tcPr>
            <w:tcW w:w="2380" w:type="dxa"/>
          </w:tcPr>
          <w:p w:rsidR="00B1033F" w:rsidRPr="000853FE" w:rsidRDefault="00B1033F" w:rsidP="00B93CEA">
            <w:pPr>
              <w:autoSpaceDE w:val="0"/>
              <w:autoSpaceDN w:val="0"/>
              <w:adjustRightInd w:val="0"/>
            </w:pPr>
          </w:p>
        </w:tc>
      </w:tr>
      <w:tr w:rsidR="00B1033F" w:rsidRPr="000853FE" w:rsidTr="00B93CEA">
        <w:trPr>
          <w:trHeight w:val="4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 xml:space="preserve">Комфортные условия труда         </w:t>
            </w:r>
          </w:p>
        </w:tc>
        <w:tc>
          <w:tcPr>
            <w:tcW w:w="2380" w:type="dxa"/>
          </w:tcPr>
          <w:p w:rsidR="00B1033F" w:rsidRPr="000853FE" w:rsidRDefault="00B1033F" w:rsidP="00B93CEA">
            <w:pPr>
              <w:autoSpaceDE w:val="0"/>
              <w:autoSpaceDN w:val="0"/>
              <w:adjustRightInd w:val="0"/>
            </w:pPr>
          </w:p>
        </w:tc>
      </w:tr>
      <w:tr w:rsidR="00B1033F" w:rsidRPr="000853FE" w:rsidTr="00B93CEA">
        <w:trPr>
          <w:trHeight w:val="4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 xml:space="preserve">Обучение за счет организации     </w:t>
            </w:r>
          </w:p>
        </w:tc>
        <w:tc>
          <w:tcPr>
            <w:tcW w:w="2380" w:type="dxa"/>
          </w:tcPr>
          <w:p w:rsidR="00B1033F" w:rsidRPr="000853FE" w:rsidRDefault="00B1033F" w:rsidP="00B93CEA">
            <w:pPr>
              <w:autoSpaceDE w:val="0"/>
              <w:autoSpaceDN w:val="0"/>
              <w:adjustRightInd w:val="0"/>
            </w:pPr>
          </w:p>
        </w:tc>
      </w:tr>
      <w:tr w:rsidR="00B1033F" w:rsidRPr="000853FE" w:rsidTr="00B93CEA">
        <w:trPr>
          <w:trHeight w:val="6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 xml:space="preserve">Признание, ощущение значимости  </w:t>
            </w:r>
            <w:proofErr w:type="gramStart"/>
            <w:r w:rsidRPr="000853FE">
              <w:t>в</w:t>
            </w:r>
            <w:proofErr w:type="gramEnd"/>
          </w:p>
          <w:p w:rsidR="00B1033F" w:rsidRPr="000853FE" w:rsidRDefault="00B1033F" w:rsidP="00B93CEA">
            <w:pPr>
              <w:autoSpaceDE w:val="0"/>
              <w:autoSpaceDN w:val="0"/>
              <w:adjustRightInd w:val="0"/>
            </w:pPr>
            <w:r w:rsidRPr="000853FE">
              <w:t xml:space="preserve">организации                      </w:t>
            </w:r>
          </w:p>
        </w:tc>
        <w:tc>
          <w:tcPr>
            <w:tcW w:w="2380" w:type="dxa"/>
          </w:tcPr>
          <w:p w:rsidR="00B1033F" w:rsidRPr="000853FE" w:rsidRDefault="00B1033F" w:rsidP="00B93CEA">
            <w:pPr>
              <w:autoSpaceDE w:val="0"/>
              <w:autoSpaceDN w:val="0"/>
              <w:adjustRightInd w:val="0"/>
            </w:pPr>
          </w:p>
        </w:tc>
      </w:tr>
      <w:tr w:rsidR="00B1033F" w:rsidRPr="000853FE" w:rsidTr="00B93CEA">
        <w:trPr>
          <w:trHeight w:val="4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 xml:space="preserve">Работа по специальности          </w:t>
            </w:r>
          </w:p>
        </w:tc>
        <w:tc>
          <w:tcPr>
            <w:tcW w:w="2380" w:type="dxa"/>
          </w:tcPr>
          <w:p w:rsidR="00B1033F" w:rsidRPr="000853FE" w:rsidRDefault="00B1033F" w:rsidP="00B93CEA">
            <w:pPr>
              <w:autoSpaceDE w:val="0"/>
              <w:autoSpaceDN w:val="0"/>
              <w:adjustRightInd w:val="0"/>
            </w:pPr>
          </w:p>
        </w:tc>
      </w:tr>
      <w:tr w:rsidR="00B1033F" w:rsidRPr="000853FE" w:rsidTr="00B93CEA">
        <w:trPr>
          <w:trHeight w:val="6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Общение,    возможность    занять</w:t>
            </w:r>
          </w:p>
          <w:p w:rsidR="00B1033F" w:rsidRPr="000853FE" w:rsidRDefault="00B1033F" w:rsidP="00B93CEA">
            <w:pPr>
              <w:autoSpaceDE w:val="0"/>
              <w:autoSpaceDN w:val="0"/>
              <w:adjustRightInd w:val="0"/>
            </w:pPr>
            <w:r w:rsidRPr="000853FE">
              <w:t xml:space="preserve">свободное время                  </w:t>
            </w:r>
          </w:p>
        </w:tc>
        <w:tc>
          <w:tcPr>
            <w:tcW w:w="2380" w:type="dxa"/>
          </w:tcPr>
          <w:p w:rsidR="00B1033F" w:rsidRPr="000853FE" w:rsidRDefault="00B1033F" w:rsidP="00B93CEA">
            <w:pPr>
              <w:autoSpaceDE w:val="0"/>
              <w:autoSpaceDN w:val="0"/>
              <w:adjustRightInd w:val="0"/>
            </w:pPr>
          </w:p>
        </w:tc>
      </w:tr>
      <w:tr w:rsidR="00B1033F" w:rsidRPr="000853FE" w:rsidTr="00B93CEA">
        <w:trPr>
          <w:trHeight w:val="4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 xml:space="preserve">Самореализация                   </w:t>
            </w:r>
          </w:p>
        </w:tc>
        <w:tc>
          <w:tcPr>
            <w:tcW w:w="2380" w:type="dxa"/>
          </w:tcPr>
          <w:p w:rsidR="00B1033F" w:rsidRPr="000853FE" w:rsidRDefault="00B1033F" w:rsidP="00B93CEA">
            <w:pPr>
              <w:autoSpaceDE w:val="0"/>
              <w:autoSpaceDN w:val="0"/>
              <w:adjustRightInd w:val="0"/>
            </w:pPr>
          </w:p>
        </w:tc>
      </w:tr>
      <w:tr w:rsidR="00B1033F" w:rsidRPr="000853FE" w:rsidTr="00B93CEA">
        <w:trPr>
          <w:trHeight w:val="6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 xml:space="preserve">Ответственная работа  с  </w:t>
            </w:r>
            <w:proofErr w:type="gramStart"/>
            <w:r w:rsidRPr="000853FE">
              <w:t>большими</w:t>
            </w:r>
            <w:proofErr w:type="gramEnd"/>
          </w:p>
          <w:p w:rsidR="00B1033F" w:rsidRPr="000853FE" w:rsidRDefault="00B1033F" w:rsidP="00B93CEA">
            <w:pPr>
              <w:autoSpaceDE w:val="0"/>
              <w:autoSpaceDN w:val="0"/>
              <w:adjustRightInd w:val="0"/>
            </w:pPr>
            <w:r w:rsidRPr="000853FE">
              <w:t xml:space="preserve">полномочиями                     </w:t>
            </w:r>
          </w:p>
        </w:tc>
        <w:tc>
          <w:tcPr>
            <w:tcW w:w="2380" w:type="dxa"/>
          </w:tcPr>
          <w:p w:rsidR="00B1033F" w:rsidRPr="000853FE" w:rsidRDefault="00B1033F" w:rsidP="00B93CEA">
            <w:pPr>
              <w:autoSpaceDE w:val="0"/>
              <w:autoSpaceDN w:val="0"/>
              <w:adjustRightInd w:val="0"/>
            </w:pPr>
          </w:p>
        </w:tc>
      </w:tr>
      <w:tr w:rsidR="00B1033F" w:rsidRPr="000853FE" w:rsidTr="00B93CEA">
        <w:trPr>
          <w:trHeight w:val="6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 xml:space="preserve">Возможность получения  льгот  </w:t>
            </w:r>
            <w:proofErr w:type="gramStart"/>
            <w:r w:rsidRPr="000853FE">
              <w:t>для</w:t>
            </w:r>
            <w:proofErr w:type="gramEnd"/>
          </w:p>
          <w:p w:rsidR="00B1033F" w:rsidRPr="000853FE" w:rsidRDefault="00B1033F" w:rsidP="00B93CEA">
            <w:pPr>
              <w:autoSpaceDE w:val="0"/>
              <w:autoSpaceDN w:val="0"/>
              <w:adjustRightInd w:val="0"/>
            </w:pPr>
            <w:r w:rsidRPr="000853FE">
              <w:t xml:space="preserve">меня и семьи                     </w:t>
            </w:r>
          </w:p>
        </w:tc>
        <w:tc>
          <w:tcPr>
            <w:tcW w:w="2380" w:type="dxa"/>
          </w:tcPr>
          <w:p w:rsidR="00B1033F" w:rsidRPr="000853FE" w:rsidRDefault="00B1033F" w:rsidP="00B93CEA">
            <w:pPr>
              <w:autoSpaceDE w:val="0"/>
              <w:autoSpaceDN w:val="0"/>
              <w:adjustRightInd w:val="0"/>
            </w:pPr>
          </w:p>
        </w:tc>
      </w:tr>
      <w:tr w:rsidR="00B1033F" w:rsidRPr="000853FE" w:rsidTr="00B93CEA">
        <w:trPr>
          <w:trHeight w:val="4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 xml:space="preserve">Служение стране                  </w:t>
            </w:r>
          </w:p>
        </w:tc>
        <w:tc>
          <w:tcPr>
            <w:tcW w:w="2380" w:type="dxa"/>
          </w:tcPr>
          <w:p w:rsidR="00B1033F" w:rsidRPr="000853FE" w:rsidRDefault="00B1033F" w:rsidP="00B93CEA">
            <w:pPr>
              <w:autoSpaceDE w:val="0"/>
              <w:autoSpaceDN w:val="0"/>
              <w:adjustRightInd w:val="0"/>
            </w:pPr>
          </w:p>
        </w:tc>
      </w:tr>
      <w:tr w:rsidR="00B1033F" w:rsidRPr="000853FE" w:rsidTr="00B93CEA">
        <w:trPr>
          <w:trHeight w:val="6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Стабильность     работы     и/или</w:t>
            </w:r>
          </w:p>
          <w:p w:rsidR="00B1033F" w:rsidRPr="000853FE" w:rsidRDefault="00B1033F" w:rsidP="00B93CEA">
            <w:pPr>
              <w:autoSpaceDE w:val="0"/>
              <w:autoSpaceDN w:val="0"/>
              <w:adjustRightInd w:val="0"/>
            </w:pPr>
            <w:r w:rsidRPr="000853FE">
              <w:t xml:space="preserve">организации                      </w:t>
            </w:r>
          </w:p>
        </w:tc>
        <w:tc>
          <w:tcPr>
            <w:tcW w:w="2380" w:type="dxa"/>
          </w:tcPr>
          <w:p w:rsidR="00B1033F" w:rsidRPr="000853FE" w:rsidRDefault="00B1033F" w:rsidP="00B93CEA">
            <w:pPr>
              <w:autoSpaceDE w:val="0"/>
              <w:autoSpaceDN w:val="0"/>
              <w:adjustRightInd w:val="0"/>
            </w:pPr>
          </w:p>
        </w:tc>
      </w:tr>
      <w:tr w:rsidR="00B1033F" w:rsidRPr="000853FE" w:rsidTr="00B93CEA">
        <w:trPr>
          <w:trHeight w:val="6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 xml:space="preserve">Возможность   работы   </w:t>
            </w:r>
            <w:proofErr w:type="gramStart"/>
            <w:r w:rsidRPr="000853FE">
              <w:t>в</w:t>
            </w:r>
            <w:proofErr w:type="gramEnd"/>
            <w:r w:rsidRPr="000853FE">
              <w:t xml:space="preserve">   другом</w:t>
            </w:r>
          </w:p>
          <w:p w:rsidR="00B1033F" w:rsidRPr="000853FE" w:rsidRDefault="00B1033F" w:rsidP="00B93CEA">
            <w:pPr>
              <w:autoSpaceDE w:val="0"/>
              <w:autoSpaceDN w:val="0"/>
              <w:adjustRightInd w:val="0"/>
            </w:pPr>
            <w:proofErr w:type="gramStart"/>
            <w:r w:rsidRPr="000853FE">
              <w:t>регионе</w:t>
            </w:r>
            <w:proofErr w:type="gramEnd"/>
            <w:r w:rsidRPr="000853FE">
              <w:t xml:space="preserve">                          </w:t>
            </w:r>
          </w:p>
        </w:tc>
        <w:tc>
          <w:tcPr>
            <w:tcW w:w="2380" w:type="dxa"/>
          </w:tcPr>
          <w:p w:rsidR="00B1033F" w:rsidRPr="000853FE" w:rsidRDefault="00B1033F" w:rsidP="00B93CEA">
            <w:pPr>
              <w:autoSpaceDE w:val="0"/>
              <w:autoSpaceDN w:val="0"/>
              <w:adjustRightInd w:val="0"/>
            </w:pPr>
          </w:p>
        </w:tc>
      </w:tr>
      <w:tr w:rsidR="00B1033F" w:rsidRPr="000853FE" w:rsidTr="00B93CEA">
        <w:trPr>
          <w:trHeight w:val="4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 xml:space="preserve">Уважение на работе               </w:t>
            </w:r>
          </w:p>
        </w:tc>
        <w:tc>
          <w:tcPr>
            <w:tcW w:w="2380" w:type="dxa"/>
          </w:tcPr>
          <w:p w:rsidR="00B1033F" w:rsidRPr="000853FE" w:rsidRDefault="00B1033F" w:rsidP="00B93CEA">
            <w:pPr>
              <w:autoSpaceDE w:val="0"/>
              <w:autoSpaceDN w:val="0"/>
              <w:adjustRightInd w:val="0"/>
            </w:pPr>
          </w:p>
        </w:tc>
      </w:tr>
      <w:tr w:rsidR="00B1033F" w:rsidRPr="000853FE" w:rsidTr="00B93CEA">
        <w:trPr>
          <w:trHeight w:val="400"/>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 xml:space="preserve">Хороший коллектив                </w:t>
            </w:r>
          </w:p>
        </w:tc>
        <w:tc>
          <w:tcPr>
            <w:tcW w:w="2380" w:type="dxa"/>
          </w:tcPr>
          <w:p w:rsidR="00B1033F" w:rsidRPr="000853FE" w:rsidRDefault="00B1033F" w:rsidP="00B93CEA">
            <w:pPr>
              <w:autoSpaceDE w:val="0"/>
              <w:autoSpaceDN w:val="0"/>
              <w:adjustRightInd w:val="0"/>
            </w:pPr>
          </w:p>
        </w:tc>
      </w:tr>
      <w:tr w:rsidR="00B1033F" w:rsidRPr="000853FE" w:rsidTr="00B93CEA">
        <w:trPr>
          <w:tblCellSpacing w:w="5" w:type="nil"/>
        </w:trPr>
        <w:tc>
          <w:tcPr>
            <w:tcW w:w="2618" w:type="dxa"/>
            <w:vMerge/>
          </w:tcPr>
          <w:p w:rsidR="00B1033F" w:rsidRPr="000853FE" w:rsidRDefault="00B1033F" w:rsidP="00B93CEA">
            <w:pPr>
              <w:autoSpaceDE w:val="0"/>
              <w:autoSpaceDN w:val="0"/>
              <w:adjustRightInd w:val="0"/>
            </w:pPr>
          </w:p>
        </w:tc>
        <w:tc>
          <w:tcPr>
            <w:tcW w:w="4165" w:type="dxa"/>
          </w:tcPr>
          <w:p w:rsidR="00B1033F" w:rsidRPr="000853FE" w:rsidRDefault="00B1033F" w:rsidP="00B93CEA">
            <w:pPr>
              <w:autoSpaceDE w:val="0"/>
              <w:autoSpaceDN w:val="0"/>
              <w:adjustRightInd w:val="0"/>
            </w:pPr>
            <w:r w:rsidRPr="000853FE">
              <w:t xml:space="preserve">Возможность проявлять инициативу </w:t>
            </w:r>
          </w:p>
        </w:tc>
        <w:tc>
          <w:tcPr>
            <w:tcW w:w="2380" w:type="dxa"/>
          </w:tcPr>
          <w:p w:rsidR="00B1033F" w:rsidRPr="000853FE" w:rsidRDefault="00B1033F" w:rsidP="00B93CEA">
            <w:pPr>
              <w:autoSpaceDE w:val="0"/>
              <w:autoSpaceDN w:val="0"/>
              <w:adjustRightInd w:val="0"/>
            </w:pPr>
          </w:p>
        </w:tc>
      </w:tr>
      <w:tr w:rsidR="00B1033F" w:rsidRPr="000853FE" w:rsidTr="00B93CEA">
        <w:trPr>
          <w:trHeight w:val="400"/>
          <w:tblCellSpacing w:w="5" w:type="nil"/>
        </w:trPr>
        <w:tc>
          <w:tcPr>
            <w:tcW w:w="2618" w:type="dxa"/>
          </w:tcPr>
          <w:p w:rsidR="00B1033F" w:rsidRPr="000853FE" w:rsidRDefault="00B1033F" w:rsidP="00B93CEA">
            <w:pPr>
              <w:autoSpaceDE w:val="0"/>
              <w:autoSpaceDN w:val="0"/>
              <w:adjustRightInd w:val="0"/>
            </w:pPr>
            <w:r w:rsidRPr="000853FE">
              <w:t>На  какую  должность</w:t>
            </w:r>
          </w:p>
          <w:p w:rsidR="00B1033F" w:rsidRPr="000853FE" w:rsidRDefault="00B1033F" w:rsidP="00B93CEA">
            <w:pPr>
              <w:autoSpaceDE w:val="0"/>
              <w:autoSpaceDN w:val="0"/>
              <w:adjustRightInd w:val="0"/>
            </w:pPr>
            <w:r w:rsidRPr="000853FE">
              <w:t xml:space="preserve">претендуете?        </w:t>
            </w:r>
          </w:p>
        </w:tc>
        <w:tc>
          <w:tcPr>
            <w:tcW w:w="6545" w:type="dxa"/>
            <w:gridSpan w:val="2"/>
          </w:tcPr>
          <w:p w:rsidR="00B1033F" w:rsidRPr="000853FE" w:rsidRDefault="00B1033F" w:rsidP="00B93CEA">
            <w:pPr>
              <w:autoSpaceDE w:val="0"/>
              <w:autoSpaceDN w:val="0"/>
              <w:adjustRightInd w:val="0"/>
            </w:pPr>
          </w:p>
        </w:tc>
      </w:tr>
      <w:tr w:rsidR="00B1033F" w:rsidRPr="000853FE" w:rsidTr="00B93CEA">
        <w:trPr>
          <w:tblCellSpacing w:w="5" w:type="nil"/>
        </w:trPr>
        <w:tc>
          <w:tcPr>
            <w:tcW w:w="2618" w:type="dxa"/>
          </w:tcPr>
          <w:p w:rsidR="00B1033F" w:rsidRPr="000853FE" w:rsidRDefault="00B1033F" w:rsidP="00B93CEA">
            <w:pPr>
              <w:autoSpaceDE w:val="0"/>
              <w:autoSpaceDN w:val="0"/>
              <w:adjustRightInd w:val="0"/>
            </w:pPr>
            <w:proofErr w:type="spellStart"/>
            <w:r w:rsidRPr="000853FE">
              <w:t>Рекомендатели</w:t>
            </w:r>
            <w:proofErr w:type="spellEnd"/>
            <w:r w:rsidRPr="000853FE">
              <w:t xml:space="preserve">       </w:t>
            </w:r>
          </w:p>
        </w:tc>
        <w:tc>
          <w:tcPr>
            <w:tcW w:w="6545" w:type="dxa"/>
            <w:gridSpan w:val="2"/>
          </w:tcPr>
          <w:p w:rsidR="00B1033F" w:rsidRPr="000853FE" w:rsidRDefault="00B1033F" w:rsidP="00B93CEA">
            <w:pPr>
              <w:autoSpaceDE w:val="0"/>
              <w:autoSpaceDN w:val="0"/>
              <w:adjustRightInd w:val="0"/>
            </w:pPr>
          </w:p>
        </w:tc>
      </w:tr>
      <w:tr w:rsidR="00B1033F" w:rsidRPr="000853FE" w:rsidTr="00B93CEA">
        <w:trPr>
          <w:trHeight w:val="400"/>
          <w:tblCellSpacing w:w="5" w:type="nil"/>
        </w:trPr>
        <w:tc>
          <w:tcPr>
            <w:tcW w:w="2618" w:type="dxa"/>
          </w:tcPr>
          <w:p w:rsidR="00B1033F" w:rsidRPr="000853FE" w:rsidRDefault="00B1033F" w:rsidP="00B93CEA">
            <w:pPr>
              <w:autoSpaceDE w:val="0"/>
              <w:autoSpaceDN w:val="0"/>
              <w:adjustRightInd w:val="0"/>
            </w:pPr>
            <w:proofErr w:type="gramStart"/>
            <w:r w:rsidRPr="000853FE">
              <w:t>(ф.и.о.,  должность,</w:t>
            </w:r>
            <w:proofErr w:type="gramEnd"/>
          </w:p>
          <w:p w:rsidR="00B1033F" w:rsidRPr="000853FE" w:rsidRDefault="00B1033F" w:rsidP="00B93CEA">
            <w:pPr>
              <w:autoSpaceDE w:val="0"/>
              <w:autoSpaceDN w:val="0"/>
              <w:adjustRightInd w:val="0"/>
            </w:pPr>
            <w:r w:rsidRPr="000853FE">
              <w:lastRenderedPageBreak/>
              <w:t xml:space="preserve">контактный телефон) </w:t>
            </w:r>
          </w:p>
        </w:tc>
        <w:tc>
          <w:tcPr>
            <w:tcW w:w="6545" w:type="dxa"/>
            <w:gridSpan w:val="2"/>
          </w:tcPr>
          <w:p w:rsidR="00B1033F" w:rsidRPr="000853FE" w:rsidRDefault="00B1033F" w:rsidP="00B93CEA">
            <w:pPr>
              <w:autoSpaceDE w:val="0"/>
              <w:autoSpaceDN w:val="0"/>
              <w:adjustRightInd w:val="0"/>
            </w:pPr>
          </w:p>
        </w:tc>
      </w:tr>
    </w:tbl>
    <w:p w:rsidR="00B1033F" w:rsidRPr="000853FE" w:rsidRDefault="00B1033F" w:rsidP="00B1033F">
      <w:pPr>
        <w:spacing w:after="240"/>
      </w:pPr>
    </w:p>
    <w:p w:rsidR="00B1033F" w:rsidRDefault="00B1033F" w:rsidP="00B1033F">
      <w:pPr>
        <w:autoSpaceDE w:val="0"/>
        <w:autoSpaceDN w:val="0"/>
        <w:adjustRightInd w:val="0"/>
        <w:jc w:val="both"/>
        <w:rPr>
          <w:sz w:val="28"/>
          <w:szCs w:val="28"/>
        </w:rPr>
      </w:pPr>
      <w:r>
        <w:rPr>
          <w:sz w:val="28"/>
          <w:szCs w:val="28"/>
        </w:rPr>
        <w:t>«_____»______________20___г.                              _____________________</w:t>
      </w:r>
    </w:p>
    <w:p w:rsidR="00B1033F" w:rsidRPr="00A668A1" w:rsidRDefault="00B1033F" w:rsidP="00B1033F">
      <w:pPr>
        <w:autoSpaceDE w:val="0"/>
        <w:autoSpaceDN w:val="0"/>
        <w:adjustRightInd w:val="0"/>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668A1">
        <w:t xml:space="preserve">         </w:t>
      </w:r>
      <w:r>
        <w:t xml:space="preserve">   </w:t>
      </w:r>
      <w:r w:rsidRPr="00A668A1">
        <w:t>подпись</w:t>
      </w:r>
    </w:p>
    <w:p w:rsidR="00B1033F" w:rsidRDefault="00B1033F" w:rsidP="00B1033F">
      <w:pPr>
        <w:autoSpaceDE w:val="0"/>
        <w:autoSpaceDN w:val="0"/>
        <w:adjustRightInd w:val="0"/>
        <w:rPr>
          <w:sz w:val="28"/>
          <w:szCs w:val="28"/>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0E79C9" w:rsidRDefault="000E79C9" w:rsidP="00B1033F">
      <w:pPr>
        <w:shd w:val="clear" w:color="auto" w:fill="FFFFFF"/>
        <w:ind w:firstLine="720"/>
        <w:jc w:val="both"/>
        <w:rPr>
          <w:rFonts w:ascii="Times New Roman" w:eastAsia="Times New Roman" w:hAnsi="Times New Roman" w:cs="Times New Roman"/>
          <w:color w:val="000000"/>
          <w:sz w:val="21"/>
          <w:szCs w:val="21"/>
          <w:lang w:eastAsia="ru-RU"/>
        </w:rPr>
      </w:pPr>
    </w:p>
    <w:p w:rsidR="000E79C9" w:rsidRDefault="000E79C9" w:rsidP="00B1033F">
      <w:pPr>
        <w:shd w:val="clear" w:color="auto" w:fill="FFFFFF"/>
        <w:ind w:firstLine="720"/>
        <w:jc w:val="both"/>
        <w:rPr>
          <w:rFonts w:ascii="Times New Roman" w:eastAsia="Times New Roman" w:hAnsi="Times New Roman" w:cs="Times New Roman"/>
          <w:color w:val="000000"/>
          <w:sz w:val="21"/>
          <w:szCs w:val="21"/>
          <w:lang w:eastAsia="ru-RU"/>
        </w:rPr>
      </w:pPr>
    </w:p>
    <w:p w:rsidR="000E79C9" w:rsidRDefault="000E79C9" w:rsidP="00B1033F">
      <w:pPr>
        <w:shd w:val="clear" w:color="auto" w:fill="FFFFFF"/>
        <w:ind w:firstLine="720"/>
        <w:jc w:val="both"/>
        <w:rPr>
          <w:rFonts w:ascii="Times New Roman" w:eastAsia="Times New Roman" w:hAnsi="Times New Roman" w:cs="Times New Roman"/>
          <w:color w:val="000000"/>
          <w:sz w:val="21"/>
          <w:szCs w:val="21"/>
          <w:lang w:eastAsia="ru-RU"/>
        </w:rPr>
      </w:pPr>
    </w:p>
    <w:p w:rsidR="000E79C9" w:rsidRDefault="000E79C9" w:rsidP="00B1033F">
      <w:pPr>
        <w:shd w:val="clear" w:color="auto" w:fill="FFFFFF"/>
        <w:ind w:firstLine="720"/>
        <w:jc w:val="both"/>
        <w:rPr>
          <w:rFonts w:ascii="Times New Roman" w:eastAsia="Times New Roman" w:hAnsi="Times New Roman" w:cs="Times New Roman"/>
          <w:color w:val="000000"/>
          <w:sz w:val="21"/>
          <w:szCs w:val="21"/>
          <w:lang w:eastAsia="ru-RU"/>
        </w:rPr>
      </w:pPr>
    </w:p>
    <w:p w:rsidR="000E79C9" w:rsidRDefault="000E79C9" w:rsidP="00B1033F">
      <w:pPr>
        <w:shd w:val="clear" w:color="auto" w:fill="FFFFFF"/>
        <w:ind w:firstLine="720"/>
        <w:jc w:val="both"/>
        <w:rPr>
          <w:rFonts w:ascii="Times New Roman" w:eastAsia="Times New Roman" w:hAnsi="Times New Roman" w:cs="Times New Roman"/>
          <w:color w:val="000000"/>
          <w:sz w:val="21"/>
          <w:szCs w:val="21"/>
          <w:lang w:eastAsia="ru-RU"/>
        </w:rPr>
      </w:pPr>
    </w:p>
    <w:p w:rsidR="000E79C9" w:rsidRDefault="000E79C9" w:rsidP="00B1033F">
      <w:pPr>
        <w:shd w:val="clear" w:color="auto" w:fill="FFFFFF"/>
        <w:ind w:firstLine="720"/>
        <w:jc w:val="both"/>
        <w:rPr>
          <w:rFonts w:ascii="Times New Roman" w:eastAsia="Times New Roman" w:hAnsi="Times New Roman" w:cs="Times New Roman"/>
          <w:color w:val="000000"/>
          <w:sz w:val="21"/>
          <w:szCs w:val="21"/>
          <w:lang w:eastAsia="ru-RU"/>
        </w:rPr>
      </w:pPr>
    </w:p>
    <w:p w:rsidR="000E79C9" w:rsidRDefault="000E79C9"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Pr>
        <w:shd w:val="clear" w:color="auto" w:fill="FFFFFF"/>
        <w:ind w:firstLine="720"/>
        <w:jc w:val="both"/>
        <w:rPr>
          <w:rFonts w:ascii="Times New Roman" w:eastAsia="Times New Roman" w:hAnsi="Times New Roman" w:cs="Times New Roman"/>
          <w:color w:val="000000"/>
          <w:sz w:val="21"/>
          <w:szCs w:val="21"/>
          <w:lang w:eastAsia="ru-RU"/>
        </w:rPr>
      </w:pPr>
    </w:p>
    <w:p w:rsidR="00B1033F" w:rsidRDefault="00B1033F" w:rsidP="00B1033F"/>
    <w:p w:rsidR="00B1033F" w:rsidRPr="002D5022" w:rsidRDefault="00B1033F" w:rsidP="00B1033F">
      <w:pPr>
        <w:jc w:val="center"/>
        <w:rPr>
          <w:rFonts w:ascii="Times New Roman" w:eastAsia="Times New Roman" w:hAnsi="Times New Roman"/>
          <w:sz w:val="28"/>
          <w:szCs w:val="28"/>
          <w:lang w:eastAsia="ru-RU"/>
        </w:rPr>
      </w:pPr>
      <w:r>
        <w:rPr>
          <w:noProof/>
          <w:sz w:val="28"/>
          <w:szCs w:val="28"/>
          <w:lang w:eastAsia="ru-RU"/>
        </w:rPr>
        <w:lastRenderedPageBreak/>
        <w:drawing>
          <wp:inline distT="0" distB="0" distL="0" distR="0">
            <wp:extent cx="847725" cy="8382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B1033F" w:rsidRPr="002D5022" w:rsidRDefault="00B1033F" w:rsidP="00B1033F">
      <w:pPr>
        <w:jc w:val="center"/>
        <w:rPr>
          <w:rFonts w:ascii="Times New Roman" w:eastAsia="Times New Roman" w:hAnsi="Times New Roman"/>
          <w:b/>
          <w:sz w:val="28"/>
          <w:szCs w:val="28"/>
          <w:lang w:eastAsia="ru-RU"/>
        </w:rPr>
      </w:pPr>
      <w:r w:rsidRPr="002D5022">
        <w:rPr>
          <w:rFonts w:ascii="Times New Roman" w:eastAsia="Times New Roman" w:hAnsi="Times New Roman"/>
          <w:b/>
          <w:sz w:val="28"/>
          <w:szCs w:val="28"/>
          <w:lang w:eastAsia="ru-RU"/>
        </w:rPr>
        <w:t>«</w:t>
      </w:r>
      <w:proofErr w:type="spellStart"/>
      <w:r w:rsidRPr="002D5022">
        <w:rPr>
          <w:rFonts w:ascii="Times New Roman" w:eastAsia="Times New Roman" w:hAnsi="Times New Roman"/>
          <w:b/>
          <w:sz w:val="28"/>
          <w:szCs w:val="28"/>
          <w:lang w:eastAsia="ru-RU"/>
        </w:rPr>
        <w:t>Кулöмд</w:t>
      </w:r>
      <w:proofErr w:type="gramStart"/>
      <w:r w:rsidRPr="002D5022">
        <w:rPr>
          <w:rFonts w:ascii="Times New Roman" w:eastAsia="Times New Roman" w:hAnsi="Times New Roman"/>
          <w:b/>
          <w:sz w:val="28"/>
          <w:szCs w:val="28"/>
          <w:lang w:val="en-US" w:eastAsia="ru-RU"/>
        </w:rPr>
        <w:t>i</w:t>
      </w:r>
      <w:proofErr w:type="gramEnd"/>
      <w:r w:rsidRPr="002D5022">
        <w:rPr>
          <w:rFonts w:ascii="Times New Roman" w:eastAsia="Times New Roman" w:hAnsi="Times New Roman"/>
          <w:b/>
          <w:sz w:val="28"/>
          <w:szCs w:val="28"/>
          <w:lang w:eastAsia="ru-RU"/>
        </w:rPr>
        <w:t>н</w:t>
      </w:r>
      <w:proofErr w:type="spellEnd"/>
      <w:r w:rsidRPr="002D5022">
        <w:rPr>
          <w:rFonts w:ascii="Times New Roman" w:eastAsia="Times New Roman" w:hAnsi="Times New Roman"/>
          <w:b/>
          <w:sz w:val="28"/>
          <w:szCs w:val="28"/>
          <w:lang w:eastAsia="ru-RU"/>
        </w:rPr>
        <w:t xml:space="preserve">» </w:t>
      </w:r>
      <w:proofErr w:type="spellStart"/>
      <w:r w:rsidRPr="002D5022">
        <w:rPr>
          <w:rFonts w:ascii="Times New Roman" w:eastAsia="Times New Roman" w:hAnsi="Times New Roman"/>
          <w:b/>
          <w:sz w:val="28"/>
          <w:szCs w:val="28"/>
          <w:lang w:eastAsia="ru-RU"/>
        </w:rPr>
        <w:t>муниципальнöй</w:t>
      </w:r>
      <w:proofErr w:type="spellEnd"/>
      <w:r w:rsidRPr="002D5022">
        <w:rPr>
          <w:rFonts w:ascii="Times New Roman" w:eastAsia="Times New Roman" w:hAnsi="Times New Roman"/>
          <w:b/>
          <w:sz w:val="28"/>
          <w:szCs w:val="28"/>
          <w:lang w:eastAsia="ru-RU"/>
        </w:rPr>
        <w:t xml:space="preserve"> </w:t>
      </w:r>
      <w:proofErr w:type="spellStart"/>
      <w:r w:rsidRPr="002D5022">
        <w:rPr>
          <w:rFonts w:ascii="Times New Roman" w:eastAsia="Times New Roman" w:hAnsi="Times New Roman"/>
          <w:b/>
          <w:sz w:val="28"/>
          <w:szCs w:val="28"/>
          <w:lang w:eastAsia="ru-RU"/>
        </w:rPr>
        <w:t>районса</w:t>
      </w:r>
      <w:proofErr w:type="spellEnd"/>
      <w:r w:rsidRPr="002D5022">
        <w:rPr>
          <w:rFonts w:ascii="Times New Roman" w:eastAsia="Times New Roman" w:hAnsi="Times New Roman"/>
          <w:b/>
          <w:sz w:val="28"/>
          <w:szCs w:val="28"/>
          <w:lang w:eastAsia="ru-RU"/>
        </w:rPr>
        <w:t xml:space="preserve"> </w:t>
      </w:r>
      <w:proofErr w:type="spellStart"/>
      <w:r w:rsidRPr="002D5022">
        <w:rPr>
          <w:rFonts w:ascii="Times New Roman" w:eastAsia="Times New Roman" w:hAnsi="Times New Roman"/>
          <w:b/>
          <w:sz w:val="28"/>
          <w:szCs w:val="28"/>
          <w:lang w:eastAsia="ru-RU"/>
        </w:rPr>
        <w:t>администрациялöн</w:t>
      </w:r>
      <w:proofErr w:type="spellEnd"/>
    </w:p>
    <w:p w:rsidR="00B1033F" w:rsidRPr="002D5022" w:rsidRDefault="007F559F" w:rsidP="00B1033F">
      <w:pPr>
        <w:jc w:val="center"/>
        <w:rPr>
          <w:rFonts w:ascii="Times New Roman" w:eastAsia="Times New Roman" w:hAnsi="Times New Roman"/>
          <w:b/>
          <w:sz w:val="34"/>
          <w:szCs w:val="34"/>
          <w:lang w:eastAsia="ru-RU"/>
        </w:rPr>
      </w:pPr>
      <w:r w:rsidRPr="007F559F">
        <w:rPr>
          <w:noProof/>
        </w:rPr>
        <w:pict>
          <v:line id="Прямая соединительная линия 4" o:spid="_x0000_s1027" style="position:absolute;left:0;text-align:left;z-index:251661312;visibility:visible;mso-wrap-distance-top:-28e-5mm;mso-wrap-distance-bottom:-28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proofErr w:type="gramStart"/>
      <w:r w:rsidR="00B1033F" w:rsidRPr="002D5022">
        <w:rPr>
          <w:rFonts w:ascii="Times New Roman" w:eastAsia="Times New Roman" w:hAnsi="Times New Roman"/>
          <w:b/>
          <w:sz w:val="34"/>
          <w:szCs w:val="34"/>
          <w:lang w:eastAsia="ru-RU"/>
        </w:rPr>
        <w:t>Ш</w:t>
      </w:r>
      <w:proofErr w:type="gramEnd"/>
      <w:r w:rsidR="00B1033F" w:rsidRPr="002D5022">
        <w:rPr>
          <w:rFonts w:ascii="Times New Roman" w:eastAsia="Times New Roman" w:hAnsi="Times New Roman"/>
          <w:b/>
          <w:sz w:val="34"/>
          <w:szCs w:val="34"/>
          <w:lang w:eastAsia="ru-RU"/>
        </w:rPr>
        <w:t xml:space="preserve"> У Ö М</w:t>
      </w:r>
    </w:p>
    <w:p w:rsidR="00B1033F" w:rsidRPr="002D5022" w:rsidRDefault="00B1033F" w:rsidP="00B1033F">
      <w:pPr>
        <w:jc w:val="center"/>
        <w:rPr>
          <w:rFonts w:ascii="Times New Roman" w:eastAsia="Times New Roman" w:hAnsi="Times New Roman"/>
          <w:b/>
          <w:sz w:val="28"/>
          <w:szCs w:val="28"/>
          <w:lang w:eastAsia="ru-RU"/>
        </w:rPr>
      </w:pPr>
      <w:r w:rsidRPr="002D5022">
        <w:rPr>
          <w:rFonts w:ascii="Times New Roman" w:eastAsia="Times New Roman" w:hAnsi="Times New Roman"/>
          <w:b/>
          <w:sz w:val="28"/>
          <w:szCs w:val="28"/>
          <w:lang w:eastAsia="ru-RU"/>
        </w:rPr>
        <w:t>Администрация муниципального района «</w:t>
      </w:r>
      <w:proofErr w:type="spellStart"/>
      <w:r w:rsidRPr="002D5022">
        <w:rPr>
          <w:rFonts w:ascii="Times New Roman" w:eastAsia="Times New Roman" w:hAnsi="Times New Roman"/>
          <w:b/>
          <w:sz w:val="28"/>
          <w:szCs w:val="28"/>
          <w:lang w:eastAsia="ru-RU"/>
        </w:rPr>
        <w:t>Усть-Куломский</w:t>
      </w:r>
      <w:proofErr w:type="spellEnd"/>
      <w:r w:rsidRPr="002D5022">
        <w:rPr>
          <w:rFonts w:ascii="Times New Roman" w:eastAsia="Times New Roman" w:hAnsi="Times New Roman"/>
          <w:b/>
          <w:sz w:val="28"/>
          <w:szCs w:val="28"/>
          <w:lang w:eastAsia="ru-RU"/>
        </w:rPr>
        <w:t>»</w:t>
      </w:r>
    </w:p>
    <w:p w:rsidR="00B1033F" w:rsidRPr="002D5022" w:rsidRDefault="00B1033F" w:rsidP="00B1033F">
      <w:pPr>
        <w:keepNext/>
        <w:jc w:val="center"/>
        <w:outlineLvl w:val="3"/>
        <w:rPr>
          <w:rFonts w:ascii="Times New Roman" w:eastAsia="Times New Roman" w:hAnsi="Times New Roman"/>
          <w:b/>
          <w:bCs/>
          <w:sz w:val="34"/>
          <w:szCs w:val="34"/>
        </w:rPr>
      </w:pPr>
      <w:r w:rsidRPr="002D5022">
        <w:rPr>
          <w:rFonts w:ascii="Times New Roman" w:eastAsia="Times New Roman" w:hAnsi="Times New Roman"/>
          <w:b/>
          <w:bCs/>
          <w:sz w:val="34"/>
          <w:szCs w:val="34"/>
        </w:rPr>
        <w:t>П О С Т А Н О В Л Е Н И Е</w:t>
      </w:r>
    </w:p>
    <w:p w:rsidR="00B1033F" w:rsidRPr="002D5022" w:rsidRDefault="00B1033F" w:rsidP="00B1033F">
      <w:pPr>
        <w:jc w:val="center"/>
        <w:rPr>
          <w:rFonts w:ascii="Times New Roman" w:eastAsia="Times New Roman" w:hAnsi="Times New Roman"/>
          <w:sz w:val="20"/>
          <w:szCs w:val="20"/>
          <w:lang w:eastAsia="ru-RU"/>
        </w:rPr>
      </w:pPr>
    </w:p>
    <w:p w:rsidR="00B1033F" w:rsidRPr="002D5022" w:rsidRDefault="00B1033F" w:rsidP="00B1033F">
      <w:pPr>
        <w:jc w:val="center"/>
        <w:rPr>
          <w:rFonts w:ascii="Times New Roman" w:eastAsia="Times New Roman" w:hAnsi="Times New Roman"/>
          <w:sz w:val="20"/>
          <w:szCs w:val="20"/>
          <w:lang w:eastAsia="ru-RU"/>
        </w:rPr>
      </w:pPr>
    </w:p>
    <w:p w:rsidR="00B1033F" w:rsidRPr="002D5022" w:rsidRDefault="00B1033F" w:rsidP="00B1033F">
      <w:pPr>
        <w:outlineLvl w:val="8"/>
        <w:rPr>
          <w:rFonts w:ascii="Times New Roman" w:eastAsia="Times New Roman" w:hAnsi="Times New Roman"/>
          <w:sz w:val="28"/>
          <w:szCs w:val="28"/>
          <w:lang w:eastAsia="ru-RU"/>
        </w:rPr>
      </w:pPr>
      <w:r w:rsidRPr="002D5022">
        <w:rPr>
          <w:rFonts w:ascii="Times New Roman" w:eastAsia="Times New Roman" w:hAnsi="Times New Roman"/>
          <w:sz w:val="28"/>
          <w:szCs w:val="28"/>
          <w:lang w:eastAsia="ru-RU"/>
        </w:rPr>
        <w:t xml:space="preserve">16 марта 2015 г.                                                             </w:t>
      </w:r>
      <w:r>
        <w:rPr>
          <w:rFonts w:ascii="Times New Roman" w:eastAsia="Times New Roman" w:hAnsi="Times New Roman"/>
          <w:sz w:val="28"/>
          <w:szCs w:val="28"/>
          <w:lang w:eastAsia="ru-RU"/>
        </w:rPr>
        <w:t xml:space="preserve">                             </w:t>
      </w:r>
      <w:r w:rsidRPr="002D5022">
        <w:rPr>
          <w:rFonts w:ascii="Times New Roman" w:eastAsia="Times New Roman" w:hAnsi="Times New Roman"/>
          <w:sz w:val="28"/>
          <w:szCs w:val="28"/>
          <w:lang w:eastAsia="ru-RU"/>
        </w:rPr>
        <w:t xml:space="preserve">  № 35</w:t>
      </w:r>
      <w:r>
        <w:rPr>
          <w:rFonts w:ascii="Times New Roman" w:eastAsia="Times New Roman" w:hAnsi="Times New Roman"/>
          <w:sz w:val="28"/>
          <w:szCs w:val="28"/>
          <w:lang w:eastAsia="ru-RU"/>
        </w:rPr>
        <w:t>8</w:t>
      </w:r>
    </w:p>
    <w:p w:rsidR="00B1033F" w:rsidRPr="002D5022" w:rsidRDefault="00B1033F" w:rsidP="00B1033F">
      <w:pPr>
        <w:jc w:val="center"/>
        <w:rPr>
          <w:rFonts w:ascii="Times New Roman" w:eastAsia="Times New Roman" w:hAnsi="Times New Roman"/>
          <w:sz w:val="20"/>
          <w:szCs w:val="20"/>
          <w:lang w:eastAsia="ru-RU"/>
        </w:rPr>
      </w:pPr>
    </w:p>
    <w:p w:rsidR="00B1033F" w:rsidRPr="002D5022" w:rsidRDefault="00B1033F" w:rsidP="00B1033F">
      <w:pPr>
        <w:jc w:val="center"/>
        <w:rPr>
          <w:rFonts w:ascii="Times New Roman" w:eastAsia="Times New Roman" w:hAnsi="Times New Roman"/>
          <w:sz w:val="20"/>
          <w:szCs w:val="20"/>
          <w:lang w:eastAsia="ru-RU"/>
        </w:rPr>
      </w:pPr>
      <w:r w:rsidRPr="002D5022">
        <w:rPr>
          <w:rFonts w:ascii="Times New Roman" w:eastAsia="Times New Roman" w:hAnsi="Times New Roman"/>
          <w:sz w:val="20"/>
          <w:szCs w:val="20"/>
          <w:lang w:eastAsia="ru-RU"/>
        </w:rPr>
        <w:t>Республика Коми</w:t>
      </w:r>
    </w:p>
    <w:p w:rsidR="00B1033F" w:rsidRPr="002D5022" w:rsidRDefault="00B1033F" w:rsidP="00B1033F">
      <w:pPr>
        <w:widowControl w:val="0"/>
        <w:autoSpaceDE w:val="0"/>
        <w:autoSpaceDN w:val="0"/>
        <w:adjustRightInd w:val="0"/>
        <w:jc w:val="center"/>
        <w:rPr>
          <w:rFonts w:ascii="Times New Roman" w:eastAsia="Times New Roman" w:hAnsi="Times New Roman"/>
          <w:bCs/>
          <w:sz w:val="20"/>
          <w:szCs w:val="20"/>
          <w:lang w:eastAsia="ru-RU"/>
        </w:rPr>
      </w:pPr>
      <w:r w:rsidRPr="002D5022">
        <w:rPr>
          <w:rFonts w:ascii="Times New Roman" w:eastAsia="Times New Roman" w:hAnsi="Times New Roman"/>
          <w:bCs/>
          <w:sz w:val="20"/>
          <w:szCs w:val="20"/>
          <w:lang w:eastAsia="ru-RU"/>
        </w:rPr>
        <w:t>с. Усть-Кулом</w:t>
      </w:r>
    </w:p>
    <w:p w:rsidR="00B1033F" w:rsidRDefault="00B1033F" w:rsidP="00B1033F">
      <w:pPr>
        <w:jc w:val="center"/>
        <w:rPr>
          <w:rFonts w:ascii="Times New Roman" w:eastAsia="Times New Roman" w:hAnsi="Times New Roman"/>
          <w:sz w:val="20"/>
          <w:szCs w:val="20"/>
          <w:lang w:eastAsia="ru-RU"/>
        </w:rPr>
      </w:pPr>
    </w:p>
    <w:p w:rsidR="00B1033F" w:rsidRPr="002D5022" w:rsidRDefault="00B1033F" w:rsidP="00B1033F">
      <w:pPr>
        <w:jc w:val="center"/>
        <w:rPr>
          <w:rFonts w:ascii="Times New Roman" w:eastAsia="Times New Roman" w:hAnsi="Times New Roman"/>
          <w:sz w:val="20"/>
          <w:szCs w:val="20"/>
          <w:lang w:eastAsia="ru-RU"/>
        </w:rPr>
      </w:pPr>
    </w:p>
    <w:p w:rsidR="00B1033F" w:rsidRPr="002D5022" w:rsidRDefault="00B1033F" w:rsidP="00B1033F">
      <w:pPr>
        <w:ind w:firstLine="709"/>
        <w:jc w:val="center"/>
        <w:rPr>
          <w:rFonts w:ascii="Times New Roman" w:hAnsi="Times New Roman"/>
          <w:b/>
          <w:sz w:val="28"/>
          <w:szCs w:val="28"/>
        </w:rPr>
      </w:pPr>
      <w:r w:rsidRPr="002D5022">
        <w:rPr>
          <w:rFonts w:ascii="Times New Roman" w:hAnsi="Times New Roman"/>
          <w:b/>
          <w:sz w:val="28"/>
          <w:szCs w:val="28"/>
        </w:rPr>
        <w:t>О внесении изменений в постановление администрации муниципального района «</w:t>
      </w:r>
      <w:proofErr w:type="spellStart"/>
      <w:r w:rsidRPr="002D5022">
        <w:rPr>
          <w:rFonts w:ascii="Times New Roman" w:hAnsi="Times New Roman"/>
          <w:b/>
          <w:sz w:val="28"/>
          <w:szCs w:val="28"/>
        </w:rPr>
        <w:t>Усть-Куломский</w:t>
      </w:r>
      <w:proofErr w:type="spellEnd"/>
      <w:r w:rsidRPr="002D5022">
        <w:rPr>
          <w:rFonts w:ascii="Times New Roman" w:hAnsi="Times New Roman"/>
          <w:b/>
          <w:sz w:val="28"/>
          <w:szCs w:val="28"/>
        </w:rPr>
        <w:t>»</w:t>
      </w:r>
      <w:r>
        <w:rPr>
          <w:rFonts w:ascii="Times New Roman" w:hAnsi="Times New Roman"/>
          <w:b/>
          <w:sz w:val="28"/>
          <w:szCs w:val="28"/>
        </w:rPr>
        <w:t xml:space="preserve"> от 28 августа 2013 года №1276 «</w:t>
      </w:r>
      <w:r w:rsidRPr="002D5022">
        <w:rPr>
          <w:rFonts w:ascii="Times New Roman" w:hAnsi="Times New Roman"/>
          <w:b/>
          <w:sz w:val="28"/>
          <w:szCs w:val="28"/>
        </w:rPr>
        <w:t>О порядке формирования резерва управленческих кадров муниципального образования муниципального района</w:t>
      </w:r>
      <w:r>
        <w:rPr>
          <w:rFonts w:ascii="Times New Roman" w:hAnsi="Times New Roman"/>
          <w:b/>
          <w:sz w:val="28"/>
          <w:szCs w:val="28"/>
        </w:rPr>
        <w:t xml:space="preserve">                               </w:t>
      </w:r>
      <w:r w:rsidRPr="002D5022">
        <w:rPr>
          <w:rFonts w:ascii="Times New Roman" w:hAnsi="Times New Roman"/>
          <w:b/>
          <w:sz w:val="28"/>
          <w:szCs w:val="28"/>
        </w:rPr>
        <w:t xml:space="preserve"> «</w:t>
      </w:r>
      <w:proofErr w:type="spellStart"/>
      <w:r w:rsidRPr="002D5022">
        <w:rPr>
          <w:rFonts w:ascii="Times New Roman" w:hAnsi="Times New Roman"/>
          <w:b/>
          <w:sz w:val="28"/>
          <w:szCs w:val="28"/>
        </w:rPr>
        <w:t>Усть-Куломский</w:t>
      </w:r>
      <w:proofErr w:type="spellEnd"/>
      <w:r w:rsidRPr="002D5022">
        <w:rPr>
          <w:rFonts w:ascii="Times New Roman" w:hAnsi="Times New Roman"/>
          <w:b/>
          <w:sz w:val="28"/>
          <w:szCs w:val="28"/>
        </w:rPr>
        <w:t>»</w:t>
      </w:r>
    </w:p>
    <w:p w:rsidR="00B1033F" w:rsidRDefault="00B1033F" w:rsidP="00B1033F">
      <w:pPr>
        <w:ind w:firstLine="709"/>
        <w:jc w:val="both"/>
        <w:rPr>
          <w:rFonts w:ascii="Times New Roman" w:hAnsi="Times New Roman"/>
          <w:color w:val="000000"/>
          <w:sz w:val="28"/>
          <w:szCs w:val="28"/>
          <w:lang w:eastAsia="ru-RU" w:bidi="ru-RU"/>
        </w:rPr>
      </w:pPr>
      <w:r w:rsidRPr="002D5022">
        <w:rPr>
          <w:rFonts w:ascii="Times New Roman" w:hAnsi="Times New Roman"/>
          <w:color w:val="000000"/>
          <w:sz w:val="28"/>
          <w:szCs w:val="28"/>
          <w:lang w:eastAsia="ru-RU" w:bidi="ru-RU"/>
        </w:rPr>
        <w:t>В целях обеспечения реализации государственной кадровой политики, направленной на повышение уровня управленческих кадров муниципального образования муниципального района «</w:t>
      </w:r>
      <w:proofErr w:type="spellStart"/>
      <w:r w:rsidRPr="002D5022">
        <w:rPr>
          <w:rFonts w:ascii="Times New Roman" w:hAnsi="Times New Roman"/>
          <w:color w:val="000000"/>
          <w:sz w:val="28"/>
          <w:szCs w:val="28"/>
          <w:lang w:eastAsia="ru-RU" w:bidi="ru-RU"/>
        </w:rPr>
        <w:t>Усть-Куломский</w:t>
      </w:r>
      <w:proofErr w:type="spellEnd"/>
      <w:r w:rsidRPr="002D5022">
        <w:rPr>
          <w:rFonts w:ascii="Times New Roman" w:hAnsi="Times New Roman"/>
          <w:color w:val="000000"/>
          <w:sz w:val="28"/>
          <w:szCs w:val="28"/>
          <w:lang w:eastAsia="ru-RU" w:bidi="ru-RU"/>
        </w:rPr>
        <w:t>» и руководствуясь Указом Главы Республики Коми от 22 августа 2012 г. № 103 «О порядке формирования резерва управленческих кадров Республики Коми»,</w:t>
      </w:r>
      <w:r>
        <w:rPr>
          <w:rFonts w:ascii="Times New Roman" w:hAnsi="Times New Roman"/>
          <w:color w:val="000000"/>
          <w:sz w:val="28"/>
          <w:szCs w:val="28"/>
          <w:lang w:eastAsia="ru-RU" w:bidi="ru-RU"/>
        </w:rPr>
        <w:t xml:space="preserve">                               </w:t>
      </w:r>
      <w:proofErr w:type="spellStart"/>
      <w:proofErr w:type="gramStart"/>
      <w:r>
        <w:rPr>
          <w:rFonts w:ascii="Times New Roman" w:hAnsi="Times New Roman"/>
          <w:color w:val="000000"/>
          <w:sz w:val="28"/>
          <w:szCs w:val="28"/>
          <w:lang w:eastAsia="ru-RU" w:bidi="ru-RU"/>
        </w:rPr>
        <w:t>п</w:t>
      </w:r>
      <w:proofErr w:type="spellEnd"/>
      <w:proofErr w:type="gramEnd"/>
      <w:r>
        <w:rPr>
          <w:rFonts w:ascii="Times New Roman" w:hAnsi="Times New Roman"/>
          <w:color w:val="000000"/>
          <w:sz w:val="28"/>
          <w:szCs w:val="28"/>
          <w:lang w:eastAsia="ru-RU" w:bidi="ru-RU"/>
        </w:rPr>
        <w:t xml:space="preserve"> о с т а </w:t>
      </w:r>
      <w:proofErr w:type="spellStart"/>
      <w:r>
        <w:rPr>
          <w:rFonts w:ascii="Times New Roman" w:hAnsi="Times New Roman"/>
          <w:color w:val="000000"/>
          <w:sz w:val="28"/>
          <w:szCs w:val="28"/>
          <w:lang w:eastAsia="ru-RU" w:bidi="ru-RU"/>
        </w:rPr>
        <w:t>н</w:t>
      </w:r>
      <w:proofErr w:type="spellEnd"/>
      <w:r>
        <w:rPr>
          <w:rFonts w:ascii="Times New Roman" w:hAnsi="Times New Roman"/>
          <w:color w:val="000000"/>
          <w:sz w:val="28"/>
          <w:szCs w:val="28"/>
          <w:lang w:eastAsia="ru-RU" w:bidi="ru-RU"/>
        </w:rPr>
        <w:t xml:space="preserve"> о в л я ю:</w:t>
      </w:r>
    </w:p>
    <w:p w:rsidR="00B1033F" w:rsidRPr="00893DF3" w:rsidRDefault="00B1033F" w:rsidP="00B1033F">
      <w:pPr>
        <w:pStyle w:val="2"/>
        <w:shd w:val="clear" w:color="auto" w:fill="auto"/>
        <w:spacing w:before="0" w:line="240" w:lineRule="auto"/>
        <w:ind w:left="40" w:right="40" w:firstLine="709"/>
        <w:rPr>
          <w:sz w:val="28"/>
          <w:szCs w:val="28"/>
        </w:rPr>
      </w:pPr>
      <w:r w:rsidRPr="00893DF3">
        <w:rPr>
          <w:color w:val="000000"/>
          <w:sz w:val="28"/>
          <w:szCs w:val="28"/>
          <w:lang w:bidi="ru-RU"/>
        </w:rPr>
        <w:t>1. Внести изменения в приложени</w:t>
      </w:r>
      <w:r>
        <w:rPr>
          <w:color w:val="000000"/>
          <w:sz w:val="28"/>
          <w:szCs w:val="28"/>
          <w:lang w:bidi="ru-RU"/>
        </w:rPr>
        <w:t xml:space="preserve">е постановления администрации муниципального района </w:t>
      </w:r>
      <w:r w:rsidRPr="00893DF3">
        <w:rPr>
          <w:color w:val="000000"/>
          <w:sz w:val="28"/>
          <w:szCs w:val="28"/>
          <w:lang w:bidi="ru-RU"/>
        </w:rPr>
        <w:t xml:space="preserve"> «</w:t>
      </w:r>
      <w:proofErr w:type="spellStart"/>
      <w:r w:rsidRPr="00893DF3">
        <w:rPr>
          <w:color w:val="000000"/>
          <w:sz w:val="28"/>
          <w:szCs w:val="28"/>
          <w:lang w:bidi="ru-RU"/>
        </w:rPr>
        <w:t>Усть-Куломский</w:t>
      </w:r>
      <w:proofErr w:type="spellEnd"/>
      <w:r w:rsidRPr="00893DF3">
        <w:rPr>
          <w:color w:val="000000"/>
          <w:sz w:val="28"/>
          <w:szCs w:val="28"/>
          <w:lang w:bidi="ru-RU"/>
        </w:rPr>
        <w:t xml:space="preserve">» от 28 августа 2013 года </w:t>
      </w:r>
      <w:r>
        <w:rPr>
          <w:color w:val="000000"/>
          <w:sz w:val="28"/>
          <w:szCs w:val="28"/>
          <w:lang w:bidi="ru-RU"/>
        </w:rPr>
        <w:t xml:space="preserve">                 </w:t>
      </w:r>
      <w:r w:rsidRPr="00893DF3">
        <w:rPr>
          <w:color w:val="000000"/>
          <w:sz w:val="28"/>
          <w:szCs w:val="28"/>
          <w:lang w:bidi="ru-RU"/>
        </w:rPr>
        <w:t>№ 1276 «О порядке формирования резерва управленческих кадров муниципального образования муниципального района «</w:t>
      </w:r>
      <w:proofErr w:type="spellStart"/>
      <w:r w:rsidRPr="00893DF3">
        <w:rPr>
          <w:color w:val="000000"/>
          <w:sz w:val="28"/>
          <w:szCs w:val="28"/>
          <w:lang w:bidi="ru-RU"/>
        </w:rPr>
        <w:t>Усть-Куломский</w:t>
      </w:r>
      <w:proofErr w:type="spellEnd"/>
      <w:r w:rsidRPr="00893DF3">
        <w:rPr>
          <w:color w:val="000000"/>
          <w:sz w:val="28"/>
          <w:szCs w:val="28"/>
          <w:lang w:bidi="ru-RU"/>
        </w:rPr>
        <w:t>» следующие изменения:</w:t>
      </w:r>
    </w:p>
    <w:p w:rsidR="00B1033F" w:rsidRDefault="00B1033F" w:rsidP="00B1033F">
      <w:pPr>
        <w:pStyle w:val="2"/>
        <w:shd w:val="clear" w:color="auto" w:fill="auto"/>
        <w:spacing w:before="0" w:line="240" w:lineRule="auto"/>
        <w:ind w:left="749"/>
        <w:jc w:val="left"/>
        <w:rPr>
          <w:sz w:val="28"/>
          <w:szCs w:val="28"/>
        </w:rPr>
      </w:pPr>
      <w:r>
        <w:rPr>
          <w:color w:val="000000"/>
          <w:sz w:val="28"/>
          <w:szCs w:val="28"/>
          <w:lang w:bidi="ru-RU"/>
        </w:rPr>
        <w:t>1)</w:t>
      </w:r>
      <w:r w:rsidRPr="00893DF3">
        <w:rPr>
          <w:color w:val="000000"/>
          <w:sz w:val="28"/>
          <w:szCs w:val="28"/>
          <w:lang w:bidi="ru-RU"/>
        </w:rPr>
        <w:t xml:space="preserve"> слова «1. Общие положения» исключить;</w:t>
      </w:r>
    </w:p>
    <w:p w:rsidR="00B1033F" w:rsidRDefault="00B1033F" w:rsidP="00B1033F">
      <w:pPr>
        <w:pStyle w:val="2"/>
        <w:shd w:val="clear" w:color="auto" w:fill="auto"/>
        <w:spacing w:before="0" w:line="240" w:lineRule="auto"/>
        <w:ind w:left="749"/>
        <w:jc w:val="left"/>
        <w:rPr>
          <w:sz w:val="28"/>
          <w:szCs w:val="28"/>
        </w:rPr>
      </w:pPr>
      <w:r>
        <w:rPr>
          <w:sz w:val="28"/>
          <w:szCs w:val="28"/>
        </w:rPr>
        <w:t>2)</w:t>
      </w:r>
      <w:r w:rsidRPr="00893DF3">
        <w:rPr>
          <w:color w:val="000000"/>
          <w:sz w:val="28"/>
          <w:szCs w:val="28"/>
          <w:lang w:bidi="ru-RU"/>
        </w:rPr>
        <w:t xml:space="preserve"> пункт 1.7 исключить;</w:t>
      </w:r>
    </w:p>
    <w:p w:rsidR="00B1033F" w:rsidRPr="00893DF3" w:rsidRDefault="00B1033F" w:rsidP="00B1033F">
      <w:pPr>
        <w:pStyle w:val="2"/>
        <w:shd w:val="clear" w:color="auto" w:fill="auto"/>
        <w:spacing w:before="0" w:line="240" w:lineRule="auto"/>
        <w:ind w:left="749"/>
        <w:jc w:val="left"/>
        <w:rPr>
          <w:sz w:val="28"/>
          <w:szCs w:val="28"/>
        </w:rPr>
      </w:pPr>
      <w:r>
        <w:rPr>
          <w:sz w:val="28"/>
          <w:szCs w:val="28"/>
        </w:rPr>
        <w:t xml:space="preserve">3) </w:t>
      </w:r>
      <w:r w:rsidRPr="00893DF3">
        <w:rPr>
          <w:color w:val="000000"/>
          <w:sz w:val="28"/>
          <w:szCs w:val="28"/>
          <w:lang w:bidi="ru-RU"/>
        </w:rPr>
        <w:t>пункт 1.4 изложить в следующей редакции:</w:t>
      </w:r>
    </w:p>
    <w:p w:rsidR="00B1033F" w:rsidRDefault="00B1033F" w:rsidP="00B1033F">
      <w:pPr>
        <w:pStyle w:val="2"/>
        <w:shd w:val="clear" w:color="auto" w:fill="auto"/>
        <w:spacing w:before="0" w:line="240" w:lineRule="auto"/>
        <w:ind w:left="40" w:right="40" w:firstLine="709"/>
        <w:jc w:val="left"/>
        <w:rPr>
          <w:sz w:val="28"/>
          <w:szCs w:val="28"/>
        </w:rPr>
      </w:pPr>
      <w:r w:rsidRPr="00893DF3">
        <w:rPr>
          <w:color w:val="000000"/>
          <w:sz w:val="28"/>
          <w:szCs w:val="28"/>
          <w:lang w:bidi="ru-RU"/>
        </w:rPr>
        <w:t>«1.4. Резерв управленческих кадров представляет собой список граждан, сформированный из следующих групп:</w:t>
      </w:r>
    </w:p>
    <w:p w:rsidR="00B1033F" w:rsidRDefault="00B1033F" w:rsidP="00B1033F">
      <w:pPr>
        <w:pStyle w:val="2"/>
        <w:shd w:val="clear" w:color="auto" w:fill="auto"/>
        <w:spacing w:before="0" w:line="240" w:lineRule="auto"/>
        <w:ind w:left="40" w:right="40" w:firstLine="709"/>
        <w:jc w:val="left"/>
        <w:rPr>
          <w:sz w:val="28"/>
          <w:szCs w:val="28"/>
        </w:rPr>
      </w:pPr>
      <w:r>
        <w:rPr>
          <w:sz w:val="28"/>
          <w:szCs w:val="28"/>
        </w:rPr>
        <w:t>1)</w:t>
      </w:r>
      <w:r w:rsidRPr="00893DF3">
        <w:rPr>
          <w:color w:val="000000"/>
          <w:sz w:val="28"/>
          <w:szCs w:val="28"/>
          <w:lang w:bidi="ru-RU"/>
        </w:rPr>
        <w:t xml:space="preserve"> для замещения должностей заместителей руководителя администрации муниципального района «</w:t>
      </w:r>
      <w:proofErr w:type="spellStart"/>
      <w:r w:rsidRPr="00893DF3">
        <w:rPr>
          <w:color w:val="000000"/>
          <w:sz w:val="28"/>
          <w:szCs w:val="28"/>
          <w:lang w:bidi="ru-RU"/>
        </w:rPr>
        <w:t>Усть-Куломский</w:t>
      </w:r>
      <w:proofErr w:type="spellEnd"/>
      <w:r w:rsidRPr="00893DF3">
        <w:rPr>
          <w:color w:val="000000"/>
          <w:sz w:val="28"/>
          <w:szCs w:val="28"/>
          <w:lang w:bidi="ru-RU"/>
        </w:rPr>
        <w:t>»;</w:t>
      </w:r>
    </w:p>
    <w:p w:rsidR="00B1033F" w:rsidRDefault="00B1033F" w:rsidP="00B1033F">
      <w:pPr>
        <w:pStyle w:val="2"/>
        <w:shd w:val="clear" w:color="auto" w:fill="auto"/>
        <w:spacing w:before="0" w:line="240" w:lineRule="auto"/>
        <w:ind w:left="40" w:right="40" w:firstLine="709"/>
        <w:jc w:val="left"/>
        <w:rPr>
          <w:color w:val="000000"/>
          <w:sz w:val="28"/>
          <w:szCs w:val="28"/>
          <w:lang w:bidi="ru-RU"/>
        </w:rPr>
      </w:pPr>
      <w:r>
        <w:rPr>
          <w:sz w:val="28"/>
          <w:szCs w:val="28"/>
        </w:rPr>
        <w:t>2)</w:t>
      </w:r>
      <w:r w:rsidRPr="00893DF3">
        <w:rPr>
          <w:color w:val="000000"/>
          <w:sz w:val="28"/>
          <w:szCs w:val="28"/>
          <w:lang w:bidi="ru-RU"/>
        </w:rPr>
        <w:t xml:space="preserve"> для замещения должностей руководителей структурных подразделений и отраслевых (функциональных) органов администрации муниципального района «</w:t>
      </w:r>
      <w:proofErr w:type="spellStart"/>
      <w:r w:rsidRPr="00893DF3">
        <w:rPr>
          <w:color w:val="000000"/>
          <w:sz w:val="28"/>
          <w:szCs w:val="28"/>
          <w:lang w:bidi="ru-RU"/>
        </w:rPr>
        <w:t>Усть-Куломский</w:t>
      </w:r>
      <w:proofErr w:type="spellEnd"/>
      <w:r w:rsidRPr="00893DF3">
        <w:rPr>
          <w:color w:val="000000"/>
          <w:sz w:val="28"/>
          <w:szCs w:val="28"/>
          <w:lang w:bidi="ru-RU"/>
        </w:rPr>
        <w:t>»;</w:t>
      </w:r>
    </w:p>
    <w:p w:rsidR="00B1033F" w:rsidRPr="002D5022" w:rsidRDefault="00B1033F" w:rsidP="00B1033F">
      <w:pPr>
        <w:pStyle w:val="2"/>
        <w:shd w:val="clear" w:color="auto" w:fill="auto"/>
        <w:spacing w:before="0" w:line="240" w:lineRule="auto"/>
        <w:ind w:left="40" w:right="40" w:firstLine="709"/>
        <w:jc w:val="left"/>
        <w:rPr>
          <w:sz w:val="28"/>
          <w:szCs w:val="28"/>
        </w:rPr>
      </w:pPr>
      <w:r>
        <w:rPr>
          <w:color w:val="000000"/>
          <w:sz w:val="28"/>
          <w:szCs w:val="28"/>
          <w:lang w:bidi="ru-RU"/>
        </w:rPr>
        <w:t xml:space="preserve">3) </w:t>
      </w:r>
      <w:r w:rsidRPr="00893DF3">
        <w:rPr>
          <w:color w:val="000000"/>
          <w:sz w:val="28"/>
          <w:szCs w:val="28"/>
          <w:lang w:bidi="ru-RU"/>
        </w:rPr>
        <w:t>для замещения должностей руководителей муниципальных учреждений и муниципальных предприятий, расположенных на</w:t>
      </w:r>
      <w:r>
        <w:rPr>
          <w:color w:val="000000"/>
          <w:sz w:val="28"/>
          <w:szCs w:val="28"/>
          <w:lang w:bidi="ru-RU"/>
        </w:rPr>
        <w:t xml:space="preserve"> </w:t>
      </w:r>
      <w:r w:rsidRPr="002D5022">
        <w:rPr>
          <w:color w:val="000000"/>
          <w:sz w:val="28"/>
          <w:szCs w:val="28"/>
          <w:lang w:bidi="ru-RU"/>
        </w:rPr>
        <w:t>т</w:t>
      </w:r>
      <w:r>
        <w:rPr>
          <w:sz w:val="28"/>
          <w:szCs w:val="28"/>
        </w:rPr>
        <w:t>ерритории муниципального района «</w:t>
      </w:r>
      <w:proofErr w:type="spellStart"/>
      <w:r>
        <w:rPr>
          <w:sz w:val="28"/>
          <w:szCs w:val="28"/>
        </w:rPr>
        <w:t>Усть-Куломский</w:t>
      </w:r>
      <w:proofErr w:type="spellEnd"/>
      <w:r>
        <w:rPr>
          <w:sz w:val="28"/>
          <w:szCs w:val="28"/>
        </w:rPr>
        <w:t xml:space="preserve">» </w:t>
      </w:r>
      <w:r w:rsidRPr="002D5022">
        <w:rPr>
          <w:color w:val="000000"/>
          <w:sz w:val="28"/>
          <w:szCs w:val="28"/>
          <w:lang w:bidi="ru-RU"/>
        </w:rPr>
        <w:t>и их</w:t>
      </w:r>
      <w:r>
        <w:rPr>
          <w:sz w:val="28"/>
          <w:szCs w:val="28"/>
        </w:rPr>
        <w:t xml:space="preserve"> </w:t>
      </w:r>
      <w:r w:rsidRPr="002D5022">
        <w:rPr>
          <w:color w:val="000000"/>
          <w:sz w:val="28"/>
          <w:szCs w:val="28"/>
          <w:lang w:bidi="ru-RU"/>
        </w:rPr>
        <w:t>заместителей»</w:t>
      </w:r>
      <w:proofErr w:type="gramStart"/>
      <w:r w:rsidRPr="002D5022">
        <w:rPr>
          <w:color w:val="000000"/>
          <w:sz w:val="28"/>
          <w:szCs w:val="28"/>
          <w:lang w:bidi="ru-RU"/>
        </w:rPr>
        <w:t>.»</w:t>
      </w:r>
      <w:proofErr w:type="gramEnd"/>
      <w:r w:rsidRPr="002D5022">
        <w:rPr>
          <w:color w:val="000000"/>
          <w:sz w:val="28"/>
          <w:szCs w:val="28"/>
          <w:lang w:bidi="ru-RU"/>
        </w:rPr>
        <w:t>;</w:t>
      </w:r>
    </w:p>
    <w:p w:rsidR="00B1033F" w:rsidRPr="002D5022" w:rsidRDefault="00B1033F" w:rsidP="00B1033F">
      <w:pPr>
        <w:widowControl w:val="0"/>
        <w:ind w:left="20" w:firstLine="709"/>
        <w:jc w:val="both"/>
        <w:rPr>
          <w:rFonts w:ascii="Times New Roman" w:eastAsia="Times New Roman" w:hAnsi="Times New Roman"/>
          <w:color w:val="000000"/>
          <w:spacing w:val="4"/>
          <w:sz w:val="28"/>
          <w:szCs w:val="28"/>
          <w:lang w:eastAsia="ru-RU" w:bidi="ru-RU"/>
        </w:rPr>
      </w:pPr>
      <w:r w:rsidRPr="002D5022">
        <w:rPr>
          <w:rFonts w:ascii="Times New Roman" w:eastAsia="Times New Roman" w:hAnsi="Times New Roman"/>
          <w:color w:val="000000"/>
          <w:spacing w:val="4"/>
          <w:sz w:val="28"/>
          <w:szCs w:val="28"/>
          <w:lang w:eastAsia="ru-RU" w:bidi="ru-RU"/>
        </w:rPr>
        <w:lastRenderedPageBreak/>
        <w:t>4) пункт 1.14 изложить в следующей редакции:</w:t>
      </w:r>
    </w:p>
    <w:p w:rsidR="00B1033F" w:rsidRDefault="00B1033F" w:rsidP="00B1033F">
      <w:pPr>
        <w:widowControl w:val="0"/>
        <w:ind w:left="20" w:right="20" w:firstLine="709"/>
        <w:jc w:val="both"/>
        <w:rPr>
          <w:rFonts w:ascii="Times New Roman" w:eastAsia="Times New Roman" w:hAnsi="Times New Roman"/>
          <w:color w:val="000000"/>
          <w:spacing w:val="4"/>
          <w:sz w:val="28"/>
          <w:szCs w:val="28"/>
          <w:lang w:eastAsia="ru-RU" w:bidi="ru-RU"/>
        </w:rPr>
      </w:pPr>
      <w:r w:rsidRPr="002D5022">
        <w:rPr>
          <w:rFonts w:ascii="Times New Roman" w:eastAsia="Times New Roman" w:hAnsi="Times New Roman"/>
          <w:color w:val="000000"/>
          <w:spacing w:val="4"/>
          <w:sz w:val="28"/>
          <w:szCs w:val="28"/>
          <w:lang w:eastAsia="ru-RU" w:bidi="ru-RU"/>
        </w:rPr>
        <w:t>«1.14. Ко второму этапу конкурса допускаются кандидаты,</w:t>
      </w:r>
      <w:r w:rsidRPr="002D5022">
        <w:rPr>
          <w:rFonts w:ascii="Times New Roman" w:eastAsia="Times New Roman" w:hAnsi="Times New Roman"/>
          <w:color w:val="000000"/>
          <w:spacing w:val="4"/>
          <w:sz w:val="28"/>
          <w:szCs w:val="28"/>
          <w:lang w:eastAsia="ru-RU" w:bidi="ru-RU"/>
        </w:rPr>
        <w:br/>
        <w:t>соответствующие следующим требованиям:</w:t>
      </w:r>
    </w:p>
    <w:p w:rsidR="00B1033F" w:rsidRDefault="00B1033F" w:rsidP="00B1033F">
      <w:pPr>
        <w:widowControl w:val="0"/>
        <w:ind w:left="20" w:right="20" w:firstLine="709"/>
        <w:jc w:val="both"/>
        <w:rPr>
          <w:rFonts w:ascii="Times New Roman" w:eastAsia="Times New Roman" w:hAnsi="Times New Roman"/>
          <w:color w:val="000000"/>
          <w:spacing w:val="4"/>
          <w:sz w:val="28"/>
          <w:szCs w:val="28"/>
          <w:lang w:eastAsia="ru-RU" w:bidi="ru-RU"/>
        </w:rPr>
      </w:pPr>
      <w:r>
        <w:rPr>
          <w:rFonts w:ascii="Times New Roman" w:eastAsia="Times New Roman" w:hAnsi="Times New Roman"/>
          <w:color w:val="000000"/>
          <w:spacing w:val="4"/>
          <w:sz w:val="28"/>
          <w:szCs w:val="28"/>
          <w:lang w:eastAsia="ru-RU" w:bidi="ru-RU"/>
        </w:rPr>
        <w:t xml:space="preserve">1) </w:t>
      </w:r>
      <w:r w:rsidRPr="002D5022">
        <w:rPr>
          <w:rFonts w:ascii="Times New Roman" w:eastAsia="Times New Roman" w:hAnsi="Times New Roman"/>
          <w:color w:val="000000"/>
          <w:spacing w:val="4"/>
          <w:sz w:val="28"/>
          <w:szCs w:val="28"/>
          <w:lang w:eastAsia="ru-RU" w:bidi="ru-RU"/>
        </w:rPr>
        <w:t xml:space="preserve"> наличие гражданства Российской Федерации;</w:t>
      </w:r>
    </w:p>
    <w:p w:rsidR="00B1033F" w:rsidRDefault="00B1033F" w:rsidP="00B1033F">
      <w:pPr>
        <w:widowControl w:val="0"/>
        <w:ind w:left="20" w:right="20" w:firstLine="709"/>
        <w:jc w:val="both"/>
        <w:rPr>
          <w:rFonts w:ascii="Times New Roman" w:eastAsia="Times New Roman" w:hAnsi="Times New Roman"/>
          <w:color w:val="000000"/>
          <w:spacing w:val="4"/>
          <w:sz w:val="28"/>
          <w:szCs w:val="28"/>
          <w:lang w:eastAsia="ru-RU" w:bidi="ru-RU"/>
        </w:rPr>
      </w:pPr>
      <w:r>
        <w:rPr>
          <w:rFonts w:ascii="Times New Roman" w:eastAsia="Times New Roman" w:hAnsi="Times New Roman"/>
          <w:color w:val="000000"/>
          <w:spacing w:val="4"/>
          <w:sz w:val="28"/>
          <w:szCs w:val="28"/>
          <w:lang w:eastAsia="ru-RU" w:bidi="ru-RU"/>
        </w:rPr>
        <w:t>2)</w:t>
      </w:r>
      <w:r w:rsidRPr="002D5022">
        <w:rPr>
          <w:rFonts w:ascii="Times New Roman" w:eastAsia="Times New Roman" w:hAnsi="Times New Roman"/>
          <w:color w:val="000000"/>
          <w:spacing w:val="4"/>
          <w:sz w:val="28"/>
          <w:szCs w:val="28"/>
          <w:lang w:eastAsia="ru-RU" w:bidi="ru-RU"/>
        </w:rPr>
        <w:t xml:space="preserve"> наличие высшего профессионального образования;</w:t>
      </w:r>
    </w:p>
    <w:p w:rsidR="00B1033F" w:rsidRDefault="00B1033F" w:rsidP="00B1033F">
      <w:pPr>
        <w:widowControl w:val="0"/>
        <w:ind w:left="20" w:right="20" w:firstLine="709"/>
        <w:jc w:val="both"/>
        <w:rPr>
          <w:rFonts w:ascii="Times New Roman" w:eastAsia="Times New Roman" w:hAnsi="Times New Roman"/>
          <w:color w:val="000000"/>
          <w:spacing w:val="4"/>
          <w:sz w:val="28"/>
          <w:szCs w:val="28"/>
          <w:lang w:eastAsia="ru-RU" w:bidi="ru-RU"/>
        </w:rPr>
      </w:pPr>
      <w:r>
        <w:rPr>
          <w:rFonts w:ascii="Times New Roman" w:eastAsia="Times New Roman" w:hAnsi="Times New Roman"/>
          <w:color w:val="000000"/>
          <w:spacing w:val="4"/>
          <w:sz w:val="28"/>
          <w:szCs w:val="28"/>
          <w:lang w:eastAsia="ru-RU" w:bidi="ru-RU"/>
        </w:rPr>
        <w:t>3)</w:t>
      </w:r>
      <w:r w:rsidRPr="002D5022">
        <w:rPr>
          <w:rFonts w:ascii="Times New Roman" w:eastAsia="Times New Roman" w:hAnsi="Times New Roman"/>
          <w:color w:val="000000"/>
          <w:spacing w:val="4"/>
          <w:sz w:val="28"/>
          <w:szCs w:val="28"/>
          <w:lang w:eastAsia="ru-RU" w:bidi="ru-RU"/>
        </w:rPr>
        <w:t xml:space="preserve"> отсутствие судимости;</w:t>
      </w:r>
    </w:p>
    <w:p w:rsidR="00B1033F" w:rsidRDefault="00B1033F" w:rsidP="00B1033F">
      <w:pPr>
        <w:widowControl w:val="0"/>
        <w:ind w:left="20" w:right="20" w:firstLine="709"/>
        <w:jc w:val="both"/>
        <w:rPr>
          <w:rFonts w:ascii="Times New Roman" w:eastAsia="Times New Roman" w:hAnsi="Times New Roman"/>
          <w:color w:val="000000"/>
          <w:spacing w:val="4"/>
          <w:sz w:val="28"/>
          <w:szCs w:val="28"/>
          <w:lang w:eastAsia="ru-RU" w:bidi="ru-RU"/>
        </w:rPr>
      </w:pPr>
      <w:r>
        <w:rPr>
          <w:rFonts w:ascii="Times New Roman" w:eastAsia="Times New Roman" w:hAnsi="Times New Roman"/>
          <w:color w:val="000000"/>
          <w:spacing w:val="4"/>
          <w:sz w:val="28"/>
          <w:szCs w:val="28"/>
          <w:lang w:eastAsia="ru-RU" w:bidi="ru-RU"/>
        </w:rPr>
        <w:t>4)</w:t>
      </w:r>
      <w:r w:rsidRPr="002D5022">
        <w:rPr>
          <w:rFonts w:ascii="Times New Roman" w:eastAsia="Times New Roman" w:hAnsi="Times New Roman"/>
          <w:color w:val="000000"/>
          <w:spacing w:val="4"/>
          <w:sz w:val="28"/>
          <w:szCs w:val="28"/>
          <w:lang w:eastAsia="ru-RU" w:bidi="ru-RU"/>
        </w:rPr>
        <w:t xml:space="preserve"> наличие стажа муниципальной службы (государственной службы)</w:t>
      </w:r>
      <w:r>
        <w:rPr>
          <w:rFonts w:ascii="Times New Roman" w:eastAsia="Times New Roman" w:hAnsi="Times New Roman"/>
          <w:color w:val="000000"/>
          <w:spacing w:val="4"/>
          <w:sz w:val="28"/>
          <w:szCs w:val="28"/>
          <w:lang w:eastAsia="ru-RU" w:bidi="ru-RU"/>
        </w:rPr>
        <w:t xml:space="preserve"> </w:t>
      </w:r>
      <w:r w:rsidRPr="002D5022">
        <w:rPr>
          <w:rFonts w:ascii="Times New Roman" w:eastAsia="Times New Roman" w:hAnsi="Times New Roman"/>
          <w:color w:val="000000"/>
          <w:spacing w:val="4"/>
          <w:sz w:val="28"/>
          <w:szCs w:val="28"/>
          <w:lang w:eastAsia="ru-RU" w:bidi="ru-RU"/>
        </w:rPr>
        <w:t>не менее двух лет или стажа работы по специальности, направлению</w:t>
      </w:r>
      <w:r>
        <w:rPr>
          <w:rFonts w:ascii="Times New Roman" w:eastAsia="Times New Roman" w:hAnsi="Times New Roman"/>
          <w:color w:val="000000"/>
          <w:spacing w:val="4"/>
          <w:sz w:val="28"/>
          <w:szCs w:val="28"/>
          <w:lang w:eastAsia="ru-RU" w:bidi="ru-RU"/>
        </w:rPr>
        <w:t xml:space="preserve"> </w:t>
      </w:r>
      <w:r w:rsidRPr="002D5022">
        <w:rPr>
          <w:rFonts w:ascii="Times New Roman" w:eastAsia="Times New Roman" w:hAnsi="Times New Roman"/>
          <w:color w:val="000000"/>
          <w:spacing w:val="4"/>
          <w:sz w:val="28"/>
          <w:szCs w:val="28"/>
          <w:lang w:eastAsia="ru-RU" w:bidi="ru-RU"/>
        </w:rPr>
        <w:t>подготовки не менее пяти лет для замещения должностей заместителя</w:t>
      </w:r>
      <w:r>
        <w:rPr>
          <w:rFonts w:ascii="Times New Roman" w:eastAsia="Times New Roman" w:hAnsi="Times New Roman"/>
          <w:color w:val="000000"/>
          <w:spacing w:val="4"/>
          <w:sz w:val="28"/>
          <w:szCs w:val="28"/>
          <w:lang w:eastAsia="ru-RU" w:bidi="ru-RU"/>
        </w:rPr>
        <w:t xml:space="preserve"> </w:t>
      </w:r>
      <w:r w:rsidRPr="002D5022">
        <w:rPr>
          <w:rFonts w:ascii="Times New Roman" w:eastAsia="Times New Roman" w:hAnsi="Times New Roman"/>
          <w:color w:val="000000"/>
          <w:spacing w:val="4"/>
          <w:sz w:val="28"/>
          <w:szCs w:val="28"/>
          <w:lang w:eastAsia="ru-RU" w:bidi="ru-RU"/>
        </w:rPr>
        <w:t>руководителя админис</w:t>
      </w:r>
      <w:r>
        <w:rPr>
          <w:rFonts w:ascii="Times New Roman" w:eastAsia="Times New Roman" w:hAnsi="Times New Roman"/>
          <w:color w:val="000000"/>
          <w:spacing w:val="4"/>
          <w:sz w:val="28"/>
          <w:szCs w:val="28"/>
          <w:lang w:eastAsia="ru-RU" w:bidi="ru-RU"/>
        </w:rPr>
        <w:t>трации муниципального района «</w:t>
      </w:r>
      <w:proofErr w:type="spellStart"/>
      <w:r>
        <w:rPr>
          <w:rFonts w:ascii="Times New Roman" w:eastAsia="Times New Roman" w:hAnsi="Times New Roman"/>
          <w:color w:val="000000"/>
          <w:spacing w:val="4"/>
          <w:sz w:val="28"/>
          <w:szCs w:val="28"/>
          <w:lang w:eastAsia="ru-RU" w:bidi="ru-RU"/>
        </w:rPr>
        <w:t>Усть-Кул</w:t>
      </w:r>
      <w:r w:rsidRPr="002D5022">
        <w:rPr>
          <w:rFonts w:ascii="Times New Roman" w:eastAsia="Times New Roman" w:hAnsi="Times New Roman"/>
          <w:color w:val="000000"/>
          <w:spacing w:val="4"/>
          <w:sz w:val="28"/>
          <w:szCs w:val="28"/>
          <w:lang w:eastAsia="ru-RU" w:bidi="ru-RU"/>
        </w:rPr>
        <w:t>омский</w:t>
      </w:r>
      <w:proofErr w:type="spellEnd"/>
      <w:r w:rsidRPr="002D5022">
        <w:rPr>
          <w:rFonts w:ascii="Times New Roman" w:eastAsia="Times New Roman" w:hAnsi="Times New Roman"/>
          <w:color w:val="000000"/>
          <w:spacing w:val="4"/>
          <w:sz w:val="28"/>
          <w:szCs w:val="28"/>
          <w:lang w:eastAsia="ru-RU" w:bidi="ru-RU"/>
        </w:rPr>
        <w:t>»;</w:t>
      </w:r>
    </w:p>
    <w:p w:rsidR="00B1033F" w:rsidRDefault="00B1033F" w:rsidP="00B1033F">
      <w:pPr>
        <w:widowControl w:val="0"/>
        <w:ind w:left="20" w:right="20" w:firstLine="709"/>
        <w:jc w:val="both"/>
        <w:rPr>
          <w:rFonts w:ascii="Times New Roman" w:eastAsia="Times New Roman" w:hAnsi="Times New Roman"/>
          <w:color w:val="000000"/>
          <w:spacing w:val="4"/>
          <w:sz w:val="28"/>
          <w:szCs w:val="28"/>
          <w:lang w:eastAsia="ru-RU" w:bidi="ru-RU"/>
        </w:rPr>
      </w:pPr>
      <w:r>
        <w:rPr>
          <w:rFonts w:ascii="Times New Roman" w:eastAsia="Times New Roman" w:hAnsi="Times New Roman"/>
          <w:color w:val="000000"/>
          <w:spacing w:val="4"/>
          <w:sz w:val="28"/>
          <w:szCs w:val="28"/>
          <w:lang w:eastAsia="ru-RU" w:bidi="ru-RU"/>
        </w:rPr>
        <w:t xml:space="preserve">5) </w:t>
      </w:r>
      <w:r w:rsidRPr="002D5022">
        <w:rPr>
          <w:rFonts w:ascii="Times New Roman" w:eastAsia="Times New Roman" w:hAnsi="Times New Roman"/>
          <w:color w:val="000000"/>
          <w:spacing w:val="4"/>
          <w:sz w:val="28"/>
          <w:szCs w:val="28"/>
          <w:lang w:eastAsia="ru-RU" w:bidi="ru-RU"/>
        </w:rPr>
        <w:t>наличие стажа муниципальной службы (государственной службы)</w:t>
      </w:r>
      <w:r>
        <w:rPr>
          <w:rFonts w:ascii="Times New Roman" w:eastAsia="Times New Roman" w:hAnsi="Times New Roman"/>
          <w:color w:val="000000"/>
          <w:spacing w:val="4"/>
          <w:sz w:val="28"/>
          <w:szCs w:val="28"/>
          <w:lang w:eastAsia="ru-RU" w:bidi="ru-RU"/>
        </w:rPr>
        <w:t xml:space="preserve"> </w:t>
      </w:r>
      <w:r w:rsidRPr="002D5022">
        <w:rPr>
          <w:rFonts w:ascii="Times New Roman" w:eastAsia="Times New Roman" w:hAnsi="Times New Roman"/>
          <w:color w:val="000000"/>
          <w:spacing w:val="4"/>
          <w:sz w:val="28"/>
          <w:szCs w:val="28"/>
          <w:lang w:eastAsia="ru-RU" w:bidi="ru-RU"/>
        </w:rPr>
        <w:t>не менее двух лет или стажа работы по специальности, направлению</w:t>
      </w:r>
      <w:r>
        <w:rPr>
          <w:rFonts w:ascii="Times New Roman" w:eastAsia="Times New Roman" w:hAnsi="Times New Roman"/>
          <w:color w:val="000000"/>
          <w:spacing w:val="4"/>
          <w:sz w:val="28"/>
          <w:szCs w:val="28"/>
          <w:lang w:eastAsia="ru-RU" w:bidi="ru-RU"/>
        </w:rPr>
        <w:t xml:space="preserve"> </w:t>
      </w:r>
      <w:r w:rsidRPr="002D5022">
        <w:rPr>
          <w:rFonts w:ascii="Times New Roman" w:eastAsia="Times New Roman" w:hAnsi="Times New Roman"/>
          <w:color w:val="000000"/>
          <w:spacing w:val="4"/>
          <w:sz w:val="28"/>
          <w:szCs w:val="28"/>
          <w:lang w:eastAsia="ru-RU" w:bidi="ru-RU"/>
        </w:rPr>
        <w:t>подготовки не менее трех лет для замещения должностей руководителей</w:t>
      </w:r>
      <w:r>
        <w:rPr>
          <w:rFonts w:ascii="Times New Roman" w:eastAsia="Times New Roman" w:hAnsi="Times New Roman"/>
          <w:color w:val="000000"/>
          <w:spacing w:val="4"/>
          <w:sz w:val="28"/>
          <w:szCs w:val="28"/>
          <w:lang w:eastAsia="ru-RU" w:bidi="ru-RU"/>
        </w:rPr>
        <w:t xml:space="preserve"> </w:t>
      </w:r>
      <w:r w:rsidRPr="002D5022">
        <w:rPr>
          <w:rFonts w:ascii="Times New Roman" w:eastAsia="Times New Roman" w:hAnsi="Times New Roman"/>
          <w:color w:val="000000"/>
          <w:spacing w:val="4"/>
          <w:sz w:val="28"/>
          <w:szCs w:val="28"/>
          <w:lang w:eastAsia="ru-RU" w:bidi="ru-RU"/>
        </w:rPr>
        <w:t>структурных подразделений и отраслевых (функциональных) органов</w:t>
      </w:r>
      <w:r>
        <w:rPr>
          <w:rFonts w:ascii="Times New Roman" w:eastAsia="Times New Roman" w:hAnsi="Times New Roman"/>
          <w:color w:val="000000"/>
          <w:spacing w:val="4"/>
          <w:sz w:val="28"/>
          <w:szCs w:val="28"/>
          <w:lang w:eastAsia="ru-RU" w:bidi="ru-RU"/>
        </w:rPr>
        <w:t xml:space="preserve"> </w:t>
      </w:r>
      <w:r w:rsidRPr="002D5022">
        <w:rPr>
          <w:rFonts w:ascii="Times New Roman" w:eastAsia="Times New Roman" w:hAnsi="Times New Roman"/>
          <w:color w:val="000000"/>
          <w:spacing w:val="4"/>
          <w:sz w:val="28"/>
          <w:szCs w:val="28"/>
          <w:lang w:eastAsia="ru-RU" w:bidi="ru-RU"/>
        </w:rPr>
        <w:t>администрации муниципального района «</w:t>
      </w:r>
      <w:proofErr w:type="spellStart"/>
      <w:r w:rsidRPr="002D5022">
        <w:rPr>
          <w:rFonts w:ascii="Times New Roman" w:eastAsia="Times New Roman" w:hAnsi="Times New Roman"/>
          <w:color w:val="000000"/>
          <w:spacing w:val="4"/>
          <w:sz w:val="28"/>
          <w:szCs w:val="28"/>
          <w:lang w:eastAsia="ru-RU" w:bidi="ru-RU"/>
        </w:rPr>
        <w:t>Усть-Куломский</w:t>
      </w:r>
      <w:proofErr w:type="spellEnd"/>
      <w:r w:rsidRPr="002D5022">
        <w:rPr>
          <w:rFonts w:ascii="Times New Roman" w:eastAsia="Times New Roman" w:hAnsi="Times New Roman"/>
          <w:color w:val="000000"/>
          <w:spacing w:val="4"/>
          <w:sz w:val="28"/>
          <w:szCs w:val="28"/>
          <w:lang w:eastAsia="ru-RU" w:bidi="ru-RU"/>
        </w:rPr>
        <w:t>»;</w:t>
      </w:r>
    </w:p>
    <w:p w:rsidR="00B1033F" w:rsidRDefault="00B1033F" w:rsidP="00B1033F">
      <w:pPr>
        <w:widowControl w:val="0"/>
        <w:ind w:left="20" w:right="20" w:firstLine="709"/>
        <w:jc w:val="both"/>
        <w:rPr>
          <w:rFonts w:ascii="Times New Roman" w:eastAsia="Times New Roman" w:hAnsi="Times New Roman"/>
          <w:color w:val="000000"/>
          <w:spacing w:val="4"/>
          <w:sz w:val="28"/>
          <w:szCs w:val="28"/>
          <w:lang w:eastAsia="ru-RU" w:bidi="ru-RU"/>
        </w:rPr>
      </w:pPr>
      <w:r>
        <w:rPr>
          <w:rFonts w:ascii="Times New Roman" w:eastAsia="Times New Roman" w:hAnsi="Times New Roman"/>
          <w:color w:val="000000"/>
          <w:spacing w:val="4"/>
          <w:sz w:val="28"/>
          <w:szCs w:val="28"/>
          <w:lang w:eastAsia="ru-RU" w:bidi="ru-RU"/>
        </w:rPr>
        <w:t xml:space="preserve">6) </w:t>
      </w:r>
      <w:r w:rsidRPr="002D5022">
        <w:rPr>
          <w:rFonts w:ascii="Times New Roman" w:eastAsia="Times New Roman" w:hAnsi="Times New Roman"/>
          <w:color w:val="000000"/>
          <w:spacing w:val="4"/>
          <w:sz w:val="28"/>
          <w:szCs w:val="28"/>
          <w:lang w:eastAsia="ru-RU" w:bidi="ru-RU"/>
        </w:rPr>
        <w:t>наличие практического опыта управленческой деятельности не</w:t>
      </w:r>
      <w:r>
        <w:rPr>
          <w:rFonts w:ascii="Times New Roman" w:eastAsia="Times New Roman" w:hAnsi="Times New Roman"/>
          <w:color w:val="000000"/>
          <w:spacing w:val="4"/>
          <w:sz w:val="28"/>
          <w:szCs w:val="28"/>
          <w:lang w:eastAsia="ru-RU" w:bidi="ru-RU"/>
        </w:rPr>
        <w:t xml:space="preserve"> </w:t>
      </w:r>
      <w:r w:rsidRPr="002D5022">
        <w:rPr>
          <w:rFonts w:ascii="Times New Roman" w:eastAsia="Times New Roman" w:hAnsi="Times New Roman"/>
          <w:color w:val="000000"/>
          <w:spacing w:val="4"/>
          <w:sz w:val="28"/>
          <w:szCs w:val="28"/>
          <w:lang w:eastAsia="ru-RU" w:bidi="ru-RU"/>
        </w:rPr>
        <w:t>менее 3 лет для замещения должностей руководителей муниципальных</w:t>
      </w:r>
      <w:r>
        <w:rPr>
          <w:rFonts w:ascii="Times New Roman" w:eastAsia="Times New Roman" w:hAnsi="Times New Roman"/>
          <w:color w:val="000000"/>
          <w:spacing w:val="4"/>
          <w:sz w:val="28"/>
          <w:szCs w:val="28"/>
          <w:lang w:eastAsia="ru-RU" w:bidi="ru-RU"/>
        </w:rPr>
        <w:t xml:space="preserve"> </w:t>
      </w:r>
      <w:r w:rsidRPr="002D5022">
        <w:rPr>
          <w:rFonts w:ascii="Times New Roman" w:eastAsia="Times New Roman" w:hAnsi="Times New Roman"/>
          <w:color w:val="000000"/>
          <w:spacing w:val="4"/>
          <w:sz w:val="28"/>
          <w:szCs w:val="28"/>
          <w:lang w:eastAsia="ru-RU" w:bidi="ru-RU"/>
        </w:rPr>
        <w:t>учреждений и муниципальных предприятий, расположенных на</w:t>
      </w:r>
      <w:r>
        <w:rPr>
          <w:rFonts w:ascii="Times New Roman" w:eastAsia="Times New Roman" w:hAnsi="Times New Roman"/>
          <w:color w:val="000000"/>
          <w:spacing w:val="4"/>
          <w:sz w:val="28"/>
          <w:szCs w:val="28"/>
          <w:lang w:eastAsia="ru-RU" w:bidi="ru-RU"/>
        </w:rPr>
        <w:t xml:space="preserve"> </w:t>
      </w:r>
      <w:r w:rsidRPr="002D5022">
        <w:rPr>
          <w:rFonts w:ascii="Times New Roman" w:eastAsia="Times New Roman" w:hAnsi="Times New Roman"/>
          <w:color w:val="000000"/>
          <w:spacing w:val="4"/>
          <w:sz w:val="28"/>
          <w:szCs w:val="28"/>
          <w:lang w:eastAsia="ru-RU" w:bidi="ru-RU"/>
        </w:rPr>
        <w:t>территории муниципального района «</w:t>
      </w:r>
      <w:proofErr w:type="spellStart"/>
      <w:r w:rsidRPr="002D5022">
        <w:rPr>
          <w:rFonts w:ascii="Times New Roman" w:eastAsia="Times New Roman" w:hAnsi="Times New Roman"/>
          <w:color w:val="000000"/>
          <w:spacing w:val="4"/>
          <w:sz w:val="28"/>
          <w:szCs w:val="28"/>
          <w:lang w:eastAsia="ru-RU" w:bidi="ru-RU"/>
        </w:rPr>
        <w:t>Усть-Куломский</w:t>
      </w:r>
      <w:proofErr w:type="spellEnd"/>
      <w:r w:rsidRPr="002D5022">
        <w:rPr>
          <w:rFonts w:ascii="Times New Roman" w:eastAsia="Times New Roman" w:hAnsi="Times New Roman"/>
          <w:color w:val="000000"/>
          <w:spacing w:val="4"/>
          <w:sz w:val="28"/>
          <w:szCs w:val="28"/>
          <w:lang w:eastAsia="ru-RU" w:bidi="ru-RU"/>
        </w:rPr>
        <w:t>» и их</w:t>
      </w:r>
      <w:r>
        <w:rPr>
          <w:rFonts w:ascii="Times New Roman" w:eastAsia="Times New Roman" w:hAnsi="Times New Roman"/>
          <w:color w:val="000000"/>
          <w:spacing w:val="4"/>
          <w:sz w:val="28"/>
          <w:szCs w:val="28"/>
          <w:lang w:eastAsia="ru-RU" w:bidi="ru-RU"/>
        </w:rPr>
        <w:t xml:space="preserve"> </w:t>
      </w:r>
      <w:r w:rsidRPr="002D5022">
        <w:rPr>
          <w:rFonts w:ascii="Times New Roman" w:eastAsia="Times New Roman" w:hAnsi="Times New Roman"/>
          <w:color w:val="000000"/>
          <w:spacing w:val="4"/>
          <w:sz w:val="28"/>
          <w:szCs w:val="28"/>
          <w:lang w:eastAsia="ru-RU" w:bidi="ru-RU"/>
        </w:rPr>
        <w:t>заместителей</w:t>
      </w:r>
      <w:proofErr w:type="gramStart"/>
      <w:r w:rsidRPr="002D5022">
        <w:rPr>
          <w:rFonts w:ascii="Times New Roman" w:eastAsia="Times New Roman" w:hAnsi="Times New Roman"/>
          <w:color w:val="000000"/>
          <w:spacing w:val="4"/>
          <w:sz w:val="28"/>
          <w:szCs w:val="28"/>
          <w:lang w:eastAsia="ru-RU" w:bidi="ru-RU"/>
        </w:rPr>
        <w:t>.»;</w:t>
      </w:r>
      <w:proofErr w:type="gramEnd"/>
    </w:p>
    <w:p w:rsidR="00B1033F" w:rsidRDefault="00B1033F" w:rsidP="00B1033F">
      <w:pPr>
        <w:widowControl w:val="0"/>
        <w:ind w:left="20" w:right="20" w:firstLine="709"/>
        <w:jc w:val="both"/>
        <w:rPr>
          <w:rFonts w:ascii="Times New Roman" w:hAnsi="Times New Roman"/>
          <w:color w:val="000000"/>
          <w:sz w:val="28"/>
          <w:szCs w:val="28"/>
          <w:lang w:eastAsia="ru-RU" w:bidi="ru-RU"/>
        </w:rPr>
      </w:pPr>
      <w:r>
        <w:rPr>
          <w:rFonts w:ascii="Times New Roman" w:eastAsia="Times New Roman" w:hAnsi="Times New Roman"/>
          <w:color w:val="000000"/>
          <w:spacing w:val="4"/>
          <w:sz w:val="28"/>
          <w:szCs w:val="28"/>
          <w:lang w:eastAsia="ru-RU" w:bidi="ru-RU"/>
        </w:rPr>
        <w:t>5</w:t>
      </w:r>
      <w:r w:rsidRPr="00305062">
        <w:rPr>
          <w:rFonts w:ascii="Times New Roman" w:eastAsia="Times New Roman" w:hAnsi="Times New Roman"/>
          <w:color w:val="000000"/>
          <w:spacing w:val="4"/>
          <w:sz w:val="28"/>
          <w:szCs w:val="28"/>
          <w:lang w:eastAsia="ru-RU" w:bidi="ru-RU"/>
        </w:rPr>
        <w:t xml:space="preserve">) </w:t>
      </w:r>
      <w:r w:rsidRPr="00305062">
        <w:rPr>
          <w:rFonts w:ascii="Times New Roman" w:hAnsi="Times New Roman"/>
          <w:color w:val="000000"/>
          <w:sz w:val="28"/>
          <w:szCs w:val="28"/>
          <w:lang w:eastAsia="ru-RU" w:bidi="ru-RU"/>
        </w:rPr>
        <w:t>в подпункте 1 пункта 1.17 слова «главе муниципального района</w:t>
      </w:r>
      <w:r w:rsidRPr="00305062">
        <w:rPr>
          <w:rFonts w:ascii="Times New Roman" w:hAnsi="Times New Roman"/>
          <w:sz w:val="28"/>
          <w:szCs w:val="28"/>
        </w:rPr>
        <w:t xml:space="preserve"> </w:t>
      </w:r>
      <w:r w:rsidRPr="00305062">
        <w:rPr>
          <w:rFonts w:ascii="Times New Roman" w:hAnsi="Times New Roman"/>
          <w:color w:val="000000"/>
          <w:sz w:val="28"/>
          <w:szCs w:val="28"/>
          <w:lang w:eastAsia="ru-RU" w:bidi="ru-RU"/>
        </w:rPr>
        <w:t>«</w:t>
      </w:r>
      <w:proofErr w:type="spellStart"/>
      <w:r w:rsidRPr="00305062">
        <w:rPr>
          <w:rFonts w:ascii="Times New Roman" w:hAnsi="Times New Roman"/>
          <w:color w:val="000000"/>
          <w:sz w:val="28"/>
          <w:szCs w:val="28"/>
          <w:lang w:eastAsia="ru-RU" w:bidi="ru-RU"/>
        </w:rPr>
        <w:t>Усть-Куломский</w:t>
      </w:r>
      <w:proofErr w:type="spellEnd"/>
      <w:r w:rsidRPr="00305062">
        <w:rPr>
          <w:rFonts w:ascii="Times New Roman" w:hAnsi="Times New Roman"/>
          <w:color w:val="000000"/>
          <w:sz w:val="28"/>
          <w:szCs w:val="28"/>
          <w:lang w:eastAsia="ru-RU" w:bidi="ru-RU"/>
        </w:rPr>
        <w:t>» - руководителю администрации района» заменить</w:t>
      </w:r>
      <w:r w:rsidRPr="00305062">
        <w:rPr>
          <w:rFonts w:ascii="Times New Roman" w:hAnsi="Times New Roman"/>
          <w:sz w:val="28"/>
          <w:szCs w:val="28"/>
        </w:rPr>
        <w:t xml:space="preserve"> </w:t>
      </w:r>
      <w:r w:rsidRPr="00305062">
        <w:rPr>
          <w:rFonts w:ascii="Times New Roman" w:hAnsi="Times New Roman"/>
          <w:color w:val="000000"/>
          <w:sz w:val="28"/>
          <w:szCs w:val="28"/>
          <w:lang w:eastAsia="ru-RU" w:bidi="ru-RU"/>
        </w:rPr>
        <w:t xml:space="preserve">словами руководителю администрации муниципального района </w:t>
      </w:r>
      <w:r>
        <w:rPr>
          <w:rFonts w:ascii="Times New Roman" w:hAnsi="Times New Roman"/>
          <w:color w:val="000000"/>
          <w:sz w:val="28"/>
          <w:szCs w:val="28"/>
          <w:lang w:eastAsia="ru-RU" w:bidi="ru-RU"/>
        </w:rPr>
        <w:t xml:space="preserve">                      </w:t>
      </w:r>
      <w:r w:rsidRPr="00305062">
        <w:rPr>
          <w:rFonts w:ascii="Times New Roman" w:hAnsi="Times New Roman"/>
          <w:color w:val="000000"/>
          <w:sz w:val="28"/>
          <w:szCs w:val="28"/>
          <w:lang w:eastAsia="ru-RU" w:bidi="ru-RU"/>
        </w:rPr>
        <w:t>«</w:t>
      </w:r>
      <w:proofErr w:type="spellStart"/>
      <w:r w:rsidRPr="00305062">
        <w:rPr>
          <w:rFonts w:ascii="Times New Roman" w:hAnsi="Times New Roman"/>
          <w:color w:val="000000"/>
          <w:sz w:val="28"/>
          <w:szCs w:val="28"/>
          <w:lang w:eastAsia="ru-RU" w:bidi="ru-RU"/>
        </w:rPr>
        <w:t>Усть-Куломский</w:t>
      </w:r>
      <w:proofErr w:type="spellEnd"/>
      <w:r w:rsidRPr="00305062">
        <w:rPr>
          <w:rFonts w:ascii="Times New Roman" w:hAnsi="Times New Roman"/>
          <w:color w:val="000000"/>
          <w:sz w:val="28"/>
          <w:szCs w:val="28"/>
          <w:lang w:eastAsia="ru-RU" w:bidi="ru-RU"/>
        </w:rPr>
        <w:t>»;</w:t>
      </w:r>
    </w:p>
    <w:p w:rsidR="00B1033F" w:rsidRPr="00305062" w:rsidRDefault="00B1033F" w:rsidP="00B1033F">
      <w:pPr>
        <w:widowControl w:val="0"/>
        <w:ind w:left="20" w:right="20" w:firstLine="709"/>
        <w:jc w:val="both"/>
        <w:rPr>
          <w:rFonts w:ascii="Times New Roman" w:eastAsia="Times New Roman" w:hAnsi="Times New Roman"/>
          <w:color w:val="000000"/>
          <w:spacing w:val="4"/>
          <w:sz w:val="28"/>
          <w:szCs w:val="28"/>
          <w:lang w:eastAsia="ru-RU" w:bidi="ru-RU"/>
        </w:rPr>
      </w:pPr>
      <w:r>
        <w:rPr>
          <w:rFonts w:ascii="Times New Roman" w:hAnsi="Times New Roman"/>
          <w:color w:val="000000"/>
          <w:sz w:val="28"/>
          <w:szCs w:val="28"/>
          <w:lang w:eastAsia="ru-RU" w:bidi="ru-RU"/>
        </w:rPr>
        <w:t>6</w:t>
      </w:r>
      <w:r w:rsidRPr="00305062">
        <w:rPr>
          <w:rFonts w:ascii="Times New Roman" w:hAnsi="Times New Roman"/>
          <w:color w:val="000000"/>
          <w:sz w:val="28"/>
          <w:szCs w:val="28"/>
          <w:lang w:eastAsia="ru-RU" w:bidi="ru-RU"/>
        </w:rPr>
        <w:t>) Приложение 2 к Положению о резерве управленческих кадров</w:t>
      </w:r>
      <w:r w:rsidRPr="00305062">
        <w:rPr>
          <w:rFonts w:ascii="Times New Roman" w:hAnsi="Times New Roman"/>
          <w:sz w:val="28"/>
          <w:szCs w:val="28"/>
        </w:rPr>
        <w:t xml:space="preserve"> </w:t>
      </w:r>
      <w:r w:rsidRPr="00305062">
        <w:rPr>
          <w:rFonts w:ascii="Times New Roman" w:hAnsi="Times New Roman"/>
          <w:color w:val="000000"/>
          <w:sz w:val="28"/>
          <w:szCs w:val="28"/>
          <w:lang w:eastAsia="ru-RU" w:bidi="ru-RU"/>
        </w:rPr>
        <w:t>муниципального образования муниципального района</w:t>
      </w:r>
      <w:r w:rsidRPr="00305062">
        <w:rPr>
          <w:rFonts w:ascii="Times New Roman" w:hAnsi="Times New Roman"/>
          <w:sz w:val="28"/>
          <w:szCs w:val="28"/>
        </w:rPr>
        <w:t xml:space="preserve"> «</w:t>
      </w:r>
      <w:proofErr w:type="spellStart"/>
      <w:r w:rsidRPr="00305062">
        <w:rPr>
          <w:rFonts w:ascii="Times New Roman" w:hAnsi="Times New Roman"/>
          <w:sz w:val="28"/>
          <w:szCs w:val="28"/>
        </w:rPr>
        <w:t>Усть-Кул</w:t>
      </w:r>
      <w:r w:rsidRPr="00305062">
        <w:rPr>
          <w:rFonts w:ascii="Times New Roman" w:hAnsi="Times New Roman"/>
          <w:color w:val="000000"/>
          <w:sz w:val="28"/>
          <w:szCs w:val="28"/>
          <w:lang w:eastAsia="ru-RU" w:bidi="ru-RU"/>
        </w:rPr>
        <w:t>омский</w:t>
      </w:r>
      <w:proofErr w:type="spellEnd"/>
      <w:r w:rsidRPr="00305062">
        <w:rPr>
          <w:rFonts w:ascii="Times New Roman" w:hAnsi="Times New Roman"/>
          <w:color w:val="000000"/>
          <w:sz w:val="28"/>
          <w:szCs w:val="28"/>
          <w:lang w:eastAsia="ru-RU" w:bidi="ru-RU"/>
        </w:rPr>
        <w:t>»</w:t>
      </w:r>
      <w:r w:rsidRPr="00305062">
        <w:rPr>
          <w:rFonts w:ascii="Times New Roman" w:hAnsi="Times New Roman"/>
          <w:sz w:val="28"/>
          <w:szCs w:val="28"/>
        </w:rPr>
        <w:t xml:space="preserve"> </w:t>
      </w:r>
      <w:r w:rsidRPr="00305062">
        <w:rPr>
          <w:rFonts w:ascii="Times New Roman" w:hAnsi="Times New Roman"/>
          <w:color w:val="000000"/>
          <w:sz w:val="28"/>
          <w:szCs w:val="28"/>
          <w:lang w:eastAsia="ru-RU" w:bidi="ru-RU"/>
        </w:rPr>
        <w:t>изложить в редакции согласно приложению к настоящему постановлению.</w:t>
      </w:r>
    </w:p>
    <w:p w:rsidR="00B1033F" w:rsidRDefault="00B1033F" w:rsidP="00B1033F">
      <w:pPr>
        <w:pStyle w:val="1"/>
        <w:shd w:val="clear" w:color="auto" w:fill="auto"/>
        <w:spacing w:line="240" w:lineRule="auto"/>
        <w:ind w:left="20" w:right="20" w:firstLine="709"/>
        <w:rPr>
          <w:sz w:val="28"/>
          <w:szCs w:val="28"/>
        </w:rPr>
      </w:pPr>
      <w:r w:rsidRPr="009C0FE0">
        <w:rPr>
          <w:sz w:val="28"/>
          <w:szCs w:val="28"/>
        </w:rPr>
        <w:t>2. Настоящее постановление вступает в силу со дня обнародования на</w:t>
      </w:r>
      <w:r>
        <w:rPr>
          <w:sz w:val="28"/>
          <w:szCs w:val="28"/>
        </w:rPr>
        <w:t xml:space="preserve"> </w:t>
      </w:r>
      <w:r w:rsidRPr="009C0FE0">
        <w:rPr>
          <w:sz w:val="28"/>
          <w:szCs w:val="28"/>
        </w:rPr>
        <w:t>информационном стенде администрации муниципального района «</w:t>
      </w:r>
      <w:proofErr w:type="spellStart"/>
      <w:r w:rsidRPr="009C0FE0">
        <w:rPr>
          <w:sz w:val="28"/>
          <w:szCs w:val="28"/>
        </w:rPr>
        <w:t>Усть-Куломский</w:t>
      </w:r>
      <w:proofErr w:type="spellEnd"/>
      <w:r w:rsidRPr="009C0FE0">
        <w:rPr>
          <w:sz w:val="28"/>
          <w:szCs w:val="28"/>
        </w:rPr>
        <w:t>».</w:t>
      </w:r>
    </w:p>
    <w:p w:rsidR="00B1033F" w:rsidRDefault="00B1033F" w:rsidP="00B1033F">
      <w:pPr>
        <w:pStyle w:val="1"/>
        <w:shd w:val="clear" w:color="auto" w:fill="auto"/>
        <w:spacing w:line="240" w:lineRule="auto"/>
        <w:ind w:left="20" w:right="20" w:firstLine="709"/>
        <w:rPr>
          <w:sz w:val="28"/>
          <w:szCs w:val="28"/>
        </w:rPr>
      </w:pPr>
    </w:p>
    <w:p w:rsidR="00B1033F" w:rsidRDefault="00B1033F" w:rsidP="00B1033F">
      <w:pPr>
        <w:pStyle w:val="1"/>
        <w:shd w:val="clear" w:color="auto" w:fill="auto"/>
        <w:spacing w:line="240" w:lineRule="auto"/>
        <w:ind w:left="20" w:right="20" w:firstLine="709"/>
        <w:rPr>
          <w:sz w:val="28"/>
          <w:szCs w:val="28"/>
        </w:rPr>
      </w:pPr>
    </w:p>
    <w:p w:rsidR="00B1033F" w:rsidRPr="00305062" w:rsidRDefault="00B1033F" w:rsidP="00B1033F">
      <w:pPr>
        <w:jc w:val="both"/>
        <w:rPr>
          <w:rFonts w:ascii="Times New Roman" w:eastAsia="Times New Roman" w:hAnsi="Times New Roman"/>
          <w:sz w:val="28"/>
          <w:szCs w:val="28"/>
          <w:lang w:eastAsia="ru-RU"/>
        </w:rPr>
      </w:pPr>
      <w:r w:rsidRPr="00305062">
        <w:rPr>
          <w:rFonts w:ascii="Times New Roman" w:eastAsia="Times New Roman" w:hAnsi="Times New Roman"/>
          <w:sz w:val="28"/>
          <w:szCs w:val="28"/>
          <w:lang w:eastAsia="ru-RU"/>
        </w:rPr>
        <w:t>Глава МР «</w:t>
      </w:r>
      <w:proofErr w:type="spellStart"/>
      <w:r w:rsidRPr="00305062">
        <w:rPr>
          <w:rFonts w:ascii="Times New Roman" w:eastAsia="Times New Roman" w:hAnsi="Times New Roman"/>
          <w:sz w:val="28"/>
          <w:szCs w:val="28"/>
          <w:lang w:eastAsia="ru-RU"/>
        </w:rPr>
        <w:t>Усть-Куломский</w:t>
      </w:r>
      <w:proofErr w:type="spellEnd"/>
      <w:r w:rsidRPr="00305062">
        <w:rPr>
          <w:rFonts w:ascii="Times New Roman" w:eastAsia="Times New Roman" w:hAnsi="Times New Roman"/>
          <w:sz w:val="28"/>
          <w:szCs w:val="28"/>
          <w:lang w:eastAsia="ru-RU"/>
        </w:rPr>
        <w:t>»-</w:t>
      </w:r>
    </w:p>
    <w:p w:rsidR="00B1033F" w:rsidRPr="00305062" w:rsidRDefault="00B1033F" w:rsidP="00B1033F">
      <w:pPr>
        <w:jc w:val="both"/>
        <w:rPr>
          <w:rFonts w:ascii="Times New Roman" w:eastAsia="Times New Roman" w:hAnsi="Times New Roman"/>
          <w:sz w:val="28"/>
          <w:szCs w:val="28"/>
          <w:lang w:eastAsia="ru-RU"/>
        </w:rPr>
      </w:pPr>
      <w:r w:rsidRPr="00305062">
        <w:rPr>
          <w:rFonts w:ascii="Times New Roman" w:eastAsia="Times New Roman" w:hAnsi="Times New Roman"/>
          <w:sz w:val="28"/>
          <w:szCs w:val="28"/>
          <w:lang w:eastAsia="ru-RU"/>
        </w:rPr>
        <w:t xml:space="preserve">руководитель администрации района                                            Д.А. </w:t>
      </w:r>
      <w:proofErr w:type="spellStart"/>
      <w:r w:rsidRPr="00305062">
        <w:rPr>
          <w:rFonts w:ascii="Times New Roman" w:eastAsia="Times New Roman" w:hAnsi="Times New Roman"/>
          <w:sz w:val="28"/>
          <w:szCs w:val="28"/>
          <w:lang w:eastAsia="ru-RU"/>
        </w:rPr>
        <w:t>Шатохин</w:t>
      </w:r>
      <w:proofErr w:type="spellEnd"/>
    </w:p>
    <w:p w:rsidR="00B1033F" w:rsidRDefault="00B1033F" w:rsidP="00B1033F"/>
    <w:p w:rsidR="008B7868" w:rsidRDefault="008B7868"/>
    <w:sectPr w:rsidR="008B7868" w:rsidSect="008B78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65AB5"/>
    <w:multiLevelType w:val="multilevel"/>
    <w:tmpl w:val="DE284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033F"/>
    <w:rsid w:val="000E79C9"/>
    <w:rsid w:val="002223BE"/>
    <w:rsid w:val="007F559F"/>
    <w:rsid w:val="008B7868"/>
    <w:rsid w:val="00B10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33F"/>
    <w:pPr>
      <w:spacing w:after="0" w:line="240" w:lineRule="auto"/>
    </w:pPr>
  </w:style>
  <w:style w:type="paragraph" w:styleId="4">
    <w:name w:val="heading 4"/>
    <w:basedOn w:val="a"/>
    <w:next w:val="a"/>
    <w:link w:val="40"/>
    <w:uiPriority w:val="9"/>
    <w:semiHidden/>
    <w:unhideWhenUsed/>
    <w:qFormat/>
    <w:rsid w:val="00B1033F"/>
    <w:pPr>
      <w:keepNext/>
      <w:keepLines/>
      <w:spacing w:before="200"/>
      <w:outlineLvl w:val="3"/>
    </w:pPr>
    <w:rPr>
      <w:rFonts w:asciiTheme="majorHAnsi" w:eastAsiaTheme="majorEastAsia" w:hAnsiTheme="majorHAnsi" w:cstheme="majorBidi"/>
      <w:b/>
      <w:bCs/>
      <w:i/>
      <w:iCs/>
      <w:color w:val="4F81BD" w:themeColor="accent1"/>
    </w:rPr>
  </w:style>
  <w:style w:type="paragraph" w:styleId="9">
    <w:name w:val="heading 9"/>
    <w:basedOn w:val="a"/>
    <w:next w:val="a"/>
    <w:link w:val="90"/>
    <w:uiPriority w:val="9"/>
    <w:semiHidden/>
    <w:unhideWhenUsed/>
    <w:qFormat/>
    <w:rsid w:val="00B103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B1033F"/>
    <w:rPr>
      <w:rFonts w:asciiTheme="majorHAnsi" w:eastAsiaTheme="majorEastAsia" w:hAnsiTheme="majorHAnsi" w:cstheme="majorBidi"/>
      <w:b/>
      <w:bCs/>
      <w:i/>
      <w:iCs/>
      <w:color w:val="4F81BD" w:themeColor="accent1"/>
    </w:rPr>
  </w:style>
  <w:style w:type="character" w:customStyle="1" w:styleId="90">
    <w:name w:val="Заголовок 9 Знак"/>
    <w:basedOn w:val="a0"/>
    <w:link w:val="9"/>
    <w:uiPriority w:val="9"/>
    <w:semiHidden/>
    <w:rsid w:val="00B1033F"/>
    <w:rPr>
      <w:rFonts w:asciiTheme="majorHAnsi" w:eastAsiaTheme="majorEastAsia" w:hAnsiTheme="majorHAnsi" w:cstheme="majorBidi"/>
      <w:i/>
      <w:iCs/>
      <w:color w:val="404040" w:themeColor="text1" w:themeTint="BF"/>
      <w:sz w:val="20"/>
      <w:szCs w:val="20"/>
    </w:rPr>
  </w:style>
  <w:style w:type="paragraph" w:customStyle="1" w:styleId="ConsPlusTitle">
    <w:name w:val="ConsPlusTitle"/>
    <w:rsid w:val="00B1033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B1033F"/>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character" w:customStyle="1" w:styleId="a3">
    <w:name w:val="Основной текст_"/>
    <w:link w:val="2"/>
    <w:rsid w:val="00B1033F"/>
    <w:rPr>
      <w:rFonts w:ascii="Times New Roman" w:eastAsia="Times New Roman" w:hAnsi="Times New Roman"/>
      <w:spacing w:val="4"/>
      <w:sz w:val="26"/>
      <w:szCs w:val="26"/>
      <w:shd w:val="clear" w:color="auto" w:fill="FFFFFF"/>
    </w:rPr>
  </w:style>
  <w:style w:type="paragraph" w:customStyle="1" w:styleId="2">
    <w:name w:val="Основной текст2"/>
    <w:basedOn w:val="a"/>
    <w:link w:val="a3"/>
    <w:rsid w:val="00B1033F"/>
    <w:pPr>
      <w:widowControl w:val="0"/>
      <w:shd w:val="clear" w:color="auto" w:fill="FFFFFF"/>
      <w:spacing w:before="300" w:line="0" w:lineRule="atLeast"/>
      <w:jc w:val="both"/>
    </w:pPr>
    <w:rPr>
      <w:rFonts w:ascii="Times New Roman" w:eastAsia="Times New Roman" w:hAnsi="Times New Roman"/>
      <w:spacing w:val="4"/>
      <w:sz w:val="26"/>
      <w:szCs w:val="26"/>
    </w:rPr>
  </w:style>
  <w:style w:type="paragraph" w:styleId="a4">
    <w:name w:val="Body Text"/>
    <w:basedOn w:val="a"/>
    <w:link w:val="a5"/>
    <w:rsid w:val="00B1033F"/>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B1033F"/>
    <w:rPr>
      <w:rFonts w:ascii="Times New Roman" w:eastAsia="Times New Roman" w:hAnsi="Times New Roman" w:cs="Times New Roman"/>
      <w:sz w:val="28"/>
      <w:szCs w:val="20"/>
      <w:lang w:eastAsia="ru-RU"/>
    </w:rPr>
  </w:style>
  <w:style w:type="paragraph" w:customStyle="1" w:styleId="1">
    <w:name w:val="Основной текст1"/>
    <w:basedOn w:val="a"/>
    <w:rsid w:val="00B1033F"/>
    <w:pPr>
      <w:widowControl w:val="0"/>
      <w:shd w:val="clear" w:color="auto" w:fill="FFFFFF"/>
      <w:spacing w:line="317" w:lineRule="exact"/>
      <w:jc w:val="both"/>
    </w:pPr>
    <w:rPr>
      <w:rFonts w:ascii="Times New Roman" w:eastAsia="Times New Roman" w:hAnsi="Times New Roman" w:cs="Times New Roman"/>
      <w:color w:val="000000"/>
      <w:spacing w:val="4"/>
      <w:sz w:val="24"/>
      <w:szCs w:val="24"/>
      <w:lang w:eastAsia="ru-RU" w:bidi="ru-RU"/>
    </w:rPr>
  </w:style>
  <w:style w:type="paragraph" w:styleId="a6">
    <w:name w:val="Balloon Text"/>
    <w:basedOn w:val="a"/>
    <w:link w:val="a7"/>
    <w:uiPriority w:val="99"/>
    <w:semiHidden/>
    <w:unhideWhenUsed/>
    <w:rsid w:val="00B1033F"/>
    <w:rPr>
      <w:rFonts w:ascii="Tahoma" w:hAnsi="Tahoma" w:cs="Tahoma"/>
      <w:sz w:val="16"/>
      <w:szCs w:val="16"/>
    </w:rPr>
  </w:style>
  <w:style w:type="character" w:customStyle="1" w:styleId="a7">
    <w:name w:val="Текст выноски Знак"/>
    <w:basedOn w:val="a0"/>
    <w:link w:val="a6"/>
    <w:uiPriority w:val="99"/>
    <w:semiHidden/>
    <w:rsid w:val="00B103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4265</Words>
  <Characters>24316</Characters>
  <Application>Microsoft Office Word</Application>
  <DocSecurity>0</DocSecurity>
  <Lines>202</Lines>
  <Paragraphs>57</Paragraphs>
  <ScaleCrop>false</ScaleCrop>
  <Company/>
  <LinksUpToDate>false</LinksUpToDate>
  <CharactersWithSpaces>28524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Specialist7</dc:creator>
  <cp:lastModifiedBy>Specialist10</cp:lastModifiedBy>
  <cp:revision>3</cp:revision>
  <cp:lastPrinted>2016-07-29T09:04:00Z</cp:lastPrinted>
  <dcterms:created xsi:type="dcterms:W3CDTF">2016-07-29T09:03:00Z</dcterms:created>
  <dcterms:modified xsi:type="dcterms:W3CDTF">2016-07-29T11:18:00Z</dcterms:modified>
</cp:coreProperties>
</file>