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B7" w:rsidRDefault="00DF74B7" w:rsidP="00C9094F">
      <w:pPr>
        <w:ind w:firstLine="851"/>
        <w:jc w:val="center"/>
        <w:rPr>
          <w:b/>
          <w:color w:val="000000"/>
          <w:u w:val="single"/>
        </w:rPr>
      </w:pPr>
      <w:r w:rsidRPr="00AC0B1E">
        <w:rPr>
          <w:b/>
          <w:color w:val="000000"/>
          <w:u w:val="single"/>
        </w:rPr>
        <w:t xml:space="preserve">Отчет  главы МР «Усть-Куломский» - руководителя Администрации муниципального района </w:t>
      </w:r>
      <w:r>
        <w:rPr>
          <w:b/>
          <w:color w:val="000000"/>
          <w:u w:val="single"/>
        </w:rPr>
        <w:t xml:space="preserve">С.В. Рубана </w:t>
      </w:r>
      <w:r w:rsidRPr="00AC0B1E">
        <w:rPr>
          <w:b/>
          <w:color w:val="000000"/>
          <w:u w:val="single"/>
        </w:rPr>
        <w:t xml:space="preserve">о результатах своей деятельности и деятельности Администрации муниципального района «Усть-Куломский», в том числе о решении вопросов, поставленных Советом МР </w:t>
      </w:r>
      <w:r>
        <w:rPr>
          <w:b/>
          <w:color w:val="000000"/>
          <w:u w:val="single"/>
        </w:rPr>
        <w:t xml:space="preserve">«Усть-Куломский» </w:t>
      </w:r>
    </w:p>
    <w:p w:rsidR="00DF74B7" w:rsidRPr="00AC0B1E" w:rsidRDefault="00DF74B7" w:rsidP="00C9094F">
      <w:pPr>
        <w:ind w:firstLine="851"/>
        <w:jc w:val="center"/>
        <w:rPr>
          <w:b/>
          <w:color w:val="000000"/>
          <w:u w:val="single"/>
        </w:rPr>
      </w:pPr>
      <w:r>
        <w:rPr>
          <w:b/>
          <w:color w:val="000000"/>
          <w:u w:val="single"/>
        </w:rPr>
        <w:t>за 2021</w:t>
      </w:r>
      <w:r w:rsidRPr="00AC0B1E">
        <w:rPr>
          <w:b/>
          <w:color w:val="000000"/>
          <w:u w:val="single"/>
        </w:rPr>
        <w:t xml:space="preserve"> год</w:t>
      </w:r>
      <w:r w:rsidR="00BC40FF">
        <w:rPr>
          <w:b/>
          <w:color w:val="000000"/>
          <w:u w:val="single"/>
        </w:rPr>
        <w:t xml:space="preserve"> и 1 квартал 2022 года</w:t>
      </w:r>
      <w:r w:rsidRPr="00AC0B1E">
        <w:rPr>
          <w:b/>
          <w:color w:val="000000"/>
          <w:u w:val="single"/>
        </w:rPr>
        <w:t>.</w:t>
      </w:r>
    </w:p>
    <w:p w:rsidR="001B4879" w:rsidRDefault="001B4879" w:rsidP="00C9094F">
      <w:pPr>
        <w:ind w:firstLine="851"/>
      </w:pPr>
    </w:p>
    <w:p w:rsidR="00821467" w:rsidRDefault="00821467" w:rsidP="00C9094F">
      <w:pPr>
        <w:pStyle w:val="a3"/>
        <w:shd w:val="clear" w:color="auto" w:fill="FFFFFF"/>
        <w:spacing w:before="0" w:beforeAutospacing="0" w:after="0" w:afterAutospacing="0"/>
        <w:ind w:firstLine="851"/>
        <w:jc w:val="both"/>
        <w:textAlignment w:val="baseline"/>
      </w:pPr>
      <w:r w:rsidRPr="00821467">
        <w:rPr>
          <w:color w:val="212529"/>
        </w:rPr>
        <w:t xml:space="preserve">Уже  второй  год мы  живем  в  условиях  пандемии,  бросившей  вызов всем  сферам  нашей  жизнедеятельности. Деятельность  Администрации  района в  </w:t>
      </w:r>
      <w:r>
        <w:rPr>
          <w:color w:val="212529"/>
        </w:rPr>
        <w:t>2021</w:t>
      </w:r>
      <w:r w:rsidRPr="00821467">
        <w:rPr>
          <w:color w:val="212529"/>
        </w:rPr>
        <w:t>  году  была  нацелена  на  реализацию  мер  по  обеспечению  стабильной  ситуации  в  социальной  сфере,</w:t>
      </w:r>
      <w:r w:rsidR="00D20BFC">
        <w:rPr>
          <w:color w:val="212529"/>
        </w:rPr>
        <w:t xml:space="preserve"> </w:t>
      </w:r>
      <w:r w:rsidRPr="00821467">
        <w:rPr>
          <w:color w:val="212529"/>
        </w:rPr>
        <w:t>укреплению  экономики,  рациональному  использованию  бюджетных  средств  всех  уровней</w:t>
      </w:r>
      <w:r>
        <w:rPr>
          <w:color w:val="212529"/>
        </w:rPr>
        <w:t>,</w:t>
      </w:r>
      <w:r w:rsidR="00D20BFC">
        <w:rPr>
          <w:color w:val="212529"/>
        </w:rPr>
        <w:t xml:space="preserve"> </w:t>
      </w:r>
      <w:r>
        <w:rPr>
          <w:color w:val="212529"/>
        </w:rPr>
        <w:t>п</w:t>
      </w:r>
      <w:r w:rsidRPr="00821467">
        <w:rPr>
          <w:color w:val="212529"/>
        </w:rPr>
        <w:t>оэтому   приходилось  работать  с  учетом  быстро  изменяющихся  условий,  корректировать  цели</w:t>
      </w:r>
      <w:r>
        <w:rPr>
          <w:color w:val="212529"/>
        </w:rPr>
        <w:t>,</w:t>
      </w:r>
      <w:r w:rsidRPr="00821467">
        <w:rPr>
          <w:color w:val="212529"/>
        </w:rPr>
        <w:t>  находить  новые  пути  и  инструменты  для их  достижения. </w:t>
      </w:r>
      <w:r>
        <w:t>Одной из основных составляющих формирования условий и предпосылок для устойчивого экономического роста является состояние бюджетной системы нашего района.</w:t>
      </w:r>
    </w:p>
    <w:p w:rsidR="00C9094F" w:rsidRPr="00821467" w:rsidRDefault="00C9094F" w:rsidP="00C9094F">
      <w:pPr>
        <w:pStyle w:val="a3"/>
        <w:shd w:val="clear" w:color="auto" w:fill="FFFFFF"/>
        <w:spacing w:before="0" w:beforeAutospacing="0" w:after="0" w:afterAutospacing="0"/>
        <w:ind w:firstLine="851"/>
        <w:jc w:val="both"/>
        <w:textAlignment w:val="baseline"/>
        <w:rPr>
          <w:color w:val="212529"/>
        </w:rPr>
      </w:pPr>
    </w:p>
    <w:p w:rsidR="00DF74B7" w:rsidRPr="0023224A" w:rsidRDefault="00C9094F" w:rsidP="00C9094F">
      <w:pPr>
        <w:ind w:firstLine="851"/>
        <w:rPr>
          <w:b/>
          <w:u w:val="single"/>
        </w:rPr>
      </w:pPr>
      <w:r w:rsidRPr="0023224A">
        <w:rPr>
          <w:b/>
          <w:u w:val="single"/>
        </w:rPr>
        <w:t>БЮДЖЕТ</w:t>
      </w:r>
    </w:p>
    <w:p w:rsidR="00D3278D" w:rsidRPr="00D3278D" w:rsidRDefault="00D3278D" w:rsidP="00D3278D">
      <w:pPr>
        <w:pStyle w:val="a3"/>
        <w:spacing w:before="0" w:beforeAutospacing="0" w:after="0" w:afterAutospacing="0"/>
        <w:ind w:firstLine="851"/>
        <w:jc w:val="both"/>
        <w:rPr>
          <w:i/>
        </w:rPr>
      </w:pPr>
      <w:r w:rsidRPr="00D3278D">
        <w:rPr>
          <w:u w:val="single"/>
        </w:rPr>
        <w:t>Исполнение доходной части</w:t>
      </w:r>
      <w:r w:rsidRPr="00D3278D">
        <w:t xml:space="preserve"> консолидированного бюджета за 2021 год составило более 1825 млн. руб. или на 130 млн. руб</w:t>
      </w:r>
      <w:r w:rsidRPr="00D3278D">
        <w:rPr>
          <w:color w:val="00B050"/>
        </w:rPr>
        <w:t>.</w:t>
      </w:r>
      <w:r w:rsidRPr="00D3278D">
        <w:t xml:space="preserve"> больше, чем в 2020 году. </w:t>
      </w:r>
      <w:r w:rsidRPr="00D3278D">
        <w:rPr>
          <w:u w:val="single"/>
        </w:rPr>
        <w:t>Собственная доходная часть</w:t>
      </w:r>
      <w:r w:rsidRPr="00D3278D">
        <w:t xml:space="preserve"> консолидированного бюджета  в 2021 году увеличилась на 9 млн.рублей и составила 399 млн. рублей.</w:t>
      </w:r>
    </w:p>
    <w:p w:rsidR="00D3278D" w:rsidRPr="00D3278D" w:rsidRDefault="00D3278D" w:rsidP="00D3278D">
      <w:pPr>
        <w:ind w:firstLine="851"/>
        <w:jc w:val="both"/>
        <w:rPr>
          <w:rFonts w:eastAsia="Times New Roman"/>
        </w:rPr>
      </w:pPr>
      <w:r w:rsidRPr="00D3278D">
        <w:rPr>
          <w:rFonts w:eastAsia="Times New Roman"/>
        </w:rPr>
        <w:t xml:space="preserve">Одной из своих основных задач по улучшению бюджетной наполняемости, считаю привлечение финансовых средств из вышестоящих бюджетов. На условиях софинансирования в 2021 году консолидированным бюджетом района было предусмотрено 51,5 млн. рублей собственных средств, что позволило привлечь более 356 млн.рублей республиканских и 111 млн. рублей федеральных средств. В сравнении с 2020 годом привлечено средств из вышестоящих бюджетов больше на 100 мин. рублей. </w:t>
      </w:r>
    </w:p>
    <w:p w:rsidR="00D3278D" w:rsidRPr="00D3278D" w:rsidRDefault="00D3278D" w:rsidP="00D3278D">
      <w:pPr>
        <w:ind w:firstLine="851"/>
        <w:jc w:val="both"/>
      </w:pPr>
      <w:r w:rsidRPr="00D3278D">
        <w:t xml:space="preserve">На фоне увеличения поступления целевых денег в доходную часть консолидированного бюджета района имеет место снижение </w:t>
      </w:r>
      <w:r w:rsidRPr="0053532F">
        <w:t>финансовой помощи</w:t>
      </w:r>
      <w:r w:rsidR="00D20BFC">
        <w:t xml:space="preserve"> </w:t>
      </w:r>
      <w:r w:rsidRPr="0053532F">
        <w:t>из</w:t>
      </w:r>
      <w:r w:rsidRPr="00D3278D">
        <w:t xml:space="preserve"> республиканского бюджета в виде дотаций. Так в 2021 году по сравнению с 2020 годом получено дотаций   меньше на 39 млн. рублей </w:t>
      </w:r>
      <w:r w:rsidRPr="0053532F">
        <w:t>(из них на выравнивание и сбалансированность на 11,6 млн. рублей). Но несмотря</w:t>
      </w:r>
      <w:r w:rsidRPr="00D3278D">
        <w:t xml:space="preserve"> на это</w:t>
      </w:r>
      <w:r w:rsidR="0053532F">
        <w:t>,</w:t>
      </w:r>
      <w:r w:rsidRPr="00D3278D">
        <w:t xml:space="preserve"> финансовая поддержка сельским поселениям в виде дотаций из бюджета района не была снижена, а выделена на 1 млн.рублей больше</w:t>
      </w:r>
      <w:r w:rsidR="0053532F">
        <w:t>,</w:t>
      </w:r>
      <w:r w:rsidRPr="00D3278D">
        <w:t xml:space="preserve"> чем в 2020 году.</w:t>
      </w:r>
    </w:p>
    <w:p w:rsidR="00D3278D" w:rsidRPr="00D3278D" w:rsidRDefault="00D3278D" w:rsidP="00D3278D">
      <w:pPr>
        <w:ind w:firstLine="851"/>
        <w:jc w:val="both"/>
        <w:rPr>
          <w:i/>
        </w:rPr>
      </w:pPr>
      <w:r w:rsidRPr="00D3278D">
        <w:t xml:space="preserve">В 2021г. удалось исполнить все принятые обязательства. Расходная часть консолидированного бюджета исполнена в сумме 1 816 млн. рублей или 97% к уточненному плану. </w:t>
      </w:r>
    </w:p>
    <w:p w:rsidR="00D3278D" w:rsidRPr="00D3278D" w:rsidRDefault="00D3278D" w:rsidP="00D3278D">
      <w:pPr>
        <w:ind w:firstLine="851"/>
        <w:jc w:val="both"/>
      </w:pPr>
      <w:r w:rsidRPr="00D3278D">
        <w:t>Общий объем муниципального долга на 01 января 2021г. составляет 17,4 млн. рублей, за год погашено кредитов на сумму почти 10,0 млн. рублей. За 2022 год запланировано к погашению еще 8,7 млн.рублей.</w:t>
      </w:r>
    </w:p>
    <w:p w:rsidR="00D3278D" w:rsidRPr="00D3278D" w:rsidRDefault="00D3278D" w:rsidP="00D3278D">
      <w:pPr>
        <w:pStyle w:val="a3"/>
        <w:spacing w:before="0" w:beforeAutospacing="0" w:after="0" w:afterAutospacing="0"/>
        <w:ind w:firstLine="851"/>
        <w:jc w:val="both"/>
        <w:rPr>
          <w:i/>
        </w:rPr>
      </w:pPr>
      <w:r w:rsidRPr="00D3278D">
        <w:t xml:space="preserve">В 2021 году наше муниципальное образование признано победителем  конкурса на право проведения на территории района мероприятий в рамках празднования </w:t>
      </w:r>
      <w:r w:rsidR="0053532F">
        <w:t>100-летия со д</w:t>
      </w:r>
      <w:r w:rsidRPr="00D3278D">
        <w:t>ня образования Республики Коми. В связи с этим Усть-Куломский район получил грант Главы Республики Коми  в размере 25 млн. рубле</w:t>
      </w:r>
      <w:r w:rsidR="0053532F">
        <w:t>, который был</w:t>
      </w:r>
      <w:r w:rsidRPr="00D3278D">
        <w:t xml:space="preserve"> направлен на развитие и модернизацию общественной инфраструктуры района.</w:t>
      </w:r>
    </w:p>
    <w:p w:rsidR="00D3278D" w:rsidRPr="00D3278D" w:rsidRDefault="00D3278D" w:rsidP="00D3278D">
      <w:pPr>
        <w:ind w:firstLine="851"/>
        <w:jc w:val="both"/>
        <w:rPr>
          <w:rFonts w:eastAsia="Times New Roman"/>
        </w:rPr>
      </w:pPr>
      <w:r w:rsidRPr="00D3278D">
        <w:rPr>
          <w:rFonts w:eastAsia="Times New Roman"/>
        </w:rPr>
        <w:t>На 2022 год</w:t>
      </w:r>
      <w:r w:rsidR="007B6E1B">
        <w:rPr>
          <w:rFonts w:eastAsia="Times New Roman"/>
        </w:rPr>
        <w:t xml:space="preserve"> </w:t>
      </w:r>
      <w:r w:rsidRPr="00D3278D">
        <w:rPr>
          <w:rFonts w:eastAsia="Times New Roman"/>
        </w:rPr>
        <w:t>запланированы доходы в консолидированный бюджет в сумме1723,4 млн. рублей, в том числе собственные доходы (налоговые и неналоговые) в сумме 393,6 млн. рублей. В сравнении с первоначальным бюджетом 2021 года больше соответственно на4,2 и 11,2 млн. рублей.</w:t>
      </w:r>
    </w:p>
    <w:p w:rsidR="00D3278D" w:rsidRPr="00D3278D" w:rsidRDefault="00D3278D" w:rsidP="00D3278D">
      <w:pPr>
        <w:ind w:firstLine="851"/>
        <w:jc w:val="both"/>
        <w:rPr>
          <w:rFonts w:eastAsia="Times New Roman"/>
          <w:iCs/>
          <w:shd w:val="clear" w:color="auto" w:fill="FFFFFF"/>
        </w:rPr>
      </w:pPr>
      <w:r>
        <w:rPr>
          <w:rFonts w:eastAsia="Times New Roman"/>
        </w:rPr>
        <w:t xml:space="preserve">Будет </w:t>
      </w:r>
      <w:r w:rsidRPr="00D3278D">
        <w:rPr>
          <w:rFonts w:eastAsia="Times New Roman"/>
        </w:rPr>
        <w:t>продол</w:t>
      </w:r>
      <w:r>
        <w:rPr>
          <w:rFonts w:eastAsia="Times New Roman"/>
        </w:rPr>
        <w:t>жена</w:t>
      </w:r>
      <w:r w:rsidRPr="00D3278D">
        <w:rPr>
          <w:rFonts w:eastAsia="Times New Roman"/>
        </w:rPr>
        <w:t xml:space="preserve"> работа по выполнению задач и основных направлений бюджетной политики, и в первую очередь по повышению эффективности использования бюджетных средств и увеличению поступлений налоговых и неналоговых доходов </w:t>
      </w:r>
      <w:r w:rsidRPr="00D3278D">
        <w:rPr>
          <w:rFonts w:eastAsia="Times New Roman"/>
        </w:rPr>
        <w:lastRenderedPageBreak/>
        <w:t>консолидированного бюджета муниципального района, по у</w:t>
      </w:r>
      <w:r w:rsidRPr="00D3278D">
        <w:rPr>
          <w:rFonts w:eastAsia="Times New Roman"/>
          <w:iCs/>
          <w:shd w:val="clear" w:color="auto" w:fill="FFFFFF"/>
        </w:rPr>
        <w:t>силению контроля за рациональным использованием муниципального имущества.</w:t>
      </w:r>
    </w:p>
    <w:p w:rsidR="00D3278D" w:rsidRDefault="00D3278D" w:rsidP="00C9094F">
      <w:pPr>
        <w:ind w:firstLine="851"/>
      </w:pPr>
    </w:p>
    <w:p w:rsidR="00C9094F" w:rsidRPr="0023224A" w:rsidRDefault="00C9094F" w:rsidP="00C9094F">
      <w:pPr>
        <w:ind w:firstLine="851"/>
        <w:rPr>
          <w:b/>
          <w:u w:val="single"/>
        </w:rPr>
      </w:pPr>
      <w:r w:rsidRPr="0023224A">
        <w:rPr>
          <w:b/>
          <w:u w:val="single"/>
        </w:rPr>
        <w:t>МУНИЦИПАЛЬНЫЕ ЗАКУПКИ</w:t>
      </w:r>
    </w:p>
    <w:p w:rsidR="00B353CD" w:rsidRPr="00BB1F30" w:rsidRDefault="00B353CD" w:rsidP="00B353CD">
      <w:pPr>
        <w:ind w:firstLine="851"/>
        <w:jc w:val="both"/>
        <w:rPr>
          <w:color w:val="000000"/>
        </w:rPr>
      </w:pPr>
      <w:r w:rsidRPr="00BB1F30">
        <w:rPr>
          <w:color w:val="000000"/>
        </w:rPr>
        <w:t>При осуществлении муниципальных закупок в 2021 году экономия бюджетных средств составила более 17 млн. рублей (больше на 4 млн. руб. АППГ). По результатам состоявшихся аукционов с субъектами малого предпринимательства было заключено 119 муниципальных контрактов на сумму более 92 млн. рублей.</w:t>
      </w:r>
    </w:p>
    <w:p w:rsidR="00B353CD" w:rsidRDefault="00B353CD" w:rsidP="00C9094F">
      <w:pPr>
        <w:ind w:firstLine="851"/>
      </w:pPr>
    </w:p>
    <w:p w:rsidR="00C9094F" w:rsidRPr="0062606A" w:rsidRDefault="00C9094F" w:rsidP="00C9094F">
      <w:pPr>
        <w:ind w:firstLine="851"/>
        <w:rPr>
          <w:b/>
          <w:u w:val="single"/>
        </w:rPr>
      </w:pPr>
      <w:r w:rsidRPr="0062606A">
        <w:rPr>
          <w:b/>
          <w:u w:val="single"/>
        </w:rPr>
        <w:t>ДЕМОГРАФИЯ</w:t>
      </w:r>
      <w:r w:rsidR="00516B96" w:rsidRPr="0062606A">
        <w:rPr>
          <w:b/>
          <w:u w:val="single"/>
        </w:rPr>
        <w:t>. ПОКАЗАТЕЛИ КАЧЕСТВА ЖИЗНИ.</w:t>
      </w:r>
    </w:p>
    <w:p w:rsidR="0062606A" w:rsidRPr="0062606A" w:rsidRDefault="0062606A" w:rsidP="0062606A">
      <w:pPr>
        <w:pStyle w:val="22"/>
        <w:shd w:val="clear" w:color="auto" w:fill="auto"/>
        <w:spacing w:before="0" w:line="240" w:lineRule="auto"/>
        <w:ind w:firstLine="851"/>
        <w:rPr>
          <w:rFonts w:ascii="Times New Roman" w:hAnsi="Times New Roman" w:cs="Times New Roman"/>
          <w:b/>
          <w:sz w:val="24"/>
          <w:szCs w:val="24"/>
        </w:rPr>
      </w:pPr>
      <w:r w:rsidRPr="0062606A">
        <w:rPr>
          <w:rFonts w:ascii="Times New Roman" w:hAnsi="Times New Roman" w:cs="Times New Roman"/>
          <w:sz w:val="24"/>
          <w:szCs w:val="24"/>
        </w:rPr>
        <w:t>Численность населения Усть-Куломского района по состоянию на начало 2021 года составила 23180 чел.(98,7% по отношению началу 2020 г.).</w:t>
      </w:r>
    </w:p>
    <w:p w:rsidR="0062606A" w:rsidRPr="0062606A" w:rsidRDefault="0062606A" w:rsidP="0062606A">
      <w:pPr>
        <w:ind w:firstLine="851"/>
        <w:jc w:val="center"/>
      </w:pPr>
    </w:p>
    <w:p w:rsidR="0062606A" w:rsidRPr="0062606A" w:rsidRDefault="0062606A" w:rsidP="0062606A">
      <w:pPr>
        <w:ind w:firstLine="851"/>
        <w:jc w:val="center"/>
      </w:pPr>
      <w:r w:rsidRPr="0062606A">
        <w:t>Динамика численности МО МР «Усть-Куломский»</w:t>
      </w:r>
    </w:p>
    <w:tbl>
      <w:tblPr>
        <w:tblStyle w:val="a4"/>
        <w:tblW w:w="0" w:type="auto"/>
        <w:tblLook w:val="04A0"/>
      </w:tblPr>
      <w:tblGrid>
        <w:gridCol w:w="1770"/>
        <w:gridCol w:w="1389"/>
        <w:gridCol w:w="1296"/>
        <w:gridCol w:w="1296"/>
        <w:gridCol w:w="1296"/>
        <w:gridCol w:w="1347"/>
        <w:gridCol w:w="1206"/>
      </w:tblGrid>
      <w:tr w:rsidR="0062606A" w:rsidRPr="0062606A" w:rsidTr="00422915">
        <w:tc>
          <w:tcPr>
            <w:tcW w:w="1770" w:type="dxa"/>
            <w:vAlign w:val="center"/>
          </w:tcPr>
          <w:p w:rsidR="0062606A" w:rsidRPr="0062606A" w:rsidRDefault="0062606A" w:rsidP="0062606A">
            <w:pPr>
              <w:jc w:val="center"/>
            </w:pPr>
            <w:r w:rsidRPr="0062606A">
              <w:t>Показатели</w:t>
            </w:r>
          </w:p>
        </w:tc>
        <w:tc>
          <w:tcPr>
            <w:tcW w:w="1389" w:type="dxa"/>
            <w:vAlign w:val="center"/>
          </w:tcPr>
          <w:p w:rsidR="0062606A" w:rsidRPr="0062606A" w:rsidRDefault="0062606A" w:rsidP="0062606A">
            <w:pPr>
              <w:jc w:val="center"/>
            </w:pPr>
            <w:r w:rsidRPr="0062606A">
              <w:t>на 01.01.2016</w:t>
            </w:r>
          </w:p>
        </w:tc>
        <w:tc>
          <w:tcPr>
            <w:tcW w:w="1296" w:type="dxa"/>
            <w:vAlign w:val="center"/>
          </w:tcPr>
          <w:p w:rsidR="0062606A" w:rsidRPr="0062606A" w:rsidRDefault="0062606A" w:rsidP="0062606A">
            <w:pPr>
              <w:jc w:val="center"/>
            </w:pPr>
            <w:r w:rsidRPr="0062606A">
              <w:t>на 01.01.2017</w:t>
            </w:r>
          </w:p>
        </w:tc>
        <w:tc>
          <w:tcPr>
            <w:tcW w:w="1296" w:type="dxa"/>
          </w:tcPr>
          <w:p w:rsidR="0062606A" w:rsidRPr="0062606A" w:rsidRDefault="0062606A" w:rsidP="0062606A">
            <w:pPr>
              <w:jc w:val="center"/>
            </w:pPr>
            <w:r w:rsidRPr="0062606A">
              <w:t>на 01.01.2018</w:t>
            </w:r>
          </w:p>
        </w:tc>
        <w:tc>
          <w:tcPr>
            <w:tcW w:w="1296" w:type="dxa"/>
          </w:tcPr>
          <w:p w:rsidR="0062606A" w:rsidRPr="0062606A" w:rsidRDefault="0062606A" w:rsidP="0062606A">
            <w:pPr>
              <w:jc w:val="center"/>
            </w:pPr>
            <w:r w:rsidRPr="0062606A">
              <w:t>на 01.01.2019</w:t>
            </w:r>
          </w:p>
        </w:tc>
        <w:tc>
          <w:tcPr>
            <w:tcW w:w="1347" w:type="dxa"/>
          </w:tcPr>
          <w:p w:rsidR="0062606A" w:rsidRPr="0062606A" w:rsidRDefault="0062606A" w:rsidP="0062606A">
            <w:pPr>
              <w:jc w:val="center"/>
            </w:pPr>
            <w:r w:rsidRPr="0062606A">
              <w:t>на 01.01.2020</w:t>
            </w:r>
          </w:p>
        </w:tc>
        <w:tc>
          <w:tcPr>
            <w:tcW w:w="1177" w:type="dxa"/>
          </w:tcPr>
          <w:p w:rsidR="0062606A" w:rsidRPr="0062606A" w:rsidRDefault="0062606A" w:rsidP="0062606A">
            <w:pPr>
              <w:jc w:val="center"/>
            </w:pPr>
            <w:r w:rsidRPr="0062606A">
              <w:t>на 01.01.2021</w:t>
            </w:r>
          </w:p>
        </w:tc>
      </w:tr>
      <w:tr w:rsidR="0062606A" w:rsidRPr="0062606A" w:rsidTr="00422915">
        <w:tc>
          <w:tcPr>
            <w:tcW w:w="1770" w:type="dxa"/>
          </w:tcPr>
          <w:p w:rsidR="0062606A" w:rsidRPr="0062606A" w:rsidRDefault="0062606A" w:rsidP="0062606A">
            <w:pPr>
              <w:jc w:val="center"/>
            </w:pPr>
            <w:r w:rsidRPr="0062606A">
              <w:t>Общая численность населения, чел.</w:t>
            </w:r>
          </w:p>
        </w:tc>
        <w:tc>
          <w:tcPr>
            <w:tcW w:w="1389" w:type="dxa"/>
            <w:vAlign w:val="center"/>
          </w:tcPr>
          <w:p w:rsidR="0062606A" w:rsidRPr="0062606A" w:rsidRDefault="0062606A" w:rsidP="0062606A">
            <w:pPr>
              <w:jc w:val="center"/>
            </w:pPr>
            <w:r w:rsidRPr="0062606A">
              <w:t>24775</w:t>
            </w:r>
          </w:p>
        </w:tc>
        <w:tc>
          <w:tcPr>
            <w:tcW w:w="1296" w:type="dxa"/>
            <w:vAlign w:val="center"/>
          </w:tcPr>
          <w:p w:rsidR="0062606A" w:rsidRPr="0062606A" w:rsidRDefault="0062606A" w:rsidP="0062606A">
            <w:pPr>
              <w:jc w:val="center"/>
            </w:pPr>
            <w:r w:rsidRPr="0062606A">
              <w:t>24499</w:t>
            </w:r>
          </w:p>
        </w:tc>
        <w:tc>
          <w:tcPr>
            <w:tcW w:w="1296" w:type="dxa"/>
            <w:vAlign w:val="center"/>
          </w:tcPr>
          <w:p w:rsidR="0062606A" w:rsidRPr="0062606A" w:rsidRDefault="0062606A" w:rsidP="0062606A">
            <w:pPr>
              <w:jc w:val="center"/>
            </w:pPr>
            <w:r w:rsidRPr="0062606A">
              <w:t>24195</w:t>
            </w:r>
          </w:p>
        </w:tc>
        <w:tc>
          <w:tcPr>
            <w:tcW w:w="1296" w:type="dxa"/>
            <w:vAlign w:val="center"/>
          </w:tcPr>
          <w:p w:rsidR="0062606A" w:rsidRPr="0062606A" w:rsidRDefault="0062606A" w:rsidP="0062606A">
            <w:pPr>
              <w:jc w:val="center"/>
            </w:pPr>
            <w:r w:rsidRPr="0062606A">
              <w:t>23769</w:t>
            </w:r>
          </w:p>
        </w:tc>
        <w:tc>
          <w:tcPr>
            <w:tcW w:w="1347" w:type="dxa"/>
            <w:vAlign w:val="center"/>
          </w:tcPr>
          <w:p w:rsidR="0062606A" w:rsidRPr="0062606A" w:rsidRDefault="0062606A" w:rsidP="0062606A">
            <w:pPr>
              <w:jc w:val="center"/>
            </w:pPr>
            <w:r w:rsidRPr="0062606A">
              <w:t>23493</w:t>
            </w:r>
          </w:p>
        </w:tc>
        <w:tc>
          <w:tcPr>
            <w:tcW w:w="1177" w:type="dxa"/>
            <w:vAlign w:val="center"/>
          </w:tcPr>
          <w:p w:rsidR="0062606A" w:rsidRPr="0062606A" w:rsidRDefault="0062606A" w:rsidP="0062606A">
            <w:pPr>
              <w:jc w:val="center"/>
            </w:pPr>
            <w:r w:rsidRPr="0062606A">
              <w:t>23180</w:t>
            </w:r>
          </w:p>
        </w:tc>
      </w:tr>
    </w:tbl>
    <w:p w:rsidR="0062606A" w:rsidRPr="0062606A" w:rsidRDefault="0062606A" w:rsidP="0062606A">
      <w:pPr>
        <w:pStyle w:val="22"/>
        <w:shd w:val="clear" w:color="auto" w:fill="auto"/>
        <w:spacing w:before="0" w:line="240" w:lineRule="auto"/>
        <w:ind w:firstLine="851"/>
        <w:rPr>
          <w:rFonts w:ascii="Times New Roman" w:hAnsi="Times New Roman" w:cs="Times New Roman"/>
          <w:sz w:val="24"/>
          <w:szCs w:val="24"/>
        </w:rPr>
      </w:pPr>
    </w:p>
    <w:p w:rsidR="0062606A" w:rsidRDefault="0062606A" w:rsidP="0062606A">
      <w:pPr>
        <w:pStyle w:val="22"/>
        <w:shd w:val="clear" w:color="auto" w:fill="auto"/>
        <w:spacing w:before="0" w:line="240" w:lineRule="auto"/>
        <w:ind w:firstLine="851"/>
        <w:rPr>
          <w:rFonts w:ascii="Times New Roman" w:hAnsi="Times New Roman"/>
          <w:sz w:val="24"/>
          <w:szCs w:val="24"/>
        </w:rPr>
      </w:pPr>
      <w:r w:rsidRPr="0062606A">
        <w:rPr>
          <w:rFonts w:ascii="Times New Roman" w:hAnsi="Times New Roman" w:cs="Times New Roman"/>
          <w:sz w:val="24"/>
          <w:szCs w:val="24"/>
        </w:rPr>
        <w:t>Основные причины снижения населения это естественная убыль и миграционный отток.</w:t>
      </w:r>
      <w:r w:rsidRPr="0062606A">
        <w:rPr>
          <w:rFonts w:ascii="Times New Roman" w:hAnsi="Times New Roman"/>
          <w:sz w:val="24"/>
          <w:szCs w:val="24"/>
        </w:rPr>
        <w:tab/>
        <w:t>За период январь - ноябрь 2021 года миграционная убыль населения Усть-Куломского района составила - 360 чел. (за аналогичный период 2020 года миграционная убыль составляла - 162 чел.). Естественное движение населения за январь-ноябрь 2021 года составило: естественная убыль – 147 чел. (за аналогичный период 2020 г. естественная убыль составила - 81чел.).</w:t>
      </w:r>
    </w:p>
    <w:p w:rsidR="00C9094F" w:rsidRDefault="00C9094F" w:rsidP="00C9094F">
      <w:pPr>
        <w:ind w:firstLine="851"/>
      </w:pPr>
    </w:p>
    <w:p w:rsidR="00C9094F" w:rsidRPr="008E04E8" w:rsidRDefault="00C9094F" w:rsidP="00C9094F">
      <w:pPr>
        <w:ind w:firstLine="851"/>
        <w:rPr>
          <w:b/>
          <w:u w:val="single"/>
        </w:rPr>
      </w:pPr>
      <w:r w:rsidRPr="008E04E8">
        <w:rPr>
          <w:b/>
          <w:u w:val="single"/>
        </w:rPr>
        <w:t>ЭКОНОМИКА</w:t>
      </w:r>
    </w:p>
    <w:p w:rsidR="008E04E8" w:rsidRPr="008E04E8" w:rsidRDefault="008E04E8" w:rsidP="008E04E8">
      <w:pPr>
        <w:autoSpaceDE w:val="0"/>
        <w:autoSpaceDN w:val="0"/>
        <w:adjustRightInd w:val="0"/>
        <w:ind w:firstLine="851"/>
        <w:jc w:val="both"/>
        <w:rPr>
          <w:rFonts w:eastAsia="Times New Roman"/>
        </w:rPr>
      </w:pPr>
      <w:r w:rsidRPr="008E04E8">
        <w:rPr>
          <w:rFonts w:eastAsia="Times New Roman"/>
        </w:rPr>
        <w:t xml:space="preserve">На 1 января 2021 года  территории района осуществляло деятельность 231 юридическое лицо, на 1 января 2022 года – 223 </w:t>
      </w:r>
      <w:r w:rsidRPr="008E04E8">
        <w:t>(снижение в течение года составило 3,5 %), из них по формам собственности: государственная – 11, муниципальная – 96, частная – 82, другие – 34</w:t>
      </w:r>
      <w:r w:rsidRPr="008E04E8">
        <w:rPr>
          <w:rFonts w:eastAsia="Times New Roman"/>
        </w:rPr>
        <w:t>. По организационно-правовым формам организации распределяются следующим образом: 1-унитарное предприятие, 72- общества с ограниченной ответственностью, 2 - производственные кооперативы, 6 - потребительские кооперативы, 106 - учреждения, 15- общественных организаций, 13- религиозные организации, 8- прочие.</w:t>
      </w:r>
    </w:p>
    <w:p w:rsidR="008E04E8" w:rsidRPr="008E04E8" w:rsidRDefault="008E04E8" w:rsidP="008E04E8">
      <w:pPr>
        <w:autoSpaceDE w:val="0"/>
        <w:autoSpaceDN w:val="0"/>
        <w:adjustRightInd w:val="0"/>
        <w:ind w:firstLine="851"/>
        <w:jc w:val="both"/>
        <w:rPr>
          <w:rFonts w:eastAsia="Times New Roman"/>
        </w:rPr>
      </w:pPr>
      <w:r w:rsidRPr="008E04E8">
        <w:rPr>
          <w:rFonts w:eastAsia="Times New Roman"/>
        </w:rPr>
        <w:t>Основные виды экономической деятельности организаций: лесное и сельское хозяйство – 17 ед., обрабатывающие производства 4 – ед.,  строительство – 8, розничная торговля – 46, государственное управление, социальное обеспечение – 44, образование - 48,  здравоохранение - 6, культура – 8, прочие – 50.</w:t>
      </w:r>
    </w:p>
    <w:p w:rsidR="008E04E8" w:rsidRPr="008E04E8" w:rsidRDefault="008E04E8" w:rsidP="008E04E8">
      <w:pPr>
        <w:autoSpaceDE w:val="0"/>
        <w:autoSpaceDN w:val="0"/>
        <w:adjustRightInd w:val="0"/>
        <w:ind w:firstLine="851"/>
        <w:jc w:val="both"/>
        <w:rPr>
          <w:rFonts w:eastAsia="Times New Roman"/>
        </w:rPr>
      </w:pPr>
      <w:r w:rsidRPr="008E04E8">
        <w:t>Оборот организаций (без субъектов малого и среднего предпринимательства) в 2021 году составил 3009,8 млн. руб., что составляет 125,9 % к 2020 г. Объем отгруженных товаров собственного производства, выполненных работ и услуг собственными силами организаций (без субъектов малого и среднего предпринимательства составил 1476,9 млн. руб. или 139,9 % к 2020 году.</w:t>
      </w:r>
    </w:p>
    <w:p w:rsidR="008E04E8" w:rsidRPr="008E04E8" w:rsidRDefault="008E04E8" w:rsidP="008E04E8">
      <w:pPr>
        <w:tabs>
          <w:tab w:val="left" w:pos="851"/>
        </w:tabs>
        <w:ind w:firstLine="851"/>
        <w:jc w:val="both"/>
        <w:rPr>
          <w:rFonts w:eastAsia="Times New Roman"/>
        </w:rPr>
      </w:pPr>
      <w:r w:rsidRPr="008E04E8">
        <w:rPr>
          <w:rFonts w:eastAsia="Times New Roman"/>
        </w:rPr>
        <w:t xml:space="preserve">На 1 января 2021 года в районе было зарегистрировано 419 индивидуальных предпринимателей, на 1 января 2022 г. их количество составило 426 (увеличение на 1,7 %). </w:t>
      </w:r>
    </w:p>
    <w:p w:rsidR="008518C8" w:rsidRDefault="008518C8" w:rsidP="008518C8">
      <w:pPr>
        <w:ind w:firstLine="851"/>
        <w:jc w:val="both"/>
      </w:pPr>
      <w:r w:rsidRPr="008518C8">
        <w:t>Экономически активное население к концу 2021 составило 11,3 тыс. чел., снижение численности экономически активного населения в сравнении с 2020 г. составило - 300 человек.</w:t>
      </w:r>
    </w:p>
    <w:p w:rsidR="008E04E8" w:rsidRPr="008E04E8" w:rsidRDefault="008E04E8" w:rsidP="008E04E8">
      <w:pPr>
        <w:pStyle w:val="22"/>
        <w:shd w:val="clear" w:color="auto" w:fill="auto"/>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Среднесписочная численность работников организаций (без субъектов малого и среднего предпринимательства)  в сентябре 2021 года составляла 4371 человек, что составляет 99,2 % к сентябрю 2020 года.</w:t>
      </w:r>
    </w:p>
    <w:p w:rsidR="008E04E8" w:rsidRPr="008E04E8" w:rsidRDefault="008E04E8" w:rsidP="008E04E8">
      <w:pPr>
        <w:pStyle w:val="22"/>
        <w:shd w:val="clear" w:color="auto" w:fill="auto"/>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 xml:space="preserve">Среднемесячная номинально начисленная заработная плата организаций (без </w:t>
      </w:r>
      <w:r w:rsidRPr="008E04E8">
        <w:rPr>
          <w:rFonts w:ascii="Times New Roman" w:hAnsi="Times New Roman" w:cs="Times New Roman"/>
          <w:sz w:val="24"/>
          <w:szCs w:val="24"/>
        </w:rPr>
        <w:lastRenderedPageBreak/>
        <w:t>субъектов малого и среднего предпринимательства)  за период январь – сентябрь 2021 года составляла 42494 руб., что соответствует 104,2 % к уровню аналогичного периода прошлого года.</w:t>
      </w:r>
    </w:p>
    <w:p w:rsidR="008E04E8" w:rsidRPr="008E04E8" w:rsidRDefault="00570BC5" w:rsidP="008E04E8">
      <w:pPr>
        <w:pStyle w:val="22"/>
        <w:shd w:val="clear" w:color="auto" w:fill="auto"/>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Потребность</w:t>
      </w:r>
      <w:r w:rsidR="008E04E8" w:rsidRPr="008E04E8">
        <w:rPr>
          <w:rFonts w:ascii="Times New Roman" w:hAnsi="Times New Roman" w:cs="Times New Roman"/>
          <w:sz w:val="24"/>
          <w:szCs w:val="24"/>
        </w:rPr>
        <w:t>, заявленная  в службу занятости населения на конец 2021 года составила 102 работника, в том числе 38 по рабочим профессиям.</w:t>
      </w:r>
    </w:p>
    <w:p w:rsidR="008E04E8" w:rsidRPr="008E04E8" w:rsidRDefault="008E04E8" w:rsidP="008E04E8">
      <w:pPr>
        <w:pStyle w:val="22"/>
        <w:shd w:val="clear" w:color="auto" w:fill="auto"/>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В центре занятости населения состояло на учете граждан, не занятых трудовой деятельностью: по состоянию на 01.01.2021 г. – 810 чел., по состоянию на 01.01.2022 г. – 459 чел, снижение за год составило 57%.</w:t>
      </w:r>
    </w:p>
    <w:p w:rsidR="00227CA9" w:rsidRPr="0062606A" w:rsidRDefault="008E04E8" w:rsidP="00227CA9">
      <w:pPr>
        <w:pStyle w:val="22"/>
        <w:shd w:val="clear" w:color="auto" w:fill="auto"/>
        <w:spacing w:before="0" w:line="240" w:lineRule="auto"/>
        <w:ind w:firstLine="851"/>
        <w:rPr>
          <w:rFonts w:ascii="Times New Roman" w:hAnsi="Times New Roman"/>
          <w:sz w:val="24"/>
          <w:szCs w:val="24"/>
        </w:rPr>
      </w:pPr>
      <w:r w:rsidRPr="008E04E8">
        <w:rPr>
          <w:rFonts w:ascii="Times New Roman" w:hAnsi="Times New Roman" w:cs="Times New Roman"/>
          <w:sz w:val="24"/>
          <w:szCs w:val="24"/>
        </w:rPr>
        <w:t>Численность  официально зарегистрированных безработных в декабре 2021 года составил 445 человек (52,9 % к декабрю 2020 г.).</w:t>
      </w:r>
      <w:r w:rsidR="00227CA9" w:rsidRPr="00B77916">
        <w:rPr>
          <w:rFonts w:ascii="Times New Roman" w:hAnsi="Times New Roman"/>
          <w:sz w:val="24"/>
          <w:szCs w:val="24"/>
        </w:rPr>
        <w:t>Уровень регистрируемой безработицы в декабре 2021 года составлял 3,8%, что составляет 52,8 % к уровню регистрируемой безработицы декабря 2020 года (7,2%).</w:t>
      </w:r>
    </w:p>
    <w:p w:rsidR="008E04E8" w:rsidRPr="008E04E8" w:rsidRDefault="008E04E8" w:rsidP="008E04E8">
      <w:pPr>
        <w:pStyle w:val="22"/>
        <w:shd w:val="clear" w:color="auto" w:fill="auto"/>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Численность проживающих на территории района  пенсионеров по состоянию на 01.10.2021 г. составила 9238 чел. (97,5 % к аналогичному периоду 2020 году), средний размер пенсий – 16519 руб. (105,5 % к январю – октябрю 2020 года).</w:t>
      </w:r>
    </w:p>
    <w:p w:rsidR="003307A0" w:rsidRPr="003307A0" w:rsidRDefault="003307A0" w:rsidP="003307A0">
      <w:pPr>
        <w:ind w:firstLine="851"/>
        <w:jc w:val="both"/>
        <w:rPr>
          <w:rFonts w:ascii="Calibri" w:eastAsia="Times New Roman" w:hAnsi="Calibri" w:cs="Calibri"/>
          <w:color w:val="2C2D2E"/>
        </w:rPr>
      </w:pPr>
      <w:r w:rsidRPr="003307A0">
        <w:rPr>
          <w:rFonts w:eastAsia="Times New Roman"/>
          <w:color w:val="2C2D2E"/>
        </w:rPr>
        <w:t>В 2021 году органы социальной защиты продолжили реализацию мероприятий по оказанию адресной помощи малоимущим семьям путем заключения с ними социального контракта. В 2021 году оказано содействие 257 гражданам (в 2020 г. - 376), зарегистрированным на территории Усть-Куломского района по следующим направлениям:</w:t>
      </w:r>
    </w:p>
    <w:p w:rsidR="003307A0" w:rsidRPr="003307A0" w:rsidRDefault="003307A0" w:rsidP="003307A0">
      <w:pPr>
        <w:ind w:firstLine="851"/>
        <w:jc w:val="both"/>
        <w:rPr>
          <w:rFonts w:ascii="Calibri" w:eastAsia="Times New Roman" w:hAnsi="Calibri" w:cs="Calibri"/>
          <w:color w:val="2C2D2E"/>
        </w:rPr>
      </w:pPr>
      <w:r w:rsidRPr="003307A0">
        <w:rPr>
          <w:rFonts w:eastAsia="Times New Roman"/>
          <w:color w:val="2C2D2E"/>
        </w:rPr>
        <w:t>- поиск работы – 110 человек (2020 г. -84);</w:t>
      </w:r>
    </w:p>
    <w:p w:rsidR="003307A0" w:rsidRPr="003307A0" w:rsidRDefault="003307A0" w:rsidP="003307A0">
      <w:pPr>
        <w:ind w:firstLine="851"/>
        <w:jc w:val="both"/>
        <w:rPr>
          <w:rFonts w:ascii="Calibri" w:eastAsia="Times New Roman" w:hAnsi="Calibri" w:cs="Calibri"/>
          <w:color w:val="2C2D2E"/>
        </w:rPr>
      </w:pPr>
      <w:r w:rsidRPr="003307A0">
        <w:rPr>
          <w:rFonts w:eastAsia="Times New Roman"/>
          <w:color w:val="2C2D2E"/>
        </w:rPr>
        <w:t>- прохождение профессионального обучения и дополнительного образования (в т.ч. стажировка на предприятиях) – 19 человек (2020 г. -72);</w:t>
      </w:r>
    </w:p>
    <w:p w:rsidR="003307A0" w:rsidRPr="003307A0" w:rsidRDefault="003307A0" w:rsidP="003307A0">
      <w:pPr>
        <w:ind w:firstLine="851"/>
        <w:jc w:val="both"/>
        <w:rPr>
          <w:rFonts w:ascii="Calibri" w:eastAsia="Times New Roman" w:hAnsi="Calibri" w:cs="Calibri"/>
          <w:color w:val="2C2D2E"/>
        </w:rPr>
      </w:pPr>
      <w:r w:rsidRPr="003307A0">
        <w:rPr>
          <w:rFonts w:eastAsia="Times New Roman"/>
          <w:color w:val="2C2D2E"/>
        </w:rPr>
        <w:t>- осуществление индивидуальной предпринимательской деятельности – 52 человек (2020 г. – 25);</w:t>
      </w:r>
    </w:p>
    <w:p w:rsidR="003307A0" w:rsidRPr="003307A0" w:rsidRDefault="003307A0" w:rsidP="003307A0">
      <w:pPr>
        <w:ind w:firstLine="851"/>
        <w:jc w:val="both"/>
        <w:rPr>
          <w:rFonts w:ascii="Calibri" w:eastAsia="Times New Roman" w:hAnsi="Calibri" w:cs="Calibri"/>
          <w:color w:val="2C2D2E"/>
        </w:rPr>
      </w:pPr>
      <w:r w:rsidRPr="003307A0">
        <w:rPr>
          <w:rFonts w:eastAsia="Times New Roman"/>
          <w:color w:val="2C2D2E"/>
        </w:rPr>
        <w:t>- ведение личного подсобного хозяйства – 19 человек;</w:t>
      </w:r>
    </w:p>
    <w:p w:rsidR="003307A0" w:rsidRPr="003307A0" w:rsidRDefault="003307A0" w:rsidP="003307A0">
      <w:pPr>
        <w:ind w:firstLine="851"/>
        <w:jc w:val="both"/>
        <w:rPr>
          <w:rFonts w:ascii="Calibri" w:eastAsia="Times New Roman" w:hAnsi="Calibri" w:cs="Calibri"/>
          <w:color w:val="2C2D2E"/>
        </w:rPr>
      </w:pPr>
      <w:r w:rsidRPr="003307A0">
        <w:rPr>
          <w:rFonts w:eastAsia="Times New Roman"/>
          <w:color w:val="2C2D2E"/>
        </w:rPr>
        <w:t>- реализация иных мероприятий, направленных на преодоление трудной жизненной ситуации – 57 человек (2020 г. – 195).</w:t>
      </w:r>
    </w:p>
    <w:p w:rsidR="003307A0" w:rsidRDefault="003307A0" w:rsidP="008E04E8">
      <w:pPr>
        <w:pStyle w:val="22"/>
        <w:shd w:val="clear" w:color="auto" w:fill="auto"/>
        <w:spacing w:before="0" w:line="240" w:lineRule="auto"/>
        <w:ind w:firstLine="851"/>
        <w:rPr>
          <w:rFonts w:ascii="Times New Roman" w:hAnsi="Times New Roman" w:cs="Times New Roman"/>
          <w:i/>
          <w:sz w:val="24"/>
          <w:szCs w:val="24"/>
          <w:u w:val="single"/>
        </w:rPr>
      </w:pPr>
    </w:p>
    <w:p w:rsidR="008E04E8" w:rsidRPr="008E04E8" w:rsidRDefault="008E04E8" w:rsidP="008E04E8">
      <w:pPr>
        <w:pStyle w:val="22"/>
        <w:shd w:val="clear" w:color="auto" w:fill="auto"/>
        <w:spacing w:before="0" w:line="240" w:lineRule="auto"/>
        <w:ind w:firstLine="851"/>
        <w:rPr>
          <w:rFonts w:ascii="Times New Roman" w:hAnsi="Times New Roman" w:cs="Times New Roman"/>
          <w:i/>
          <w:sz w:val="24"/>
          <w:szCs w:val="24"/>
          <w:u w:val="single"/>
        </w:rPr>
      </w:pPr>
      <w:r w:rsidRPr="008E04E8">
        <w:rPr>
          <w:rFonts w:ascii="Times New Roman" w:hAnsi="Times New Roman" w:cs="Times New Roman"/>
          <w:i/>
          <w:sz w:val="24"/>
          <w:szCs w:val="24"/>
          <w:u w:val="single"/>
        </w:rPr>
        <w:t>Открытие новых предприятий</w:t>
      </w:r>
    </w:p>
    <w:p w:rsidR="008E04E8" w:rsidRPr="008E04E8" w:rsidRDefault="008E04E8" w:rsidP="008E04E8">
      <w:pPr>
        <w:pStyle w:val="22"/>
        <w:shd w:val="clear" w:color="auto" w:fill="auto"/>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В 2021 году на территории района открылись новые объекты хозяйственной деятельности и новые предприятия:</w:t>
      </w:r>
    </w:p>
    <w:p w:rsidR="008E04E8" w:rsidRPr="008E04E8" w:rsidRDefault="008E04E8" w:rsidP="008E04E8">
      <w:pPr>
        <w:pStyle w:val="22"/>
        <w:shd w:val="clear" w:color="auto" w:fill="auto"/>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 ферма на 50 голов КРС в с. Деревянск, ИП Гурбанова Т.А.;</w:t>
      </w:r>
    </w:p>
    <w:p w:rsidR="008E04E8" w:rsidRPr="008E04E8" w:rsidRDefault="008E04E8" w:rsidP="008E04E8">
      <w:pPr>
        <w:pStyle w:val="22"/>
        <w:shd w:val="clear" w:color="auto" w:fill="auto"/>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 пчеловодческое хозяйство в с. Усть-Кулом, К(Ф)Х Антонов А.С.;</w:t>
      </w:r>
    </w:p>
    <w:p w:rsidR="008E04E8" w:rsidRPr="008E04E8" w:rsidRDefault="008E04E8" w:rsidP="008E04E8">
      <w:pPr>
        <w:pStyle w:val="22"/>
        <w:shd w:val="clear" w:color="auto" w:fill="auto"/>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 модернизировано предприятие по первичной переработке дикорастущих грибов и ягод в д. Медлап</w:t>
      </w:r>
      <w:r w:rsidR="00570BC5">
        <w:rPr>
          <w:rFonts w:ascii="Times New Roman" w:hAnsi="Times New Roman" w:cs="Times New Roman"/>
          <w:sz w:val="24"/>
          <w:szCs w:val="24"/>
        </w:rPr>
        <w:t>о</w:t>
      </w:r>
      <w:r w:rsidRPr="008E04E8">
        <w:rPr>
          <w:rFonts w:ascii="Times New Roman" w:hAnsi="Times New Roman" w:cs="Times New Roman"/>
          <w:sz w:val="24"/>
          <w:szCs w:val="24"/>
        </w:rPr>
        <w:t>в, ООО «Москворечье»;</w:t>
      </w:r>
    </w:p>
    <w:p w:rsidR="008E04E8" w:rsidRPr="008E04E8" w:rsidRDefault="008E04E8" w:rsidP="008E04E8">
      <w:pPr>
        <w:pStyle w:val="22"/>
        <w:shd w:val="clear" w:color="auto" w:fill="auto"/>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 модернизирован цеха по переработке мяса в СППССК «Усть-Куломский» (в 2022 году планируется освоить производство колбас);</w:t>
      </w:r>
    </w:p>
    <w:p w:rsidR="008E04E8" w:rsidRPr="008E04E8" w:rsidRDefault="008E04E8" w:rsidP="008E04E8">
      <w:pPr>
        <w:pStyle w:val="22"/>
        <w:shd w:val="clear" w:color="auto" w:fill="auto"/>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 строительство пекарни в с. Керчомья (запуск производства планируется на март 2022 года);</w:t>
      </w:r>
    </w:p>
    <w:p w:rsidR="008E04E8" w:rsidRPr="008E04E8" w:rsidRDefault="008E04E8" w:rsidP="008E04E8">
      <w:pPr>
        <w:pStyle w:val="22"/>
        <w:shd w:val="clear" w:color="auto" w:fill="auto"/>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 модернизация завода топливных брикетов ООО «ТБ Усть-Кулом»;</w:t>
      </w:r>
    </w:p>
    <w:p w:rsidR="008E04E8" w:rsidRPr="008E04E8" w:rsidRDefault="008E04E8" w:rsidP="008E04E8">
      <w:pPr>
        <w:pStyle w:val="a9"/>
        <w:spacing w:after="0" w:line="240" w:lineRule="auto"/>
        <w:ind w:left="0" w:firstLine="851"/>
        <w:jc w:val="both"/>
        <w:rPr>
          <w:rFonts w:ascii="Times New Roman" w:hAnsi="Times New Roman"/>
          <w:sz w:val="24"/>
          <w:szCs w:val="24"/>
        </w:rPr>
      </w:pPr>
      <w:r w:rsidRPr="008E04E8">
        <w:rPr>
          <w:rFonts w:ascii="Times New Roman" w:hAnsi="Times New Roman"/>
          <w:sz w:val="24"/>
          <w:szCs w:val="24"/>
        </w:rPr>
        <w:t>- открытие ООО «КомиИнвестПром» второй линии производства пеллетов производительностью 1200 тонн в месяц (производительность первой линии – 900,0 тонн).</w:t>
      </w:r>
    </w:p>
    <w:p w:rsidR="008E04E8" w:rsidRPr="008E04E8" w:rsidRDefault="008E04E8" w:rsidP="008E04E8">
      <w:pPr>
        <w:pStyle w:val="22"/>
        <w:shd w:val="clear" w:color="auto" w:fill="auto"/>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Открытие данных производств позволило создать около 20 новых рабочих мест.</w:t>
      </w:r>
    </w:p>
    <w:p w:rsidR="00570BC5" w:rsidRDefault="00570BC5" w:rsidP="00C9094F">
      <w:pPr>
        <w:ind w:firstLine="851"/>
        <w:rPr>
          <w:b/>
          <w:u w:val="single"/>
        </w:rPr>
      </w:pPr>
    </w:p>
    <w:p w:rsidR="00994A96" w:rsidRPr="00B047BD" w:rsidRDefault="00994A96" w:rsidP="00C9094F">
      <w:pPr>
        <w:ind w:firstLine="851"/>
        <w:rPr>
          <w:b/>
          <w:u w:val="single"/>
        </w:rPr>
      </w:pPr>
      <w:r w:rsidRPr="00B047BD">
        <w:rPr>
          <w:b/>
          <w:u w:val="single"/>
        </w:rPr>
        <w:t>ЛЕСНАЯ ОТРАСЛЬ</w:t>
      </w:r>
    </w:p>
    <w:p w:rsidR="00B047BD" w:rsidRPr="00B047BD" w:rsidRDefault="00B047BD" w:rsidP="00095C0A">
      <w:pPr>
        <w:pStyle w:val="22"/>
        <w:shd w:val="clear" w:color="auto" w:fill="auto"/>
        <w:spacing w:before="0" w:line="240" w:lineRule="auto"/>
        <w:ind w:firstLine="851"/>
        <w:rPr>
          <w:rFonts w:ascii="Times New Roman" w:hAnsi="Times New Roman" w:cs="Times New Roman"/>
          <w:sz w:val="24"/>
          <w:szCs w:val="24"/>
        </w:rPr>
      </w:pPr>
      <w:r w:rsidRPr="00B047BD">
        <w:rPr>
          <w:rFonts w:ascii="Times New Roman" w:hAnsi="Times New Roman"/>
          <w:sz w:val="24"/>
          <w:szCs w:val="24"/>
        </w:rPr>
        <w:t>Леса – один из важнейших природных ресурсов, на основе которого развивается экономика района.</w:t>
      </w:r>
      <w:r w:rsidRPr="00B047BD">
        <w:rPr>
          <w:rFonts w:ascii="Times New Roman" w:hAnsi="Times New Roman" w:cs="Times New Roman"/>
          <w:sz w:val="24"/>
          <w:szCs w:val="24"/>
        </w:rPr>
        <w:t xml:space="preserve"> Реализация инвестиционных проектов, направленных на максимальное использование заготовленной древесины, дает району социальный и экономический эффект.</w:t>
      </w:r>
    </w:p>
    <w:p w:rsidR="00B047BD" w:rsidRPr="00B047BD" w:rsidRDefault="00B047BD" w:rsidP="00095C0A">
      <w:pPr>
        <w:pStyle w:val="22"/>
        <w:shd w:val="clear" w:color="auto" w:fill="auto"/>
        <w:spacing w:before="0" w:line="240" w:lineRule="auto"/>
        <w:ind w:firstLine="851"/>
        <w:rPr>
          <w:rFonts w:ascii="Times New Roman" w:hAnsi="Times New Roman"/>
          <w:sz w:val="24"/>
          <w:szCs w:val="24"/>
        </w:rPr>
      </w:pPr>
      <w:r w:rsidRPr="00B047BD">
        <w:rPr>
          <w:rFonts w:ascii="Times New Roman" w:hAnsi="Times New Roman"/>
          <w:sz w:val="24"/>
          <w:szCs w:val="24"/>
        </w:rPr>
        <w:t>Лесами и кустарниками занято  90,8 % территории района (</w:t>
      </w:r>
      <w:r w:rsidRPr="00B047BD">
        <w:rPr>
          <w:rFonts w:ascii="Times New Roman" w:hAnsi="Times New Roman" w:cs="Times New Roman"/>
          <w:sz w:val="24"/>
          <w:szCs w:val="24"/>
        </w:rPr>
        <w:t>8,2 % от всей площади республики, покрытой лесом).</w:t>
      </w:r>
    </w:p>
    <w:p w:rsidR="00B047BD" w:rsidRPr="00B047BD" w:rsidRDefault="00B047BD" w:rsidP="00095C0A">
      <w:pPr>
        <w:pStyle w:val="22"/>
        <w:shd w:val="clear" w:color="auto" w:fill="auto"/>
        <w:spacing w:before="0" w:line="240" w:lineRule="auto"/>
        <w:ind w:firstLine="851"/>
        <w:rPr>
          <w:rFonts w:ascii="Times New Roman" w:hAnsi="Times New Roman"/>
          <w:sz w:val="24"/>
          <w:szCs w:val="24"/>
        </w:rPr>
      </w:pPr>
      <w:r w:rsidRPr="00B047BD">
        <w:rPr>
          <w:rFonts w:ascii="Times New Roman" w:hAnsi="Times New Roman" w:cs="Times New Roman"/>
          <w:sz w:val="24"/>
          <w:szCs w:val="24"/>
        </w:rPr>
        <w:t>Общая  площадь района 2636,8 тыс. га, из них  2350,4 тыс. га покрыто лесом.</w:t>
      </w:r>
    </w:p>
    <w:p w:rsidR="00B047BD" w:rsidRPr="00B047BD" w:rsidRDefault="00B047BD" w:rsidP="00095C0A">
      <w:pPr>
        <w:pStyle w:val="22"/>
        <w:shd w:val="clear" w:color="auto" w:fill="auto"/>
        <w:spacing w:before="0" w:line="240" w:lineRule="auto"/>
        <w:ind w:firstLine="851"/>
        <w:rPr>
          <w:rFonts w:ascii="Times New Roman" w:hAnsi="Times New Roman"/>
          <w:sz w:val="24"/>
          <w:szCs w:val="24"/>
        </w:rPr>
      </w:pPr>
      <w:r w:rsidRPr="00B047BD">
        <w:rPr>
          <w:rFonts w:ascii="Times New Roman" w:hAnsi="Times New Roman"/>
          <w:sz w:val="24"/>
          <w:szCs w:val="24"/>
        </w:rPr>
        <w:lastRenderedPageBreak/>
        <w:t>Площадь лесов, переданная в аренду составляет 1501,3 тыс. га (62 % от общей площади лесов).</w:t>
      </w:r>
    </w:p>
    <w:p w:rsidR="00B047BD" w:rsidRPr="00B047BD" w:rsidRDefault="00B047BD" w:rsidP="00095C0A">
      <w:pPr>
        <w:pStyle w:val="22"/>
        <w:shd w:val="clear" w:color="auto" w:fill="auto"/>
        <w:spacing w:before="0" w:line="240" w:lineRule="auto"/>
        <w:ind w:firstLine="851"/>
        <w:rPr>
          <w:rFonts w:ascii="Times New Roman" w:hAnsi="Times New Roman"/>
          <w:sz w:val="24"/>
          <w:szCs w:val="24"/>
        </w:rPr>
      </w:pPr>
      <w:r w:rsidRPr="00B047BD">
        <w:rPr>
          <w:rFonts w:ascii="Times New Roman" w:hAnsi="Times New Roman"/>
          <w:sz w:val="24"/>
          <w:szCs w:val="24"/>
        </w:rPr>
        <w:t xml:space="preserve">Расчетная лесосека – в 2021 году </w:t>
      </w:r>
      <w:r w:rsidR="00095C0A">
        <w:rPr>
          <w:rFonts w:ascii="Times New Roman" w:hAnsi="Times New Roman"/>
          <w:sz w:val="24"/>
          <w:szCs w:val="24"/>
        </w:rPr>
        <w:t>–</w:t>
      </w:r>
      <w:r w:rsidRPr="00B047BD">
        <w:rPr>
          <w:rFonts w:ascii="Times New Roman" w:hAnsi="Times New Roman"/>
          <w:sz w:val="24"/>
          <w:szCs w:val="24"/>
        </w:rPr>
        <w:t xml:space="preserve"> 5256,0 тыс. куб. (в 2020 – 5115,4 тыс. куб.м.).</w:t>
      </w:r>
    </w:p>
    <w:p w:rsidR="00B047BD" w:rsidRPr="00B047BD" w:rsidRDefault="00B047BD" w:rsidP="00095C0A">
      <w:pPr>
        <w:ind w:firstLine="851"/>
        <w:jc w:val="both"/>
      </w:pPr>
      <w:r w:rsidRPr="00B047BD">
        <w:t>В 2022 году количество зарегистрированных на территории Усть-Куломского района в сфере лесной отрасли составляло 53 субъекта малого и среднего предпринимательства (44 – ИП, 9- ООО), из них с основным видом деятельности «Лесозаготовки и лесоводство» - 38 субъектов малого и среднего предпринимательства, «Обработка древесины» -15 субъектов малого и среднего предпринимательства.</w:t>
      </w:r>
    </w:p>
    <w:p w:rsidR="00B047BD" w:rsidRPr="00B047BD" w:rsidRDefault="00B047BD" w:rsidP="00095C0A">
      <w:pPr>
        <w:ind w:firstLine="851"/>
        <w:jc w:val="both"/>
      </w:pPr>
      <w:r w:rsidRPr="00B047BD">
        <w:t>Крупные арендаторы лесных участков имеют зарегистрированные на территории Усть-Куломского района обособленные подразделения, это:</w:t>
      </w:r>
    </w:p>
    <w:p w:rsidR="00B047BD" w:rsidRPr="00B047BD" w:rsidRDefault="00B047BD" w:rsidP="00095C0A">
      <w:pPr>
        <w:ind w:firstLine="851"/>
        <w:jc w:val="both"/>
      </w:pPr>
      <w:r w:rsidRPr="00B047BD">
        <w:t>-  АО «Монди Сыктывкарский ЛПК»;</w:t>
      </w:r>
    </w:p>
    <w:p w:rsidR="00B047BD" w:rsidRPr="00B047BD" w:rsidRDefault="00B047BD" w:rsidP="00095C0A">
      <w:pPr>
        <w:ind w:firstLine="851"/>
        <w:jc w:val="both"/>
      </w:pPr>
      <w:r w:rsidRPr="00B047BD">
        <w:t>- ООО «Жешартский ЛПК»;</w:t>
      </w:r>
    </w:p>
    <w:p w:rsidR="00B047BD" w:rsidRPr="00B047BD" w:rsidRDefault="00B047BD" w:rsidP="00095C0A">
      <w:pPr>
        <w:ind w:firstLine="851"/>
        <w:jc w:val="both"/>
      </w:pPr>
      <w:r w:rsidRPr="00B047BD">
        <w:t>- ООО «КомиИнвестПром»;</w:t>
      </w:r>
    </w:p>
    <w:p w:rsidR="00B047BD" w:rsidRDefault="00B047BD" w:rsidP="00095C0A">
      <w:pPr>
        <w:ind w:firstLine="851"/>
        <w:jc w:val="both"/>
      </w:pPr>
      <w:r w:rsidRPr="00DC5D91">
        <w:t>- ООО «Сыктывкарский ЛДК».</w:t>
      </w:r>
    </w:p>
    <w:p w:rsidR="00DC5D91" w:rsidRPr="00DC5D91" w:rsidRDefault="00DC5D91" w:rsidP="00DC5D91">
      <w:pPr>
        <w:shd w:val="clear" w:color="auto" w:fill="FFFFFF"/>
        <w:ind w:firstLine="851"/>
        <w:jc w:val="both"/>
        <w:rPr>
          <w:rFonts w:eastAsia="Times New Roman"/>
          <w:color w:val="2C2D2E"/>
        </w:rPr>
      </w:pPr>
      <w:r w:rsidRPr="00B56948">
        <w:rPr>
          <w:rFonts w:eastAsia="Times New Roman"/>
          <w:color w:val="2C2D2E"/>
        </w:rPr>
        <w:t xml:space="preserve">Процент освоения расчетной лесосеки за 2021 год по Усть-Куломскому району </w:t>
      </w:r>
      <w:r w:rsidRPr="00DC5D91">
        <w:rPr>
          <w:rFonts w:eastAsia="Times New Roman"/>
          <w:color w:val="2C2D2E"/>
        </w:rPr>
        <w:t>составил 38 %. Фактически заготовлено древесины за  2021 года  1940,9 тыс. куб. м., (</w:t>
      </w:r>
      <w:r w:rsidRPr="00DC5D91">
        <w:rPr>
          <w:rFonts w:eastAsia="Times New Roman"/>
          <w:iCs/>
          <w:color w:val="2C2D2E"/>
        </w:rPr>
        <w:t>снижение в 2021 году на 339,1 тыс. м3 древесины, </w:t>
      </w:r>
      <w:r w:rsidRPr="00DC5D91">
        <w:rPr>
          <w:rFonts w:eastAsia="Times New Roman"/>
          <w:color w:val="2C2D2E"/>
        </w:rPr>
        <w:t>в 2020 году -  2280,0 тыс. куб.м.)</w:t>
      </w:r>
      <w:r>
        <w:rPr>
          <w:rFonts w:eastAsia="Times New Roman"/>
          <w:color w:val="2C2D2E"/>
        </w:rPr>
        <w:t>, в т.ч</w:t>
      </w:r>
    </w:p>
    <w:p w:rsidR="00DC5D91" w:rsidRPr="00DC5D91" w:rsidRDefault="00DC5D91" w:rsidP="00DC5D91">
      <w:pPr>
        <w:shd w:val="clear" w:color="auto" w:fill="FFFFFF"/>
        <w:ind w:firstLine="851"/>
        <w:jc w:val="both"/>
        <w:rPr>
          <w:rFonts w:ascii="Calibri" w:eastAsia="Times New Roman" w:hAnsi="Calibri" w:cs="Calibri"/>
          <w:color w:val="2C2D2E"/>
        </w:rPr>
      </w:pPr>
      <w:r w:rsidRPr="00DC5D91">
        <w:rPr>
          <w:rFonts w:eastAsia="Times New Roman"/>
          <w:color w:val="2C2D2E"/>
        </w:rPr>
        <w:t xml:space="preserve"> - по договорам аренды  1586,6 тыс. куб.м. (за 2020 год – 1826,1 тыс. куб.м.);</w:t>
      </w:r>
    </w:p>
    <w:p w:rsidR="00DC5D91" w:rsidRPr="00DC5D91" w:rsidRDefault="00DC5D91" w:rsidP="00DC5D91">
      <w:pPr>
        <w:shd w:val="clear" w:color="auto" w:fill="FFFFFF"/>
        <w:spacing w:line="253" w:lineRule="atLeast"/>
        <w:ind w:firstLine="851"/>
        <w:jc w:val="both"/>
        <w:rPr>
          <w:rFonts w:ascii="Calibri" w:eastAsia="Times New Roman" w:hAnsi="Calibri" w:cs="Calibri"/>
          <w:color w:val="2C2D2E"/>
        </w:rPr>
      </w:pPr>
      <w:r w:rsidRPr="00DC5D91">
        <w:rPr>
          <w:rFonts w:eastAsia="Times New Roman"/>
          <w:color w:val="2C2D2E"/>
        </w:rPr>
        <w:t>- по договорам купли-продажи (аукционы МСП) 328,3 тыс. куб.м. (за 2020 год – 421,4 тыс. куб.м.);</w:t>
      </w:r>
    </w:p>
    <w:p w:rsidR="00E95F18" w:rsidRDefault="00DC5D91" w:rsidP="00E95F18">
      <w:pPr>
        <w:shd w:val="clear" w:color="auto" w:fill="FFFFFF"/>
        <w:spacing w:line="253" w:lineRule="atLeast"/>
        <w:ind w:firstLine="851"/>
        <w:jc w:val="both"/>
        <w:rPr>
          <w:rFonts w:eastAsia="Times New Roman"/>
          <w:color w:val="2C2D2E"/>
        </w:rPr>
      </w:pPr>
      <w:r w:rsidRPr="00DC5D91">
        <w:rPr>
          <w:rFonts w:eastAsia="Times New Roman"/>
          <w:color w:val="2C2D2E"/>
        </w:rPr>
        <w:t>- местному населению продано 26,0 тыс. куб.м. (в 2020 году – 32,5 тыс. куб.м.)</w:t>
      </w:r>
      <w:r w:rsidR="00E95F18">
        <w:rPr>
          <w:rFonts w:eastAsia="Times New Roman"/>
          <w:color w:val="2C2D2E"/>
        </w:rPr>
        <w:t>.</w:t>
      </w:r>
    </w:p>
    <w:p w:rsidR="00B047BD" w:rsidRPr="00B047BD" w:rsidRDefault="00B047BD" w:rsidP="00E95F18">
      <w:pPr>
        <w:shd w:val="clear" w:color="auto" w:fill="FFFFFF"/>
        <w:spacing w:line="253" w:lineRule="atLeast"/>
        <w:ind w:firstLine="851"/>
        <w:jc w:val="both"/>
      </w:pPr>
      <w:r w:rsidRPr="00B047BD">
        <w:t>Согласно статистических данных организациями (без субъектов малого и среднего предпринимательства)  в январе – ноябре 2021 года заготовлено лесоматериалов необработанных 103,2 % к январю-ноябрю 2020 года, из них лесоматериалов хвойных пород – 82,9 %, лесоматериалов лиственных пород – 124,5 %.</w:t>
      </w:r>
    </w:p>
    <w:p w:rsidR="00B047BD" w:rsidRPr="00B047BD" w:rsidRDefault="00B047BD" w:rsidP="00095C0A">
      <w:pPr>
        <w:ind w:firstLine="851"/>
        <w:jc w:val="both"/>
      </w:pPr>
      <w:r w:rsidRPr="00B047BD">
        <w:t xml:space="preserve">Производство лесоматериалов, продольно распиленных или расколотых в 2021 году  в соотношении </w:t>
      </w:r>
      <w:r w:rsidR="00095C0A">
        <w:t>к</w:t>
      </w:r>
      <w:r w:rsidRPr="00B047BD">
        <w:t xml:space="preserve"> 2020 году</w:t>
      </w:r>
      <w:r w:rsidR="00095C0A">
        <w:t>,</w:t>
      </w:r>
      <w:r w:rsidRPr="00B047BD">
        <w:t xml:space="preserve"> составило 107 %.</w:t>
      </w:r>
    </w:p>
    <w:p w:rsidR="00B047BD" w:rsidRDefault="00B047BD" w:rsidP="00095C0A">
      <w:pPr>
        <w:ind w:firstLine="851"/>
        <w:jc w:val="both"/>
      </w:pPr>
      <w:r w:rsidRPr="00B047BD">
        <w:t>Продукция лесопиления, производимая на территории района, реализуется как в Республике Коми, так и в других регионах Российской Федерации, странах ближнего  и дальнего зарубежья.</w:t>
      </w:r>
    </w:p>
    <w:p w:rsidR="00E95F18" w:rsidRPr="00E95F18" w:rsidRDefault="00E95F18" w:rsidP="00E95F18">
      <w:pPr>
        <w:ind w:firstLine="851"/>
        <w:jc w:val="both"/>
      </w:pPr>
      <w:r w:rsidRPr="00E95F18">
        <w:t xml:space="preserve">Новые санкции против России со стороны ЕС и США уже успели коснуться многих сфер промышленности, включая, конечно же, и лесопромышленный комплекс, работа которого во многом зависит от ситуации на мировых рынках и поставок высокотехнологичного оборудования. </w:t>
      </w:r>
    </w:p>
    <w:p w:rsidR="00E95F18" w:rsidRPr="00E95F18" w:rsidRDefault="00E95F18" w:rsidP="00E95F18">
      <w:pPr>
        <w:ind w:firstLine="851"/>
        <w:jc w:val="both"/>
      </w:pPr>
      <w:r w:rsidRPr="00E95F18">
        <w:t xml:space="preserve">Так, отечественный рынок лесной спецтехники обеднел уже на две компании. Финская Ponsse решила временно прекратить все экспортные поставки своих форвардеров и харвестеров в Россию. Дочерняя компания Ponsse Group ООО «Понссе» тоже останавила поставки запчастей и прекратила сервисное обслуживание. Данное решение также скажется самым негативным образом на деятельность Усть-Куломских предприятий, использующих технику этих фирм </w:t>
      </w:r>
    </w:p>
    <w:p w:rsidR="00B047BD" w:rsidRPr="00B047BD" w:rsidRDefault="00B047BD" w:rsidP="00095C0A">
      <w:pPr>
        <w:pStyle w:val="22"/>
        <w:shd w:val="clear" w:color="auto" w:fill="auto"/>
        <w:spacing w:before="0" w:line="240" w:lineRule="auto"/>
        <w:ind w:firstLine="851"/>
        <w:rPr>
          <w:rFonts w:ascii="Times New Roman" w:eastAsia="Times New Roman" w:hAnsi="Times New Roman" w:cs="Times New Roman"/>
          <w:sz w:val="24"/>
          <w:szCs w:val="24"/>
        </w:rPr>
      </w:pPr>
      <w:r w:rsidRPr="00B047BD">
        <w:rPr>
          <w:rFonts w:ascii="Times New Roman" w:eastAsia="Times New Roman" w:hAnsi="Times New Roman" w:cs="Times New Roman"/>
          <w:sz w:val="24"/>
          <w:szCs w:val="24"/>
        </w:rPr>
        <w:t>В 2021 году за счет собственных средств предпринимателями лесной отрасли реализуются следующие инвестиционные проекты:</w:t>
      </w:r>
    </w:p>
    <w:p w:rsidR="00B047BD" w:rsidRPr="00B047BD" w:rsidRDefault="00B047BD" w:rsidP="00095C0A">
      <w:pPr>
        <w:pStyle w:val="ad"/>
        <w:ind w:firstLine="851"/>
        <w:jc w:val="both"/>
        <w:rPr>
          <w:rFonts w:ascii="Times New Roman" w:eastAsiaTheme="minorHAnsi" w:hAnsi="Times New Roman"/>
          <w:sz w:val="24"/>
          <w:szCs w:val="24"/>
        </w:rPr>
      </w:pPr>
      <w:r w:rsidRPr="00B047BD">
        <w:rPr>
          <w:rFonts w:ascii="Times New Roman" w:hAnsi="Times New Roman"/>
          <w:sz w:val="24"/>
          <w:szCs w:val="24"/>
        </w:rPr>
        <w:t>- Строительство нового утепленного цеха по производству погонажных изделий (площадь 600 м</w:t>
      </w:r>
      <w:r w:rsidRPr="00B047BD">
        <w:rPr>
          <w:rFonts w:ascii="Times New Roman" w:hAnsi="Times New Roman"/>
          <w:sz w:val="24"/>
          <w:szCs w:val="24"/>
          <w:vertAlign w:val="superscript"/>
        </w:rPr>
        <w:t>2</w:t>
      </w:r>
      <w:r w:rsidRPr="00B047BD">
        <w:rPr>
          <w:rFonts w:ascii="Times New Roman" w:hAnsi="Times New Roman"/>
          <w:sz w:val="24"/>
          <w:szCs w:val="24"/>
        </w:rPr>
        <w:t>) (инициатор проекта ИП Игнатов Н.Ю.;</w:t>
      </w:r>
    </w:p>
    <w:p w:rsidR="00B047BD" w:rsidRPr="00B047BD" w:rsidRDefault="00B047BD" w:rsidP="00095C0A">
      <w:pPr>
        <w:pStyle w:val="ad"/>
        <w:ind w:firstLine="851"/>
        <w:jc w:val="both"/>
        <w:rPr>
          <w:rFonts w:ascii="Times New Roman" w:hAnsi="Times New Roman"/>
          <w:sz w:val="24"/>
          <w:szCs w:val="24"/>
        </w:rPr>
      </w:pPr>
      <w:r w:rsidRPr="00B047BD">
        <w:rPr>
          <w:rFonts w:ascii="Times New Roman" w:hAnsi="Times New Roman"/>
          <w:sz w:val="24"/>
          <w:szCs w:val="24"/>
        </w:rPr>
        <w:t>- Строительство котельной на 3Мвт и сушильной камеры на 600 м</w:t>
      </w:r>
      <w:r w:rsidRPr="00B047BD">
        <w:rPr>
          <w:rFonts w:ascii="Times New Roman" w:hAnsi="Times New Roman"/>
          <w:sz w:val="24"/>
          <w:szCs w:val="24"/>
          <w:vertAlign w:val="superscript"/>
        </w:rPr>
        <w:t>2</w:t>
      </w:r>
      <w:r w:rsidRPr="00B047BD">
        <w:rPr>
          <w:rFonts w:ascii="Times New Roman" w:hAnsi="Times New Roman"/>
          <w:sz w:val="24"/>
          <w:szCs w:val="24"/>
        </w:rPr>
        <w:t xml:space="preserve"> (инициатор проекта ООО «Комилесбизнес»);</w:t>
      </w:r>
    </w:p>
    <w:p w:rsidR="00B047BD" w:rsidRPr="00B047BD" w:rsidRDefault="00B047BD" w:rsidP="00095C0A">
      <w:pPr>
        <w:pStyle w:val="22"/>
        <w:shd w:val="clear" w:color="auto" w:fill="auto"/>
        <w:spacing w:before="0" w:line="240" w:lineRule="auto"/>
        <w:ind w:firstLine="851"/>
        <w:rPr>
          <w:rFonts w:ascii="Times New Roman" w:eastAsia="Times New Roman" w:hAnsi="Times New Roman" w:cs="Times New Roman"/>
          <w:sz w:val="24"/>
          <w:szCs w:val="24"/>
        </w:rPr>
      </w:pPr>
      <w:r w:rsidRPr="00B047BD">
        <w:rPr>
          <w:rFonts w:ascii="Times New Roman" w:eastAsia="Times New Roman" w:hAnsi="Times New Roman" w:cs="Times New Roman"/>
          <w:sz w:val="24"/>
          <w:szCs w:val="24"/>
        </w:rPr>
        <w:t>- Строительство цеха по глубокой переработке древесины и цеха по переработке отходов лесопиления в с. Усть-Кулом (инициатор проекта  ИП Шахрудинов И.Ш.);</w:t>
      </w:r>
    </w:p>
    <w:p w:rsidR="00B047BD" w:rsidRPr="00B047BD" w:rsidRDefault="00B047BD" w:rsidP="00095C0A">
      <w:pPr>
        <w:pStyle w:val="22"/>
        <w:shd w:val="clear" w:color="auto" w:fill="auto"/>
        <w:spacing w:before="0" w:line="240" w:lineRule="auto"/>
        <w:ind w:firstLine="851"/>
        <w:rPr>
          <w:rFonts w:ascii="Times New Roman" w:eastAsia="Times New Roman" w:hAnsi="Times New Roman" w:cs="Times New Roman"/>
          <w:sz w:val="24"/>
          <w:szCs w:val="24"/>
        </w:rPr>
      </w:pPr>
      <w:r w:rsidRPr="00B047BD">
        <w:rPr>
          <w:rFonts w:ascii="Times New Roman" w:eastAsia="Times New Roman" w:hAnsi="Times New Roman" w:cs="Times New Roman"/>
          <w:sz w:val="24"/>
          <w:szCs w:val="24"/>
        </w:rPr>
        <w:t>- Строительство сушильного и пеллетного цехов в п. Кебанъель (инициатор проекта  ИП Гунаев М.А.);</w:t>
      </w:r>
    </w:p>
    <w:p w:rsidR="00B047BD" w:rsidRPr="00B047BD" w:rsidRDefault="00B047BD" w:rsidP="00095C0A">
      <w:pPr>
        <w:pStyle w:val="22"/>
        <w:shd w:val="clear" w:color="auto" w:fill="auto"/>
        <w:spacing w:before="0" w:line="240" w:lineRule="auto"/>
        <w:ind w:firstLine="851"/>
        <w:rPr>
          <w:rFonts w:ascii="Times New Roman" w:eastAsia="Times New Roman" w:hAnsi="Times New Roman" w:cs="Times New Roman"/>
          <w:sz w:val="24"/>
          <w:szCs w:val="24"/>
        </w:rPr>
      </w:pPr>
      <w:r w:rsidRPr="00B047BD">
        <w:rPr>
          <w:rFonts w:ascii="Times New Roman" w:eastAsia="Times New Roman" w:hAnsi="Times New Roman" w:cs="Times New Roman"/>
          <w:sz w:val="24"/>
          <w:szCs w:val="24"/>
        </w:rPr>
        <w:t>- Установка дровокольной линии (инициатор проекта – ИП Панюков В.А.);</w:t>
      </w:r>
    </w:p>
    <w:p w:rsidR="00B047BD" w:rsidRPr="00B047BD" w:rsidRDefault="00B047BD" w:rsidP="00095C0A">
      <w:pPr>
        <w:pStyle w:val="22"/>
        <w:shd w:val="clear" w:color="auto" w:fill="auto"/>
        <w:spacing w:before="0" w:line="240" w:lineRule="auto"/>
        <w:ind w:firstLine="851"/>
        <w:rPr>
          <w:rFonts w:ascii="Times New Roman" w:eastAsia="Times New Roman" w:hAnsi="Times New Roman" w:cs="Times New Roman"/>
          <w:sz w:val="24"/>
          <w:szCs w:val="24"/>
        </w:rPr>
      </w:pPr>
      <w:r w:rsidRPr="00B047BD">
        <w:rPr>
          <w:rFonts w:ascii="Times New Roman" w:eastAsia="Times New Roman" w:hAnsi="Times New Roman" w:cs="Times New Roman"/>
          <w:sz w:val="24"/>
          <w:szCs w:val="24"/>
        </w:rPr>
        <w:t>- Строительство пал</w:t>
      </w:r>
      <w:r w:rsidR="00570BC5">
        <w:rPr>
          <w:rFonts w:ascii="Times New Roman" w:eastAsia="Times New Roman" w:hAnsi="Times New Roman" w:cs="Times New Roman"/>
          <w:sz w:val="24"/>
          <w:szCs w:val="24"/>
        </w:rPr>
        <w:t>л</w:t>
      </w:r>
      <w:r w:rsidRPr="00B047BD">
        <w:rPr>
          <w:rFonts w:ascii="Times New Roman" w:eastAsia="Times New Roman" w:hAnsi="Times New Roman" w:cs="Times New Roman"/>
          <w:sz w:val="24"/>
          <w:szCs w:val="24"/>
        </w:rPr>
        <w:t xml:space="preserve">етного цеха в п. Тимшер (установка лесопильного комплекса </w:t>
      </w:r>
      <w:r w:rsidRPr="00B047BD">
        <w:rPr>
          <w:rFonts w:ascii="Times New Roman" w:eastAsia="Times New Roman" w:hAnsi="Times New Roman" w:cs="Times New Roman"/>
          <w:sz w:val="24"/>
          <w:szCs w:val="24"/>
        </w:rPr>
        <w:lastRenderedPageBreak/>
        <w:t>«Пал</w:t>
      </w:r>
      <w:r w:rsidR="00121E44">
        <w:rPr>
          <w:rFonts w:ascii="Times New Roman" w:eastAsia="Times New Roman" w:hAnsi="Times New Roman" w:cs="Times New Roman"/>
          <w:sz w:val="24"/>
          <w:szCs w:val="24"/>
        </w:rPr>
        <w:t>л</w:t>
      </w:r>
      <w:r w:rsidRPr="00B047BD">
        <w:rPr>
          <w:rFonts w:ascii="Times New Roman" w:eastAsia="Times New Roman" w:hAnsi="Times New Roman" w:cs="Times New Roman"/>
          <w:sz w:val="24"/>
          <w:szCs w:val="24"/>
        </w:rPr>
        <w:t>етный 250) (иници</w:t>
      </w:r>
      <w:r w:rsidRPr="00B047BD">
        <w:rPr>
          <w:rFonts w:ascii="Times New Roman" w:hAnsi="Times New Roman" w:cs="Times New Roman"/>
          <w:sz w:val="24"/>
          <w:szCs w:val="24"/>
        </w:rPr>
        <w:t>атор проекта  ИП Панюков В.А.).</w:t>
      </w:r>
    </w:p>
    <w:p w:rsidR="00B047BD" w:rsidRPr="00B047BD" w:rsidRDefault="00B047BD" w:rsidP="00095C0A">
      <w:pPr>
        <w:pStyle w:val="ad"/>
        <w:ind w:firstLine="851"/>
        <w:jc w:val="both"/>
        <w:rPr>
          <w:rFonts w:ascii="Times New Roman" w:eastAsiaTheme="minorHAnsi" w:hAnsi="Times New Roman"/>
          <w:sz w:val="24"/>
          <w:szCs w:val="24"/>
        </w:rPr>
      </w:pPr>
      <w:r w:rsidRPr="00B047BD">
        <w:rPr>
          <w:rStyle w:val="FontStyle11"/>
          <w:b w:val="0"/>
          <w:sz w:val="24"/>
          <w:szCs w:val="24"/>
        </w:rPr>
        <w:t>В районе проблема утилизации отходов лесопиления</w:t>
      </w:r>
      <w:r w:rsidR="007C69DE">
        <w:rPr>
          <w:rStyle w:val="FontStyle11"/>
          <w:b w:val="0"/>
          <w:sz w:val="24"/>
          <w:szCs w:val="24"/>
        </w:rPr>
        <w:t xml:space="preserve">  ч</w:t>
      </w:r>
      <w:r w:rsidRPr="00B047BD">
        <w:rPr>
          <w:rStyle w:val="FontStyle11"/>
          <w:b w:val="0"/>
          <w:sz w:val="24"/>
          <w:szCs w:val="24"/>
        </w:rPr>
        <w:t>астично решается переработкой отходов в биотопливо</w:t>
      </w:r>
      <w:r w:rsidRPr="00B047BD">
        <w:rPr>
          <w:rStyle w:val="FontStyle11"/>
          <w:sz w:val="24"/>
          <w:szCs w:val="24"/>
        </w:rPr>
        <w:t xml:space="preserve">. </w:t>
      </w:r>
      <w:r w:rsidRPr="00B047BD">
        <w:rPr>
          <w:rFonts w:ascii="Times New Roman" w:hAnsi="Times New Roman"/>
          <w:sz w:val="24"/>
          <w:szCs w:val="24"/>
        </w:rPr>
        <w:t xml:space="preserve">В 2021 году 6 предприятий района  осуществляли переработку отходов лесопиления на  биотопливо, это предприятия: ООО «ТБ Усть-Кулом», ООО «КомиИнвестПром», ООО «Комилесбизнес», ИП Белый В.В., ИП Панюков В.А., ИП Богданов Д.И. </w:t>
      </w:r>
    </w:p>
    <w:p w:rsidR="00B047BD" w:rsidRPr="00B047BD" w:rsidRDefault="00B047BD" w:rsidP="00095C0A">
      <w:pPr>
        <w:pStyle w:val="22"/>
        <w:shd w:val="clear" w:color="auto" w:fill="auto"/>
        <w:spacing w:before="0" w:line="240" w:lineRule="auto"/>
        <w:ind w:firstLine="851"/>
        <w:rPr>
          <w:rFonts w:ascii="Times New Roman" w:hAnsi="Times New Roman" w:cs="Times New Roman"/>
          <w:sz w:val="24"/>
          <w:szCs w:val="24"/>
        </w:rPr>
      </w:pPr>
      <w:r w:rsidRPr="00B047BD">
        <w:rPr>
          <w:rFonts w:ascii="Times New Roman" w:hAnsi="Times New Roman" w:cs="Times New Roman"/>
          <w:sz w:val="24"/>
          <w:szCs w:val="24"/>
        </w:rPr>
        <w:t xml:space="preserve">В 2021 году  администрацией </w:t>
      </w:r>
      <w:r w:rsidR="004A11AB">
        <w:rPr>
          <w:rFonts w:ascii="Times New Roman" w:hAnsi="Times New Roman" w:cs="Times New Roman"/>
          <w:sz w:val="24"/>
          <w:szCs w:val="24"/>
        </w:rPr>
        <w:t xml:space="preserve">района была </w:t>
      </w:r>
      <w:r w:rsidRPr="00B047BD">
        <w:rPr>
          <w:rFonts w:ascii="Times New Roman" w:hAnsi="Times New Roman" w:cs="Times New Roman"/>
          <w:sz w:val="24"/>
          <w:szCs w:val="24"/>
        </w:rPr>
        <w:t xml:space="preserve"> продолж</w:t>
      </w:r>
      <w:r w:rsidR="004A11AB">
        <w:rPr>
          <w:rFonts w:ascii="Times New Roman" w:hAnsi="Times New Roman" w:cs="Times New Roman"/>
          <w:sz w:val="24"/>
          <w:szCs w:val="24"/>
        </w:rPr>
        <w:t>ена</w:t>
      </w:r>
      <w:r w:rsidRPr="00B047BD">
        <w:rPr>
          <w:rFonts w:ascii="Times New Roman" w:hAnsi="Times New Roman" w:cs="Times New Roman"/>
          <w:sz w:val="24"/>
          <w:szCs w:val="24"/>
        </w:rPr>
        <w:t xml:space="preserve"> работа по снабжению населения топливными брикетами по регулируемым государством ценам.</w:t>
      </w:r>
    </w:p>
    <w:p w:rsidR="00B047BD" w:rsidRPr="00B047BD" w:rsidRDefault="00B047BD" w:rsidP="00095C0A">
      <w:pPr>
        <w:ind w:firstLine="851"/>
        <w:jc w:val="both"/>
      </w:pPr>
      <w:r w:rsidRPr="00B047BD">
        <w:t>Населению отпущено 1</w:t>
      </w:r>
      <w:r w:rsidR="004A11AB">
        <w:t xml:space="preserve"> </w:t>
      </w:r>
      <w:r w:rsidRPr="00B047BD">
        <w:t>309,347 тонн топливных брикетов по регулируемой государственной цене на 354 домохозяйства, из них в разрезе поселений:</w:t>
      </w:r>
    </w:p>
    <w:p w:rsidR="00B047BD" w:rsidRPr="00B047BD" w:rsidRDefault="00B047BD" w:rsidP="00095C0A">
      <w:pPr>
        <w:ind w:firstLine="851"/>
        <w:jc w:val="both"/>
      </w:pPr>
      <w:r w:rsidRPr="00B047BD">
        <w:t>- «Нижний Воч» - 10,779 т на 4 домохозяйства;</w:t>
      </w:r>
    </w:p>
    <w:p w:rsidR="00B047BD" w:rsidRPr="00B047BD" w:rsidRDefault="00B047BD" w:rsidP="00095C0A">
      <w:pPr>
        <w:ind w:firstLine="851"/>
        <w:jc w:val="both"/>
      </w:pPr>
      <w:r w:rsidRPr="00B047BD">
        <w:t>- «Деревянск» - 23,398 т на 4домохозяйства;</w:t>
      </w:r>
    </w:p>
    <w:p w:rsidR="00B047BD" w:rsidRPr="00B047BD" w:rsidRDefault="00B047BD" w:rsidP="00095C0A">
      <w:pPr>
        <w:ind w:firstLine="851"/>
        <w:jc w:val="both"/>
      </w:pPr>
      <w:r w:rsidRPr="00B047BD">
        <w:t>-  «Дон»  -  37,705 т  на 9домохозяйств;</w:t>
      </w:r>
    </w:p>
    <w:p w:rsidR="00B047BD" w:rsidRPr="00B047BD" w:rsidRDefault="00B047BD" w:rsidP="00095C0A">
      <w:pPr>
        <w:ind w:firstLine="851"/>
        <w:jc w:val="both"/>
      </w:pPr>
      <w:r w:rsidRPr="00B047BD">
        <w:t>- «Кебанъель» - 247,397  т на 70 домохозяйств;</w:t>
      </w:r>
    </w:p>
    <w:p w:rsidR="00B047BD" w:rsidRPr="00B047BD" w:rsidRDefault="00B047BD" w:rsidP="00095C0A">
      <w:pPr>
        <w:ind w:firstLine="851"/>
        <w:jc w:val="both"/>
      </w:pPr>
      <w:r w:rsidRPr="00B047BD">
        <w:t>- «Керчомья»  -  16,973 т на 6 домохозяйств;</w:t>
      </w:r>
    </w:p>
    <w:p w:rsidR="00B047BD" w:rsidRPr="00B047BD" w:rsidRDefault="00B047BD" w:rsidP="00095C0A">
      <w:pPr>
        <w:ind w:firstLine="851"/>
        <w:jc w:val="both"/>
      </w:pPr>
      <w:r w:rsidRPr="00B047BD">
        <w:t>- «Кужба» - 61,161 т на 15 домохозяйств;</w:t>
      </w:r>
    </w:p>
    <w:p w:rsidR="00B047BD" w:rsidRPr="00B047BD" w:rsidRDefault="00B047BD" w:rsidP="00095C0A">
      <w:pPr>
        <w:ind w:firstLine="851"/>
        <w:jc w:val="both"/>
      </w:pPr>
      <w:r w:rsidRPr="00B047BD">
        <w:t xml:space="preserve"> - «Пожег» - 1,8 т на 1 домохозяйство;</w:t>
      </w:r>
    </w:p>
    <w:p w:rsidR="00B047BD" w:rsidRPr="00B047BD" w:rsidRDefault="00B047BD" w:rsidP="00095C0A">
      <w:pPr>
        <w:ind w:firstLine="851"/>
        <w:jc w:val="both"/>
      </w:pPr>
      <w:r w:rsidRPr="00B047BD">
        <w:t>- «Помоздино» - 25,805 т на 10 домохозяйств;</w:t>
      </w:r>
    </w:p>
    <w:p w:rsidR="00B047BD" w:rsidRPr="00B047BD" w:rsidRDefault="00B047BD" w:rsidP="00095C0A">
      <w:pPr>
        <w:ind w:firstLine="851"/>
        <w:jc w:val="both"/>
      </w:pPr>
      <w:r w:rsidRPr="00B047BD">
        <w:t>- «Зимстан» - 69,275 т на 30 домохозяйств;</w:t>
      </w:r>
    </w:p>
    <w:p w:rsidR="00B047BD" w:rsidRPr="00B047BD" w:rsidRDefault="00B047BD" w:rsidP="00095C0A">
      <w:pPr>
        <w:ind w:firstLine="851"/>
        <w:jc w:val="both"/>
      </w:pPr>
      <w:r w:rsidRPr="00B047BD">
        <w:t>- «Руч» - 32,902 т на 6 домохозяйств;</w:t>
      </w:r>
    </w:p>
    <w:p w:rsidR="00B047BD" w:rsidRPr="00B047BD" w:rsidRDefault="00B047BD" w:rsidP="00095C0A">
      <w:pPr>
        <w:ind w:firstLine="851"/>
        <w:jc w:val="both"/>
      </w:pPr>
      <w:r w:rsidRPr="00B047BD">
        <w:t>- «Тимшер» - 7,073 т  на 2 домохозяйства;</w:t>
      </w:r>
    </w:p>
    <w:p w:rsidR="00B047BD" w:rsidRPr="00B047BD" w:rsidRDefault="00B047BD" w:rsidP="00095C0A">
      <w:pPr>
        <w:ind w:firstLine="851"/>
        <w:jc w:val="both"/>
      </w:pPr>
      <w:r w:rsidRPr="00B047BD">
        <w:t>- «Усть-Кулом» - 751,695 т на 191 домохозяйство;</w:t>
      </w:r>
    </w:p>
    <w:p w:rsidR="00B047BD" w:rsidRPr="00B047BD" w:rsidRDefault="00B047BD" w:rsidP="00095C0A">
      <w:pPr>
        <w:ind w:firstLine="851"/>
        <w:jc w:val="both"/>
      </w:pPr>
      <w:r w:rsidRPr="00B047BD">
        <w:t>- «Усть-Нем» - 9,023 т на 3 домохозяйства;</w:t>
      </w:r>
    </w:p>
    <w:p w:rsidR="00B047BD" w:rsidRPr="00B047BD" w:rsidRDefault="00B047BD" w:rsidP="00095C0A">
      <w:pPr>
        <w:ind w:firstLine="851"/>
        <w:jc w:val="both"/>
      </w:pPr>
      <w:r w:rsidRPr="00B047BD">
        <w:t xml:space="preserve">- «Югыдъяг» - 13,38 т на 3 домохозяйства. </w:t>
      </w:r>
    </w:p>
    <w:p w:rsidR="00B047BD" w:rsidRPr="00B047BD" w:rsidRDefault="00B047BD" w:rsidP="00095C0A">
      <w:pPr>
        <w:ind w:firstLine="851"/>
        <w:jc w:val="both"/>
      </w:pPr>
      <w:r w:rsidRPr="00B047BD">
        <w:t xml:space="preserve">Проблемными вопросами лесной отрасли  остаются: </w:t>
      </w:r>
    </w:p>
    <w:p w:rsidR="00B047BD" w:rsidRPr="00B047BD" w:rsidRDefault="00B047BD" w:rsidP="00095C0A">
      <w:pPr>
        <w:ind w:firstLine="851"/>
        <w:jc w:val="both"/>
      </w:pPr>
      <w:r w:rsidRPr="00B047BD">
        <w:t>- недостаточность доступной лесосеки для субъектов малого и среднего предпринимательства;</w:t>
      </w:r>
    </w:p>
    <w:p w:rsidR="00B047BD" w:rsidRPr="00B047BD" w:rsidRDefault="00B047BD" w:rsidP="00095C0A">
      <w:pPr>
        <w:ind w:firstLine="851"/>
        <w:jc w:val="both"/>
      </w:pPr>
      <w:r w:rsidRPr="00B047BD">
        <w:t>- проблема сбыта балансовой древесины;</w:t>
      </w:r>
    </w:p>
    <w:p w:rsidR="00B047BD" w:rsidRPr="00B047BD" w:rsidRDefault="00B047BD" w:rsidP="00095C0A">
      <w:pPr>
        <w:ind w:firstLine="851"/>
        <w:jc w:val="both"/>
      </w:pPr>
      <w:r w:rsidRPr="00B047BD">
        <w:t>- утилизация отходов лесопиления;</w:t>
      </w:r>
    </w:p>
    <w:p w:rsidR="00B047BD" w:rsidRDefault="00B047BD" w:rsidP="00095C0A">
      <w:pPr>
        <w:ind w:firstLine="851"/>
        <w:jc w:val="both"/>
      </w:pPr>
      <w:r w:rsidRPr="00B047BD">
        <w:t>- сохранение дорог общего пользования при транспортировке древесины.</w:t>
      </w:r>
    </w:p>
    <w:p w:rsidR="00E95F18" w:rsidRPr="00B047BD" w:rsidRDefault="00E95F18" w:rsidP="00095C0A">
      <w:pPr>
        <w:ind w:firstLine="851"/>
        <w:jc w:val="both"/>
      </w:pPr>
    </w:p>
    <w:p w:rsidR="00C9094F" w:rsidRPr="008E04E8" w:rsidRDefault="00C9094F" w:rsidP="00C9094F">
      <w:pPr>
        <w:ind w:firstLine="851"/>
        <w:rPr>
          <w:b/>
          <w:u w:val="single"/>
        </w:rPr>
      </w:pPr>
      <w:r w:rsidRPr="008E04E8">
        <w:rPr>
          <w:b/>
          <w:u w:val="single"/>
        </w:rPr>
        <w:t>МАЛЫЙ БИЗНЕС</w:t>
      </w:r>
    </w:p>
    <w:p w:rsidR="004A11AB" w:rsidRDefault="008E04E8" w:rsidP="008E04E8">
      <w:pPr>
        <w:tabs>
          <w:tab w:val="left" w:pos="0"/>
        </w:tabs>
        <w:ind w:firstLine="851"/>
        <w:jc w:val="both"/>
        <w:rPr>
          <w:rFonts w:eastAsia="Times New Roman"/>
        </w:rPr>
      </w:pPr>
      <w:r w:rsidRPr="008E04E8">
        <w:rPr>
          <w:rFonts w:eastAsia="Times New Roman"/>
        </w:rPr>
        <w:t xml:space="preserve">К концу 2021 года  количество индивидуальных предпринимателей в районе составило 426 человек. Сектор малого предпринимательства представлен во всех отраслях экономики района, большая его часть сосредоточена в сфере торговли и предоставления услуг населению. </w:t>
      </w:r>
    </w:p>
    <w:p w:rsidR="008E04E8" w:rsidRPr="008E04E8" w:rsidRDefault="008E04E8" w:rsidP="008E04E8">
      <w:pPr>
        <w:tabs>
          <w:tab w:val="left" w:pos="0"/>
        </w:tabs>
        <w:ind w:firstLine="851"/>
        <w:jc w:val="both"/>
      </w:pPr>
      <w:r w:rsidRPr="008E04E8">
        <w:rPr>
          <w:rFonts w:eastAsia="Times New Roman"/>
        </w:rPr>
        <w:t>Отраслевая структура распределения индивидуальных предпринимателей в 2021 году сложилась следующим образом: сельское и лесное хозяйство – 88, обрабатывающие производства – 31, строительство – 36, розничная торговля – 147, оказание транспортных услуг – 52, деятельность общественного питания – 10, прочие – 62.</w:t>
      </w:r>
    </w:p>
    <w:p w:rsidR="008E04E8" w:rsidRPr="008E04E8" w:rsidRDefault="008E04E8" w:rsidP="008E04E8">
      <w:pPr>
        <w:tabs>
          <w:tab w:val="left" w:pos="0"/>
        </w:tabs>
        <w:ind w:firstLine="851"/>
        <w:jc w:val="both"/>
      </w:pPr>
      <w:r w:rsidRPr="008E04E8">
        <w:t>Одной из основных задач, стоящих перед районом является создание условий для благоприятного инвестиционного климата, условий для развития малого предпринимательства.</w:t>
      </w:r>
    </w:p>
    <w:p w:rsidR="008E04E8" w:rsidRPr="008E04E8" w:rsidRDefault="008E04E8" w:rsidP="008E04E8">
      <w:pPr>
        <w:tabs>
          <w:tab w:val="left" w:pos="0"/>
        </w:tabs>
        <w:ind w:firstLine="851"/>
        <w:jc w:val="both"/>
      </w:pPr>
      <w:r w:rsidRPr="008E04E8">
        <w:t>В практической деятельности малое предпринимательство района сталкивается  с определенными трудностями, среди которых:</w:t>
      </w:r>
    </w:p>
    <w:p w:rsidR="008E04E8" w:rsidRPr="008E04E8" w:rsidRDefault="008E04E8" w:rsidP="008E04E8">
      <w:pPr>
        <w:tabs>
          <w:tab w:val="left" w:pos="0"/>
        </w:tabs>
        <w:ind w:firstLine="851"/>
        <w:jc w:val="both"/>
      </w:pPr>
      <w:r w:rsidRPr="008E04E8">
        <w:t>- неустойчивость и несовершенство законодательной базы;</w:t>
      </w:r>
    </w:p>
    <w:p w:rsidR="008E04E8" w:rsidRPr="008E04E8" w:rsidRDefault="008E04E8" w:rsidP="008E04E8">
      <w:pPr>
        <w:tabs>
          <w:tab w:val="left" w:pos="0"/>
        </w:tabs>
        <w:ind w:firstLine="851"/>
        <w:jc w:val="both"/>
      </w:pPr>
      <w:r w:rsidRPr="008E04E8">
        <w:t>- высокий уровень фискальной нагрузки;</w:t>
      </w:r>
    </w:p>
    <w:p w:rsidR="008E04E8" w:rsidRPr="008E04E8" w:rsidRDefault="008E04E8" w:rsidP="008E04E8">
      <w:pPr>
        <w:tabs>
          <w:tab w:val="left" w:pos="0"/>
        </w:tabs>
        <w:ind w:firstLine="851"/>
        <w:jc w:val="both"/>
      </w:pPr>
      <w:r w:rsidRPr="008E04E8">
        <w:t>- недостаточность собственного капитала;</w:t>
      </w:r>
    </w:p>
    <w:p w:rsidR="008E04E8" w:rsidRPr="008E04E8" w:rsidRDefault="008E04E8" w:rsidP="008E04E8">
      <w:pPr>
        <w:tabs>
          <w:tab w:val="left" w:pos="0"/>
        </w:tabs>
        <w:ind w:firstLine="851"/>
        <w:jc w:val="both"/>
      </w:pPr>
      <w:r w:rsidRPr="008E04E8">
        <w:t>- нехватка квалифицированных кадров;</w:t>
      </w:r>
    </w:p>
    <w:p w:rsidR="008E04E8" w:rsidRPr="008E04E8" w:rsidRDefault="008E04E8" w:rsidP="008E04E8">
      <w:pPr>
        <w:tabs>
          <w:tab w:val="left" w:pos="0"/>
        </w:tabs>
        <w:ind w:firstLine="851"/>
        <w:jc w:val="both"/>
      </w:pPr>
      <w:r w:rsidRPr="008E04E8">
        <w:t>- ограниченный доступ к рынкам сбыта местной продукции.</w:t>
      </w:r>
    </w:p>
    <w:p w:rsidR="008E04E8" w:rsidRPr="008E04E8" w:rsidRDefault="008E04E8" w:rsidP="008E04E8">
      <w:pPr>
        <w:tabs>
          <w:tab w:val="left" w:pos="0"/>
        </w:tabs>
        <w:ind w:firstLine="851"/>
        <w:jc w:val="both"/>
        <w:rPr>
          <w:rFonts w:eastAsia="Times New Roman"/>
        </w:rPr>
      </w:pPr>
      <w:r w:rsidRPr="008E04E8">
        <w:t>Для решения проблем, влияющих на активное развитие предпринимательства, сформирована определенная система поддержки.</w:t>
      </w:r>
    </w:p>
    <w:p w:rsidR="008E04E8" w:rsidRPr="008E04E8" w:rsidRDefault="008E04E8" w:rsidP="008E04E8">
      <w:pPr>
        <w:pStyle w:val="22"/>
        <w:shd w:val="clear" w:color="auto" w:fill="auto"/>
        <w:tabs>
          <w:tab w:val="left" w:pos="0"/>
        </w:tabs>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lastRenderedPageBreak/>
        <w:t xml:space="preserve">Во-первых, реализация подпрограмм «Поддержка и развитие малого и среднего предпринимательства» и «Поддержка сельхозтоваропроизводителей» муниципальной программы  «Развитие экономики», в рамках которых администрацией района организуются информационные, методические, консультативные мероприятия с бизнес сообществом и гражданами по различным направлениям предпринимательской деятельности, в том числе по мерам государственной поддержки, реализуемой на территории Республики Коми. </w:t>
      </w:r>
    </w:p>
    <w:p w:rsidR="008E04E8" w:rsidRPr="008E04E8" w:rsidRDefault="008E04E8" w:rsidP="008E04E8">
      <w:pPr>
        <w:shd w:val="clear" w:color="auto" w:fill="FFFFFF"/>
        <w:tabs>
          <w:tab w:val="left" w:pos="0"/>
        </w:tabs>
        <w:ind w:firstLine="851"/>
        <w:jc w:val="both"/>
      </w:pPr>
      <w:r w:rsidRPr="008E04E8">
        <w:t>В 2021 году в рамках национального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предоставлена финансовая поддержка следующим индивидуальным предпринимателям:</w:t>
      </w:r>
    </w:p>
    <w:p w:rsidR="008E04E8" w:rsidRPr="008E04E8" w:rsidRDefault="008E04E8" w:rsidP="008E04E8">
      <w:pPr>
        <w:tabs>
          <w:tab w:val="left" w:pos="0"/>
        </w:tabs>
        <w:ind w:firstLine="851"/>
        <w:jc w:val="both"/>
      </w:pPr>
      <w:r w:rsidRPr="008E04E8">
        <w:t>- Катаеву Р.И. в размере 1</w:t>
      </w:r>
      <w:r w:rsidR="004A11AB">
        <w:t xml:space="preserve"> </w:t>
      </w:r>
      <w:r w:rsidRPr="008E04E8">
        <w:t>013</w:t>
      </w:r>
      <w:r w:rsidR="004A11AB">
        <w:t xml:space="preserve"> </w:t>
      </w:r>
      <w:r w:rsidRPr="008E04E8">
        <w:t>936,0 руб., из них 800</w:t>
      </w:r>
      <w:r w:rsidR="004A11AB">
        <w:t xml:space="preserve"> </w:t>
      </w:r>
      <w:r w:rsidRPr="008E04E8">
        <w:t>000,0 руб. средства республиканского бюджета, 213</w:t>
      </w:r>
      <w:r w:rsidR="004A11AB">
        <w:t xml:space="preserve"> </w:t>
      </w:r>
      <w:r w:rsidRPr="008E04E8">
        <w:t>936,0 руб. средства бюджета МО МР «Усть-Куломский» на реализацию народного проекта «Обустройство хлебопекарни в с. Керчомья»;</w:t>
      </w:r>
    </w:p>
    <w:p w:rsidR="008E04E8" w:rsidRPr="008E04E8" w:rsidRDefault="008E04E8" w:rsidP="008E04E8">
      <w:pPr>
        <w:tabs>
          <w:tab w:val="left" w:pos="0"/>
        </w:tabs>
        <w:ind w:firstLine="851"/>
        <w:jc w:val="both"/>
      </w:pPr>
      <w:r w:rsidRPr="008E04E8">
        <w:t>- Игнатову А.М. в размере 1</w:t>
      </w:r>
      <w:r w:rsidR="004A11AB">
        <w:t xml:space="preserve"> </w:t>
      </w:r>
      <w:r w:rsidRPr="008E04E8">
        <w:t>100</w:t>
      </w:r>
      <w:r w:rsidR="004A11AB">
        <w:t xml:space="preserve"> </w:t>
      </w:r>
      <w:r w:rsidRPr="008E04E8">
        <w:t>000,0 руб. из них 800</w:t>
      </w:r>
      <w:r w:rsidR="004A11AB">
        <w:t xml:space="preserve"> </w:t>
      </w:r>
      <w:r w:rsidRPr="008E04E8">
        <w:t>000,0 руб. средства республиканского бюджета, 300</w:t>
      </w:r>
      <w:r w:rsidR="004A11AB">
        <w:t xml:space="preserve"> </w:t>
      </w:r>
      <w:r w:rsidRPr="008E04E8">
        <w:t xml:space="preserve">000,0 руб. средства бюджета МО МР «Усть-Куломский» на реализацию проекта «Приобретение транспортного средства для перевозки пассажиров». </w:t>
      </w:r>
    </w:p>
    <w:p w:rsidR="008E04E8" w:rsidRPr="008E04E8" w:rsidRDefault="008E04E8" w:rsidP="008E04E8">
      <w:pPr>
        <w:shd w:val="clear" w:color="auto" w:fill="FFFFFF"/>
        <w:tabs>
          <w:tab w:val="left" w:pos="0"/>
        </w:tabs>
        <w:ind w:firstLine="851"/>
        <w:jc w:val="both"/>
        <w:rPr>
          <w:rFonts w:eastAsia="Times New Roman"/>
        </w:rPr>
      </w:pPr>
      <w:r w:rsidRPr="008E04E8">
        <w:t xml:space="preserve">Оказана финансовая поддержка на реализацию народных проектов </w:t>
      </w:r>
      <w:r w:rsidRPr="008E04E8">
        <w:rPr>
          <w:rFonts w:eastAsia="Times New Roman"/>
        </w:rPr>
        <w:t>в сфере агропромышленного комплекса:</w:t>
      </w:r>
    </w:p>
    <w:p w:rsidR="008E04E8" w:rsidRPr="008E04E8" w:rsidRDefault="008E04E8" w:rsidP="008E04E8">
      <w:pPr>
        <w:shd w:val="clear" w:color="auto" w:fill="FFFFFF"/>
        <w:tabs>
          <w:tab w:val="left" w:pos="0"/>
        </w:tabs>
        <w:ind w:firstLine="851"/>
        <w:jc w:val="both"/>
      </w:pPr>
      <w:r w:rsidRPr="008E04E8">
        <w:rPr>
          <w:rFonts w:eastAsia="Times New Roman"/>
        </w:rPr>
        <w:t>- ООО «Москворечье» предоставлена субсидия в размере 950</w:t>
      </w:r>
      <w:r w:rsidR="004A11AB">
        <w:rPr>
          <w:rFonts w:eastAsia="Times New Roman"/>
        </w:rPr>
        <w:t xml:space="preserve"> </w:t>
      </w:r>
      <w:r w:rsidRPr="008E04E8">
        <w:rPr>
          <w:rFonts w:eastAsia="Times New Roman"/>
        </w:rPr>
        <w:t>000,0 руб.</w:t>
      </w:r>
      <w:r w:rsidRPr="008E04E8">
        <w:t xml:space="preserve"> (800</w:t>
      </w:r>
      <w:r w:rsidR="004A11AB">
        <w:t xml:space="preserve"> </w:t>
      </w:r>
      <w:r w:rsidRPr="008E04E8">
        <w:t xml:space="preserve">000,0 руб. </w:t>
      </w:r>
      <w:r w:rsidR="004A11AB">
        <w:t xml:space="preserve">- </w:t>
      </w:r>
      <w:r w:rsidRPr="008E04E8">
        <w:t>средства республиканского бюджета, 150</w:t>
      </w:r>
      <w:r w:rsidR="004A11AB">
        <w:t xml:space="preserve"> </w:t>
      </w:r>
      <w:r w:rsidRPr="008E04E8">
        <w:t>000,0</w:t>
      </w:r>
      <w:r w:rsidR="004A11AB">
        <w:t xml:space="preserve"> -</w:t>
      </w:r>
      <w:r w:rsidRPr="008E04E8">
        <w:t xml:space="preserve"> средства местного бюджета) на реализацию проекта </w:t>
      </w:r>
      <w:r w:rsidRPr="008E04E8">
        <w:rPr>
          <w:rFonts w:eastAsia="Times New Roman"/>
        </w:rPr>
        <w:t>«Приобретение технологического оборудования для ООО «Москворечье»</w:t>
      </w:r>
      <w:r w:rsidRPr="008E04E8">
        <w:t>.</w:t>
      </w:r>
      <w:r w:rsidRPr="008E04E8">
        <w:rPr>
          <w:rFonts w:eastAsia="Times New Roman"/>
        </w:rPr>
        <w:t xml:space="preserve"> Проектом предусмотрено приобретение холодильного оборудования для первичной переработки дикорастущих грибов и ягод</w:t>
      </w:r>
      <w:r w:rsidRPr="008E04E8">
        <w:t>;</w:t>
      </w:r>
    </w:p>
    <w:p w:rsidR="008E04E8" w:rsidRPr="008E04E8" w:rsidRDefault="008E04E8" w:rsidP="008E04E8">
      <w:pPr>
        <w:shd w:val="clear" w:color="auto" w:fill="FFFFFF"/>
        <w:tabs>
          <w:tab w:val="left" w:pos="0"/>
        </w:tabs>
        <w:ind w:firstLine="851"/>
        <w:jc w:val="both"/>
        <w:rPr>
          <w:rFonts w:eastAsia="Times New Roman"/>
        </w:rPr>
      </w:pPr>
      <w:r w:rsidRPr="008E04E8">
        <w:rPr>
          <w:rFonts w:eastAsia="Times New Roman"/>
        </w:rPr>
        <w:t>- СППСК «Усть-Куломский» предоставлена субсидия в размере 950</w:t>
      </w:r>
      <w:r w:rsidR="004A11AB">
        <w:rPr>
          <w:rFonts w:eastAsia="Times New Roman"/>
        </w:rPr>
        <w:t xml:space="preserve"> </w:t>
      </w:r>
      <w:r w:rsidRPr="008E04E8">
        <w:rPr>
          <w:rFonts w:eastAsia="Times New Roman"/>
        </w:rPr>
        <w:t>000,0 руб.</w:t>
      </w:r>
      <w:r w:rsidRPr="008E04E8">
        <w:t xml:space="preserve"> (800</w:t>
      </w:r>
      <w:r w:rsidR="004A11AB">
        <w:t xml:space="preserve"> </w:t>
      </w:r>
      <w:r w:rsidRPr="008E04E8">
        <w:t xml:space="preserve">000,0 руб. </w:t>
      </w:r>
      <w:r w:rsidR="004A11AB">
        <w:t xml:space="preserve">- </w:t>
      </w:r>
      <w:r w:rsidRPr="008E04E8">
        <w:t>средства республиканского бюджета, 150</w:t>
      </w:r>
      <w:r w:rsidR="004A11AB">
        <w:t xml:space="preserve"> </w:t>
      </w:r>
      <w:r w:rsidRPr="008E04E8">
        <w:t xml:space="preserve">000,0 </w:t>
      </w:r>
      <w:r w:rsidR="004A11AB">
        <w:t xml:space="preserve">- </w:t>
      </w:r>
      <w:r w:rsidRPr="008E04E8">
        <w:t xml:space="preserve">средства местного бюджета) на реализацию проекта </w:t>
      </w:r>
      <w:r w:rsidRPr="008E04E8">
        <w:rPr>
          <w:rFonts w:eastAsia="Times New Roman"/>
        </w:rPr>
        <w:t xml:space="preserve">«Приобретение технологического оборудования для СППСК «Усть-Куломский». Проектом  предусмотрено приобретение технологического оборудования для производства вареных и полукопченых колбас. </w:t>
      </w:r>
    </w:p>
    <w:p w:rsidR="008E04E8" w:rsidRPr="008E04E8" w:rsidRDefault="008E04E8" w:rsidP="008E04E8">
      <w:pPr>
        <w:tabs>
          <w:tab w:val="left" w:pos="0"/>
        </w:tabs>
        <w:ind w:firstLine="851"/>
        <w:jc w:val="both"/>
      </w:pPr>
      <w:r w:rsidRPr="008E04E8">
        <w:t>Сельскохозяйственным производственным кооперативам «Пожег» и «Помоздино» предоставлена финансовая поддержка по 280</w:t>
      </w:r>
      <w:r w:rsidR="004A11AB">
        <w:t xml:space="preserve"> </w:t>
      </w:r>
      <w:r w:rsidRPr="008E04E8">
        <w:t>000,0 рублей каждому на приобретение ГСМ для заготовки кормов в летний период.</w:t>
      </w:r>
    </w:p>
    <w:p w:rsidR="008E04E8" w:rsidRPr="008E04E8" w:rsidRDefault="008E04E8" w:rsidP="008E04E8">
      <w:pPr>
        <w:tabs>
          <w:tab w:val="left" w:pos="0"/>
          <w:tab w:val="left" w:pos="567"/>
        </w:tabs>
        <w:ind w:firstLine="851"/>
        <w:jc w:val="both"/>
      </w:pPr>
      <w:r w:rsidRPr="008E04E8">
        <w:t xml:space="preserve">Во-вторых, на территории района проводятся различные учебные семинары для малого бизнеса. Так, в 2021 году на территории </w:t>
      </w:r>
      <w:r w:rsidR="004A11AB">
        <w:t>района</w:t>
      </w:r>
      <w:r w:rsidRPr="008E04E8">
        <w:t xml:space="preserve">  центром «Мой бизнес» обучено 48 человек, в том числе с применением формы дистанционного обучения, по следующим программам:</w:t>
      </w:r>
    </w:p>
    <w:p w:rsidR="008E04E8" w:rsidRPr="008E04E8" w:rsidRDefault="008E04E8" w:rsidP="008E04E8">
      <w:pPr>
        <w:pStyle w:val="a9"/>
        <w:numPr>
          <w:ilvl w:val="0"/>
          <w:numId w:val="23"/>
        </w:numPr>
        <w:tabs>
          <w:tab w:val="left" w:pos="0"/>
          <w:tab w:val="left" w:pos="567"/>
        </w:tabs>
        <w:spacing w:after="0" w:line="240" w:lineRule="auto"/>
        <w:ind w:left="0" w:firstLine="851"/>
        <w:jc w:val="both"/>
        <w:rPr>
          <w:rFonts w:ascii="Times New Roman" w:hAnsi="Times New Roman" w:cs="Times New Roman"/>
          <w:sz w:val="24"/>
          <w:szCs w:val="24"/>
        </w:rPr>
      </w:pPr>
      <w:r w:rsidRPr="008E04E8">
        <w:rPr>
          <w:rFonts w:ascii="Times New Roman" w:hAnsi="Times New Roman" w:cs="Times New Roman"/>
          <w:sz w:val="24"/>
          <w:szCs w:val="24"/>
        </w:rPr>
        <w:t xml:space="preserve"> «Основы предпринимательской деятельности» - 14 человек;</w:t>
      </w:r>
    </w:p>
    <w:p w:rsidR="008E04E8" w:rsidRPr="008E04E8" w:rsidRDefault="008E04E8" w:rsidP="008E04E8">
      <w:pPr>
        <w:pStyle w:val="a9"/>
        <w:numPr>
          <w:ilvl w:val="0"/>
          <w:numId w:val="23"/>
        </w:numPr>
        <w:tabs>
          <w:tab w:val="left" w:pos="0"/>
          <w:tab w:val="left" w:pos="567"/>
        </w:tabs>
        <w:spacing w:after="0" w:line="240" w:lineRule="auto"/>
        <w:ind w:left="0" w:firstLine="851"/>
        <w:jc w:val="both"/>
        <w:rPr>
          <w:rFonts w:ascii="Times New Roman" w:hAnsi="Times New Roman" w:cs="Times New Roman"/>
          <w:sz w:val="24"/>
          <w:szCs w:val="24"/>
        </w:rPr>
      </w:pPr>
      <w:r w:rsidRPr="008E04E8">
        <w:rPr>
          <w:rFonts w:ascii="Times New Roman" w:hAnsi="Times New Roman" w:cs="Times New Roman"/>
          <w:sz w:val="24"/>
          <w:szCs w:val="24"/>
        </w:rPr>
        <w:t xml:space="preserve"> «Открой свое дело» - 9 человек;</w:t>
      </w:r>
    </w:p>
    <w:p w:rsidR="008E04E8" w:rsidRPr="008E04E8" w:rsidRDefault="008E04E8" w:rsidP="008E04E8">
      <w:pPr>
        <w:pStyle w:val="a9"/>
        <w:numPr>
          <w:ilvl w:val="0"/>
          <w:numId w:val="23"/>
        </w:numPr>
        <w:tabs>
          <w:tab w:val="left" w:pos="0"/>
          <w:tab w:val="left" w:pos="567"/>
        </w:tabs>
        <w:spacing w:after="0" w:line="240" w:lineRule="auto"/>
        <w:ind w:left="0" w:firstLine="851"/>
        <w:jc w:val="both"/>
        <w:rPr>
          <w:rFonts w:ascii="Times New Roman" w:hAnsi="Times New Roman" w:cs="Times New Roman"/>
          <w:sz w:val="24"/>
          <w:szCs w:val="24"/>
        </w:rPr>
      </w:pPr>
      <w:r w:rsidRPr="008E04E8">
        <w:rPr>
          <w:rFonts w:ascii="Times New Roman" w:hAnsi="Times New Roman" w:cs="Times New Roman"/>
          <w:sz w:val="24"/>
          <w:szCs w:val="24"/>
        </w:rPr>
        <w:t xml:space="preserve"> «Охрана труда для руководителей  и специалистов организаций» - 4 человека;</w:t>
      </w:r>
    </w:p>
    <w:p w:rsidR="008E04E8" w:rsidRPr="008E04E8" w:rsidRDefault="008E04E8" w:rsidP="008E04E8">
      <w:pPr>
        <w:pStyle w:val="a9"/>
        <w:numPr>
          <w:ilvl w:val="0"/>
          <w:numId w:val="23"/>
        </w:numPr>
        <w:tabs>
          <w:tab w:val="left" w:pos="0"/>
          <w:tab w:val="left" w:pos="567"/>
        </w:tabs>
        <w:spacing w:after="0" w:line="240" w:lineRule="auto"/>
        <w:ind w:left="0" w:firstLine="851"/>
        <w:jc w:val="both"/>
        <w:rPr>
          <w:rFonts w:ascii="Times New Roman" w:hAnsi="Times New Roman" w:cs="Times New Roman"/>
          <w:sz w:val="24"/>
          <w:szCs w:val="24"/>
        </w:rPr>
      </w:pPr>
      <w:r w:rsidRPr="008E04E8">
        <w:rPr>
          <w:rFonts w:ascii="Times New Roman" w:hAnsi="Times New Roman" w:cs="Times New Roman"/>
          <w:sz w:val="24"/>
          <w:szCs w:val="24"/>
        </w:rPr>
        <w:t>«Самозанятость: инструкция по применению» - 21 человек.</w:t>
      </w:r>
    </w:p>
    <w:p w:rsidR="008E04E8" w:rsidRPr="008E04E8" w:rsidRDefault="008E04E8" w:rsidP="008E04E8">
      <w:pPr>
        <w:pStyle w:val="a9"/>
        <w:tabs>
          <w:tab w:val="left" w:pos="0"/>
          <w:tab w:val="left" w:pos="567"/>
        </w:tabs>
        <w:spacing w:after="0" w:line="240" w:lineRule="auto"/>
        <w:ind w:left="0" w:firstLine="851"/>
        <w:jc w:val="both"/>
        <w:rPr>
          <w:rFonts w:ascii="Times New Roman" w:hAnsi="Times New Roman" w:cs="Times New Roman"/>
          <w:sz w:val="24"/>
          <w:szCs w:val="24"/>
        </w:rPr>
      </w:pPr>
      <w:r w:rsidRPr="008E04E8">
        <w:rPr>
          <w:rFonts w:ascii="Times New Roman" w:hAnsi="Times New Roman" w:cs="Times New Roman"/>
          <w:sz w:val="24"/>
          <w:szCs w:val="24"/>
        </w:rPr>
        <w:t>Кроме вышеперечисленных мер, администрацией района разработан «Инвестиционный путеводитель по Усть-Куломскому району (в помощь предпринимателю)», электронная версия которого находится на сайте усть-кулом.рф.</w:t>
      </w:r>
    </w:p>
    <w:p w:rsidR="008E04E8" w:rsidRPr="008E04E8" w:rsidRDefault="008E04E8" w:rsidP="008E04E8">
      <w:pPr>
        <w:pStyle w:val="22"/>
        <w:shd w:val="clear" w:color="auto" w:fill="auto"/>
        <w:tabs>
          <w:tab w:val="left" w:pos="0"/>
        </w:tabs>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Но, не смотря на проводимые мероприятия по поддержке предпринимательства в последние годы динамика развития малого  предпринимательства не велика. Остается низкой инвестиционная активность малых предприятий.</w:t>
      </w:r>
    </w:p>
    <w:p w:rsidR="008E04E8" w:rsidRPr="008E04E8" w:rsidRDefault="008E04E8" w:rsidP="008E04E8">
      <w:pPr>
        <w:pStyle w:val="22"/>
        <w:shd w:val="clear" w:color="auto" w:fill="auto"/>
        <w:tabs>
          <w:tab w:val="left" w:pos="0"/>
        </w:tabs>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В работе малого и среднего предпринимательства можно отметить следующие недостатки:</w:t>
      </w:r>
    </w:p>
    <w:p w:rsidR="008E04E8" w:rsidRPr="008E04E8" w:rsidRDefault="008E04E8" w:rsidP="008E04E8">
      <w:pPr>
        <w:pStyle w:val="22"/>
        <w:shd w:val="clear" w:color="auto" w:fill="auto"/>
        <w:tabs>
          <w:tab w:val="left" w:pos="0"/>
        </w:tabs>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 несвоевременные платежи в бюджет и внебюджетные фонды;</w:t>
      </w:r>
    </w:p>
    <w:p w:rsidR="008E04E8" w:rsidRPr="008E04E8" w:rsidRDefault="008E04E8" w:rsidP="008E04E8">
      <w:pPr>
        <w:pStyle w:val="22"/>
        <w:shd w:val="clear" w:color="auto" w:fill="auto"/>
        <w:tabs>
          <w:tab w:val="left" w:pos="0"/>
        </w:tabs>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 низкий уровень средней заработной платы работников малых предприятий;</w:t>
      </w:r>
    </w:p>
    <w:p w:rsidR="008E04E8" w:rsidRPr="008E04E8" w:rsidRDefault="008E04E8" w:rsidP="008E04E8">
      <w:pPr>
        <w:pStyle w:val="22"/>
        <w:shd w:val="clear" w:color="auto" w:fill="auto"/>
        <w:tabs>
          <w:tab w:val="left" w:pos="0"/>
        </w:tabs>
        <w:spacing w:before="0" w:line="240" w:lineRule="auto"/>
        <w:ind w:firstLine="851"/>
        <w:rPr>
          <w:rFonts w:ascii="Times New Roman" w:hAnsi="Times New Roman" w:cs="Times New Roman"/>
          <w:sz w:val="24"/>
          <w:szCs w:val="24"/>
        </w:rPr>
      </w:pPr>
      <w:r w:rsidRPr="008E04E8">
        <w:rPr>
          <w:rFonts w:ascii="Times New Roman" w:hAnsi="Times New Roman" w:cs="Times New Roman"/>
          <w:sz w:val="24"/>
          <w:szCs w:val="24"/>
        </w:rPr>
        <w:t>- присутствие неформальной занятости на малых предприятиях.</w:t>
      </w:r>
    </w:p>
    <w:p w:rsidR="008E04E8" w:rsidRPr="008E04E8" w:rsidRDefault="004A11AB" w:rsidP="008E04E8">
      <w:pPr>
        <w:pStyle w:val="22"/>
        <w:shd w:val="clear" w:color="auto" w:fill="auto"/>
        <w:tabs>
          <w:tab w:val="left" w:pos="0"/>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lastRenderedPageBreak/>
        <w:t>В</w:t>
      </w:r>
      <w:r w:rsidR="008E04E8" w:rsidRPr="008E04E8">
        <w:rPr>
          <w:rFonts w:ascii="Times New Roman" w:hAnsi="Times New Roman" w:cs="Times New Roman"/>
          <w:sz w:val="24"/>
          <w:szCs w:val="24"/>
        </w:rPr>
        <w:t>ыра</w:t>
      </w:r>
      <w:r>
        <w:rPr>
          <w:rFonts w:ascii="Times New Roman" w:hAnsi="Times New Roman" w:cs="Times New Roman"/>
          <w:sz w:val="24"/>
          <w:szCs w:val="24"/>
        </w:rPr>
        <w:t>жаем</w:t>
      </w:r>
      <w:r w:rsidR="008E04E8" w:rsidRPr="008E04E8">
        <w:rPr>
          <w:rFonts w:ascii="Times New Roman" w:hAnsi="Times New Roman" w:cs="Times New Roman"/>
          <w:sz w:val="24"/>
          <w:szCs w:val="24"/>
        </w:rPr>
        <w:t xml:space="preserve"> слова благодарности индивидуальным предпринимателям, руководителям организаций малого и среднего предпринимательства за понимание задач, стоящих перед районом, а также за участие в решении вопросов местного значения.</w:t>
      </w:r>
    </w:p>
    <w:p w:rsidR="008E04E8" w:rsidRPr="008E04E8" w:rsidRDefault="008E04E8" w:rsidP="008E04E8">
      <w:pPr>
        <w:tabs>
          <w:tab w:val="left" w:pos="0"/>
        </w:tabs>
        <w:ind w:firstLine="851"/>
        <w:jc w:val="both"/>
        <w:rPr>
          <w:i/>
          <w:u w:val="single"/>
        </w:rPr>
      </w:pPr>
      <w:r w:rsidRPr="008E04E8">
        <w:rPr>
          <w:i/>
          <w:u w:val="single"/>
        </w:rPr>
        <w:t xml:space="preserve">Задачи на 2022год: </w:t>
      </w:r>
    </w:p>
    <w:p w:rsidR="00F11CCC" w:rsidRDefault="008E04E8" w:rsidP="008E04E8">
      <w:pPr>
        <w:tabs>
          <w:tab w:val="left" w:pos="0"/>
        </w:tabs>
        <w:ind w:firstLine="851"/>
        <w:jc w:val="both"/>
      </w:pPr>
      <w:r w:rsidRPr="008E04E8">
        <w:t>– в полном объеме использовать все имеющиеся на местном и республиканском уровне механизмы для поддержки и развития малого и среднего предпринимательства</w:t>
      </w:r>
      <w:r w:rsidR="00F11CCC">
        <w:t>.</w:t>
      </w:r>
    </w:p>
    <w:p w:rsidR="00F11CCC" w:rsidRPr="00E95F18" w:rsidRDefault="00F11CCC" w:rsidP="00F11CCC">
      <w:pPr>
        <w:tabs>
          <w:tab w:val="left" w:pos="0"/>
        </w:tabs>
        <w:ind w:firstLine="851"/>
        <w:jc w:val="both"/>
      </w:pPr>
      <w:r w:rsidRPr="00E95F18">
        <w:t>Правительством РФ разработаны меры поддержки бизнеса в условиях ухудшения экономической ситуации 2022 года, запущен новый информационный портал Объясняем.рф с актуальной и проверенной информацией, до конца 2022 года введен мораторий на плановые проверки в отношении субъектов малого и среднего предпринимательства. Более подробно с информацией о мерах поддержки бизнеса, в том числе с учетом региональных особенностей, можно на сайте «Мой бизнес. Республика Коми» (мойбизнес11.рф).</w:t>
      </w:r>
    </w:p>
    <w:p w:rsidR="008E04E8" w:rsidRDefault="008E04E8" w:rsidP="00C9094F">
      <w:pPr>
        <w:ind w:firstLine="851"/>
      </w:pPr>
    </w:p>
    <w:p w:rsidR="0058465F" w:rsidRPr="00435767" w:rsidRDefault="0058465F" w:rsidP="0058465F">
      <w:pPr>
        <w:ind w:firstLine="851"/>
        <w:rPr>
          <w:b/>
          <w:u w:val="single"/>
        </w:rPr>
      </w:pPr>
      <w:r w:rsidRPr="00435767">
        <w:rPr>
          <w:b/>
          <w:u w:val="single"/>
        </w:rPr>
        <w:t>СОЦИАЛЬНО-ЭКОНОМИЧЕСКОЕ ПАРТНЕРСТВО</w:t>
      </w:r>
    </w:p>
    <w:p w:rsidR="0058465F" w:rsidRPr="00435767" w:rsidRDefault="0058465F" w:rsidP="0058465F">
      <w:pPr>
        <w:ind w:firstLine="851"/>
        <w:jc w:val="both"/>
      </w:pPr>
      <w:r w:rsidRPr="00435767">
        <w:t xml:space="preserve">Соглашения о социально-экономическом сотрудничестве в 2021 году заключались с АО «Монди СЛПК», ООО «КомиИнвестПром», ООО «Жешартский ЛПК», ООО «ТБ Усть-Кулом». С администрациями сельских поселений заключали договора </w:t>
      </w:r>
      <w:r w:rsidR="004A11AB">
        <w:t>соцпартнерства</w:t>
      </w:r>
      <w:r w:rsidRPr="00435767">
        <w:t xml:space="preserve"> ООО «Комилесбизнес», ИП Попов Н.А. Спонсорскую помощь образовательным учреждениям оказали ООО «Крона», ООО «СЛДК». </w:t>
      </w:r>
    </w:p>
    <w:p w:rsidR="0058465F" w:rsidRPr="00435767" w:rsidRDefault="0058465F" w:rsidP="0058465F">
      <w:pPr>
        <w:pStyle w:val="a3"/>
        <w:shd w:val="clear" w:color="auto" w:fill="FFFFFF"/>
        <w:spacing w:before="0" w:beforeAutospacing="0" w:after="0" w:afterAutospacing="0"/>
        <w:ind w:firstLine="851"/>
        <w:jc w:val="both"/>
      </w:pPr>
      <w:r w:rsidRPr="00435767">
        <w:t>В рамках Соглашения о социально-экономическом сотрудничестве между Правительством Республики Коми и акционерным обществом «Монди Сыктывкарский ЛПК» в 2021 году выделено 8,54 млн. руб., из них 4,69 млн. руб. на поддержку социальной сферы, 3,85 млн. руб. на развитие экономики района.</w:t>
      </w:r>
    </w:p>
    <w:p w:rsidR="0058465F" w:rsidRPr="00435767" w:rsidRDefault="0058465F" w:rsidP="0058465F">
      <w:pPr>
        <w:pStyle w:val="a3"/>
        <w:shd w:val="clear" w:color="auto" w:fill="FFFFFF"/>
        <w:spacing w:before="0" w:beforeAutospacing="0" w:after="0" w:afterAutospacing="0"/>
        <w:ind w:firstLine="851"/>
        <w:jc w:val="both"/>
      </w:pPr>
      <w:r w:rsidRPr="00435767">
        <w:t xml:space="preserve">Часть средств по соглашению направлена на софинансирование реализуемых на территории района инвестиционных проектов в сфере агропромышленного комплекса. В 2021 году Глава К(Ф)Х Паршуков Н.В.  приступил к  реализации проекта «Строительство семейной животноводческой фермы на 50 голов в п. Тимшер», на который был предоставлен  грант по линии Минсельхозпрода Республики Коми.  Со стороны АО «Монди СЛПК» в рамках соглашения выделены средства в размере 1,0 млн. руб.  на проведение строительно-монтажных работ. </w:t>
      </w:r>
    </w:p>
    <w:p w:rsidR="0058465F" w:rsidRPr="00435767" w:rsidRDefault="0058465F" w:rsidP="0058465F">
      <w:pPr>
        <w:shd w:val="clear" w:color="auto" w:fill="FFFFFF"/>
        <w:ind w:firstLine="851"/>
        <w:jc w:val="both"/>
      </w:pPr>
      <w:r w:rsidRPr="00435767">
        <w:rPr>
          <w:color w:val="000000"/>
        </w:rPr>
        <w:t xml:space="preserve">   Для крестьянского (фермерского) хозяйства Гурбановой Т.А.  из  с. Деревянск </w:t>
      </w:r>
      <w:r w:rsidRPr="00435767">
        <w:t xml:space="preserve"> был выделен 1,0 млн. руб. на  приобретение трактора  МТЗ 82.  </w:t>
      </w:r>
      <w:r w:rsidRPr="00435767">
        <w:rPr>
          <w:shd w:val="clear" w:color="auto" w:fill="FFFFFF"/>
        </w:rPr>
        <w:t>Уже в летний период трактор  использовался  для механизации процесса кормозаготовки.</w:t>
      </w:r>
    </w:p>
    <w:p w:rsidR="0058465F" w:rsidRPr="00435767" w:rsidRDefault="0058465F" w:rsidP="0058465F">
      <w:pPr>
        <w:ind w:firstLine="851"/>
        <w:jc w:val="both"/>
      </w:pPr>
      <w:r w:rsidRPr="00435767">
        <w:rPr>
          <w:color w:val="000000"/>
        </w:rPr>
        <w:t xml:space="preserve">Индивидуальный предприниматель Уляшев А.И. из д. Пожегдин при поддержке АО «Монди СЛПК» приобрел </w:t>
      </w:r>
      <w:r w:rsidRPr="00435767">
        <w:t>фронтальный  погрузчик  для содержания и обслуживания  дорог местного значения: очистки дорог от снега в зимний период, ремонта внутрипоселенческих  дорог в летний период, ремонта и отсыпки  деревянных мостов. Сумма поддержки составила 896,0 тыс. руб.</w:t>
      </w:r>
    </w:p>
    <w:p w:rsidR="0058465F" w:rsidRPr="00435767" w:rsidRDefault="0058465F" w:rsidP="0058465F">
      <w:pPr>
        <w:pStyle w:val="a3"/>
        <w:shd w:val="clear" w:color="auto" w:fill="FFFFFF"/>
        <w:spacing w:before="0" w:beforeAutospacing="0" w:after="0" w:afterAutospacing="0"/>
        <w:ind w:firstLine="851"/>
        <w:jc w:val="both"/>
      </w:pPr>
      <w:r w:rsidRPr="00435767">
        <w:rPr>
          <w:color w:val="000000"/>
        </w:rPr>
        <w:t xml:space="preserve">На </w:t>
      </w:r>
      <w:r w:rsidRPr="00435767">
        <w:rPr>
          <w:noProof/>
        </w:rPr>
        <w:t xml:space="preserve">обустройство опоры для установки оборудования сотовой связи п. Лопьювад  </w:t>
      </w:r>
      <w:r w:rsidRPr="00435767">
        <w:rPr>
          <w:color w:val="000000"/>
        </w:rPr>
        <w:t xml:space="preserve">поддержка АО «Монди СЛПК» составила  </w:t>
      </w:r>
      <w:r w:rsidRPr="00435767">
        <w:rPr>
          <w:noProof/>
        </w:rPr>
        <w:t>650,0 тыс. руб.</w:t>
      </w:r>
      <w:r w:rsidRPr="00435767">
        <w:t xml:space="preserve"> Этот проект так же был софинансирован ИП Мастюгиным С.В. в размере 130,0 тыс. руб. Реализация проекта позволила обеспечить связью социально-значимые  объекты  п. Лопьювад: фельдшерско-акушерский пункт, школу, детский сад, пожарное депо,  почтовое отделение, торговые объекты. </w:t>
      </w:r>
    </w:p>
    <w:p w:rsidR="0058465F" w:rsidRPr="00435767" w:rsidRDefault="0058465F" w:rsidP="0058465F">
      <w:pPr>
        <w:pStyle w:val="a3"/>
        <w:shd w:val="clear" w:color="auto" w:fill="FFFFFF"/>
        <w:spacing w:before="0" w:beforeAutospacing="0" w:after="0" w:afterAutospacing="0"/>
        <w:ind w:firstLine="851"/>
        <w:jc w:val="both"/>
      </w:pPr>
      <w:r w:rsidRPr="00435767">
        <w:t xml:space="preserve"> Также в 2021 году произведена частичная оплата в размере 300,0 тыс. руб. за ранее  приобретенный наплавной  (понтонный) мост через р. Вычегда в районе с. Мыелдино.  </w:t>
      </w:r>
    </w:p>
    <w:p w:rsidR="0058465F" w:rsidRPr="00435767" w:rsidRDefault="0058465F" w:rsidP="0058465F">
      <w:pPr>
        <w:pStyle w:val="a3"/>
        <w:shd w:val="clear" w:color="auto" w:fill="FFFFFF"/>
        <w:spacing w:before="0" w:beforeAutospacing="0" w:after="0" w:afterAutospacing="0"/>
        <w:ind w:firstLine="851"/>
        <w:jc w:val="both"/>
      </w:pPr>
      <w:r w:rsidRPr="00435767">
        <w:t xml:space="preserve"> АО «Монди СЛПК» оказывает значительную поддержку и социальной сфере Усть-Куломского района.</w:t>
      </w:r>
    </w:p>
    <w:p w:rsidR="0058465F" w:rsidRPr="00435767" w:rsidRDefault="0058465F" w:rsidP="0058465F">
      <w:pPr>
        <w:pStyle w:val="a3"/>
        <w:shd w:val="clear" w:color="auto" w:fill="FFFFFF"/>
        <w:spacing w:before="0" w:beforeAutospacing="0" w:after="0" w:afterAutospacing="0"/>
        <w:ind w:firstLine="851"/>
        <w:jc w:val="both"/>
      </w:pPr>
      <w:r w:rsidRPr="00435767">
        <w:t xml:space="preserve">В 2021 году 2,0 млн. руб. были направлены на ремонт МБОУ «СОШ» с. Усть-Кулом. На выделенные  средства проведен ремонт четырех кабинетов школы: </w:t>
      </w:r>
      <w:r w:rsidRPr="00435767">
        <w:lastRenderedPageBreak/>
        <w:t xml:space="preserve">осуществлены работы по оштукатуриванию, побелке, покраске стен и потолков, ремонт полов, замена окон; приобретена новая школьная мебель. </w:t>
      </w:r>
    </w:p>
    <w:p w:rsidR="0058465F" w:rsidRPr="00435767" w:rsidRDefault="0058465F" w:rsidP="0058465F">
      <w:pPr>
        <w:ind w:firstLine="851"/>
        <w:jc w:val="both"/>
        <w:rPr>
          <w:color w:val="000000"/>
        </w:rPr>
      </w:pPr>
      <w:r w:rsidRPr="00435767">
        <w:t>В здании спортивного зала «Дружба» п. Кебанъель  проведены работы по демонтажу старых окон и установке окон ПВХ, с частичной заменой подгнивших подоконных брусьев,  крыша  покрыта  гидроизоляционным материалом. Сумма поддержки составила 400,0 тыс. руб.</w:t>
      </w:r>
    </w:p>
    <w:p w:rsidR="0058465F" w:rsidRPr="00435767" w:rsidRDefault="0058465F" w:rsidP="0058465F">
      <w:pPr>
        <w:shd w:val="clear" w:color="auto" w:fill="FFFFFF"/>
        <w:ind w:left="44" w:firstLine="851"/>
        <w:jc w:val="both"/>
      </w:pPr>
      <w:r w:rsidRPr="00435767">
        <w:rPr>
          <w:color w:val="000000"/>
        </w:rPr>
        <w:t>Более 1,1 млн. руб. направлено на</w:t>
      </w:r>
      <w:r w:rsidR="004A11AB">
        <w:rPr>
          <w:color w:val="000000"/>
        </w:rPr>
        <w:t xml:space="preserve"> </w:t>
      </w:r>
      <w:r w:rsidRPr="00435767">
        <w:rPr>
          <w:color w:val="000000"/>
        </w:rPr>
        <w:t>выполнение инженерно-геодезических и инженерно-геологических  изысканий для разработки проектно-сметной документации по объекту  «Дом культуры со зрительным залом  на 150 мест в с.Помоздино».</w:t>
      </w:r>
    </w:p>
    <w:p w:rsidR="0058465F" w:rsidRPr="00435767" w:rsidRDefault="0058465F" w:rsidP="0058465F">
      <w:pPr>
        <w:shd w:val="clear" w:color="auto" w:fill="FFFFFF"/>
        <w:ind w:firstLine="851"/>
        <w:jc w:val="both"/>
      </w:pPr>
      <w:r w:rsidRPr="00435767">
        <w:t xml:space="preserve">  Приобретено звуковое оборудование в Носимский Дом культуры: двухполосная активная система, динамические микрофоны, микшерный пульт с процессором, радиосистема  двухканальная, микрофонная стойка, микрофонные кабеля.</w:t>
      </w:r>
    </w:p>
    <w:p w:rsidR="0058465F" w:rsidRPr="00435767" w:rsidRDefault="0058465F" w:rsidP="0058465F">
      <w:pPr>
        <w:shd w:val="clear" w:color="auto" w:fill="FFFFFF"/>
        <w:ind w:firstLine="851"/>
        <w:jc w:val="both"/>
      </w:pPr>
      <w:r w:rsidRPr="00435767">
        <w:rPr>
          <w:shd w:val="clear" w:color="auto" w:fill="FFFFFF"/>
        </w:rPr>
        <w:t xml:space="preserve">Проведены работы по замене несущих стен из пеноблока  на деревянные каркасные </w:t>
      </w:r>
      <w:r w:rsidRPr="00435767">
        <w:t>в Шеръягском клубе на сумму 424,0 тыс. руб.</w:t>
      </w:r>
    </w:p>
    <w:p w:rsidR="0058465F" w:rsidRPr="00435767" w:rsidRDefault="0058465F" w:rsidP="0058465F">
      <w:pPr>
        <w:pStyle w:val="a3"/>
        <w:shd w:val="clear" w:color="auto" w:fill="FFFFFF"/>
        <w:spacing w:before="0" w:beforeAutospacing="0" w:after="0" w:afterAutospacing="0"/>
        <w:ind w:firstLine="851"/>
        <w:jc w:val="both"/>
      </w:pPr>
      <w:r w:rsidRPr="00435767">
        <w:t>В 2021 году произведена частичная оплата  за приобретенные  в 2019 году: имущественный комплекс АО «Монди СЛПК» в п. Югыдъяг, который в настоящее время  используется  в качестве маневренного жилого фонда, и здание бывшего офиса в с. Помоздино, переоборудованное под интернат для детей, которые проживают в отдаленных от Помоздинской школы  населенных пунктах. Сумма оплаты - 392,5 тыс. руб.</w:t>
      </w:r>
    </w:p>
    <w:p w:rsidR="0058465F" w:rsidRDefault="0058465F" w:rsidP="0058465F">
      <w:pPr>
        <w:pStyle w:val="a3"/>
        <w:shd w:val="clear" w:color="auto" w:fill="FFFFFF"/>
        <w:spacing w:before="0" w:beforeAutospacing="0" w:after="0" w:afterAutospacing="0"/>
        <w:ind w:firstLine="851"/>
        <w:jc w:val="both"/>
      </w:pPr>
      <w:r w:rsidRPr="00435767">
        <w:t xml:space="preserve">   В 2021 году сорок ветеранов лесной отрасли Усть-Куломского района смогли отдохнуть в санатории - профилактории «Вита» по путевкам, предоставленным  АО «Монди СЛПК».</w:t>
      </w:r>
    </w:p>
    <w:p w:rsidR="004A11AB" w:rsidRDefault="004A11AB" w:rsidP="0058465F">
      <w:pPr>
        <w:pStyle w:val="a3"/>
        <w:shd w:val="clear" w:color="auto" w:fill="FFFFFF"/>
        <w:spacing w:before="0" w:beforeAutospacing="0" w:after="0" w:afterAutospacing="0"/>
        <w:ind w:firstLine="851"/>
        <w:jc w:val="both"/>
      </w:pPr>
    </w:p>
    <w:p w:rsidR="00922069" w:rsidRPr="00922069" w:rsidRDefault="00922069" w:rsidP="00922069">
      <w:pPr>
        <w:ind w:firstLine="851"/>
        <w:jc w:val="both"/>
        <w:rPr>
          <w:i/>
        </w:rPr>
      </w:pPr>
      <w:r w:rsidRPr="00922069">
        <w:rPr>
          <w:b/>
          <w:i/>
        </w:rPr>
        <w:t>ООО «КомиИнвестПром</w:t>
      </w:r>
      <w:r w:rsidRPr="00922069">
        <w:t xml:space="preserve">» подписал в декабре, 2021 год соглашение на общую сумму 727,0 тысяч рублей на замену воздушной линии освещения Скородумской лыжной трассы </w:t>
      </w:r>
      <w:r w:rsidRPr="00922069">
        <w:rPr>
          <w:i/>
        </w:rPr>
        <w:t>(161,0 тыс.руб.),</w:t>
      </w:r>
      <w:r w:rsidRPr="00922069">
        <w:t xml:space="preserve"> возмещение затрат на приобретение снегохода ИП Гичеву Н.А. </w:t>
      </w:r>
      <w:r w:rsidRPr="00922069">
        <w:rPr>
          <w:i/>
        </w:rPr>
        <w:t>(500,0 тыс.руб</w:t>
      </w:r>
      <w:r w:rsidRPr="00922069">
        <w:t xml:space="preserve">.), обустройство новогоднего городка в центре с. Усть-Кулом» </w:t>
      </w:r>
      <w:r w:rsidRPr="00922069">
        <w:rPr>
          <w:i/>
        </w:rPr>
        <w:t>(на установку новогодней елки с гирляндами и на монтаж горки было  перечислено бюджетув СП «Усть-Кулом» 66,0 тысяч рублей).</w:t>
      </w:r>
    </w:p>
    <w:p w:rsidR="00922069" w:rsidRPr="00922069" w:rsidRDefault="00922069" w:rsidP="00922069">
      <w:pPr>
        <w:ind w:firstLine="851"/>
        <w:jc w:val="both"/>
      </w:pPr>
      <w:r w:rsidRPr="00922069">
        <w:rPr>
          <w:color w:val="2C2D2E"/>
          <w:shd w:val="clear" w:color="auto" w:fill="FFFFFF"/>
        </w:rPr>
        <w:t xml:space="preserve">Кроме этого, предприятие выполнило работы  по обустройству нового колесопровода на  понтоне через р.Вычегда у с. Вольдино. </w:t>
      </w:r>
    </w:p>
    <w:p w:rsidR="0058465F" w:rsidRPr="00435767" w:rsidRDefault="0058465F" w:rsidP="0058465F">
      <w:pPr>
        <w:ind w:firstLine="851"/>
        <w:jc w:val="both"/>
      </w:pPr>
      <w:r w:rsidRPr="00435767">
        <w:rPr>
          <w:b/>
          <w:i/>
        </w:rPr>
        <w:t>ООО «Жешартский ЛПК»</w:t>
      </w:r>
      <w:r w:rsidRPr="00435767">
        <w:t xml:space="preserve"> в 2021 году выделило сельскому поселению «Усть-Кулом» </w:t>
      </w:r>
      <w:r w:rsidR="003D42C0">
        <w:t>6</w:t>
      </w:r>
      <w:r w:rsidRPr="00435767">
        <w:t xml:space="preserve">00,0 тысяч рублей на расчистку и уборку территории бывшей паспомской школы (площадью 5140 кв. м) и двухквартирного жилого дома (примерной площадью 100 кв. м). На изготовление ледяных фигур для новогоднего городка в центре с. Усть-Кулом предприятие выделило 100,0 тысяч рублей. </w:t>
      </w:r>
    </w:p>
    <w:p w:rsidR="0058465F" w:rsidRDefault="0058465F" w:rsidP="0058465F">
      <w:pPr>
        <w:ind w:firstLine="851"/>
        <w:jc w:val="both"/>
      </w:pPr>
      <w:r w:rsidRPr="00435767">
        <w:t>Так же свой вклад в обустройство новогоднего городка в центре с. Усть-Кулом внесло ООО «КомиИнвестПром»: на установку новогодней елки с гирляндами и на монтаж горки перечислено в СП «Усть-Кулом» 66,0 тысяч рублей.</w:t>
      </w:r>
    </w:p>
    <w:p w:rsidR="0058465F" w:rsidRPr="00435767" w:rsidRDefault="0058465F" w:rsidP="0058465F">
      <w:pPr>
        <w:ind w:firstLine="851"/>
        <w:jc w:val="both"/>
      </w:pPr>
      <w:r w:rsidRPr="00435767">
        <w:t xml:space="preserve">Ежегодно </w:t>
      </w:r>
      <w:r w:rsidRPr="00922069">
        <w:rPr>
          <w:b/>
          <w:i/>
        </w:rPr>
        <w:t>ООО «Комилесбизнес»</w:t>
      </w:r>
      <w:r w:rsidRPr="00435767">
        <w:t xml:space="preserve"> заключает соглашение о социально-экономическом сотрудничестве с администрацией сельского поселения «Вольдино»: в 2021 году оказана финансовая помощь на нужды поселению в размере 786,7 тыс. руб. Реализованы следующие мероприятия:</w:t>
      </w:r>
    </w:p>
    <w:p w:rsidR="0058465F" w:rsidRPr="00435767" w:rsidRDefault="0058465F" w:rsidP="0058465F">
      <w:pPr>
        <w:ind w:firstLine="851"/>
        <w:jc w:val="both"/>
      </w:pPr>
      <w:r w:rsidRPr="00435767">
        <w:t>- оказана финансовая поддержка при проведении праздничных и  иных мероприятий бюджетным организациям;</w:t>
      </w:r>
    </w:p>
    <w:p w:rsidR="0058465F" w:rsidRPr="00435767" w:rsidRDefault="0058465F" w:rsidP="0058465F">
      <w:pPr>
        <w:ind w:firstLine="851"/>
        <w:jc w:val="both"/>
      </w:pPr>
      <w:r w:rsidRPr="00435767">
        <w:t xml:space="preserve">- предоставлено помещение гаража для стоянки и ремонта автобуса МБОУ «Ягкоджская СОШ» пст. Ягкодж, автомобиля ГАЗ 2752 администрации СП «Вольдино», а также оказаны все требуемые услуги по их ремонту; </w:t>
      </w:r>
    </w:p>
    <w:p w:rsidR="0058465F" w:rsidRPr="00435767" w:rsidRDefault="0058465F" w:rsidP="0058465F">
      <w:pPr>
        <w:ind w:firstLine="851"/>
        <w:jc w:val="both"/>
      </w:pPr>
      <w:r w:rsidRPr="00435767">
        <w:t>- приобретены жалюзи для социокультурного центра «Шудлун» с. Вольдино;</w:t>
      </w:r>
    </w:p>
    <w:p w:rsidR="0058465F" w:rsidRPr="00435767" w:rsidRDefault="0058465F" w:rsidP="0058465F">
      <w:pPr>
        <w:ind w:firstLine="851"/>
        <w:jc w:val="both"/>
      </w:pPr>
      <w:r w:rsidRPr="00435767">
        <w:t>- предоставлены и доставлены пиломатериалы для оборудования детской игровой площадки д. Пузла;</w:t>
      </w:r>
    </w:p>
    <w:p w:rsidR="0058465F" w:rsidRPr="00435767" w:rsidRDefault="0058465F" w:rsidP="0058465F">
      <w:pPr>
        <w:ind w:firstLine="851"/>
        <w:jc w:val="both"/>
      </w:pPr>
      <w:r w:rsidRPr="00435767">
        <w:t>- организацией содержатся пожарная автоцистерна и пожарная дружина;</w:t>
      </w:r>
    </w:p>
    <w:p w:rsidR="0058465F" w:rsidRPr="00435767" w:rsidRDefault="0058465F" w:rsidP="0058465F">
      <w:pPr>
        <w:ind w:firstLine="851"/>
        <w:jc w:val="both"/>
      </w:pPr>
      <w:r w:rsidRPr="00435767">
        <w:lastRenderedPageBreak/>
        <w:t>- предприятие за свой счет производила очистку от снега объездную дорогу вокруг пст. Ягкедж,  содержало дорогу до кладбища д. Пузла (протяженностью 3 км);</w:t>
      </w:r>
    </w:p>
    <w:p w:rsidR="0058465F" w:rsidRPr="00435767" w:rsidRDefault="0058465F" w:rsidP="0058465F">
      <w:pPr>
        <w:ind w:firstLine="851"/>
        <w:jc w:val="both"/>
      </w:pPr>
      <w:r w:rsidRPr="00435767">
        <w:t>- преимущественное значение при трудоустройстве в ООО «Комилесбизнес» имели и имеют жители СП «Вольдино» (организация проводит их переобучение, медосмотр);</w:t>
      </w:r>
    </w:p>
    <w:p w:rsidR="0058465F" w:rsidRPr="00435767" w:rsidRDefault="0058465F" w:rsidP="0058465F">
      <w:pPr>
        <w:ind w:firstLine="851"/>
        <w:jc w:val="both"/>
      </w:pPr>
      <w:r w:rsidRPr="00435767">
        <w:t xml:space="preserve">- на льготной основе предоставлялись услуги экскаватора и грейдера по строительству водопровода в деревне Пузла - для населения и администрации СП «Вольдино». </w:t>
      </w:r>
    </w:p>
    <w:p w:rsidR="0058465F" w:rsidRPr="00435767" w:rsidRDefault="0058465F" w:rsidP="0058465F">
      <w:pPr>
        <w:ind w:firstLine="851"/>
        <w:jc w:val="both"/>
      </w:pPr>
      <w:r w:rsidRPr="00435767">
        <w:t>Также администрацией СП «Вольдино» в 2021 году было заключено соглашение с индивидуальным предпринимателем Поповым Николаем Александровичем, который в новый социокультурный центр с. Вольдино приобрел искусственную ель и новогодние украшения, общей стоимостью 15,0 тыс. руб.</w:t>
      </w:r>
    </w:p>
    <w:p w:rsidR="0058465F" w:rsidRDefault="0058465F" w:rsidP="0058465F">
      <w:pPr>
        <w:ind w:firstLine="851"/>
        <w:jc w:val="both"/>
      </w:pPr>
      <w:r w:rsidRPr="00435767">
        <w:t xml:space="preserve">Многими предпринимателями оказывается спонсорская помощь бюджетным учреждениям. Так, в 2021 году </w:t>
      </w:r>
      <w:r w:rsidRPr="00922069">
        <w:rPr>
          <w:b/>
          <w:i/>
        </w:rPr>
        <w:t>ООО «Крона»</w:t>
      </w:r>
      <w:r w:rsidRPr="00435767">
        <w:t xml:space="preserve"> перечислило 47,0 тыс. руб. Усть-Куломской средней общеобразовательной школе для выезда команды спортсменов в количестве 12 детей на соревнования по баскетболу в г. Архангельск в рамках всероссийских соревнований «Кэс-баскет», 100 тысяч рублей перечислено Усть-Куломской спортивной школе на обновление спортивных форм.</w:t>
      </w:r>
    </w:p>
    <w:p w:rsidR="0058465F" w:rsidRDefault="0058465F" w:rsidP="0058465F">
      <w:pPr>
        <w:ind w:firstLine="851"/>
        <w:jc w:val="both"/>
      </w:pPr>
      <w:r w:rsidRPr="00922069">
        <w:rPr>
          <w:b/>
          <w:i/>
        </w:rPr>
        <w:t>ООО «СЛДК»</w:t>
      </w:r>
      <w:r w:rsidRPr="00435767">
        <w:t xml:space="preserve"> в 2021 году оказало спонсорскую помощь МОУ «ООШ» пст. Диасерья в размере 1 млн. руб. На выделенные средства в школу были закуплены компьютерное оборудование, мебель, школьные доски, заменены окна, приобретена посуда, выполнен мелкий ремонт, а также заменены огнетушители как в школе, так и в детском саду; произведен ремонт плиты для приготовления пищи кухни детского сада. Компания также ежегодно помогает сельскому поселению «Диасерья» в содержании дорог (расчистке от снега).</w:t>
      </w:r>
    </w:p>
    <w:p w:rsidR="0058465F" w:rsidRPr="00435767" w:rsidRDefault="0058465F" w:rsidP="0058465F">
      <w:pPr>
        <w:ind w:firstLine="851"/>
        <w:jc w:val="both"/>
      </w:pPr>
      <w:r w:rsidRPr="00435767">
        <w:t>В 2021 году рамках участия в акции «Елка желаний»  с целью оказания помощи детям с тяжелыми формами заболеваний</w:t>
      </w:r>
      <w:r w:rsidR="00922069">
        <w:t xml:space="preserve"> </w:t>
      </w:r>
      <w:r w:rsidRPr="00922069">
        <w:rPr>
          <w:b/>
          <w:i/>
        </w:rPr>
        <w:t>ООО «Лесная компания»</w:t>
      </w:r>
      <w:r w:rsidRPr="00435767">
        <w:t xml:space="preserve"> оказало спонсорскую помощь в размере 70,0 тысяч рублей на детские новогодние подарки, среди которых были: смартфон, портативная колонка, наушники, лыжные крепления, лыжные ботинки, ноутбук, гитара и др.</w:t>
      </w:r>
    </w:p>
    <w:p w:rsidR="0058465F" w:rsidRPr="00435767" w:rsidRDefault="0058465F" w:rsidP="0058465F">
      <w:pPr>
        <w:ind w:firstLine="851"/>
        <w:jc w:val="both"/>
      </w:pPr>
      <w:r w:rsidRPr="00435767">
        <w:t>Администрация МР «Усть-Куломский» со своей стороны благодарит всех представителей бизнеса за сложившиеся добрые партнерские отношения и надеется на их дальнейшее взаимовыгодное сотрудничество!</w:t>
      </w:r>
    </w:p>
    <w:p w:rsidR="0058465F" w:rsidRDefault="0058465F" w:rsidP="0058465F">
      <w:pPr>
        <w:ind w:firstLine="851"/>
      </w:pPr>
    </w:p>
    <w:p w:rsidR="0058465F" w:rsidRPr="00435767" w:rsidRDefault="0058465F" w:rsidP="0058465F">
      <w:pPr>
        <w:ind w:firstLine="851"/>
        <w:rPr>
          <w:b/>
          <w:u w:val="single"/>
        </w:rPr>
      </w:pPr>
      <w:r w:rsidRPr="00435767">
        <w:rPr>
          <w:b/>
          <w:u w:val="single"/>
        </w:rPr>
        <w:t>ПОТРЕБИТЕЛЬСКИЙ РЫНОК</w:t>
      </w:r>
    </w:p>
    <w:p w:rsidR="0058465F" w:rsidRPr="00435767" w:rsidRDefault="0058465F" w:rsidP="0058465F">
      <w:pPr>
        <w:ind w:firstLine="851"/>
        <w:jc w:val="both"/>
      </w:pPr>
      <w:r w:rsidRPr="00435767">
        <w:t>Как было выше сказано, одной из основных отраслей, где отмечается высокий удельный вес малого предпринимательства, является потребительский рынок: торговля, общественное питание, сфера услуг.</w:t>
      </w:r>
    </w:p>
    <w:p w:rsidR="0058465F" w:rsidRDefault="0058465F" w:rsidP="0058465F">
      <w:pPr>
        <w:pStyle w:val="ab"/>
        <w:suppressAutoHyphens/>
        <w:ind w:left="34" w:firstLine="851"/>
        <w:jc w:val="both"/>
        <w:rPr>
          <w:sz w:val="24"/>
          <w:szCs w:val="24"/>
        </w:rPr>
      </w:pPr>
      <w:r w:rsidRPr="00435767">
        <w:rPr>
          <w:sz w:val="24"/>
          <w:szCs w:val="24"/>
        </w:rPr>
        <w:t>Являясь одним из основных источников занятости населения, сфера потребительского рынка обеспечивает работой около 800 жителей района, или 7 % от экономически активного населения района.</w:t>
      </w:r>
    </w:p>
    <w:p w:rsidR="0052169E" w:rsidRPr="00435767" w:rsidRDefault="0052169E" w:rsidP="0058465F">
      <w:pPr>
        <w:pStyle w:val="ab"/>
        <w:suppressAutoHyphens/>
        <w:ind w:left="34" w:firstLine="851"/>
        <w:jc w:val="both"/>
        <w:rPr>
          <w:sz w:val="24"/>
          <w:szCs w:val="24"/>
        </w:rPr>
      </w:pPr>
    </w:p>
    <w:p w:rsidR="0058465F" w:rsidRPr="00435767" w:rsidRDefault="0058465F" w:rsidP="0058465F">
      <w:pPr>
        <w:ind w:firstLine="851"/>
        <w:jc w:val="both"/>
        <w:rPr>
          <w:i/>
          <w:u w:val="single"/>
        </w:rPr>
      </w:pPr>
      <w:r w:rsidRPr="00435767">
        <w:rPr>
          <w:i/>
          <w:u w:val="single"/>
        </w:rPr>
        <w:t>Розничная торговля</w:t>
      </w:r>
    </w:p>
    <w:p w:rsidR="0058465F" w:rsidRPr="00435767" w:rsidRDefault="0058465F" w:rsidP="0058465F">
      <w:pPr>
        <w:ind w:firstLine="851"/>
        <w:jc w:val="both"/>
      </w:pPr>
      <w:r w:rsidRPr="00435767">
        <w:t>С приходом сетевых магазинов (Магнит, Пятерочка) в торговле сильно возросла конкуренция, которая позволила намного улучшить обслуживание населения, предоставив покупателю право выбора не только товаров, но и услуг.</w:t>
      </w:r>
    </w:p>
    <w:p w:rsidR="0058465F" w:rsidRPr="00435767" w:rsidRDefault="0058465F" w:rsidP="0058465F">
      <w:pPr>
        <w:ind w:firstLine="851"/>
        <w:jc w:val="both"/>
      </w:pPr>
      <w:r w:rsidRPr="00435767">
        <w:t xml:space="preserve">Сеть объектов стационарной розничной торговли района на сегодняшний день насчитывает 220 единицы, из них 70 (32%) находятся на территории районного центра с. Усть-Кулом. Владельцами объектов розничной торговли являются - 52 юридических  лица и  100 индивидуальных предпринимателя. Наиболее крупными организациями торговли в районе являются: СПО «Усть-Куломское» (16 магазинов),  Мыёлдинское сельпо (4 магазина), ООО «Барс» (12 магазинов), ООО «Игнатов Н.Ю.» (6 магазинов), ООО «Ривьера-С» (3 магазина), ООО «Вакон» (3магазина), торговые точки  федеральных  </w:t>
      </w:r>
      <w:r w:rsidRPr="00435767">
        <w:lastRenderedPageBreak/>
        <w:t>торговых  сетей: ЗАО «Тандер» Магнит – Светловодск, универсам «Пятерочка»  ООО «Агроторг».</w:t>
      </w:r>
    </w:p>
    <w:p w:rsidR="0058465F" w:rsidRPr="00435767" w:rsidRDefault="0058465F" w:rsidP="0058465F">
      <w:pPr>
        <w:ind w:firstLine="851"/>
        <w:jc w:val="both"/>
        <w:rPr>
          <w:color w:val="000000" w:themeColor="text1"/>
        </w:rPr>
      </w:pPr>
      <w:r w:rsidRPr="00435767">
        <w:rPr>
          <w:color w:val="000000" w:themeColor="text1"/>
        </w:rPr>
        <w:t xml:space="preserve">Структура торговой сети в районе: непродовольственные магазины-32,4% (74 ед.), магазины со смешанным  ассортиментом - 35,7% (77 ед.), продовольственные магазины - 31,9% (69 ед.). </w:t>
      </w:r>
    </w:p>
    <w:p w:rsidR="0058465F" w:rsidRPr="00435767" w:rsidRDefault="0058465F" w:rsidP="0058465F">
      <w:pPr>
        <w:ind w:firstLine="851"/>
        <w:jc w:val="both"/>
      </w:pPr>
      <w:r w:rsidRPr="00435767">
        <w:t>В с.Усть-Кулом на постоянной основе функционирует  универсальная ярмарка, на которой жители имеют возможность как продать излишки продукции, произведенной в личных подсобных хозяйствах, так и приобрести свежую продукцию местных сельхозтоваропроизводителей.</w:t>
      </w:r>
    </w:p>
    <w:p w:rsidR="0058465F" w:rsidRPr="00435767" w:rsidRDefault="0058465F" w:rsidP="0058465F">
      <w:pPr>
        <w:ind w:firstLine="851"/>
        <w:jc w:val="both"/>
        <w:rPr>
          <w:color w:val="000000" w:themeColor="text1"/>
        </w:rPr>
      </w:pPr>
      <w:r w:rsidRPr="00435767">
        <w:rPr>
          <w:color w:val="000000" w:themeColor="text1"/>
        </w:rPr>
        <w:t>В 2021 году вс. Усть-Кулом открылся новый магазин «Эконом Лидер» с торговой площадью 450 кв.м.</w:t>
      </w:r>
    </w:p>
    <w:p w:rsidR="0058465F" w:rsidRPr="00435767" w:rsidRDefault="0058465F" w:rsidP="0058465F">
      <w:pPr>
        <w:ind w:firstLine="851"/>
        <w:jc w:val="both"/>
        <w:rPr>
          <w:color w:val="000000" w:themeColor="text1"/>
        </w:rPr>
      </w:pPr>
      <w:r w:rsidRPr="00435767">
        <w:t xml:space="preserve">В расчете на 1 тысячу человек в районе  приходится 596 кв.м. торговых площадей, при нормативе минимальной обеспеченности населения площадью торговых объектов для Усть-Куломского района 447,0 кв.м./1000 чел. По состоянию на 01.01.2022 г. общая площадь торговых объектов на территории района </w:t>
      </w:r>
      <w:r w:rsidRPr="00435767">
        <w:rPr>
          <w:color w:val="000000" w:themeColor="text1"/>
        </w:rPr>
        <w:t>составила 13809,0 кв.м., в том числе по продаже продовольственных товаров 5420 кв.м., по продаже непродовольственных товаров 8389 кв.м. В соответствии с нормативами обеспеченности населения торговыми площадями, население Усть-Куломского района торговыми площадями обеспечено в полном объеме.</w:t>
      </w:r>
    </w:p>
    <w:p w:rsidR="0003162B" w:rsidRDefault="0058465F" w:rsidP="0058465F">
      <w:pPr>
        <w:ind w:firstLine="851"/>
        <w:jc w:val="both"/>
      </w:pPr>
      <w:r w:rsidRPr="00435767">
        <w:t xml:space="preserve">В целях стимулирования развития торговли в труднодоступных и отдаленных сельских населенных пунктах Усть-Куломского района в 2021 году из республиканского бюджета в рамках реализации мероприятий государственной программы Республики Коми «Развитие экономики», утвержденной постановлением Правительства Республики Коми от 31 октября 2019 г. № 521, </w:t>
      </w:r>
      <w:r w:rsidR="0003162B" w:rsidRPr="0003162B">
        <w:t>19 хозяйствующим субъектам района предоставлена компенсация части транспортных расходов по доставке товаров в труднодоступные и/или малочисленные, и/или отдаленные сельские населенные пункты на общую сумму 1605,7 тыс. руб. (за 2020 год 1880,2 тыс. руб.).</w:t>
      </w:r>
    </w:p>
    <w:p w:rsidR="0003162B" w:rsidRDefault="0003162B" w:rsidP="0058465F">
      <w:pPr>
        <w:ind w:firstLine="851"/>
        <w:jc w:val="both"/>
      </w:pPr>
    </w:p>
    <w:p w:rsidR="0058465F" w:rsidRPr="00435767" w:rsidRDefault="0058465F" w:rsidP="0058465F">
      <w:pPr>
        <w:ind w:firstLine="851"/>
        <w:jc w:val="both"/>
        <w:rPr>
          <w:i/>
          <w:u w:val="single"/>
        </w:rPr>
      </w:pPr>
      <w:r w:rsidRPr="00435767">
        <w:rPr>
          <w:i/>
          <w:u w:val="single"/>
        </w:rPr>
        <w:t>Общественное питание</w:t>
      </w:r>
    </w:p>
    <w:p w:rsidR="0058465F" w:rsidRPr="00435767" w:rsidRDefault="0058465F" w:rsidP="0058465F">
      <w:pPr>
        <w:ind w:firstLine="851"/>
        <w:jc w:val="both"/>
      </w:pPr>
      <w:r w:rsidRPr="00435767">
        <w:t>Общее количество объектов общественного питания в целом по району  -45 объектов, в том числе школьные столовые -32, общедоступные - 14 объектов (7 кафе, 1 магазин-кулинария, 5 столовых), из них вс. Усть-Кулом функционируют  3 столовые и 6 кафе. Общее количество посадочных мест - 2075 единицы.</w:t>
      </w:r>
    </w:p>
    <w:p w:rsidR="0058465F" w:rsidRPr="00435767" w:rsidRDefault="0058465F" w:rsidP="0058465F">
      <w:pPr>
        <w:autoSpaceDE w:val="0"/>
        <w:autoSpaceDN w:val="0"/>
        <w:adjustRightInd w:val="0"/>
        <w:ind w:firstLine="851"/>
        <w:jc w:val="both"/>
        <w:rPr>
          <w:rFonts w:eastAsiaTheme="minorHAnsi"/>
          <w:iCs/>
          <w:lang w:eastAsia="en-US"/>
        </w:rPr>
      </w:pPr>
      <w:r w:rsidRPr="00435767">
        <w:t xml:space="preserve">В период дальнейшего распространения коронавирусной инфекции сфера общественного питания района также была подвергнута негативным последствиям проводимых мероприятий по предупреждениям распространения инфекции, одно из них требование </w:t>
      </w:r>
      <w:r w:rsidRPr="00435767">
        <w:rPr>
          <w:rFonts w:eastAsiaTheme="minorHAnsi"/>
          <w:lang w:eastAsia="en-US"/>
        </w:rPr>
        <w:t>наличия у всех посетителей QR-код сертификата)</w:t>
      </w:r>
      <w:r w:rsidRPr="00435767">
        <w:t xml:space="preserve">. Точки общепита были закрыты для свободного посещения залов в период </w:t>
      </w:r>
      <w:r w:rsidRPr="00435767">
        <w:rPr>
          <w:rFonts w:eastAsiaTheme="minorHAnsi"/>
          <w:iCs/>
          <w:lang w:eastAsia="en-US"/>
        </w:rPr>
        <w:t>с 30 октября 2021 г. по 7 ноября 2021 г.</w:t>
      </w:r>
    </w:p>
    <w:p w:rsidR="0058465F" w:rsidRDefault="0058465F" w:rsidP="0058465F">
      <w:pPr>
        <w:ind w:firstLine="851"/>
        <w:jc w:val="both"/>
      </w:pPr>
      <w:r w:rsidRPr="00435767">
        <w:t>В этот период столовые и кафе работали на вынос продукции без посещения посетителями залов, при этом многие расширяли штат курьеров, что позволяло им доставлять на дом готовую продукцию. Тем не менее, общественное питание района остается одним из самых пострадавших отраслей экономики в период распространения коронавирусной инфекции.</w:t>
      </w:r>
    </w:p>
    <w:p w:rsidR="0052169E" w:rsidRPr="00435767" w:rsidRDefault="0052169E" w:rsidP="0058465F">
      <w:pPr>
        <w:ind w:firstLine="851"/>
        <w:jc w:val="both"/>
      </w:pPr>
    </w:p>
    <w:p w:rsidR="0058465F" w:rsidRPr="00435767" w:rsidRDefault="0058465F" w:rsidP="0058465F">
      <w:pPr>
        <w:ind w:firstLine="851"/>
        <w:jc w:val="both"/>
        <w:rPr>
          <w:i/>
          <w:u w:val="single"/>
        </w:rPr>
      </w:pPr>
      <w:r w:rsidRPr="00435767">
        <w:rPr>
          <w:i/>
          <w:u w:val="single"/>
        </w:rPr>
        <w:t>Бытовые услуги</w:t>
      </w:r>
    </w:p>
    <w:p w:rsidR="0058465F" w:rsidRPr="00435767" w:rsidRDefault="0058465F" w:rsidP="0058465F">
      <w:pPr>
        <w:ind w:firstLine="851"/>
        <w:jc w:val="both"/>
      </w:pPr>
      <w:r w:rsidRPr="00435767">
        <w:t xml:space="preserve">На территории района насчитывается 37 объекта, оказывающие бытовые услуги  населению, из них 14 – парикмахерские и косметические услуги, 4- ремонт и пошив швейных, меховых и кожаных изделий;  2 – ритуальные услуги, 2 - услуги фотоателье,  4 – услуги по ремонту  и строительство жилья и других построек, 1 - услуги прачечной, 1 -  услуги по изготовлению и ремонту  мебели, 2- ремонт и пошив обуви, 2 -ремонт и техническое обслуживание бытовой радиоэлектронной аппаратуры, 4 - техническое </w:t>
      </w:r>
      <w:r w:rsidRPr="00435767">
        <w:lastRenderedPageBreak/>
        <w:t>обслуживание и ремонт транспортных средств, машин и оборудования, 1- услуги по прокату.</w:t>
      </w:r>
    </w:p>
    <w:p w:rsidR="0058465F" w:rsidRPr="00435767" w:rsidRDefault="0058465F" w:rsidP="0058465F">
      <w:pPr>
        <w:ind w:firstLine="851"/>
        <w:jc w:val="both"/>
      </w:pPr>
      <w:r w:rsidRPr="00435767">
        <w:t xml:space="preserve">В условиях ухудшения эпидемиологической обстановки объекты, оказывающие бытовые услуги были закрыты для свободного посещения в период </w:t>
      </w:r>
      <w:r w:rsidRPr="00435767">
        <w:rPr>
          <w:rFonts w:eastAsiaTheme="minorHAnsi"/>
          <w:iCs/>
          <w:lang w:eastAsia="en-US"/>
        </w:rPr>
        <w:t xml:space="preserve">с 30 октября 2021 г. по 7 ноября 2021г. </w:t>
      </w:r>
    </w:p>
    <w:p w:rsidR="0058465F" w:rsidRPr="00435767" w:rsidRDefault="0058465F" w:rsidP="004A11AB">
      <w:pPr>
        <w:pStyle w:val="a3"/>
        <w:shd w:val="clear" w:color="auto" w:fill="FFFFFF"/>
        <w:spacing w:before="0" w:beforeAutospacing="0" w:after="0" w:afterAutospacing="0"/>
        <w:ind w:firstLine="851"/>
        <w:jc w:val="both"/>
        <w:rPr>
          <w:color w:val="000000"/>
        </w:rPr>
      </w:pPr>
      <w:r w:rsidRPr="00435767">
        <w:rPr>
          <w:color w:val="000000"/>
        </w:rPr>
        <w:t>Успешно работает пассажирское такси с перевозками по районному центру и в сельскую местность.</w:t>
      </w:r>
    </w:p>
    <w:p w:rsidR="0058465F" w:rsidRDefault="0058465F" w:rsidP="0058465F">
      <w:pPr>
        <w:pStyle w:val="ab"/>
        <w:suppressAutoHyphens/>
        <w:ind w:left="34" w:firstLine="851"/>
        <w:jc w:val="both"/>
        <w:rPr>
          <w:sz w:val="24"/>
          <w:szCs w:val="24"/>
        </w:rPr>
      </w:pPr>
      <w:r w:rsidRPr="00435767">
        <w:rPr>
          <w:sz w:val="24"/>
          <w:szCs w:val="24"/>
        </w:rPr>
        <w:t xml:space="preserve">В целях оказания информационной поддержки предприятиям потребительского рынка в 2021 году было организовано проведение 2 семинара по вопросам применения контрольно-кассовой техники,  маркировки товарной продукции, о </w:t>
      </w:r>
      <w:r w:rsidRPr="00435767">
        <w:rPr>
          <w:rStyle w:val="1"/>
        </w:rPr>
        <w:t>правилах продажи товаров</w:t>
      </w:r>
      <w:r w:rsidRPr="00435767">
        <w:rPr>
          <w:sz w:val="24"/>
          <w:szCs w:val="24"/>
        </w:rPr>
        <w:t>, вступившие в силу 1 января 2021г,  о санитарных правилах для предприятий торговли и  для предприятий общественного питания, вступившие в силу 1 января 2021г.</w:t>
      </w:r>
    </w:p>
    <w:p w:rsidR="0052169E" w:rsidRPr="00435767" w:rsidRDefault="0052169E" w:rsidP="0058465F">
      <w:pPr>
        <w:pStyle w:val="ab"/>
        <w:suppressAutoHyphens/>
        <w:ind w:left="34" w:firstLine="851"/>
        <w:jc w:val="both"/>
        <w:rPr>
          <w:sz w:val="24"/>
          <w:szCs w:val="24"/>
        </w:rPr>
      </w:pPr>
    </w:p>
    <w:p w:rsidR="0058465F" w:rsidRPr="00435767" w:rsidRDefault="0058465F" w:rsidP="0058465F">
      <w:pPr>
        <w:ind w:firstLine="851"/>
        <w:jc w:val="both"/>
        <w:rPr>
          <w:u w:val="single"/>
        </w:rPr>
      </w:pPr>
      <w:r w:rsidRPr="00435767">
        <w:rPr>
          <w:u w:val="single"/>
        </w:rPr>
        <w:t>Проблемы в сфере потребительского рынка:</w:t>
      </w:r>
    </w:p>
    <w:p w:rsidR="0058465F" w:rsidRPr="00435767" w:rsidRDefault="0058465F" w:rsidP="0058465F">
      <w:pPr>
        <w:ind w:firstLine="851"/>
        <w:jc w:val="both"/>
      </w:pPr>
      <w:r w:rsidRPr="00435767">
        <w:t>- внедрение онлайн-класс, маркировки товаров приводят к значительной дополнительной финансовой нагрузке;</w:t>
      </w:r>
    </w:p>
    <w:p w:rsidR="0058465F" w:rsidRPr="00435767" w:rsidRDefault="0058465F" w:rsidP="0058465F">
      <w:pPr>
        <w:ind w:firstLine="851"/>
        <w:jc w:val="both"/>
      </w:pPr>
      <w:r w:rsidRPr="00435767">
        <w:t>-  обострение кадровой проблемы в отделенных населенных пунктах;</w:t>
      </w:r>
    </w:p>
    <w:p w:rsidR="0058465F" w:rsidRPr="00435767" w:rsidRDefault="0058465F" w:rsidP="0058465F">
      <w:pPr>
        <w:ind w:firstLine="851"/>
        <w:jc w:val="both"/>
      </w:pPr>
      <w:r w:rsidRPr="00435767">
        <w:t>- неустойчивая работа Интернет-связи;</w:t>
      </w:r>
    </w:p>
    <w:p w:rsidR="0058465F" w:rsidRPr="00435767" w:rsidRDefault="0058465F" w:rsidP="0058465F">
      <w:pPr>
        <w:ind w:firstLine="851"/>
        <w:jc w:val="both"/>
      </w:pPr>
      <w:r w:rsidRPr="00435767">
        <w:t>- высокие затраты на энергоносители (ГСМ, электроэнергия).</w:t>
      </w:r>
    </w:p>
    <w:p w:rsidR="0058465F" w:rsidRPr="00435767" w:rsidRDefault="0058465F" w:rsidP="0058465F">
      <w:pPr>
        <w:ind w:firstLine="851"/>
        <w:jc w:val="both"/>
        <w:rPr>
          <w:u w:val="single"/>
        </w:rPr>
      </w:pPr>
      <w:r w:rsidRPr="00435767">
        <w:rPr>
          <w:u w:val="single"/>
        </w:rPr>
        <w:t xml:space="preserve"> Задачи на 2022 год: </w:t>
      </w:r>
    </w:p>
    <w:p w:rsidR="0058465F" w:rsidRPr="00435767" w:rsidRDefault="0058465F" w:rsidP="0058465F">
      <w:pPr>
        <w:ind w:firstLine="851"/>
        <w:jc w:val="both"/>
      </w:pPr>
      <w:r w:rsidRPr="00435767">
        <w:t>- оказание содействия развитию потребительского рынка в целях сохранения стационарной торговой сети;</w:t>
      </w:r>
    </w:p>
    <w:p w:rsidR="0058465F" w:rsidRPr="00435767" w:rsidRDefault="0058465F" w:rsidP="0058465F">
      <w:pPr>
        <w:ind w:firstLine="851"/>
        <w:jc w:val="both"/>
      </w:pPr>
      <w:r w:rsidRPr="00435767">
        <w:t>- организация развозной торговли в отдаленные населенные пункты;</w:t>
      </w:r>
    </w:p>
    <w:p w:rsidR="00994A96" w:rsidRDefault="00994A96" w:rsidP="00C9094F">
      <w:pPr>
        <w:ind w:firstLine="851"/>
      </w:pPr>
    </w:p>
    <w:p w:rsidR="00C9094F" w:rsidRPr="00B047BD" w:rsidRDefault="00C9094F" w:rsidP="00C9094F">
      <w:pPr>
        <w:ind w:firstLine="851"/>
        <w:rPr>
          <w:b/>
          <w:u w:val="single"/>
        </w:rPr>
      </w:pPr>
      <w:r w:rsidRPr="00B047BD">
        <w:rPr>
          <w:b/>
          <w:u w:val="single"/>
        </w:rPr>
        <w:t>СЕЛЬСКОЕ ХОЗЯЙСТВО</w:t>
      </w:r>
    </w:p>
    <w:p w:rsidR="002E0905" w:rsidRDefault="00B047BD" w:rsidP="00B047BD">
      <w:pPr>
        <w:pStyle w:val="22"/>
        <w:shd w:val="clear" w:color="auto" w:fill="auto"/>
        <w:spacing w:before="0" w:line="23" w:lineRule="atLeast"/>
        <w:ind w:firstLine="851"/>
        <w:rPr>
          <w:rFonts w:ascii="Times New Roman" w:hAnsi="Times New Roman" w:cs="Times New Roman"/>
          <w:sz w:val="24"/>
          <w:szCs w:val="24"/>
        </w:rPr>
      </w:pPr>
      <w:r w:rsidRPr="00B047BD">
        <w:rPr>
          <w:rFonts w:ascii="Times New Roman" w:hAnsi="Times New Roman" w:cs="Times New Roman"/>
          <w:sz w:val="24"/>
          <w:szCs w:val="24"/>
        </w:rPr>
        <w:t xml:space="preserve">Одна из наиболее важных отраслей экономики района – сельское хозяйство. </w:t>
      </w:r>
    </w:p>
    <w:p w:rsidR="00B047BD" w:rsidRPr="00B047BD" w:rsidRDefault="00B047BD" w:rsidP="00B047BD">
      <w:pPr>
        <w:pStyle w:val="22"/>
        <w:shd w:val="clear" w:color="auto" w:fill="auto"/>
        <w:spacing w:before="0" w:line="23" w:lineRule="atLeast"/>
        <w:ind w:firstLine="851"/>
        <w:rPr>
          <w:rFonts w:ascii="Times New Roman" w:hAnsi="Times New Roman" w:cs="Times New Roman"/>
          <w:b/>
          <w:sz w:val="24"/>
          <w:szCs w:val="24"/>
        </w:rPr>
      </w:pPr>
      <w:r w:rsidRPr="00B047BD">
        <w:rPr>
          <w:rFonts w:ascii="Times New Roman" w:hAnsi="Times New Roman" w:cs="Times New Roman"/>
          <w:sz w:val="24"/>
          <w:szCs w:val="24"/>
        </w:rPr>
        <w:t>В настоящее время аграрный сектор района включает в себя все формы хозяйствования (68 хозяйствующих субъектов): 44 К(Ф)Х, 6 сельскохозяйственных кооперативов: 2 производственных и 4 потребительских, 1 – ООО в области мелиоративных работ, 14 предприятий  пищевой промышленности: 6- ООО, 8- ИП, 3 предприятия по сбору дикоросов (1- ООО, 2- ИП).</w:t>
      </w:r>
    </w:p>
    <w:p w:rsidR="00B047BD" w:rsidRPr="00B047BD" w:rsidRDefault="00B047BD" w:rsidP="00B047BD">
      <w:pPr>
        <w:pStyle w:val="22"/>
        <w:shd w:val="clear" w:color="auto" w:fill="auto"/>
        <w:spacing w:before="0" w:line="23" w:lineRule="atLeast"/>
        <w:ind w:firstLine="851"/>
        <w:rPr>
          <w:rFonts w:ascii="Times New Roman" w:hAnsi="Times New Roman" w:cs="Times New Roman"/>
          <w:sz w:val="24"/>
          <w:szCs w:val="24"/>
        </w:rPr>
      </w:pPr>
      <w:r w:rsidRPr="00B047BD">
        <w:rPr>
          <w:rFonts w:ascii="Times New Roman" w:hAnsi="Times New Roman" w:cs="Times New Roman"/>
          <w:sz w:val="24"/>
          <w:szCs w:val="24"/>
        </w:rPr>
        <w:t xml:space="preserve">Ведущей отраслью сельского хозяйства в районе является животноводство. </w:t>
      </w:r>
    </w:p>
    <w:p w:rsidR="00B047BD" w:rsidRPr="00B047BD" w:rsidRDefault="00B047BD" w:rsidP="00B047BD">
      <w:pPr>
        <w:pStyle w:val="22"/>
        <w:shd w:val="clear" w:color="auto" w:fill="auto"/>
        <w:spacing w:before="0" w:line="23" w:lineRule="atLeast"/>
        <w:ind w:firstLine="851"/>
        <w:rPr>
          <w:rFonts w:ascii="Times New Roman" w:hAnsi="Times New Roman" w:cs="Times New Roman"/>
          <w:sz w:val="24"/>
          <w:szCs w:val="24"/>
        </w:rPr>
      </w:pPr>
      <w:r w:rsidRPr="00B047BD">
        <w:rPr>
          <w:rFonts w:ascii="Times New Roman" w:hAnsi="Times New Roman" w:cs="Times New Roman"/>
          <w:sz w:val="24"/>
          <w:szCs w:val="24"/>
        </w:rPr>
        <w:t xml:space="preserve">Во всех категориях хозяйств района по состоянию на 01.01.2022 г. содержалось КРС 1816 голов (уменьшение за год на 34 головы), из них коров 950 (уменьшение за год на 20 голов), свиней 72 (уменьшение за год на 31 голову), овец 1351 (уменьшение за год на 168 голов), коз 435 (снижение за год на 76 голов), 52 лошади (снижение за год на10 голов), кроликов 1060 (снижение за год на 312 голов), птицы 1166 голов (увеличение за год на 979 голов). За истекший год отмечается снижение поголовья по всем видам домашних сельхозживотных, за исключением птицы. </w:t>
      </w:r>
    </w:p>
    <w:p w:rsidR="00B047BD" w:rsidRPr="00B047BD" w:rsidRDefault="00B047BD" w:rsidP="00B047BD">
      <w:pPr>
        <w:pStyle w:val="22"/>
        <w:shd w:val="clear" w:color="auto" w:fill="auto"/>
        <w:spacing w:before="0" w:line="23" w:lineRule="atLeast"/>
        <w:ind w:firstLine="851"/>
        <w:rPr>
          <w:rFonts w:ascii="Times New Roman" w:hAnsi="Times New Roman" w:cs="Times New Roman"/>
          <w:sz w:val="24"/>
          <w:szCs w:val="24"/>
        </w:rPr>
      </w:pPr>
      <w:r w:rsidRPr="00B047BD">
        <w:rPr>
          <w:rFonts w:ascii="Times New Roman" w:hAnsi="Times New Roman" w:cs="Times New Roman"/>
          <w:sz w:val="24"/>
          <w:szCs w:val="24"/>
        </w:rPr>
        <w:t>На 1 января 2022 года в сельхозорганизациях содержалась 603 голов</w:t>
      </w:r>
      <w:r w:rsidR="002E0905">
        <w:rPr>
          <w:rFonts w:ascii="Times New Roman" w:hAnsi="Times New Roman" w:cs="Times New Roman"/>
          <w:sz w:val="24"/>
          <w:szCs w:val="24"/>
        </w:rPr>
        <w:t>ы</w:t>
      </w:r>
      <w:r w:rsidRPr="00B047BD">
        <w:rPr>
          <w:rFonts w:ascii="Times New Roman" w:hAnsi="Times New Roman" w:cs="Times New Roman"/>
          <w:sz w:val="24"/>
          <w:szCs w:val="24"/>
        </w:rPr>
        <w:t xml:space="preserve"> КРС, из них 354 коров (увеличение поголовья КРС в течение 2021 года составило 22 головы).</w:t>
      </w:r>
    </w:p>
    <w:p w:rsidR="00B047BD" w:rsidRPr="00B047BD" w:rsidRDefault="00B047BD" w:rsidP="00B047BD">
      <w:pPr>
        <w:pStyle w:val="22"/>
        <w:shd w:val="clear" w:color="auto" w:fill="auto"/>
        <w:spacing w:before="0" w:line="23" w:lineRule="atLeast"/>
        <w:ind w:firstLine="851"/>
        <w:rPr>
          <w:rFonts w:ascii="Times New Roman" w:hAnsi="Times New Roman" w:cs="Times New Roman"/>
          <w:sz w:val="24"/>
          <w:szCs w:val="24"/>
        </w:rPr>
      </w:pPr>
      <w:r w:rsidRPr="00B047BD">
        <w:rPr>
          <w:rFonts w:ascii="Times New Roman" w:hAnsi="Times New Roman" w:cs="Times New Roman"/>
          <w:sz w:val="24"/>
          <w:szCs w:val="24"/>
        </w:rPr>
        <w:t>Валовый надой молока по СПК «Пожег» и СПК «Помоздино» в 2021 году составил 1048,3 тонны, что составляет 108 % к 2020 году.</w:t>
      </w:r>
    </w:p>
    <w:p w:rsidR="00B047BD" w:rsidRPr="00B047BD" w:rsidRDefault="00B047BD" w:rsidP="00B047BD">
      <w:pPr>
        <w:pStyle w:val="22"/>
        <w:shd w:val="clear" w:color="auto" w:fill="auto"/>
        <w:spacing w:before="0" w:line="23" w:lineRule="atLeast"/>
        <w:ind w:firstLine="851"/>
        <w:rPr>
          <w:rFonts w:ascii="Times New Roman" w:hAnsi="Times New Roman" w:cs="Times New Roman"/>
          <w:sz w:val="24"/>
          <w:szCs w:val="24"/>
        </w:rPr>
      </w:pPr>
      <w:r w:rsidRPr="00B047BD">
        <w:rPr>
          <w:rFonts w:ascii="Times New Roman" w:hAnsi="Times New Roman" w:cs="Times New Roman"/>
          <w:sz w:val="24"/>
          <w:szCs w:val="24"/>
        </w:rPr>
        <w:t>Удой молока на одну корову за 2021 год составил 2978 кг., что составляет 107 % к уровню прошлого года, и 59 % к средне-республиканскому показателю.</w:t>
      </w:r>
    </w:p>
    <w:p w:rsidR="00B047BD" w:rsidRPr="00B047BD" w:rsidRDefault="00B047BD" w:rsidP="00B047BD">
      <w:pPr>
        <w:pStyle w:val="22"/>
        <w:shd w:val="clear" w:color="auto" w:fill="auto"/>
        <w:spacing w:before="0" w:line="23" w:lineRule="atLeast"/>
        <w:ind w:firstLine="851"/>
        <w:rPr>
          <w:rFonts w:ascii="Times New Roman" w:hAnsi="Times New Roman" w:cs="Times New Roman"/>
          <w:sz w:val="24"/>
          <w:szCs w:val="24"/>
        </w:rPr>
      </w:pPr>
      <w:r w:rsidRPr="00B047BD">
        <w:rPr>
          <w:rFonts w:ascii="Times New Roman" w:hAnsi="Times New Roman" w:cs="Times New Roman"/>
          <w:sz w:val="24"/>
          <w:szCs w:val="24"/>
        </w:rPr>
        <w:t>Скота в сельхозорганизациях выращено 59,7 тонн в живой массе, что на 15,1 тонны больше, чем в прошлом году.</w:t>
      </w:r>
    </w:p>
    <w:p w:rsidR="00B047BD" w:rsidRPr="00B047BD" w:rsidRDefault="00B047BD" w:rsidP="00B047BD">
      <w:pPr>
        <w:pStyle w:val="22"/>
        <w:shd w:val="clear" w:color="auto" w:fill="auto"/>
        <w:spacing w:before="0" w:line="23" w:lineRule="atLeast"/>
        <w:ind w:firstLine="851"/>
        <w:rPr>
          <w:rFonts w:ascii="Times New Roman" w:hAnsi="Times New Roman" w:cs="Times New Roman"/>
          <w:sz w:val="24"/>
          <w:szCs w:val="24"/>
        </w:rPr>
      </w:pPr>
      <w:r w:rsidRPr="00B047BD">
        <w:rPr>
          <w:rFonts w:ascii="Times New Roman" w:hAnsi="Times New Roman" w:cs="Times New Roman"/>
          <w:sz w:val="24"/>
          <w:szCs w:val="24"/>
        </w:rPr>
        <w:t xml:space="preserve">В 2021 году в районе произведены следующие продукты питания: молоко 37,0 тонн, масло сливочное 47,1 тонн, сметана 10,3 тонн, творог 33,4 тонн, сыр мягкий 7,4 тонны, йогурт 3,9 тонны, кефирный напиток 3,1 тонны, хлеб и хлебобулочные изделия  804 тонны, фарш мясной 14,3 тонны, мясокопчености 15,2 тонны, пельмени 18,2 тонны, мясные полуфабрикаты (котлеты, тефтели, бифштексы, манты, чебуреки и др.) 18,7 тонн, </w:t>
      </w:r>
      <w:r w:rsidRPr="00B047BD">
        <w:rPr>
          <w:rFonts w:ascii="Times New Roman" w:hAnsi="Times New Roman" w:cs="Times New Roman"/>
          <w:sz w:val="24"/>
          <w:szCs w:val="24"/>
        </w:rPr>
        <w:lastRenderedPageBreak/>
        <w:t>сало соленое 15,3 тонны.</w:t>
      </w:r>
    </w:p>
    <w:p w:rsidR="00B047BD" w:rsidRPr="00B047BD" w:rsidRDefault="00B047BD" w:rsidP="00B047BD">
      <w:pPr>
        <w:pStyle w:val="22"/>
        <w:shd w:val="clear" w:color="auto" w:fill="auto"/>
        <w:spacing w:before="0" w:line="23" w:lineRule="atLeast"/>
        <w:ind w:firstLine="851"/>
        <w:rPr>
          <w:rFonts w:ascii="Times New Roman" w:hAnsi="Times New Roman" w:cs="Times New Roman"/>
          <w:sz w:val="24"/>
          <w:szCs w:val="24"/>
        </w:rPr>
      </w:pPr>
      <w:r w:rsidRPr="00B047BD">
        <w:rPr>
          <w:rFonts w:ascii="Times New Roman" w:hAnsi="Times New Roman" w:cs="Times New Roman"/>
          <w:sz w:val="24"/>
          <w:szCs w:val="24"/>
        </w:rPr>
        <w:t>Вся посевная площадь в районе в 2021 году составила 2162 га, из них под картофель  95 га, под овощи 22 га, под кормовые культуры 1842 га.</w:t>
      </w:r>
    </w:p>
    <w:p w:rsidR="00B047BD" w:rsidRPr="00B047BD" w:rsidRDefault="00B047BD" w:rsidP="00B047BD">
      <w:pPr>
        <w:pStyle w:val="22"/>
        <w:shd w:val="clear" w:color="auto" w:fill="auto"/>
        <w:spacing w:before="0" w:line="23" w:lineRule="atLeast"/>
        <w:ind w:firstLine="851"/>
        <w:rPr>
          <w:rFonts w:ascii="Times New Roman" w:hAnsi="Times New Roman" w:cs="Times New Roman"/>
          <w:sz w:val="24"/>
          <w:szCs w:val="24"/>
        </w:rPr>
      </w:pPr>
      <w:r w:rsidRPr="00B047BD">
        <w:rPr>
          <w:rFonts w:ascii="Times New Roman" w:hAnsi="Times New Roman" w:cs="Times New Roman"/>
          <w:sz w:val="24"/>
          <w:szCs w:val="24"/>
        </w:rPr>
        <w:t>Сельхозорганизациями и крестьянскими (фермерскими) хозяйствами  в 2021 году собрано 231,5 тонн картофеля (урожайность 163 ц/га), 2</w:t>
      </w:r>
      <w:r w:rsidR="002E0905">
        <w:rPr>
          <w:rFonts w:ascii="Times New Roman" w:hAnsi="Times New Roman" w:cs="Times New Roman"/>
          <w:sz w:val="24"/>
          <w:szCs w:val="24"/>
        </w:rPr>
        <w:t>,</w:t>
      </w:r>
      <w:r w:rsidRPr="00B047BD">
        <w:rPr>
          <w:rFonts w:ascii="Times New Roman" w:hAnsi="Times New Roman" w:cs="Times New Roman"/>
          <w:sz w:val="24"/>
          <w:szCs w:val="24"/>
        </w:rPr>
        <w:t>75 тонн овощей (урожайность 275 ц/га).</w:t>
      </w:r>
    </w:p>
    <w:p w:rsidR="00B047BD" w:rsidRPr="00B047BD" w:rsidRDefault="00B047BD" w:rsidP="00B047BD">
      <w:pPr>
        <w:pStyle w:val="22"/>
        <w:shd w:val="clear" w:color="auto" w:fill="auto"/>
        <w:spacing w:before="0" w:line="23" w:lineRule="atLeast"/>
        <w:ind w:firstLine="851"/>
        <w:rPr>
          <w:rFonts w:ascii="Times New Roman" w:hAnsi="Times New Roman" w:cs="Times New Roman"/>
          <w:sz w:val="24"/>
          <w:szCs w:val="24"/>
        </w:rPr>
      </w:pPr>
      <w:r w:rsidRPr="00B047BD">
        <w:rPr>
          <w:rFonts w:ascii="Times New Roman" w:hAnsi="Times New Roman" w:cs="Times New Roman"/>
          <w:sz w:val="24"/>
          <w:szCs w:val="24"/>
        </w:rPr>
        <w:t>В 2021 году от населения закуплено: молоко – 61,3 тонны, мясо КРС 6,4 тонны, картофель – 48 тонн, овощи – 7 тонн.</w:t>
      </w:r>
    </w:p>
    <w:p w:rsidR="00B047BD" w:rsidRPr="00B047BD" w:rsidRDefault="00B047BD" w:rsidP="00B047BD">
      <w:pPr>
        <w:pStyle w:val="22"/>
        <w:shd w:val="clear" w:color="auto" w:fill="auto"/>
        <w:spacing w:before="0" w:line="240" w:lineRule="auto"/>
        <w:ind w:firstLine="851"/>
        <w:rPr>
          <w:rFonts w:ascii="Times New Roman" w:hAnsi="Times New Roman" w:cs="Times New Roman"/>
          <w:sz w:val="24"/>
          <w:szCs w:val="24"/>
        </w:rPr>
      </w:pPr>
      <w:r w:rsidRPr="00B047BD">
        <w:rPr>
          <w:rFonts w:ascii="Times New Roman" w:hAnsi="Times New Roman" w:cs="Times New Roman"/>
          <w:sz w:val="24"/>
          <w:szCs w:val="24"/>
        </w:rPr>
        <w:t>В 2021 году заготовлено дикоросов:  грибов 95 тонн (24 % к уровню 2020 года), ягод 214 тонн (в 10 раз больше, чем в 2020 году).</w:t>
      </w:r>
    </w:p>
    <w:p w:rsidR="00B047BD" w:rsidRPr="00B047BD" w:rsidRDefault="00B047BD" w:rsidP="00B047BD">
      <w:pPr>
        <w:pStyle w:val="22"/>
        <w:spacing w:before="0" w:line="276" w:lineRule="auto"/>
        <w:ind w:firstLine="851"/>
        <w:rPr>
          <w:rFonts w:ascii="Times New Roman" w:hAnsi="Times New Roman" w:cs="Times New Roman"/>
          <w:sz w:val="24"/>
          <w:szCs w:val="24"/>
        </w:rPr>
      </w:pPr>
      <w:r w:rsidRPr="00B047BD">
        <w:rPr>
          <w:rFonts w:ascii="Times New Roman" w:hAnsi="Times New Roman" w:cs="Times New Roman"/>
          <w:sz w:val="24"/>
          <w:szCs w:val="24"/>
        </w:rPr>
        <w:t>На развитие сельскохозяйственных производств из республиканского бюджета выделяются значительные финансовые средства.  В 2021 году по линии Министерства сельского хозяйства и потребительского рынка Республики Коми сельхозтоваропроизводителям района направлено 73061,0 тыс. руб. субсидий (198 % к 2020 году.), из них:</w:t>
      </w:r>
    </w:p>
    <w:p w:rsidR="00B047BD" w:rsidRPr="00B047BD" w:rsidRDefault="00B047BD" w:rsidP="00B047BD">
      <w:pPr>
        <w:pStyle w:val="22"/>
        <w:shd w:val="clear" w:color="auto" w:fill="auto"/>
        <w:spacing w:before="0" w:line="23" w:lineRule="atLeast"/>
        <w:ind w:firstLine="851"/>
        <w:rPr>
          <w:rFonts w:ascii="Times New Roman" w:hAnsi="Times New Roman" w:cs="Times New Roman"/>
          <w:sz w:val="24"/>
          <w:szCs w:val="24"/>
        </w:rPr>
      </w:pPr>
      <w:r w:rsidRPr="00B047BD">
        <w:rPr>
          <w:rFonts w:ascii="Times New Roman" w:hAnsi="Times New Roman" w:cs="Times New Roman"/>
          <w:sz w:val="24"/>
          <w:szCs w:val="24"/>
        </w:rPr>
        <w:t>- субсидии на техническое и технологическое перевооружение животноводства и кормопроизводства  – 812,0 тыс. руб.;</w:t>
      </w:r>
    </w:p>
    <w:p w:rsidR="00B047BD" w:rsidRPr="00B047BD" w:rsidRDefault="00B047BD" w:rsidP="00B047BD">
      <w:pPr>
        <w:pStyle w:val="22"/>
        <w:spacing w:before="0" w:line="276" w:lineRule="auto"/>
        <w:ind w:firstLine="851"/>
        <w:rPr>
          <w:rFonts w:ascii="Times New Roman" w:hAnsi="Times New Roman" w:cs="Times New Roman"/>
          <w:sz w:val="24"/>
          <w:szCs w:val="24"/>
        </w:rPr>
      </w:pPr>
      <w:r w:rsidRPr="00B047BD">
        <w:rPr>
          <w:rFonts w:ascii="Times New Roman" w:hAnsi="Times New Roman" w:cs="Times New Roman"/>
          <w:sz w:val="24"/>
          <w:szCs w:val="24"/>
        </w:rPr>
        <w:t>- субсидии на содержание сельскохозяйственных животных – 10490,0 тыс. руб.;</w:t>
      </w:r>
    </w:p>
    <w:p w:rsidR="00B047BD" w:rsidRPr="00B047BD" w:rsidRDefault="00B047BD" w:rsidP="00B047BD">
      <w:pPr>
        <w:pStyle w:val="22"/>
        <w:spacing w:before="0" w:line="276" w:lineRule="auto"/>
        <w:ind w:firstLine="851"/>
        <w:rPr>
          <w:rFonts w:ascii="Times New Roman" w:hAnsi="Times New Roman" w:cs="Times New Roman"/>
          <w:sz w:val="24"/>
          <w:szCs w:val="24"/>
        </w:rPr>
      </w:pPr>
      <w:r w:rsidRPr="00B047BD">
        <w:rPr>
          <w:rFonts w:ascii="Times New Roman" w:hAnsi="Times New Roman" w:cs="Times New Roman"/>
          <w:sz w:val="24"/>
          <w:szCs w:val="24"/>
        </w:rPr>
        <w:t>- субсидии на производство и реализацию товарной сельхозпродукции – 13523,0 тыс. руб.;</w:t>
      </w:r>
    </w:p>
    <w:p w:rsidR="00B047BD" w:rsidRPr="00B047BD" w:rsidRDefault="00B047BD" w:rsidP="00B047BD">
      <w:pPr>
        <w:pStyle w:val="22"/>
        <w:spacing w:before="0" w:line="276" w:lineRule="auto"/>
        <w:ind w:firstLine="851"/>
        <w:rPr>
          <w:rFonts w:ascii="Times New Roman" w:hAnsi="Times New Roman" w:cs="Times New Roman"/>
          <w:sz w:val="24"/>
          <w:szCs w:val="24"/>
        </w:rPr>
      </w:pPr>
      <w:r w:rsidRPr="00B047BD">
        <w:rPr>
          <w:rFonts w:ascii="Times New Roman" w:hAnsi="Times New Roman" w:cs="Times New Roman"/>
          <w:sz w:val="24"/>
          <w:szCs w:val="24"/>
        </w:rPr>
        <w:t>- субсидии на комбикорма для КРС – 3574,0 тыс. руб.;</w:t>
      </w:r>
    </w:p>
    <w:p w:rsidR="00B047BD" w:rsidRPr="00B047BD" w:rsidRDefault="00B047BD" w:rsidP="00B047BD">
      <w:pPr>
        <w:pStyle w:val="22"/>
        <w:spacing w:before="0" w:line="276" w:lineRule="auto"/>
        <w:ind w:firstLine="851"/>
        <w:rPr>
          <w:rFonts w:ascii="Times New Roman" w:hAnsi="Times New Roman" w:cs="Times New Roman"/>
          <w:sz w:val="24"/>
          <w:szCs w:val="24"/>
        </w:rPr>
      </w:pPr>
      <w:r w:rsidRPr="00B047BD">
        <w:rPr>
          <w:rFonts w:ascii="Times New Roman" w:hAnsi="Times New Roman" w:cs="Times New Roman"/>
          <w:sz w:val="24"/>
          <w:szCs w:val="24"/>
        </w:rPr>
        <w:t>- субсидии на поддержку племенного животноводства – 1264,0 тыс. руб.;</w:t>
      </w:r>
    </w:p>
    <w:p w:rsidR="00B047BD" w:rsidRPr="00B047BD" w:rsidRDefault="00B047BD" w:rsidP="00B047BD">
      <w:pPr>
        <w:pStyle w:val="22"/>
        <w:spacing w:before="0" w:line="276" w:lineRule="auto"/>
        <w:ind w:firstLine="851"/>
        <w:rPr>
          <w:rFonts w:ascii="Times New Roman" w:hAnsi="Times New Roman" w:cs="Times New Roman"/>
          <w:sz w:val="24"/>
          <w:szCs w:val="24"/>
        </w:rPr>
      </w:pPr>
      <w:r w:rsidRPr="00B047BD">
        <w:rPr>
          <w:rFonts w:ascii="Times New Roman" w:hAnsi="Times New Roman" w:cs="Times New Roman"/>
          <w:sz w:val="24"/>
          <w:szCs w:val="24"/>
        </w:rPr>
        <w:t>- субсидии на поддержку завоза семян и растениеводство – 606,0 тыс. руб.;</w:t>
      </w:r>
    </w:p>
    <w:p w:rsidR="00B047BD" w:rsidRPr="00B047BD" w:rsidRDefault="00B047BD" w:rsidP="00B047BD">
      <w:pPr>
        <w:pStyle w:val="22"/>
        <w:spacing w:before="0" w:line="276" w:lineRule="auto"/>
        <w:ind w:firstLine="851"/>
        <w:rPr>
          <w:rFonts w:ascii="Times New Roman" w:hAnsi="Times New Roman" w:cs="Times New Roman"/>
          <w:sz w:val="24"/>
          <w:szCs w:val="24"/>
        </w:rPr>
      </w:pPr>
      <w:r w:rsidRPr="00B047BD">
        <w:rPr>
          <w:rFonts w:ascii="Times New Roman" w:hAnsi="Times New Roman" w:cs="Times New Roman"/>
          <w:sz w:val="24"/>
          <w:szCs w:val="24"/>
        </w:rPr>
        <w:t>- государственная поддержка личных подсобных хозяйств граждан – 647,0 тыс. руб.;</w:t>
      </w:r>
    </w:p>
    <w:p w:rsidR="00B047BD" w:rsidRPr="00B047BD" w:rsidRDefault="00B047BD" w:rsidP="00B047BD">
      <w:pPr>
        <w:pStyle w:val="22"/>
        <w:spacing w:before="0" w:line="276" w:lineRule="auto"/>
        <w:ind w:firstLine="851"/>
        <w:rPr>
          <w:rFonts w:ascii="Times New Roman" w:hAnsi="Times New Roman" w:cs="Times New Roman"/>
          <w:sz w:val="24"/>
          <w:szCs w:val="24"/>
        </w:rPr>
      </w:pPr>
      <w:r w:rsidRPr="00B047BD">
        <w:rPr>
          <w:rFonts w:ascii="Times New Roman" w:hAnsi="Times New Roman" w:cs="Times New Roman"/>
          <w:sz w:val="24"/>
          <w:szCs w:val="24"/>
        </w:rPr>
        <w:t>- субсидии, гранты начинающим фермерам, Агростартап, развитие семейной фермы и с/х потребительским кооперативам – 38224,0 тыс. руб.;</w:t>
      </w:r>
    </w:p>
    <w:p w:rsidR="00B047BD" w:rsidRPr="00B047BD" w:rsidRDefault="00B047BD" w:rsidP="00B047BD">
      <w:pPr>
        <w:pStyle w:val="22"/>
        <w:spacing w:before="0" w:line="276" w:lineRule="auto"/>
        <w:ind w:firstLine="851"/>
        <w:rPr>
          <w:rFonts w:ascii="Times New Roman" w:hAnsi="Times New Roman" w:cs="Times New Roman"/>
          <w:sz w:val="24"/>
          <w:szCs w:val="24"/>
        </w:rPr>
      </w:pPr>
      <w:r w:rsidRPr="00B047BD">
        <w:rPr>
          <w:rFonts w:ascii="Times New Roman" w:hAnsi="Times New Roman" w:cs="Times New Roman"/>
          <w:sz w:val="24"/>
          <w:szCs w:val="24"/>
        </w:rPr>
        <w:t>- субсидии на капитальный ремонт мелиоративных систем – 2018 тыс. руб.;</w:t>
      </w:r>
    </w:p>
    <w:p w:rsidR="00B047BD" w:rsidRPr="00B047BD" w:rsidRDefault="00B047BD" w:rsidP="00B047BD">
      <w:pPr>
        <w:pStyle w:val="22"/>
        <w:spacing w:before="0" w:line="276" w:lineRule="auto"/>
        <w:ind w:firstLine="851"/>
        <w:rPr>
          <w:rFonts w:ascii="Times New Roman" w:hAnsi="Times New Roman" w:cs="Times New Roman"/>
          <w:sz w:val="24"/>
          <w:szCs w:val="24"/>
        </w:rPr>
      </w:pPr>
      <w:r w:rsidRPr="00B047BD">
        <w:rPr>
          <w:rFonts w:ascii="Times New Roman" w:hAnsi="Times New Roman" w:cs="Times New Roman"/>
          <w:sz w:val="24"/>
          <w:szCs w:val="24"/>
        </w:rPr>
        <w:t>- субсидии по содействию кадровому обеспечению – 800,0 тыс. руб.;</w:t>
      </w:r>
    </w:p>
    <w:p w:rsidR="00B047BD" w:rsidRPr="00B047BD" w:rsidRDefault="00B047BD" w:rsidP="00B047BD">
      <w:pPr>
        <w:pStyle w:val="22"/>
        <w:spacing w:before="0" w:line="276" w:lineRule="auto"/>
        <w:ind w:firstLine="851"/>
        <w:rPr>
          <w:rFonts w:ascii="Times New Roman" w:hAnsi="Times New Roman" w:cs="Times New Roman"/>
          <w:sz w:val="24"/>
          <w:szCs w:val="24"/>
        </w:rPr>
      </w:pPr>
      <w:r w:rsidRPr="00B047BD">
        <w:rPr>
          <w:rFonts w:ascii="Times New Roman" w:hAnsi="Times New Roman" w:cs="Times New Roman"/>
          <w:sz w:val="24"/>
          <w:szCs w:val="24"/>
        </w:rPr>
        <w:t>- субсидии на</w:t>
      </w:r>
      <w:r w:rsidR="004A11AB">
        <w:rPr>
          <w:rFonts w:ascii="Times New Roman" w:hAnsi="Times New Roman" w:cs="Times New Roman"/>
          <w:sz w:val="24"/>
          <w:szCs w:val="24"/>
        </w:rPr>
        <w:t xml:space="preserve"> </w:t>
      </w:r>
      <w:r w:rsidRPr="00B047BD">
        <w:rPr>
          <w:rFonts w:ascii="Times New Roman" w:hAnsi="Times New Roman" w:cs="Times New Roman"/>
          <w:sz w:val="24"/>
          <w:szCs w:val="24"/>
        </w:rPr>
        <w:t>закуп сельхозпродукции (в т.ч. Усть-Куломское СПО) – 865,0 тыс. руб.;</w:t>
      </w:r>
    </w:p>
    <w:p w:rsidR="00B047BD" w:rsidRPr="00B047BD" w:rsidRDefault="00B047BD" w:rsidP="00B047BD">
      <w:pPr>
        <w:pStyle w:val="22"/>
        <w:spacing w:before="0" w:line="276" w:lineRule="auto"/>
        <w:ind w:firstLine="851"/>
        <w:rPr>
          <w:rFonts w:ascii="Times New Roman" w:hAnsi="Times New Roman" w:cs="Times New Roman"/>
          <w:sz w:val="24"/>
          <w:szCs w:val="24"/>
        </w:rPr>
      </w:pPr>
      <w:r w:rsidRPr="00B047BD">
        <w:rPr>
          <w:rFonts w:ascii="Times New Roman" w:hAnsi="Times New Roman" w:cs="Times New Roman"/>
          <w:sz w:val="24"/>
          <w:szCs w:val="24"/>
        </w:rPr>
        <w:t>- прочие (возмещение части затрат по землеустройству, на уплату страховой премии в области страхования) 238 тыс. руб.</w:t>
      </w:r>
    </w:p>
    <w:p w:rsidR="00B047BD" w:rsidRPr="00B047BD" w:rsidRDefault="00B047BD" w:rsidP="00B047BD">
      <w:pPr>
        <w:ind w:firstLine="851"/>
        <w:jc w:val="both"/>
      </w:pPr>
      <w:r w:rsidRPr="00B047BD">
        <w:t>В 2021 году по линии Минсельхоза грантовую поддержку на реализацию проектов по развитию семейных ферм получили фермеры Кузнецова Е.А. и Паршуков Н.В.</w:t>
      </w:r>
    </w:p>
    <w:p w:rsidR="00B047BD" w:rsidRDefault="00B047BD" w:rsidP="00B047BD">
      <w:pPr>
        <w:ind w:firstLine="851"/>
        <w:jc w:val="both"/>
      </w:pPr>
      <w:r w:rsidRPr="00B047BD">
        <w:t>Грантовая поддержка для развития материально-технической базы предоставлена кооперативу «Усть-Куломская МТС».</w:t>
      </w:r>
    </w:p>
    <w:p w:rsidR="004A11AB" w:rsidRPr="00B047BD" w:rsidRDefault="004A11AB" w:rsidP="00B047BD">
      <w:pPr>
        <w:ind w:firstLine="851"/>
        <w:jc w:val="both"/>
      </w:pPr>
    </w:p>
    <w:p w:rsidR="00B047BD" w:rsidRPr="00B047BD" w:rsidRDefault="00B047BD" w:rsidP="00B047BD">
      <w:pPr>
        <w:ind w:firstLine="851"/>
        <w:jc w:val="both"/>
      </w:pPr>
      <w:r w:rsidRPr="00B047BD">
        <w:rPr>
          <w:i/>
          <w:u w:val="single"/>
        </w:rPr>
        <w:t>Муниципальная поддержка</w:t>
      </w:r>
      <w:r w:rsidRPr="00B047BD">
        <w:t xml:space="preserve"> сельхозтоваропроизводителей района оказывается в рамках подпрограммы «Поддержка сельхозтоваропроизводителей» муниципальной программы «Развитие экономики», на реализацию которой в 2021 году израсходовано 2460,0 тыс. руб.</w:t>
      </w:r>
    </w:p>
    <w:p w:rsidR="00B047BD" w:rsidRPr="00B047BD" w:rsidRDefault="00B047BD" w:rsidP="00B047BD">
      <w:pPr>
        <w:pStyle w:val="22"/>
        <w:shd w:val="clear" w:color="auto" w:fill="auto"/>
        <w:spacing w:before="0" w:line="240" w:lineRule="auto"/>
        <w:ind w:firstLine="851"/>
        <w:rPr>
          <w:rFonts w:ascii="Times New Roman" w:hAnsi="Times New Roman" w:cs="Times New Roman"/>
          <w:sz w:val="24"/>
          <w:szCs w:val="24"/>
        </w:rPr>
      </w:pPr>
      <w:r w:rsidRPr="00B047BD">
        <w:rPr>
          <w:rFonts w:ascii="Times New Roman" w:hAnsi="Times New Roman" w:cs="Times New Roman"/>
          <w:sz w:val="24"/>
          <w:szCs w:val="24"/>
        </w:rPr>
        <w:t>В 2021 году началась реализация новых инвестиционных проектов:</w:t>
      </w:r>
    </w:p>
    <w:p w:rsidR="00B047BD" w:rsidRPr="00B047BD" w:rsidRDefault="00B047BD" w:rsidP="00B047BD">
      <w:pPr>
        <w:pStyle w:val="22"/>
        <w:shd w:val="clear" w:color="auto" w:fill="auto"/>
        <w:spacing w:before="0" w:line="240" w:lineRule="auto"/>
        <w:ind w:firstLine="851"/>
        <w:rPr>
          <w:rFonts w:ascii="Times New Roman" w:hAnsi="Times New Roman" w:cs="Times New Roman"/>
          <w:sz w:val="24"/>
          <w:szCs w:val="24"/>
        </w:rPr>
      </w:pPr>
      <w:r w:rsidRPr="00B047BD">
        <w:rPr>
          <w:rFonts w:ascii="Times New Roman" w:hAnsi="Times New Roman" w:cs="Times New Roman"/>
          <w:sz w:val="24"/>
          <w:szCs w:val="24"/>
        </w:rPr>
        <w:t>- «Приобретение модульного мини-завода для переработки молока в с. Усть-Кулом»;</w:t>
      </w:r>
    </w:p>
    <w:p w:rsidR="00B047BD" w:rsidRPr="00B047BD" w:rsidRDefault="00B047BD" w:rsidP="00B047BD">
      <w:pPr>
        <w:pStyle w:val="22"/>
        <w:shd w:val="clear" w:color="auto" w:fill="auto"/>
        <w:spacing w:before="0" w:line="240" w:lineRule="auto"/>
        <w:ind w:firstLine="851"/>
        <w:rPr>
          <w:rFonts w:ascii="Times New Roman" w:hAnsi="Times New Roman" w:cs="Times New Roman"/>
          <w:sz w:val="24"/>
          <w:szCs w:val="24"/>
        </w:rPr>
      </w:pPr>
      <w:r w:rsidRPr="00B047BD">
        <w:rPr>
          <w:rFonts w:ascii="Times New Roman" w:hAnsi="Times New Roman" w:cs="Times New Roman"/>
          <w:sz w:val="24"/>
          <w:szCs w:val="24"/>
        </w:rPr>
        <w:t>- «Строительство фермы на 50 голов  КРС в п. Тимшер»;</w:t>
      </w:r>
    </w:p>
    <w:p w:rsidR="00B047BD" w:rsidRPr="00B047BD" w:rsidRDefault="00B047BD" w:rsidP="00B047BD">
      <w:pPr>
        <w:pStyle w:val="22"/>
        <w:spacing w:before="0" w:line="240" w:lineRule="auto"/>
        <w:ind w:firstLine="851"/>
        <w:rPr>
          <w:rFonts w:ascii="Times New Roman" w:hAnsi="Times New Roman" w:cs="Times New Roman"/>
          <w:sz w:val="24"/>
          <w:szCs w:val="24"/>
        </w:rPr>
      </w:pPr>
      <w:r w:rsidRPr="00B047BD">
        <w:rPr>
          <w:rFonts w:ascii="Times New Roman" w:hAnsi="Times New Roman" w:cs="Times New Roman"/>
          <w:sz w:val="24"/>
          <w:szCs w:val="24"/>
        </w:rPr>
        <w:t>- «Строительство фермы на 50 голов КРС в с. Мыелдино»;</w:t>
      </w:r>
    </w:p>
    <w:p w:rsidR="00B047BD" w:rsidRDefault="00B047BD" w:rsidP="00B047BD">
      <w:pPr>
        <w:pStyle w:val="22"/>
        <w:spacing w:before="0" w:line="240" w:lineRule="auto"/>
        <w:ind w:firstLine="851"/>
        <w:rPr>
          <w:rFonts w:ascii="Times New Roman" w:hAnsi="Times New Roman" w:cs="Times New Roman"/>
          <w:sz w:val="24"/>
          <w:szCs w:val="24"/>
        </w:rPr>
      </w:pPr>
      <w:r w:rsidRPr="00B047BD">
        <w:rPr>
          <w:rFonts w:ascii="Times New Roman" w:hAnsi="Times New Roman" w:cs="Times New Roman"/>
          <w:sz w:val="24"/>
          <w:szCs w:val="24"/>
        </w:rPr>
        <w:t>- «Развитие пчелохозяйства  и растениеводства в с. Усть-Кулом».</w:t>
      </w:r>
    </w:p>
    <w:p w:rsidR="006A0197" w:rsidRPr="00B047BD" w:rsidRDefault="006A0197" w:rsidP="00B047BD">
      <w:pPr>
        <w:pStyle w:val="22"/>
        <w:spacing w:before="0" w:line="240" w:lineRule="auto"/>
        <w:ind w:firstLine="851"/>
        <w:rPr>
          <w:rFonts w:ascii="Times New Roman" w:hAnsi="Times New Roman" w:cs="Times New Roman"/>
          <w:sz w:val="24"/>
          <w:szCs w:val="24"/>
        </w:rPr>
      </w:pPr>
    </w:p>
    <w:p w:rsidR="00B047BD" w:rsidRPr="00B047BD" w:rsidRDefault="00B047BD" w:rsidP="00B047BD">
      <w:pPr>
        <w:pStyle w:val="22"/>
        <w:spacing w:before="0" w:line="240" w:lineRule="auto"/>
        <w:ind w:firstLine="851"/>
        <w:rPr>
          <w:rFonts w:ascii="Times New Roman" w:hAnsi="Times New Roman" w:cs="Times New Roman"/>
          <w:sz w:val="24"/>
          <w:szCs w:val="24"/>
        </w:rPr>
      </w:pPr>
      <w:r w:rsidRPr="002E0905">
        <w:rPr>
          <w:rFonts w:ascii="Times New Roman" w:hAnsi="Times New Roman" w:cs="Times New Roman"/>
          <w:sz w:val="24"/>
          <w:szCs w:val="24"/>
          <w:u w:val="single"/>
        </w:rPr>
        <w:lastRenderedPageBreak/>
        <w:t>Перспектива реализации новых проектов на 2022-2023 годы</w:t>
      </w:r>
      <w:r w:rsidRPr="00B047BD">
        <w:rPr>
          <w:rFonts w:ascii="Times New Roman" w:hAnsi="Times New Roman" w:cs="Times New Roman"/>
          <w:sz w:val="24"/>
          <w:szCs w:val="24"/>
        </w:rPr>
        <w:t>:</w:t>
      </w:r>
    </w:p>
    <w:p w:rsidR="00B047BD" w:rsidRPr="00B047BD" w:rsidRDefault="00B047BD" w:rsidP="00B047BD">
      <w:pPr>
        <w:pStyle w:val="22"/>
        <w:spacing w:before="0" w:line="240" w:lineRule="auto"/>
        <w:ind w:firstLine="851"/>
        <w:rPr>
          <w:rFonts w:ascii="Times New Roman" w:hAnsi="Times New Roman" w:cs="Times New Roman"/>
          <w:sz w:val="24"/>
          <w:szCs w:val="24"/>
        </w:rPr>
      </w:pPr>
      <w:r w:rsidRPr="00B047BD">
        <w:rPr>
          <w:rFonts w:ascii="Times New Roman" w:hAnsi="Times New Roman" w:cs="Times New Roman"/>
          <w:sz w:val="24"/>
          <w:szCs w:val="24"/>
        </w:rPr>
        <w:t>- строительство фермы на 30 голов КРС в с. Носим;</w:t>
      </w:r>
    </w:p>
    <w:p w:rsidR="00B047BD" w:rsidRPr="00B047BD" w:rsidRDefault="00B047BD" w:rsidP="00B047BD">
      <w:pPr>
        <w:pStyle w:val="22"/>
        <w:spacing w:before="0" w:line="240" w:lineRule="auto"/>
        <w:ind w:firstLine="851"/>
        <w:rPr>
          <w:rFonts w:ascii="Times New Roman" w:hAnsi="Times New Roman" w:cs="Times New Roman"/>
          <w:sz w:val="24"/>
          <w:szCs w:val="24"/>
        </w:rPr>
      </w:pPr>
      <w:r w:rsidRPr="00B047BD">
        <w:rPr>
          <w:rFonts w:ascii="Times New Roman" w:hAnsi="Times New Roman" w:cs="Times New Roman"/>
          <w:sz w:val="24"/>
          <w:szCs w:val="24"/>
        </w:rPr>
        <w:t>- организация производства колбасных  изделий  в с. Усть-Кулом;</w:t>
      </w:r>
    </w:p>
    <w:p w:rsidR="00B047BD" w:rsidRPr="00B047BD" w:rsidRDefault="00B047BD" w:rsidP="00B047BD">
      <w:pPr>
        <w:pStyle w:val="22"/>
        <w:spacing w:before="0" w:line="240" w:lineRule="auto"/>
        <w:ind w:firstLine="851"/>
        <w:rPr>
          <w:rFonts w:ascii="Times New Roman" w:hAnsi="Times New Roman" w:cs="Times New Roman"/>
          <w:sz w:val="24"/>
          <w:szCs w:val="24"/>
        </w:rPr>
      </w:pPr>
      <w:r w:rsidRPr="00B047BD">
        <w:rPr>
          <w:rFonts w:ascii="Times New Roman" w:hAnsi="Times New Roman" w:cs="Times New Roman"/>
          <w:sz w:val="24"/>
          <w:szCs w:val="24"/>
        </w:rPr>
        <w:t>- организация переработки молока в с. Ульяново;</w:t>
      </w:r>
    </w:p>
    <w:p w:rsidR="00B047BD" w:rsidRPr="00B047BD" w:rsidRDefault="00B047BD" w:rsidP="00B047BD">
      <w:pPr>
        <w:pStyle w:val="22"/>
        <w:spacing w:before="0" w:line="240" w:lineRule="auto"/>
        <w:ind w:firstLine="851"/>
        <w:rPr>
          <w:rFonts w:ascii="Times New Roman" w:hAnsi="Times New Roman" w:cs="Times New Roman"/>
          <w:sz w:val="24"/>
          <w:szCs w:val="24"/>
        </w:rPr>
      </w:pPr>
      <w:r w:rsidRPr="00B047BD">
        <w:rPr>
          <w:rFonts w:ascii="Times New Roman" w:hAnsi="Times New Roman" w:cs="Times New Roman"/>
          <w:sz w:val="24"/>
          <w:szCs w:val="24"/>
        </w:rPr>
        <w:t>- организация переработки молока в п. Тимшер;</w:t>
      </w:r>
    </w:p>
    <w:p w:rsidR="00B047BD" w:rsidRPr="00B047BD" w:rsidRDefault="00B047BD" w:rsidP="00B047BD">
      <w:pPr>
        <w:pStyle w:val="22"/>
        <w:spacing w:before="0" w:line="240" w:lineRule="auto"/>
        <w:ind w:firstLine="851"/>
        <w:rPr>
          <w:rFonts w:ascii="Times New Roman" w:hAnsi="Times New Roman" w:cs="Times New Roman"/>
          <w:sz w:val="24"/>
          <w:szCs w:val="24"/>
        </w:rPr>
      </w:pPr>
      <w:r w:rsidRPr="00B047BD">
        <w:rPr>
          <w:rFonts w:ascii="Times New Roman" w:hAnsi="Times New Roman" w:cs="Times New Roman"/>
          <w:sz w:val="24"/>
          <w:szCs w:val="24"/>
        </w:rPr>
        <w:t xml:space="preserve">- ввод в эксплуатацию ферм в п. Тимшер, с. Мыелдино. </w:t>
      </w:r>
    </w:p>
    <w:p w:rsidR="00B047BD" w:rsidRPr="00B047BD" w:rsidRDefault="00B047BD" w:rsidP="00B047BD">
      <w:pPr>
        <w:pStyle w:val="22"/>
        <w:spacing w:before="0" w:line="240" w:lineRule="auto"/>
        <w:ind w:firstLine="851"/>
        <w:rPr>
          <w:rFonts w:ascii="Times New Roman" w:hAnsi="Times New Roman" w:cs="Times New Roman"/>
          <w:sz w:val="24"/>
          <w:szCs w:val="24"/>
        </w:rPr>
      </w:pPr>
    </w:p>
    <w:p w:rsidR="00B047BD" w:rsidRPr="00B047BD" w:rsidRDefault="006A0197" w:rsidP="00B047BD">
      <w:pPr>
        <w:pStyle w:val="22"/>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Задачи на 2022</w:t>
      </w:r>
      <w:r w:rsidR="00B047BD" w:rsidRPr="00B047BD">
        <w:rPr>
          <w:rFonts w:ascii="Times New Roman" w:hAnsi="Times New Roman" w:cs="Times New Roman"/>
          <w:sz w:val="24"/>
          <w:szCs w:val="24"/>
        </w:rPr>
        <w:t xml:space="preserve"> год: </w:t>
      </w:r>
    </w:p>
    <w:p w:rsidR="00B047BD" w:rsidRPr="00B047BD" w:rsidRDefault="00B047BD" w:rsidP="00B047BD">
      <w:pPr>
        <w:pStyle w:val="22"/>
        <w:spacing w:before="0" w:line="240" w:lineRule="auto"/>
        <w:ind w:firstLine="851"/>
        <w:rPr>
          <w:rFonts w:ascii="Times New Roman" w:hAnsi="Times New Roman" w:cs="Times New Roman"/>
          <w:sz w:val="24"/>
          <w:szCs w:val="24"/>
        </w:rPr>
      </w:pPr>
      <w:r w:rsidRPr="00B047BD">
        <w:rPr>
          <w:rFonts w:ascii="Times New Roman" w:hAnsi="Times New Roman" w:cs="Times New Roman"/>
          <w:sz w:val="24"/>
          <w:szCs w:val="24"/>
        </w:rPr>
        <w:t xml:space="preserve">- не допустить уменьшения поголовья КРС, сохранить численность дойного стада; </w:t>
      </w:r>
    </w:p>
    <w:p w:rsidR="00B047BD" w:rsidRPr="00B047BD" w:rsidRDefault="00B047BD" w:rsidP="00B047BD">
      <w:pPr>
        <w:pStyle w:val="22"/>
        <w:spacing w:before="0" w:line="240" w:lineRule="auto"/>
        <w:ind w:firstLine="851"/>
        <w:rPr>
          <w:rFonts w:ascii="Times New Roman" w:hAnsi="Times New Roman" w:cs="Times New Roman"/>
          <w:sz w:val="24"/>
          <w:szCs w:val="24"/>
        </w:rPr>
      </w:pPr>
      <w:r w:rsidRPr="00B047BD">
        <w:rPr>
          <w:rFonts w:ascii="Times New Roman" w:hAnsi="Times New Roman" w:cs="Times New Roman"/>
          <w:sz w:val="24"/>
          <w:szCs w:val="24"/>
        </w:rPr>
        <w:t xml:space="preserve">- не допустить снижения среднего надоя молока на корову, </w:t>
      </w:r>
    </w:p>
    <w:p w:rsidR="00B047BD" w:rsidRPr="00B047BD" w:rsidRDefault="00B047BD" w:rsidP="00B047BD">
      <w:pPr>
        <w:pStyle w:val="22"/>
        <w:spacing w:before="0" w:line="240" w:lineRule="auto"/>
        <w:ind w:firstLine="851"/>
        <w:rPr>
          <w:rFonts w:ascii="Times New Roman" w:hAnsi="Times New Roman" w:cs="Times New Roman"/>
          <w:sz w:val="24"/>
          <w:szCs w:val="24"/>
        </w:rPr>
      </w:pPr>
      <w:r w:rsidRPr="00B047BD">
        <w:rPr>
          <w:rFonts w:ascii="Times New Roman" w:hAnsi="Times New Roman" w:cs="Times New Roman"/>
          <w:sz w:val="24"/>
          <w:szCs w:val="24"/>
        </w:rPr>
        <w:t xml:space="preserve">- сохранить посевные площади на уровне прошлых лет; </w:t>
      </w:r>
    </w:p>
    <w:p w:rsidR="00B047BD" w:rsidRPr="00B047BD" w:rsidRDefault="00B047BD" w:rsidP="00B047BD">
      <w:pPr>
        <w:pStyle w:val="22"/>
        <w:spacing w:before="0" w:line="240" w:lineRule="auto"/>
        <w:ind w:firstLine="851"/>
        <w:rPr>
          <w:rFonts w:ascii="Times New Roman" w:hAnsi="Times New Roman" w:cs="Times New Roman"/>
          <w:sz w:val="24"/>
          <w:szCs w:val="24"/>
        </w:rPr>
      </w:pPr>
      <w:r w:rsidRPr="00B047BD">
        <w:rPr>
          <w:rFonts w:ascii="Times New Roman" w:hAnsi="Times New Roman" w:cs="Times New Roman"/>
          <w:sz w:val="24"/>
          <w:szCs w:val="24"/>
        </w:rPr>
        <w:t>-увеличить подсев многолетних трав.</w:t>
      </w:r>
    </w:p>
    <w:p w:rsidR="00B047BD" w:rsidRDefault="00B047BD" w:rsidP="00B047BD">
      <w:pPr>
        <w:pStyle w:val="22"/>
        <w:spacing w:before="0" w:line="276" w:lineRule="auto"/>
        <w:ind w:firstLine="567"/>
        <w:rPr>
          <w:rFonts w:ascii="Times New Roman" w:hAnsi="Times New Roman" w:cs="Times New Roman"/>
          <w:sz w:val="28"/>
          <w:szCs w:val="28"/>
        </w:rPr>
      </w:pPr>
    </w:p>
    <w:p w:rsidR="00994A96" w:rsidRPr="0058465F" w:rsidRDefault="00994A96" w:rsidP="00C9094F">
      <w:pPr>
        <w:ind w:firstLine="851"/>
        <w:rPr>
          <w:b/>
          <w:u w:val="single"/>
        </w:rPr>
      </w:pPr>
      <w:r w:rsidRPr="0058465F">
        <w:rPr>
          <w:b/>
          <w:u w:val="single"/>
        </w:rPr>
        <w:t>УПРАВЛЕНИЕ МУНИЦИПАЛЬНЫМ ИМУЩЕСТВОМ</w:t>
      </w:r>
    </w:p>
    <w:p w:rsidR="000D6B3D" w:rsidRPr="00E94C82" w:rsidRDefault="000D6B3D" w:rsidP="000D6B3D">
      <w:pPr>
        <w:ind w:firstLine="851"/>
        <w:jc w:val="both"/>
        <w:rPr>
          <w:rFonts w:eastAsia="Times New Roman"/>
          <w:bCs/>
        </w:rPr>
      </w:pPr>
      <w:r>
        <w:rPr>
          <w:rFonts w:eastAsia="Times New Roman"/>
          <w:bCs/>
        </w:rPr>
        <w:t>Администрация района</w:t>
      </w:r>
      <w:r w:rsidRPr="00E94C82">
        <w:rPr>
          <w:rFonts w:eastAsia="Times New Roman"/>
          <w:bCs/>
        </w:rPr>
        <w:t xml:space="preserve">  осуществляет  управление и распоряжение муниципальным имуществом и земельными ресурсами в пределах своей компетенции.</w:t>
      </w:r>
    </w:p>
    <w:p w:rsidR="000D6B3D" w:rsidRDefault="000D6B3D" w:rsidP="000D6B3D">
      <w:pPr>
        <w:ind w:firstLine="851"/>
        <w:jc w:val="both"/>
        <w:rPr>
          <w:rFonts w:eastAsia="Times New Roman"/>
          <w:bCs/>
        </w:rPr>
      </w:pPr>
      <w:r w:rsidRPr="00E94C82">
        <w:rPr>
          <w:rFonts w:eastAsia="Times New Roman"/>
          <w:bCs/>
        </w:rPr>
        <w:t xml:space="preserve"> 2021 году  для рассмотрения и принятия решения поступило 3084  обращения</w:t>
      </w:r>
      <w:r>
        <w:rPr>
          <w:rFonts w:eastAsia="Times New Roman"/>
          <w:bCs/>
        </w:rPr>
        <w:t>. О</w:t>
      </w:r>
      <w:r w:rsidRPr="00E94C82">
        <w:rPr>
          <w:rFonts w:eastAsia="Times New Roman"/>
          <w:bCs/>
        </w:rPr>
        <w:t>сновная доля  приходится на  заявления, связанные с распоряжением земельных участко</w:t>
      </w:r>
      <w:r>
        <w:rPr>
          <w:rFonts w:eastAsia="Times New Roman"/>
          <w:bCs/>
        </w:rPr>
        <w:t>. У</w:t>
      </w:r>
      <w:r w:rsidRPr="00E94C82">
        <w:rPr>
          <w:rFonts w:eastAsia="Times New Roman"/>
          <w:bCs/>
        </w:rPr>
        <w:t>довлетворено 297 заявлений, поступивших в рамках муниципальных услуг.</w:t>
      </w:r>
    </w:p>
    <w:p w:rsidR="000D6B3D" w:rsidRPr="00E94C82" w:rsidRDefault="000D6B3D" w:rsidP="000D6B3D">
      <w:pPr>
        <w:ind w:firstLine="851"/>
        <w:jc w:val="both"/>
        <w:rPr>
          <w:rFonts w:eastAsia="Times New Roman"/>
          <w:bCs/>
        </w:rPr>
      </w:pPr>
      <w:r w:rsidRPr="00E94C82">
        <w:rPr>
          <w:rFonts w:eastAsia="Times New Roman"/>
          <w:bCs/>
        </w:rPr>
        <w:t xml:space="preserve">В текущем году было проведено 10 заседаний технического совета администрации </w:t>
      </w:r>
      <w:r>
        <w:rPr>
          <w:rFonts w:eastAsia="Times New Roman"/>
          <w:bCs/>
        </w:rPr>
        <w:t>района</w:t>
      </w:r>
      <w:r w:rsidRPr="00E94C82">
        <w:rPr>
          <w:rFonts w:eastAsia="Times New Roman"/>
          <w:bCs/>
        </w:rPr>
        <w:t>, рассмотрено  210 планов-схем земельных участков для предоставления физическим и юридическим лицам земельных участков в пользование/собственность.</w:t>
      </w:r>
    </w:p>
    <w:p w:rsidR="000D6B3D" w:rsidRPr="00E94C82" w:rsidRDefault="000D6B3D" w:rsidP="000D6B3D">
      <w:pPr>
        <w:ind w:firstLine="851"/>
        <w:jc w:val="both"/>
        <w:rPr>
          <w:rFonts w:eastAsia="Times New Roman"/>
          <w:bCs/>
        </w:rPr>
      </w:pPr>
      <w:r>
        <w:rPr>
          <w:rFonts w:eastAsia="Times New Roman"/>
          <w:bCs/>
        </w:rPr>
        <w:t xml:space="preserve">В </w:t>
      </w:r>
      <w:r w:rsidRPr="00E94C82">
        <w:rPr>
          <w:rFonts w:eastAsia="Times New Roman"/>
          <w:bCs/>
        </w:rPr>
        <w:t>порядке межведомственного взаимодействия в    Управление Росреестра по РК подано 169 заявлений о постановке на государственный кадастровый учет объектов недвижимости, 137 заявлений о регистрации возникновения права недвижимого имущества, 353 обращений о предоставлении сведений  из ЕГРН.</w:t>
      </w:r>
    </w:p>
    <w:p w:rsidR="000D6B3D" w:rsidRDefault="000D6B3D" w:rsidP="000D6B3D">
      <w:pPr>
        <w:ind w:firstLine="851"/>
        <w:jc w:val="both"/>
        <w:rPr>
          <w:rFonts w:eastAsia="Times New Roman"/>
          <w:bCs/>
        </w:rPr>
      </w:pPr>
      <w:r>
        <w:rPr>
          <w:rFonts w:eastAsia="Times New Roman"/>
          <w:bCs/>
        </w:rPr>
        <w:t>В</w:t>
      </w:r>
      <w:r w:rsidRPr="00E94C82">
        <w:rPr>
          <w:rFonts w:eastAsia="Times New Roman"/>
          <w:bCs/>
        </w:rPr>
        <w:t xml:space="preserve"> программном обеспечении  АСУС и ГИС ГМП ведется учет, контроль за поступлением в бюджет МО МР «Усть-Куломский».На 31.12.2021 г. действующих договоров аренды </w:t>
      </w:r>
      <w:r>
        <w:rPr>
          <w:rFonts w:eastAsia="Times New Roman"/>
          <w:bCs/>
        </w:rPr>
        <w:t xml:space="preserve">– </w:t>
      </w:r>
      <w:r w:rsidRPr="00E94C82">
        <w:rPr>
          <w:rFonts w:eastAsia="Times New Roman"/>
          <w:bCs/>
        </w:rPr>
        <w:t>2013</w:t>
      </w:r>
      <w:r>
        <w:rPr>
          <w:rFonts w:eastAsia="Times New Roman"/>
          <w:bCs/>
        </w:rPr>
        <w:t>.</w:t>
      </w:r>
    </w:p>
    <w:p w:rsidR="000D6B3D" w:rsidRPr="00E94C82" w:rsidRDefault="000D6B3D" w:rsidP="000D6B3D">
      <w:pPr>
        <w:ind w:firstLine="851"/>
        <w:jc w:val="both"/>
        <w:rPr>
          <w:rFonts w:eastAsia="Times New Roman"/>
          <w:bCs/>
        </w:rPr>
      </w:pPr>
      <w:r w:rsidRPr="00E94C82">
        <w:rPr>
          <w:rFonts w:eastAsia="Times New Roman"/>
          <w:bCs/>
        </w:rPr>
        <w:t xml:space="preserve"> В 2021 году  заключено 46 договоров аренды имущества, 83 дого</w:t>
      </w:r>
      <w:r>
        <w:rPr>
          <w:rFonts w:eastAsia="Times New Roman"/>
          <w:bCs/>
        </w:rPr>
        <w:t>воров аренды земельных участков,</w:t>
      </w:r>
      <w:r w:rsidRPr="00E94C82">
        <w:rPr>
          <w:rFonts w:eastAsia="Times New Roman"/>
          <w:bCs/>
        </w:rPr>
        <w:t xml:space="preserve"> объявлено 30 аукционов по предоставлению земельных участков в аренду, собственность. В 2021 году от аренды имущества, в том числе земельных участков</w:t>
      </w:r>
      <w:r>
        <w:rPr>
          <w:rFonts w:eastAsia="Times New Roman"/>
          <w:bCs/>
        </w:rPr>
        <w:t>,</w:t>
      </w:r>
      <w:r w:rsidRPr="00E94C82">
        <w:rPr>
          <w:rFonts w:eastAsia="Times New Roman"/>
          <w:bCs/>
        </w:rPr>
        <w:t xml:space="preserve"> в </w:t>
      </w:r>
      <w:r>
        <w:rPr>
          <w:rFonts w:eastAsia="Times New Roman"/>
          <w:bCs/>
        </w:rPr>
        <w:t xml:space="preserve">районный </w:t>
      </w:r>
      <w:r w:rsidRPr="00E94C82">
        <w:rPr>
          <w:rFonts w:eastAsia="Times New Roman"/>
          <w:bCs/>
        </w:rPr>
        <w:t xml:space="preserve">бюджет поступило 15 580,10тыс.руб. </w:t>
      </w:r>
      <w:r>
        <w:rPr>
          <w:rFonts w:eastAsia="Times New Roman"/>
          <w:bCs/>
        </w:rPr>
        <w:t>, о</w:t>
      </w:r>
      <w:r w:rsidRPr="00E94C82">
        <w:rPr>
          <w:rFonts w:eastAsia="Times New Roman"/>
          <w:bCs/>
        </w:rPr>
        <w:t xml:space="preserve">т продажи земельных участков </w:t>
      </w:r>
      <w:r>
        <w:rPr>
          <w:rFonts w:eastAsia="Times New Roman"/>
          <w:bCs/>
        </w:rPr>
        <w:t xml:space="preserve">-             </w:t>
      </w:r>
      <w:r w:rsidRPr="00E94C82">
        <w:rPr>
          <w:rFonts w:eastAsia="Times New Roman"/>
          <w:bCs/>
        </w:rPr>
        <w:t>1 112,64 тыс.руб.</w:t>
      </w:r>
    </w:p>
    <w:p w:rsidR="000D6B3D" w:rsidRPr="00E94C82" w:rsidRDefault="000D6B3D" w:rsidP="000D6B3D">
      <w:pPr>
        <w:ind w:firstLine="851"/>
        <w:jc w:val="both"/>
        <w:rPr>
          <w:rFonts w:eastAsia="Times New Roman"/>
          <w:bCs/>
        </w:rPr>
      </w:pPr>
      <w:r w:rsidRPr="00E94C82">
        <w:rPr>
          <w:rFonts w:eastAsia="Times New Roman"/>
          <w:bCs/>
        </w:rPr>
        <w:t>С задолж</w:t>
      </w:r>
      <w:r>
        <w:rPr>
          <w:rFonts w:eastAsia="Times New Roman"/>
          <w:bCs/>
        </w:rPr>
        <w:t>никами</w:t>
      </w:r>
      <w:r w:rsidRPr="00E94C82">
        <w:rPr>
          <w:rFonts w:eastAsia="Times New Roman"/>
          <w:bCs/>
        </w:rPr>
        <w:t xml:space="preserve"> ведется претензионно-исковая работа</w:t>
      </w:r>
      <w:r>
        <w:rPr>
          <w:rFonts w:eastAsia="Times New Roman"/>
          <w:bCs/>
        </w:rPr>
        <w:t xml:space="preserve">, а именно - </w:t>
      </w:r>
      <w:r w:rsidRPr="00E94C82">
        <w:rPr>
          <w:rFonts w:eastAsia="Times New Roman"/>
          <w:bCs/>
        </w:rPr>
        <w:t xml:space="preserve"> предъявлено 15 исковых заявлений, удовлетворено  судом 6 заявлений. </w:t>
      </w:r>
      <w:r>
        <w:rPr>
          <w:rFonts w:eastAsia="Times New Roman"/>
          <w:bCs/>
        </w:rPr>
        <w:t>Два</w:t>
      </w:r>
      <w:r w:rsidRPr="00E94C82">
        <w:rPr>
          <w:rFonts w:eastAsia="Times New Roman"/>
          <w:bCs/>
        </w:rPr>
        <w:t xml:space="preserve"> арендатор</w:t>
      </w:r>
      <w:r>
        <w:rPr>
          <w:rFonts w:eastAsia="Times New Roman"/>
          <w:bCs/>
        </w:rPr>
        <w:t>а оплатили</w:t>
      </w:r>
      <w:r w:rsidRPr="00E94C82">
        <w:rPr>
          <w:rFonts w:eastAsia="Times New Roman"/>
          <w:bCs/>
        </w:rPr>
        <w:t xml:space="preserve"> задолженностьв досудебном порядке, 1- по испол</w:t>
      </w:r>
      <w:r>
        <w:rPr>
          <w:rFonts w:eastAsia="Times New Roman"/>
          <w:bCs/>
        </w:rPr>
        <w:t xml:space="preserve">нительному </w:t>
      </w:r>
      <w:r w:rsidRPr="00E94C82">
        <w:rPr>
          <w:rFonts w:eastAsia="Times New Roman"/>
          <w:bCs/>
        </w:rPr>
        <w:t>лист</w:t>
      </w:r>
      <w:r>
        <w:rPr>
          <w:rFonts w:eastAsia="Times New Roman"/>
          <w:bCs/>
        </w:rPr>
        <w:t>у</w:t>
      </w:r>
      <w:r w:rsidRPr="00E94C82">
        <w:rPr>
          <w:rFonts w:eastAsia="Times New Roman"/>
          <w:bCs/>
        </w:rPr>
        <w:t>, 3 –находятся на исполнении у судебных приставов.</w:t>
      </w:r>
    </w:p>
    <w:p w:rsidR="000D6B3D" w:rsidRPr="00E94C82" w:rsidRDefault="000D6B3D" w:rsidP="000D6B3D">
      <w:pPr>
        <w:autoSpaceDE w:val="0"/>
        <w:autoSpaceDN w:val="0"/>
        <w:adjustRightInd w:val="0"/>
        <w:ind w:firstLine="851"/>
        <w:jc w:val="both"/>
        <w:rPr>
          <w:rFonts w:eastAsia="Times New Roman"/>
          <w:bCs/>
        </w:rPr>
      </w:pPr>
      <w:r>
        <w:rPr>
          <w:shd w:val="clear" w:color="auto" w:fill="FFFFFF"/>
        </w:rPr>
        <w:t>В</w:t>
      </w:r>
      <w:r w:rsidRPr="00E94C82">
        <w:rPr>
          <w:rFonts w:eastAsia="Times New Roman"/>
          <w:bCs/>
        </w:rPr>
        <w:t>ыдано 194 разрешений на использование земельных участков сетевым организациям для прокладки оптико-волоконных линий связи, и возведения наружных сооружений связи (базовые станции сотовой связи), электрических сетей в населенных пунктах района.</w:t>
      </w:r>
    </w:p>
    <w:p w:rsidR="000D6B3D" w:rsidRPr="00E94C82" w:rsidRDefault="000D6B3D" w:rsidP="000D6B3D">
      <w:pPr>
        <w:pStyle w:val="ad"/>
        <w:ind w:firstLine="851"/>
        <w:jc w:val="both"/>
        <w:rPr>
          <w:rFonts w:ascii="Times New Roman" w:hAnsi="Times New Roman"/>
          <w:sz w:val="24"/>
          <w:szCs w:val="24"/>
        </w:rPr>
      </w:pPr>
      <w:r w:rsidRPr="00E94C82">
        <w:rPr>
          <w:rFonts w:ascii="Times New Roman" w:hAnsi="Times New Roman"/>
          <w:sz w:val="24"/>
          <w:szCs w:val="24"/>
        </w:rPr>
        <w:t>В соответствии с Постановлением Правительства Республики Коми от 19</w:t>
      </w:r>
      <w:r>
        <w:rPr>
          <w:rFonts w:ascii="Times New Roman" w:hAnsi="Times New Roman"/>
          <w:sz w:val="24"/>
          <w:szCs w:val="24"/>
        </w:rPr>
        <w:t>.02.</w:t>
      </w:r>
      <w:r w:rsidRPr="00E94C82">
        <w:rPr>
          <w:rFonts w:ascii="Times New Roman" w:hAnsi="Times New Roman"/>
          <w:sz w:val="24"/>
          <w:szCs w:val="24"/>
        </w:rPr>
        <w:t>2020</w:t>
      </w:r>
      <w:r>
        <w:rPr>
          <w:rFonts w:ascii="Times New Roman" w:hAnsi="Times New Roman"/>
          <w:sz w:val="24"/>
          <w:szCs w:val="24"/>
        </w:rPr>
        <w:t>г.</w:t>
      </w:r>
      <w:r w:rsidRPr="00E94C82">
        <w:rPr>
          <w:rFonts w:ascii="Times New Roman" w:hAnsi="Times New Roman"/>
          <w:sz w:val="24"/>
          <w:szCs w:val="24"/>
        </w:rPr>
        <w:t xml:space="preserve"> № 64 «Об организации проведения комплексных кадастровых работ на территории Республики Коми в 2021-2023 годах»  утвержден перечень кадастровых кварталов,  в отношении которых будут проведены комплексные кадастровые работы. На территории Усть-Куломского района определены 4 квартала в с.Усть-Кулом. К кадастровым работам по данным кварталам подрядные организации приступят  в 2022 году.</w:t>
      </w:r>
    </w:p>
    <w:p w:rsidR="000D6B3D" w:rsidRPr="00E94C82" w:rsidRDefault="000D6B3D" w:rsidP="000D6B3D">
      <w:pPr>
        <w:pStyle w:val="ad"/>
        <w:ind w:firstLine="851"/>
        <w:jc w:val="both"/>
        <w:rPr>
          <w:rFonts w:ascii="Times New Roman" w:eastAsia="Times New Roman" w:hAnsi="Times New Roman"/>
          <w:sz w:val="24"/>
          <w:szCs w:val="24"/>
        </w:rPr>
      </w:pPr>
      <w:r w:rsidRPr="00E94C82">
        <w:rPr>
          <w:rFonts w:ascii="Times New Roman" w:eastAsia="Times New Roman" w:hAnsi="Times New Roman"/>
          <w:sz w:val="24"/>
          <w:szCs w:val="24"/>
        </w:rPr>
        <w:t>В рамках муниципального земельного контроля  в 2021 году проведены 24 поверок соблюдения собственниками, землепользователями требований земельного законодательства, из них 2 плановых проверки, вынесено 16 предписаний.</w:t>
      </w:r>
    </w:p>
    <w:p w:rsidR="000D6B3D" w:rsidRPr="00E94C82" w:rsidRDefault="000D6B3D" w:rsidP="000D6B3D">
      <w:pPr>
        <w:ind w:firstLine="851"/>
        <w:jc w:val="both"/>
      </w:pPr>
      <w:r w:rsidRPr="00E94C82">
        <w:lastRenderedPageBreak/>
        <w:t xml:space="preserve">Администрацией района реализуется подпрограмма «Имущественная поддержка субъектов малого и среднего предпринимательства» программы «Развитие экономики», так в рамках преференций в 2021 году  поддержку получили шесть хозяйствующих субъектов для перевозки пассажиров по межпоселенческим маршрутам, для предоставления парикмахерских и косметических услуг и   для торговли овощами и фруктами. </w:t>
      </w:r>
    </w:p>
    <w:p w:rsidR="000D6B3D" w:rsidRPr="00E94C82" w:rsidRDefault="000D6B3D" w:rsidP="000D6B3D">
      <w:pPr>
        <w:pStyle w:val="a9"/>
        <w:spacing w:after="0" w:line="240" w:lineRule="auto"/>
        <w:ind w:left="0" w:firstLine="851"/>
        <w:jc w:val="both"/>
        <w:rPr>
          <w:rFonts w:ascii="Times New Roman" w:hAnsi="Times New Roman"/>
          <w:sz w:val="24"/>
          <w:szCs w:val="24"/>
        </w:rPr>
      </w:pPr>
      <w:r w:rsidRPr="00E94C82">
        <w:rPr>
          <w:rFonts w:ascii="Times New Roman" w:hAnsi="Times New Roman"/>
          <w:sz w:val="24"/>
          <w:szCs w:val="24"/>
        </w:rPr>
        <w:t>В 2021 году подготовлено 46 договоров аренды  муниципального имущества.</w:t>
      </w:r>
      <w:r w:rsidR="004A11AB">
        <w:rPr>
          <w:rFonts w:ascii="Times New Roman" w:hAnsi="Times New Roman"/>
          <w:sz w:val="24"/>
          <w:szCs w:val="24"/>
        </w:rPr>
        <w:t xml:space="preserve"> </w:t>
      </w:r>
      <w:r w:rsidRPr="00E94C82">
        <w:rPr>
          <w:rFonts w:ascii="Times New Roman" w:hAnsi="Times New Roman"/>
          <w:sz w:val="24"/>
          <w:szCs w:val="24"/>
        </w:rPr>
        <w:t xml:space="preserve">Принято 96 объектов в казну </w:t>
      </w:r>
      <w:r>
        <w:rPr>
          <w:rFonts w:ascii="Times New Roman" w:hAnsi="Times New Roman"/>
          <w:sz w:val="24"/>
          <w:szCs w:val="24"/>
        </w:rPr>
        <w:t>муниципального района.</w:t>
      </w:r>
    </w:p>
    <w:p w:rsidR="000D6B3D" w:rsidRPr="00E94C82" w:rsidRDefault="000D6B3D" w:rsidP="000D6B3D">
      <w:pPr>
        <w:ind w:firstLine="851"/>
        <w:jc w:val="both"/>
      </w:pPr>
      <w:r>
        <w:t>Реализуется</w:t>
      </w:r>
      <w:r w:rsidRPr="00E94C82">
        <w:t xml:space="preserve"> подпрограммы «Управление муниципальным имуществом» программы «Территориальное развитие»</w:t>
      </w:r>
      <w:r>
        <w:t>, в которой</w:t>
      </w:r>
      <w:r w:rsidRPr="00E94C82">
        <w:t xml:space="preserve"> предусмотрены финансовые средства на сумму 2 261 тыс. рублей</w:t>
      </w:r>
      <w:r>
        <w:t xml:space="preserve">  (</w:t>
      </w:r>
      <w:r w:rsidRPr="00E94C82">
        <w:t>освоено 71 % средств, 29 % закреплены договорами</w:t>
      </w:r>
      <w:r>
        <w:t>)</w:t>
      </w:r>
      <w:r w:rsidRPr="00E94C82">
        <w:t>.</w:t>
      </w:r>
    </w:p>
    <w:p w:rsidR="000D6B3D" w:rsidRPr="00E94C82" w:rsidRDefault="000D6B3D" w:rsidP="000D6B3D">
      <w:pPr>
        <w:ind w:firstLine="851"/>
        <w:jc w:val="both"/>
      </w:pPr>
      <w:r w:rsidRPr="00E94C82">
        <w:t>Для эффективного управления и распоряжения муниципальным имуществом разработан</w:t>
      </w:r>
      <w:r>
        <w:t>а</w:t>
      </w:r>
      <w:r w:rsidRPr="00E94C82">
        <w:t xml:space="preserve"> муниципальн</w:t>
      </w:r>
      <w:r>
        <w:t>ая</w:t>
      </w:r>
      <w:r w:rsidRPr="00E94C82">
        <w:t xml:space="preserve"> программ</w:t>
      </w:r>
      <w:r>
        <w:t>а</w:t>
      </w:r>
      <w:r w:rsidRPr="00E94C82">
        <w:t xml:space="preserve"> «Управление муниципальным имуществом» на 2022 – 2026 г.г.</w:t>
      </w:r>
    </w:p>
    <w:p w:rsidR="000D6B3D" w:rsidRPr="00E94C82" w:rsidRDefault="000D6B3D" w:rsidP="000D6B3D">
      <w:pPr>
        <w:ind w:firstLine="851"/>
        <w:jc w:val="both"/>
      </w:pPr>
      <w:r w:rsidRPr="00E94C82">
        <w:t xml:space="preserve"> По состоянию на 10.12.2020г. Администрацией МР «Усть-Куломский» за 2016-2021г.г. заключено 176 договоров найма муниципального  жилищного фонда для детей-сирот.</w:t>
      </w:r>
      <w:r w:rsidR="004A11AB">
        <w:t xml:space="preserve"> </w:t>
      </w:r>
      <w:r w:rsidRPr="00E94C82">
        <w:t>В 2021 году за найм муниципального жилья поступило 453,56 тыс. рублей.</w:t>
      </w:r>
    </w:p>
    <w:p w:rsidR="000D6B3D" w:rsidRDefault="000D6B3D" w:rsidP="000D6B3D">
      <w:pPr>
        <w:pStyle w:val="ad"/>
        <w:ind w:firstLine="851"/>
        <w:jc w:val="both"/>
        <w:rPr>
          <w:rFonts w:ascii="Times New Roman" w:hAnsi="Times New Roman"/>
          <w:sz w:val="24"/>
          <w:szCs w:val="24"/>
        </w:rPr>
      </w:pPr>
      <w:r w:rsidRPr="00E94C82">
        <w:rPr>
          <w:rFonts w:ascii="Times New Roman" w:hAnsi="Times New Roman"/>
          <w:sz w:val="24"/>
          <w:szCs w:val="24"/>
        </w:rPr>
        <w:t xml:space="preserve">В </w:t>
      </w:r>
      <w:r>
        <w:rPr>
          <w:rFonts w:ascii="Times New Roman" w:hAnsi="Times New Roman"/>
          <w:sz w:val="24"/>
          <w:szCs w:val="24"/>
        </w:rPr>
        <w:t xml:space="preserve">течение </w:t>
      </w:r>
      <w:r w:rsidR="00F97ACD">
        <w:rPr>
          <w:rFonts w:ascii="Times New Roman" w:hAnsi="Times New Roman"/>
          <w:sz w:val="24"/>
          <w:szCs w:val="24"/>
        </w:rPr>
        <w:t>2021 год</w:t>
      </w:r>
      <w:r>
        <w:rPr>
          <w:rFonts w:ascii="Times New Roman" w:hAnsi="Times New Roman"/>
          <w:sz w:val="24"/>
          <w:szCs w:val="24"/>
        </w:rPr>
        <w:t>а п</w:t>
      </w:r>
      <w:r w:rsidRPr="00E94C82">
        <w:rPr>
          <w:rFonts w:ascii="Times New Roman" w:hAnsi="Times New Roman"/>
          <w:sz w:val="24"/>
          <w:szCs w:val="24"/>
        </w:rPr>
        <w:t xml:space="preserve">роведены 125 проверок жилых помещений на предмет выполнения условий договора найма специализированного жилого помещения, предоставленного детям-сиротам и детям, оставшимся без попечения родителей, лицам из числа детей-сирот и детей, оставшихся без попечения родителей, из которых 106 плановых и 19 внеплановых. </w:t>
      </w:r>
    </w:p>
    <w:p w:rsidR="000D6B3D" w:rsidRPr="00E94C82" w:rsidRDefault="000D6B3D" w:rsidP="000D6B3D">
      <w:pPr>
        <w:pStyle w:val="ad"/>
        <w:ind w:firstLine="851"/>
        <w:jc w:val="both"/>
        <w:rPr>
          <w:rFonts w:ascii="Times New Roman" w:hAnsi="Times New Roman"/>
          <w:sz w:val="24"/>
          <w:szCs w:val="24"/>
        </w:rPr>
      </w:pPr>
      <w:r w:rsidRPr="00E94C82">
        <w:rPr>
          <w:rFonts w:ascii="Times New Roman" w:hAnsi="Times New Roman"/>
          <w:sz w:val="24"/>
          <w:szCs w:val="24"/>
        </w:rPr>
        <w:t>Для устранения нарушений, выявленных в ходе проверок, проводится претензионная работа с нанимателями жилых помещений. Также в 2021 году был подан 1 иск о взыскании задолженности за наем жилого помещения, взыскании понесенных расходов в результате оказания услуг по дезинфекции и дезинсекционной обработке, взыскании государственной пошлины и в обязании проведения текущего ремонта жилого помещения. Исковые требования были удовлетворены в полном объеме. Данная работа продолжится в текущем году.</w:t>
      </w:r>
    </w:p>
    <w:p w:rsidR="000D6B3D" w:rsidRDefault="000D6B3D" w:rsidP="000D6B3D">
      <w:pPr>
        <w:pStyle w:val="ad"/>
        <w:widowControl w:val="0"/>
        <w:tabs>
          <w:tab w:val="left" w:pos="0"/>
        </w:tabs>
        <w:autoSpaceDE w:val="0"/>
        <w:autoSpaceDN w:val="0"/>
        <w:ind w:firstLine="851"/>
        <w:jc w:val="both"/>
        <w:rPr>
          <w:rFonts w:ascii="Times New Roman" w:hAnsi="Times New Roman"/>
          <w:sz w:val="24"/>
          <w:szCs w:val="24"/>
        </w:rPr>
      </w:pPr>
      <w:r w:rsidRPr="00E94C82">
        <w:rPr>
          <w:rFonts w:ascii="Times New Roman" w:hAnsi="Times New Roman"/>
          <w:sz w:val="24"/>
          <w:szCs w:val="24"/>
        </w:rPr>
        <w:t xml:space="preserve">Проведены 50 плановых проверок </w:t>
      </w:r>
      <w:r w:rsidRPr="00E94C82">
        <w:rPr>
          <w:rFonts w:ascii="Times New Roman" w:eastAsia="Times New Roman" w:hAnsi="Times New Roman"/>
          <w:sz w:val="24"/>
          <w:szCs w:val="24"/>
        </w:rPr>
        <w:t>сохранности и надлежащего санитарного и технического состояния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w:t>
      </w:r>
      <w:r>
        <w:rPr>
          <w:rFonts w:ascii="Times New Roman" w:eastAsia="Times New Roman" w:hAnsi="Times New Roman"/>
          <w:sz w:val="24"/>
          <w:szCs w:val="24"/>
        </w:rPr>
        <w:t>авшиеся без попечения родителей;</w:t>
      </w:r>
      <w:r w:rsidRPr="00E94C82">
        <w:rPr>
          <w:rFonts w:ascii="Times New Roman" w:hAnsi="Times New Roman"/>
          <w:sz w:val="24"/>
          <w:szCs w:val="24"/>
        </w:rPr>
        <w:t xml:space="preserve"> работы по ремонту, переоборудованию, модернизации и обслуживанию муниципального имущества. </w:t>
      </w:r>
    </w:p>
    <w:p w:rsidR="000D6B3D" w:rsidRPr="00E94C82" w:rsidRDefault="000D6B3D" w:rsidP="000D6B3D">
      <w:pPr>
        <w:pStyle w:val="ad"/>
        <w:widowControl w:val="0"/>
        <w:tabs>
          <w:tab w:val="left" w:pos="0"/>
        </w:tabs>
        <w:autoSpaceDE w:val="0"/>
        <w:autoSpaceDN w:val="0"/>
        <w:ind w:firstLine="851"/>
        <w:jc w:val="both"/>
        <w:rPr>
          <w:rFonts w:ascii="Times New Roman" w:hAnsi="Times New Roman"/>
          <w:sz w:val="24"/>
          <w:szCs w:val="24"/>
        </w:rPr>
      </w:pPr>
      <w:r w:rsidRPr="00E94C82">
        <w:rPr>
          <w:rFonts w:ascii="Times New Roman" w:hAnsi="Times New Roman"/>
          <w:sz w:val="24"/>
          <w:szCs w:val="24"/>
        </w:rPr>
        <w:t xml:space="preserve">Заключены по 52 договора на общую сумму 1 448 224,68. Наиболее затратными и объемными можно отметить следующие: замена кровли над муниципальными квартирами в МКД по адресу п.Кебанъель, ул.Ленина, д.1а; снос фундамента сгоревшей больницы в с.Усть-Нем. </w:t>
      </w:r>
    </w:p>
    <w:p w:rsidR="000D6B3D" w:rsidRPr="00E94C82" w:rsidRDefault="000D6B3D" w:rsidP="000D6B3D">
      <w:pPr>
        <w:pStyle w:val="ad"/>
        <w:tabs>
          <w:tab w:val="left" w:pos="0"/>
        </w:tabs>
        <w:ind w:firstLine="851"/>
        <w:jc w:val="both"/>
        <w:rPr>
          <w:rFonts w:ascii="Times New Roman" w:hAnsi="Times New Roman"/>
          <w:sz w:val="24"/>
          <w:szCs w:val="24"/>
        </w:rPr>
      </w:pPr>
      <w:r w:rsidRPr="00E94C82">
        <w:rPr>
          <w:rFonts w:ascii="Times New Roman" w:hAnsi="Times New Roman"/>
          <w:sz w:val="24"/>
          <w:szCs w:val="24"/>
        </w:rPr>
        <w:t>На постоянной основе ведется работа с подрядными организациями по устранению недостатков жилых помещений в рамках гарантийных обязательств на основании устных и письменных обращений, поступающих от нанимателей.</w:t>
      </w:r>
    </w:p>
    <w:p w:rsidR="000D6B3D" w:rsidRDefault="000D6B3D" w:rsidP="00F97ACD">
      <w:pPr>
        <w:ind w:firstLine="851"/>
        <w:jc w:val="both"/>
      </w:pPr>
      <w:r w:rsidRPr="00E94C82">
        <w:t>Совместно с Советом ветеранов и администраций сельских поселений проводилась работа по мониторингу необходимости проведения текущих и капитальных ремонтов жилых помещений граждан из категории «Дети войны»</w:t>
      </w:r>
      <w:r>
        <w:t>, по итогам которого</w:t>
      </w:r>
      <w:r w:rsidRPr="00E94C82">
        <w:t xml:space="preserve"> сформирован перечень жилых помещений, требующих первоочередного ремонта. </w:t>
      </w:r>
    </w:p>
    <w:p w:rsidR="00994A96" w:rsidRDefault="00994A96" w:rsidP="00C9094F">
      <w:pPr>
        <w:ind w:firstLine="851"/>
      </w:pPr>
    </w:p>
    <w:p w:rsidR="00994A96" w:rsidRPr="001E17D1" w:rsidRDefault="00994A96" w:rsidP="00C9094F">
      <w:pPr>
        <w:ind w:firstLine="851"/>
        <w:rPr>
          <w:b/>
          <w:u w:val="single"/>
        </w:rPr>
      </w:pPr>
      <w:r w:rsidRPr="001E17D1">
        <w:rPr>
          <w:b/>
          <w:u w:val="single"/>
        </w:rPr>
        <w:t>ДОРОЖНАЯ ДЕЯТЕЛЬНОСТЬ. АВТОПЕРЕВОЗКИ</w:t>
      </w:r>
    </w:p>
    <w:p w:rsidR="001E17D1" w:rsidRPr="001E17D1" w:rsidRDefault="001E17D1" w:rsidP="001E17D1">
      <w:pPr>
        <w:ind w:firstLine="851"/>
        <w:jc w:val="both"/>
      </w:pPr>
      <w:r w:rsidRPr="001E17D1">
        <w:t xml:space="preserve">За 2021 год на территории </w:t>
      </w:r>
      <w:r>
        <w:t>района</w:t>
      </w:r>
      <w:r w:rsidRPr="001E17D1">
        <w:t xml:space="preserve"> был выполнен следующий объем работ:</w:t>
      </w:r>
    </w:p>
    <w:p w:rsidR="001E17D1" w:rsidRPr="001E17D1" w:rsidRDefault="001E17D1" w:rsidP="001E17D1">
      <w:pPr>
        <w:ind w:firstLine="851"/>
        <w:jc w:val="both"/>
      </w:pPr>
      <w:r w:rsidRPr="001E17D1">
        <w:t>1.</w:t>
      </w:r>
      <w:r w:rsidR="004A11AB">
        <w:t xml:space="preserve"> </w:t>
      </w:r>
      <w:r w:rsidRPr="001E17D1">
        <w:t>Построены автобусные остановки в м.Лазарсикт и м.Кармансикт</w:t>
      </w:r>
      <w:r>
        <w:t>,</w:t>
      </w:r>
      <w:r w:rsidRPr="001E17D1">
        <w:t xml:space="preserve"> в д.Лебяжск</w:t>
      </w:r>
      <w:r>
        <w:t xml:space="preserve"> с</w:t>
      </w:r>
      <w:r w:rsidRPr="001E17D1">
        <w:t xml:space="preserve"> разворотн</w:t>
      </w:r>
      <w:r>
        <w:t>ой</w:t>
      </w:r>
      <w:r w:rsidRPr="001E17D1">
        <w:t xml:space="preserve"> площадк</w:t>
      </w:r>
      <w:r>
        <w:t>ой</w:t>
      </w:r>
      <w:r w:rsidRPr="001E17D1">
        <w:t xml:space="preserve"> для автобуса.</w:t>
      </w:r>
    </w:p>
    <w:p w:rsidR="001E17D1" w:rsidRPr="001E17D1" w:rsidRDefault="001E17D1" w:rsidP="001E17D1">
      <w:pPr>
        <w:ind w:firstLine="851"/>
        <w:jc w:val="both"/>
      </w:pPr>
      <w:r w:rsidRPr="001E17D1">
        <w:t>3.</w:t>
      </w:r>
      <w:r>
        <w:t xml:space="preserve"> Выполнен</w:t>
      </w:r>
      <w:r w:rsidRPr="001E17D1">
        <w:t xml:space="preserve"> ремонт деревянного моста</w:t>
      </w:r>
      <w:r>
        <w:t>,</w:t>
      </w:r>
      <w:r w:rsidRPr="001E17D1">
        <w:t xml:space="preserve"> асфальтобетонного покрытия на автомобильной дороге «Большая Кужба-Малая Кужба» </w:t>
      </w:r>
      <w:r>
        <w:t>(</w:t>
      </w:r>
      <w:r w:rsidRPr="001E17D1">
        <w:t>подъезд</w:t>
      </w:r>
      <w:r>
        <w:t>ы</w:t>
      </w:r>
      <w:r w:rsidRPr="001E17D1">
        <w:t xml:space="preserve"> к </w:t>
      </w:r>
      <w:r>
        <w:t>населенным пунктам и дороги, проходящие по селу и деревне)</w:t>
      </w:r>
      <w:r w:rsidRPr="001E17D1">
        <w:t>.</w:t>
      </w:r>
    </w:p>
    <w:p w:rsidR="001E17D1" w:rsidRPr="001E17D1" w:rsidRDefault="001E17D1" w:rsidP="001E17D1">
      <w:pPr>
        <w:ind w:firstLine="851"/>
        <w:jc w:val="both"/>
      </w:pPr>
      <w:r w:rsidRPr="001E17D1">
        <w:lastRenderedPageBreak/>
        <w:t>4.</w:t>
      </w:r>
      <w:r w:rsidR="004A11AB">
        <w:t xml:space="preserve"> </w:t>
      </w:r>
      <w:r w:rsidRPr="001E17D1">
        <w:t>Проведен ремонт автомобильной дороги «с.Мыелдино-пст.Тимшер-пст.Лопъювад» на участках общей протяженностью 6,5 км.</w:t>
      </w:r>
    </w:p>
    <w:p w:rsidR="001E17D1" w:rsidRPr="001E17D1" w:rsidRDefault="001E17D1" w:rsidP="001E17D1">
      <w:pPr>
        <w:ind w:firstLine="851"/>
        <w:jc w:val="both"/>
      </w:pPr>
      <w:r w:rsidRPr="001E17D1">
        <w:t>5.</w:t>
      </w:r>
      <w:r w:rsidR="004A11AB">
        <w:t xml:space="preserve"> </w:t>
      </w:r>
      <w:r w:rsidRPr="001E17D1">
        <w:t xml:space="preserve">В д.Жежим построен подъезд к ФАП </w:t>
      </w:r>
      <w:r>
        <w:t>протяженностью</w:t>
      </w:r>
      <w:r w:rsidRPr="001E17D1">
        <w:t xml:space="preserve"> 192 м.</w:t>
      </w:r>
    </w:p>
    <w:p w:rsidR="001E17D1" w:rsidRPr="001E17D1" w:rsidRDefault="001E17D1" w:rsidP="001E17D1">
      <w:pPr>
        <w:ind w:firstLine="851"/>
        <w:jc w:val="both"/>
      </w:pPr>
      <w:r w:rsidRPr="001E17D1">
        <w:t>6.</w:t>
      </w:r>
      <w:r w:rsidR="004A11AB">
        <w:t xml:space="preserve"> </w:t>
      </w:r>
      <w:r w:rsidRPr="001E17D1">
        <w:t>В с.Помоздино проведен ремонт автомобильной дороги «Подъезд к д.Выльгорт» с укладкой водопропускных труб. Объем работ-800 пог.метров. Также проведен ремонт автомобильной дороги по ул.Сордйывская. Объем работ-460 пог.метров.</w:t>
      </w:r>
    </w:p>
    <w:p w:rsidR="001E17D1" w:rsidRPr="001E17D1" w:rsidRDefault="001E17D1" w:rsidP="001E17D1">
      <w:pPr>
        <w:ind w:firstLine="851"/>
        <w:jc w:val="both"/>
      </w:pPr>
      <w:r w:rsidRPr="001E17D1">
        <w:t>7.</w:t>
      </w:r>
      <w:r w:rsidR="004A11AB">
        <w:t xml:space="preserve"> </w:t>
      </w:r>
      <w:r w:rsidRPr="001E17D1">
        <w:t>В пст.Югыдъяг проведен ремонт деревянного моста на автомобильной дороге «Подъезд к м.Лесхоз».</w:t>
      </w:r>
    </w:p>
    <w:p w:rsidR="001E17D1" w:rsidRPr="001E17D1" w:rsidRDefault="001E17D1" w:rsidP="001E17D1">
      <w:pPr>
        <w:ind w:firstLine="851"/>
        <w:jc w:val="both"/>
      </w:pPr>
      <w:r w:rsidRPr="001E17D1">
        <w:t>8.</w:t>
      </w:r>
      <w:r w:rsidR="004A11AB">
        <w:t xml:space="preserve"> </w:t>
      </w:r>
      <w:r w:rsidRPr="001E17D1">
        <w:t>В с.Н.Воч проведен ремонт автомобильной дороги «Подъезд к СОШ с.Н.Воч» с укладкой водопропускных труб общей протяженностью 300 м.</w:t>
      </w:r>
    </w:p>
    <w:p w:rsidR="001E17D1" w:rsidRPr="001E17D1" w:rsidRDefault="001E17D1" w:rsidP="001E17D1">
      <w:pPr>
        <w:ind w:firstLine="851"/>
        <w:jc w:val="both"/>
      </w:pPr>
      <w:r w:rsidRPr="001E17D1">
        <w:t>9.</w:t>
      </w:r>
      <w:r w:rsidR="004A11AB">
        <w:t xml:space="preserve"> </w:t>
      </w:r>
      <w:r w:rsidRPr="001E17D1">
        <w:t>В с.Усть-Кулом:</w:t>
      </w:r>
    </w:p>
    <w:p w:rsidR="001E17D1" w:rsidRPr="001E17D1" w:rsidRDefault="001E17D1" w:rsidP="001E17D1">
      <w:pPr>
        <w:ind w:firstLine="851"/>
        <w:jc w:val="both"/>
      </w:pPr>
      <w:r w:rsidRPr="001E17D1">
        <w:t>-</w:t>
      </w:r>
      <w:r w:rsidR="004A11AB">
        <w:t xml:space="preserve"> </w:t>
      </w:r>
      <w:r w:rsidRPr="001E17D1">
        <w:t xml:space="preserve">ремонт асфальтового покрытия на автомобильной дороге возле дома № 9 </w:t>
      </w:r>
      <w:r w:rsidR="00BB24FF">
        <w:t>г</w:t>
      </w:r>
      <w:r w:rsidRPr="001E17D1">
        <w:t xml:space="preserve"> по ул.Ленина на участке 40 м.</w:t>
      </w:r>
    </w:p>
    <w:p w:rsidR="001E17D1" w:rsidRPr="001E17D1" w:rsidRDefault="001E17D1" w:rsidP="001E17D1">
      <w:pPr>
        <w:ind w:firstLine="851"/>
        <w:jc w:val="both"/>
      </w:pPr>
      <w:r w:rsidRPr="001E17D1">
        <w:t>-</w:t>
      </w:r>
      <w:r w:rsidR="004A11AB">
        <w:t xml:space="preserve"> </w:t>
      </w:r>
      <w:r w:rsidRPr="001E17D1">
        <w:t>строительство остановочного комплекса по ул.Ленина.</w:t>
      </w:r>
    </w:p>
    <w:p w:rsidR="001E17D1" w:rsidRPr="001E17D1" w:rsidRDefault="001E17D1" w:rsidP="001E17D1">
      <w:pPr>
        <w:ind w:firstLine="851"/>
        <w:jc w:val="both"/>
      </w:pPr>
      <w:r w:rsidRPr="001E17D1">
        <w:t>-</w:t>
      </w:r>
      <w:r w:rsidR="004A11AB">
        <w:t xml:space="preserve"> </w:t>
      </w:r>
      <w:r w:rsidRPr="001E17D1">
        <w:t>строитель</w:t>
      </w:r>
      <w:r w:rsidR="00BB24FF">
        <w:t>ство тротуара на спуске возле магази</w:t>
      </w:r>
      <w:r w:rsidRPr="001E17D1">
        <w:t xml:space="preserve">на «Сударушка»-110 м. </w:t>
      </w:r>
    </w:p>
    <w:p w:rsidR="001E17D1" w:rsidRPr="001E17D1" w:rsidRDefault="001E17D1" w:rsidP="001E17D1">
      <w:pPr>
        <w:ind w:firstLine="851"/>
        <w:jc w:val="both"/>
        <w:rPr>
          <w:rFonts w:eastAsia="Times New Roman"/>
          <w:color w:val="000000"/>
        </w:rPr>
      </w:pPr>
    </w:p>
    <w:p w:rsidR="00826384" w:rsidRDefault="00826384" w:rsidP="00826384">
      <w:pPr>
        <w:ind w:firstLine="851"/>
        <w:jc w:val="both"/>
      </w:pPr>
      <w:r w:rsidRPr="00826384">
        <w:rPr>
          <w:rFonts w:eastAsia="Times New Roman"/>
          <w:color w:val="000000"/>
        </w:rPr>
        <w:t xml:space="preserve">Стало большой поддержкой выделение </w:t>
      </w:r>
      <w:r>
        <w:rPr>
          <w:rFonts w:eastAsia="Times New Roman"/>
          <w:color w:val="000000"/>
        </w:rPr>
        <w:t xml:space="preserve">дополнительной субсидии на ремонт дорог в размере 20,0 млн. рублей </w:t>
      </w:r>
      <w:r w:rsidRPr="00826384">
        <w:rPr>
          <w:rFonts w:eastAsia="Times New Roman"/>
          <w:color w:val="000000"/>
        </w:rPr>
        <w:t>Правительством Республики Коми и лично Глав</w:t>
      </w:r>
      <w:r>
        <w:rPr>
          <w:rFonts w:eastAsia="Times New Roman"/>
          <w:color w:val="000000"/>
        </w:rPr>
        <w:t>ой</w:t>
      </w:r>
      <w:r w:rsidRPr="00826384">
        <w:rPr>
          <w:rFonts w:eastAsia="Times New Roman"/>
          <w:color w:val="000000"/>
        </w:rPr>
        <w:t xml:space="preserve"> региона Владимир</w:t>
      </w:r>
      <w:r>
        <w:rPr>
          <w:rFonts w:eastAsia="Times New Roman"/>
          <w:color w:val="000000"/>
        </w:rPr>
        <w:t>ом</w:t>
      </w:r>
      <w:r w:rsidRPr="00826384">
        <w:rPr>
          <w:rFonts w:eastAsia="Times New Roman"/>
          <w:color w:val="000000"/>
        </w:rPr>
        <w:t xml:space="preserve"> Викторович</w:t>
      </w:r>
      <w:r>
        <w:rPr>
          <w:rFonts w:eastAsia="Times New Roman"/>
          <w:color w:val="000000"/>
        </w:rPr>
        <w:t>ем</w:t>
      </w:r>
      <w:r w:rsidRPr="00826384">
        <w:rPr>
          <w:rFonts w:eastAsia="Times New Roman"/>
          <w:color w:val="000000"/>
        </w:rPr>
        <w:t xml:space="preserve"> Уйб</w:t>
      </w:r>
      <w:r>
        <w:rPr>
          <w:rFonts w:eastAsia="Times New Roman"/>
          <w:color w:val="000000"/>
        </w:rPr>
        <w:t>ой, что позволило решить наиболее проблемные вопросы</w:t>
      </w:r>
      <w:r w:rsidRPr="00826384">
        <w:rPr>
          <w:rFonts w:eastAsia="Times New Roman"/>
          <w:color w:val="000000"/>
        </w:rPr>
        <w:t>. Большая часть средств направлена на автодорогу "Мыелдино-Тимшер" (более 12 млн. рублей)</w:t>
      </w:r>
      <w:r>
        <w:rPr>
          <w:rFonts w:eastAsia="Times New Roman"/>
          <w:color w:val="000000"/>
        </w:rPr>
        <w:t>.</w:t>
      </w:r>
      <w:r w:rsidR="006F713E">
        <w:rPr>
          <w:rFonts w:eastAsia="Times New Roman"/>
          <w:color w:val="000000"/>
        </w:rPr>
        <w:t xml:space="preserve"> Были отремонтированы участки дорог мест</w:t>
      </w:r>
      <w:r w:rsidR="001E17D1" w:rsidRPr="001E17D1">
        <w:t>ного значения, по которым проходят школьные маршруты, а также к объектам социальной инфраструктуры</w:t>
      </w:r>
      <w:r w:rsidR="006F713E">
        <w:t>.</w:t>
      </w:r>
    </w:p>
    <w:p w:rsidR="00B25E82" w:rsidRDefault="00B25E82" w:rsidP="00B25E82">
      <w:pPr>
        <w:ind w:firstLine="851"/>
        <w:jc w:val="both"/>
      </w:pPr>
      <w:r>
        <w:t>Всего в 2021 году было израсходовано на:</w:t>
      </w:r>
    </w:p>
    <w:p w:rsidR="00B25E82" w:rsidRPr="00094174" w:rsidRDefault="00B25E82" w:rsidP="00B25E82">
      <w:pPr>
        <w:numPr>
          <w:ilvl w:val="0"/>
          <w:numId w:val="24"/>
        </w:numPr>
        <w:shd w:val="clear" w:color="auto" w:fill="FFFFFF"/>
        <w:ind w:left="0" w:firstLine="851"/>
        <w:jc w:val="both"/>
        <w:rPr>
          <w:rFonts w:eastAsia="Times New Roman"/>
          <w:color w:val="2C2D2E"/>
        </w:rPr>
      </w:pPr>
      <w:r w:rsidRPr="00094174">
        <w:rPr>
          <w:rFonts w:eastAsia="Times New Roman"/>
          <w:color w:val="2C2D2E"/>
        </w:rPr>
        <w:t>ремонт автомобильных дорог общего пользования и искусственных сооружений на них</w:t>
      </w:r>
      <w:r w:rsidR="004A11AB">
        <w:rPr>
          <w:rFonts w:eastAsia="Times New Roman"/>
          <w:color w:val="2C2D2E"/>
        </w:rPr>
        <w:t xml:space="preserve"> </w:t>
      </w:r>
      <w:r w:rsidRPr="00094174">
        <w:rPr>
          <w:rFonts w:eastAsia="Times New Roman"/>
          <w:color w:val="2C2D2E"/>
        </w:rPr>
        <w:t>-</w:t>
      </w:r>
      <w:r w:rsidR="004A11AB">
        <w:rPr>
          <w:rFonts w:eastAsia="Times New Roman"/>
          <w:color w:val="2C2D2E"/>
        </w:rPr>
        <w:t xml:space="preserve"> </w:t>
      </w:r>
      <w:r w:rsidRPr="00094174">
        <w:rPr>
          <w:rFonts w:eastAsia="Times New Roman"/>
          <w:color w:val="2C2D2E"/>
        </w:rPr>
        <w:t>23 208</w:t>
      </w:r>
      <w:r>
        <w:rPr>
          <w:rFonts w:eastAsia="Times New Roman"/>
          <w:color w:val="2C2D2E"/>
        </w:rPr>
        <w:t> </w:t>
      </w:r>
      <w:r w:rsidRPr="00094174">
        <w:rPr>
          <w:rFonts w:eastAsia="Times New Roman"/>
          <w:color w:val="2C2D2E"/>
        </w:rPr>
        <w:t>502</w:t>
      </w:r>
      <w:r>
        <w:rPr>
          <w:rFonts w:eastAsia="Times New Roman"/>
          <w:color w:val="2C2D2E"/>
        </w:rPr>
        <w:t xml:space="preserve"> рубл</w:t>
      </w:r>
      <w:r w:rsidR="004A11AB">
        <w:rPr>
          <w:rFonts w:eastAsia="Times New Roman"/>
          <w:color w:val="2C2D2E"/>
        </w:rPr>
        <w:t>ей</w:t>
      </w:r>
      <w:r>
        <w:rPr>
          <w:rFonts w:eastAsia="Times New Roman"/>
          <w:color w:val="2C2D2E"/>
        </w:rPr>
        <w:t>.</w:t>
      </w:r>
    </w:p>
    <w:p w:rsidR="00B25E82" w:rsidRPr="00094174" w:rsidRDefault="00B25E82" w:rsidP="00B25E82">
      <w:pPr>
        <w:numPr>
          <w:ilvl w:val="0"/>
          <w:numId w:val="24"/>
        </w:numPr>
        <w:shd w:val="clear" w:color="auto" w:fill="FFFFFF"/>
        <w:ind w:left="0" w:firstLine="851"/>
        <w:jc w:val="both"/>
        <w:rPr>
          <w:rFonts w:eastAsia="Times New Roman"/>
          <w:color w:val="2C2D2E"/>
        </w:rPr>
      </w:pPr>
      <w:r w:rsidRPr="00094174">
        <w:rPr>
          <w:rFonts w:eastAsia="Times New Roman"/>
          <w:color w:val="2C2D2E"/>
        </w:rPr>
        <w:t>содержание автомобильных дорог общего пользования и искусственных сооружений на них</w:t>
      </w:r>
      <w:r w:rsidR="004A11AB">
        <w:rPr>
          <w:rFonts w:eastAsia="Times New Roman"/>
          <w:color w:val="2C2D2E"/>
        </w:rPr>
        <w:t xml:space="preserve"> </w:t>
      </w:r>
      <w:r w:rsidRPr="00094174">
        <w:rPr>
          <w:rFonts w:eastAsia="Times New Roman"/>
          <w:color w:val="2C2D2E"/>
        </w:rPr>
        <w:t>- 31 960</w:t>
      </w:r>
      <w:r>
        <w:rPr>
          <w:rFonts w:eastAsia="Times New Roman"/>
          <w:color w:val="2C2D2E"/>
        </w:rPr>
        <w:t> </w:t>
      </w:r>
      <w:r w:rsidRPr="00094174">
        <w:rPr>
          <w:rFonts w:eastAsia="Times New Roman"/>
          <w:color w:val="2C2D2E"/>
        </w:rPr>
        <w:t>851</w:t>
      </w:r>
      <w:r>
        <w:rPr>
          <w:rFonts w:eastAsia="Times New Roman"/>
          <w:color w:val="2C2D2E"/>
        </w:rPr>
        <w:t xml:space="preserve"> рубл</w:t>
      </w:r>
      <w:r w:rsidR="004A11AB">
        <w:rPr>
          <w:rFonts w:eastAsia="Times New Roman"/>
          <w:color w:val="2C2D2E"/>
        </w:rPr>
        <w:t>ей</w:t>
      </w:r>
      <w:r>
        <w:rPr>
          <w:rFonts w:eastAsia="Times New Roman"/>
          <w:color w:val="2C2D2E"/>
        </w:rPr>
        <w:t>.</w:t>
      </w:r>
    </w:p>
    <w:p w:rsidR="00B25E82" w:rsidRPr="00094174" w:rsidRDefault="00B25E82" w:rsidP="00B25E82">
      <w:pPr>
        <w:numPr>
          <w:ilvl w:val="0"/>
          <w:numId w:val="24"/>
        </w:numPr>
        <w:shd w:val="clear" w:color="auto" w:fill="FFFFFF"/>
        <w:ind w:left="0" w:firstLine="851"/>
        <w:jc w:val="both"/>
        <w:rPr>
          <w:rFonts w:eastAsia="Times New Roman"/>
          <w:color w:val="2C2D2E"/>
        </w:rPr>
      </w:pPr>
      <w:r w:rsidRPr="00094174">
        <w:rPr>
          <w:rFonts w:eastAsia="Times New Roman"/>
          <w:color w:val="2C2D2E"/>
        </w:rPr>
        <w:t>строительство и реконструкцию автомобильных дорог общего пользования и искусственных сооружений -</w:t>
      </w:r>
      <w:r w:rsidR="004A11AB">
        <w:rPr>
          <w:rFonts w:eastAsia="Times New Roman"/>
          <w:color w:val="2C2D2E"/>
        </w:rPr>
        <w:t xml:space="preserve"> </w:t>
      </w:r>
      <w:r w:rsidRPr="00094174">
        <w:rPr>
          <w:rFonts w:eastAsia="Times New Roman"/>
          <w:color w:val="2C2D2E"/>
        </w:rPr>
        <w:t>6 168</w:t>
      </w:r>
      <w:r>
        <w:rPr>
          <w:rFonts w:eastAsia="Times New Roman"/>
          <w:color w:val="2C2D2E"/>
        </w:rPr>
        <w:t> </w:t>
      </w:r>
      <w:r w:rsidRPr="00094174">
        <w:rPr>
          <w:rFonts w:eastAsia="Times New Roman"/>
          <w:color w:val="2C2D2E"/>
        </w:rPr>
        <w:t>644</w:t>
      </w:r>
      <w:r>
        <w:rPr>
          <w:rFonts w:eastAsia="Times New Roman"/>
          <w:color w:val="2C2D2E"/>
        </w:rPr>
        <w:t xml:space="preserve"> рубл</w:t>
      </w:r>
      <w:r w:rsidR="004A11AB">
        <w:rPr>
          <w:rFonts w:eastAsia="Times New Roman"/>
          <w:color w:val="2C2D2E"/>
        </w:rPr>
        <w:t>ей</w:t>
      </w:r>
      <w:r>
        <w:rPr>
          <w:rFonts w:eastAsia="Times New Roman"/>
          <w:color w:val="2C2D2E"/>
        </w:rPr>
        <w:t>.</w:t>
      </w:r>
    </w:p>
    <w:p w:rsidR="00B25E82" w:rsidRDefault="00B25E82" w:rsidP="00B25E82">
      <w:pPr>
        <w:numPr>
          <w:ilvl w:val="0"/>
          <w:numId w:val="24"/>
        </w:numPr>
        <w:shd w:val="clear" w:color="auto" w:fill="FFFFFF"/>
        <w:ind w:left="0" w:firstLine="851"/>
        <w:jc w:val="both"/>
        <w:rPr>
          <w:rFonts w:eastAsia="Times New Roman"/>
          <w:color w:val="2C2D2E"/>
        </w:rPr>
      </w:pPr>
      <w:r w:rsidRPr="00094174">
        <w:rPr>
          <w:rFonts w:eastAsia="Times New Roman"/>
          <w:color w:val="2C2D2E"/>
        </w:rPr>
        <w:t>разработку документации по планировке территории, проектной документации, инженерные изыскания, проведение государственной экспертизы (прохождение Гос.экспертизы мост через р. Лопью)</w:t>
      </w:r>
      <w:r w:rsidR="004A11AB">
        <w:rPr>
          <w:rFonts w:eastAsia="Times New Roman"/>
          <w:color w:val="2C2D2E"/>
        </w:rPr>
        <w:t xml:space="preserve"> </w:t>
      </w:r>
      <w:r w:rsidRPr="00094174">
        <w:rPr>
          <w:rFonts w:eastAsia="Times New Roman"/>
          <w:color w:val="2C2D2E"/>
        </w:rPr>
        <w:t>-</w:t>
      </w:r>
      <w:r w:rsidR="004A11AB">
        <w:rPr>
          <w:rFonts w:eastAsia="Times New Roman"/>
          <w:color w:val="2C2D2E"/>
        </w:rPr>
        <w:t xml:space="preserve"> </w:t>
      </w:r>
      <w:r w:rsidRPr="00094174">
        <w:rPr>
          <w:rFonts w:eastAsia="Times New Roman"/>
          <w:color w:val="2C2D2E"/>
        </w:rPr>
        <w:t>848</w:t>
      </w:r>
      <w:r>
        <w:rPr>
          <w:rFonts w:eastAsia="Times New Roman"/>
          <w:color w:val="2C2D2E"/>
        </w:rPr>
        <w:t> </w:t>
      </w:r>
      <w:r w:rsidRPr="00094174">
        <w:rPr>
          <w:rFonts w:eastAsia="Times New Roman"/>
          <w:color w:val="2C2D2E"/>
        </w:rPr>
        <w:t>776</w:t>
      </w:r>
      <w:r>
        <w:rPr>
          <w:rFonts w:eastAsia="Times New Roman"/>
          <w:color w:val="2C2D2E"/>
        </w:rPr>
        <w:t xml:space="preserve"> рубл</w:t>
      </w:r>
      <w:r w:rsidR="004A11AB">
        <w:rPr>
          <w:rFonts w:eastAsia="Times New Roman"/>
          <w:color w:val="2C2D2E"/>
        </w:rPr>
        <w:t>ей</w:t>
      </w:r>
      <w:r>
        <w:rPr>
          <w:rFonts w:eastAsia="Times New Roman"/>
          <w:color w:val="2C2D2E"/>
        </w:rPr>
        <w:t>.</w:t>
      </w:r>
    </w:p>
    <w:p w:rsidR="00B25E82" w:rsidRPr="00094174" w:rsidRDefault="00B25E82" w:rsidP="00B25E82">
      <w:pPr>
        <w:shd w:val="clear" w:color="auto" w:fill="FFFFFF"/>
        <w:ind w:firstLine="851"/>
        <w:jc w:val="both"/>
        <w:rPr>
          <w:rFonts w:eastAsia="Times New Roman"/>
          <w:color w:val="2C2D2E"/>
        </w:rPr>
      </w:pPr>
      <w:r>
        <w:rPr>
          <w:rFonts w:eastAsia="Times New Roman"/>
          <w:color w:val="2C2D2E"/>
        </w:rPr>
        <w:t>Общая сумма расходов в районном бюджете на д</w:t>
      </w:r>
      <w:r w:rsidRPr="00094174">
        <w:rPr>
          <w:rFonts w:eastAsia="Times New Roman"/>
          <w:color w:val="2C2D2E"/>
        </w:rPr>
        <w:t>ор</w:t>
      </w:r>
      <w:r>
        <w:rPr>
          <w:rFonts w:eastAsia="Times New Roman"/>
          <w:color w:val="2C2D2E"/>
        </w:rPr>
        <w:t>ожную</w:t>
      </w:r>
      <w:r w:rsidRPr="00094174">
        <w:rPr>
          <w:rFonts w:eastAsia="Times New Roman"/>
          <w:color w:val="2C2D2E"/>
        </w:rPr>
        <w:t xml:space="preserve"> деятельность в 2021 году составила более 62,2 мл</w:t>
      </w:r>
      <w:r w:rsidR="004A11AB">
        <w:rPr>
          <w:rFonts w:eastAsia="Times New Roman"/>
          <w:color w:val="2C2D2E"/>
        </w:rPr>
        <w:t>н</w:t>
      </w:r>
      <w:r w:rsidRPr="00094174">
        <w:rPr>
          <w:rFonts w:eastAsia="Times New Roman"/>
          <w:color w:val="2C2D2E"/>
        </w:rPr>
        <w:t>.руб</w:t>
      </w:r>
    </w:p>
    <w:p w:rsidR="00B25E82" w:rsidRPr="00D92408" w:rsidRDefault="00B25E82" w:rsidP="00B25E82">
      <w:pPr>
        <w:pStyle w:val="a3"/>
        <w:spacing w:before="0" w:beforeAutospacing="0" w:after="0" w:afterAutospacing="0"/>
        <w:ind w:firstLine="851"/>
        <w:rPr>
          <w:color w:val="000000"/>
        </w:rPr>
      </w:pPr>
    </w:p>
    <w:p w:rsidR="00B25E82" w:rsidRDefault="00B25E82" w:rsidP="00B25E82">
      <w:pPr>
        <w:ind w:firstLine="851"/>
        <w:jc w:val="both"/>
      </w:pPr>
      <w:r>
        <w:t>В 2022 году запланировано направить средства на</w:t>
      </w:r>
      <w:r w:rsidR="004A11AB">
        <w:t xml:space="preserve"> </w:t>
      </w:r>
      <w:r>
        <w:t>:</w:t>
      </w:r>
    </w:p>
    <w:p w:rsidR="00B25E82" w:rsidRPr="00D92408" w:rsidRDefault="00B25E82" w:rsidP="00B25E82">
      <w:pPr>
        <w:pStyle w:val="a3"/>
        <w:spacing w:before="0" w:beforeAutospacing="0" w:after="0" w:afterAutospacing="0"/>
        <w:ind w:firstLine="851"/>
        <w:rPr>
          <w:color w:val="000000"/>
        </w:rPr>
      </w:pPr>
      <w:r w:rsidRPr="00D92408">
        <w:rPr>
          <w:color w:val="000000"/>
        </w:rPr>
        <w:t xml:space="preserve">1. Содержание автомобильных дорог </w:t>
      </w:r>
      <w:r w:rsidR="004A11AB">
        <w:rPr>
          <w:color w:val="000000"/>
        </w:rPr>
        <w:t>–</w:t>
      </w:r>
      <w:r w:rsidRPr="00D92408">
        <w:rPr>
          <w:color w:val="000000"/>
        </w:rPr>
        <w:t xml:space="preserve"> 39</w:t>
      </w:r>
      <w:r w:rsidR="004A11AB">
        <w:rPr>
          <w:color w:val="000000"/>
        </w:rPr>
        <w:t xml:space="preserve"> </w:t>
      </w:r>
      <w:r w:rsidRPr="00D92408">
        <w:rPr>
          <w:color w:val="000000"/>
        </w:rPr>
        <w:t>774</w:t>
      </w:r>
      <w:r w:rsidR="004A11AB">
        <w:rPr>
          <w:color w:val="000000"/>
        </w:rPr>
        <w:t xml:space="preserve"> </w:t>
      </w:r>
      <w:r w:rsidRPr="00D92408">
        <w:rPr>
          <w:color w:val="000000"/>
        </w:rPr>
        <w:t>777,75</w:t>
      </w:r>
      <w:r>
        <w:rPr>
          <w:color w:val="000000"/>
        </w:rPr>
        <w:t xml:space="preserve"> руб.</w:t>
      </w:r>
    </w:p>
    <w:p w:rsidR="00B25E82" w:rsidRPr="00D92408" w:rsidRDefault="00B25E82" w:rsidP="00B25E82">
      <w:pPr>
        <w:pStyle w:val="a3"/>
        <w:spacing w:before="0" w:beforeAutospacing="0" w:after="0" w:afterAutospacing="0"/>
        <w:ind w:firstLine="851"/>
        <w:rPr>
          <w:color w:val="000000"/>
        </w:rPr>
      </w:pPr>
      <w:r w:rsidRPr="00D92408">
        <w:rPr>
          <w:color w:val="000000"/>
        </w:rPr>
        <w:t xml:space="preserve">2. Ремонт автомобильных дорог </w:t>
      </w:r>
      <w:r w:rsidR="004A11AB">
        <w:rPr>
          <w:color w:val="000000"/>
        </w:rPr>
        <w:t>–</w:t>
      </w:r>
      <w:r>
        <w:rPr>
          <w:color w:val="000000"/>
        </w:rPr>
        <w:t xml:space="preserve"> </w:t>
      </w:r>
      <w:r w:rsidRPr="00D92408">
        <w:rPr>
          <w:color w:val="000000"/>
        </w:rPr>
        <w:t>5</w:t>
      </w:r>
      <w:r w:rsidR="004A11AB">
        <w:rPr>
          <w:color w:val="000000"/>
        </w:rPr>
        <w:t xml:space="preserve"> </w:t>
      </w:r>
      <w:r w:rsidRPr="00D92408">
        <w:rPr>
          <w:color w:val="000000"/>
        </w:rPr>
        <w:t>500</w:t>
      </w:r>
      <w:r w:rsidR="004A11AB">
        <w:rPr>
          <w:color w:val="000000"/>
        </w:rPr>
        <w:t xml:space="preserve"> </w:t>
      </w:r>
      <w:r w:rsidRPr="00D92408">
        <w:rPr>
          <w:color w:val="000000"/>
        </w:rPr>
        <w:t>000,00</w:t>
      </w:r>
      <w:r>
        <w:rPr>
          <w:color w:val="000000"/>
        </w:rPr>
        <w:t xml:space="preserve"> руб.</w:t>
      </w:r>
    </w:p>
    <w:p w:rsidR="00B25E82" w:rsidRPr="00D92408" w:rsidRDefault="00B25E82" w:rsidP="00B25E82">
      <w:pPr>
        <w:pStyle w:val="a3"/>
        <w:spacing w:before="0" w:beforeAutospacing="0" w:after="0" w:afterAutospacing="0"/>
        <w:ind w:firstLine="851"/>
        <w:rPr>
          <w:color w:val="000000"/>
        </w:rPr>
      </w:pPr>
      <w:r w:rsidRPr="00D92408">
        <w:rPr>
          <w:color w:val="000000"/>
        </w:rPr>
        <w:t xml:space="preserve">3. Безопасность дорожного движения  </w:t>
      </w:r>
      <w:r>
        <w:rPr>
          <w:color w:val="000000"/>
        </w:rPr>
        <w:t xml:space="preserve">- </w:t>
      </w:r>
      <w:r w:rsidRPr="00D92408">
        <w:rPr>
          <w:color w:val="000000"/>
        </w:rPr>
        <w:t>3</w:t>
      </w:r>
      <w:r w:rsidR="004A11AB">
        <w:rPr>
          <w:color w:val="000000"/>
        </w:rPr>
        <w:t xml:space="preserve"> </w:t>
      </w:r>
      <w:r w:rsidRPr="00D92408">
        <w:rPr>
          <w:color w:val="000000"/>
        </w:rPr>
        <w:t>480</w:t>
      </w:r>
      <w:r w:rsidR="004A11AB">
        <w:rPr>
          <w:color w:val="000000"/>
        </w:rPr>
        <w:t xml:space="preserve"> </w:t>
      </w:r>
      <w:r w:rsidRPr="00D92408">
        <w:rPr>
          <w:color w:val="000000"/>
        </w:rPr>
        <w:t>000,00</w:t>
      </w:r>
      <w:r>
        <w:rPr>
          <w:color w:val="000000"/>
        </w:rPr>
        <w:t xml:space="preserve"> руб.</w:t>
      </w:r>
    </w:p>
    <w:p w:rsidR="00B25E82" w:rsidRDefault="00B25E82" w:rsidP="00B25E82">
      <w:pPr>
        <w:pStyle w:val="a3"/>
        <w:spacing w:before="0" w:beforeAutospacing="0" w:after="0" w:afterAutospacing="0"/>
        <w:ind w:firstLine="851"/>
        <w:rPr>
          <w:color w:val="000000"/>
        </w:rPr>
      </w:pPr>
      <w:r w:rsidRPr="00D92408">
        <w:rPr>
          <w:color w:val="000000"/>
        </w:rPr>
        <w:t xml:space="preserve">4. Оказание услуг по перевозке пассажиров и багажа  </w:t>
      </w:r>
      <w:r>
        <w:rPr>
          <w:color w:val="000000"/>
        </w:rPr>
        <w:t xml:space="preserve">- </w:t>
      </w:r>
      <w:r w:rsidRPr="00D92408">
        <w:rPr>
          <w:color w:val="000000"/>
        </w:rPr>
        <w:t>4</w:t>
      </w:r>
      <w:r w:rsidR="004A11AB">
        <w:rPr>
          <w:color w:val="000000"/>
        </w:rPr>
        <w:t xml:space="preserve"> </w:t>
      </w:r>
      <w:r w:rsidRPr="00D92408">
        <w:rPr>
          <w:color w:val="000000"/>
        </w:rPr>
        <w:t>906</w:t>
      </w:r>
      <w:r w:rsidR="004A11AB">
        <w:rPr>
          <w:color w:val="000000"/>
        </w:rPr>
        <w:t xml:space="preserve"> </w:t>
      </w:r>
      <w:r w:rsidRPr="00D92408">
        <w:rPr>
          <w:color w:val="000000"/>
        </w:rPr>
        <w:t>587,00 руб.</w:t>
      </w:r>
    </w:p>
    <w:p w:rsidR="00B25E82" w:rsidRDefault="00B25E82" w:rsidP="0058465F">
      <w:pPr>
        <w:ind w:firstLine="709"/>
        <w:jc w:val="both"/>
        <w:rPr>
          <w:rFonts w:eastAsia="Times New Roman"/>
          <w:bCs/>
          <w:color w:val="000000"/>
        </w:rPr>
      </w:pPr>
    </w:p>
    <w:p w:rsidR="0058465F" w:rsidRPr="00AC0B1E" w:rsidRDefault="0058465F" w:rsidP="0058465F">
      <w:pPr>
        <w:ind w:firstLine="709"/>
        <w:jc w:val="both"/>
        <w:rPr>
          <w:rFonts w:eastAsia="Times New Roman"/>
        </w:rPr>
      </w:pPr>
      <w:r w:rsidRPr="00AC0B1E">
        <w:rPr>
          <w:rFonts w:eastAsia="Times New Roman"/>
          <w:bCs/>
          <w:color w:val="000000"/>
        </w:rPr>
        <w:t xml:space="preserve">На территории района </w:t>
      </w:r>
      <w:r w:rsidRPr="00AC0B1E">
        <w:rPr>
          <w:rFonts w:eastAsia="Times New Roman"/>
        </w:rPr>
        <w:t xml:space="preserve">оказываются услуги по регулярной перевозке пассажиров и багажа по регулируемому тарифу. Перевозки организованы по 14 автобусным маршрутам, которые  осуществляются 5 перевозчиками. Они обслуживают 58 населенных пунктов. </w:t>
      </w:r>
    </w:p>
    <w:p w:rsidR="0058465F" w:rsidRPr="00D92408" w:rsidRDefault="0058465F" w:rsidP="0058465F">
      <w:pPr>
        <w:pStyle w:val="a3"/>
        <w:spacing w:before="0" w:beforeAutospacing="0" w:after="0" w:afterAutospacing="0"/>
        <w:ind w:firstLine="851"/>
        <w:rPr>
          <w:color w:val="000000"/>
        </w:rPr>
      </w:pPr>
      <w:r w:rsidRPr="00AC0B1E">
        <w:rPr>
          <w:lang w:eastAsia="zh-CN"/>
        </w:rPr>
        <w:t xml:space="preserve">На оказание   услуг по перевозке </w:t>
      </w:r>
      <w:r w:rsidR="00422915">
        <w:rPr>
          <w:lang w:eastAsia="zh-CN"/>
        </w:rPr>
        <w:t xml:space="preserve">в 2021г. </w:t>
      </w:r>
      <w:r w:rsidRPr="00AC0B1E">
        <w:t xml:space="preserve">было направлено чуть более </w:t>
      </w:r>
      <w:r>
        <w:t>4</w:t>
      </w:r>
      <w:r w:rsidRPr="00AC0B1E">
        <w:t>,</w:t>
      </w:r>
      <w:r>
        <w:t>2</w:t>
      </w:r>
      <w:r w:rsidRPr="00AC0B1E">
        <w:t xml:space="preserve"> млн. руб., в 202</w:t>
      </w:r>
      <w:r>
        <w:t>2</w:t>
      </w:r>
      <w:r w:rsidRPr="00AC0B1E">
        <w:t xml:space="preserve"> год - </w:t>
      </w:r>
      <w:r>
        <w:t>4</w:t>
      </w:r>
      <w:r w:rsidRPr="00AC0B1E">
        <w:t>,</w:t>
      </w:r>
      <w:r>
        <w:t>7</w:t>
      </w:r>
      <w:r w:rsidRPr="00AC0B1E">
        <w:t xml:space="preserve">  млн. руб.  </w:t>
      </w:r>
    </w:p>
    <w:p w:rsidR="00D92408" w:rsidRDefault="00D92408" w:rsidP="00826384">
      <w:pPr>
        <w:ind w:firstLine="851"/>
        <w:jc w:val="both"/>
      </w:pPr>
    </w:p>
    <w:p w:rsidR="001E17D1" w:rsidRPr="006F713E" w:rsidRDefault="00661340" w:rsidP="001E17D1">
      <w:pPr>
        <w:ind w:firstLine="851"/>
        <w:contextualSpacing/>
        <w:jc w:val="both"/>
        <w:rPr>
          <w:rStyle w:val="af3"/>
          <w:b w:val="0"/>
          <w:iCs/>
          <w:color w:val="000000"/>
          <w:u w:val="single"/>
        </w:rPr>
      </w:pPr>
      <w:r w:rsidRPr="006F713E">
        <w:rPr>
          <w:rFonts w:eastAsia="Times New Roman"/>
          <w:u w:val="single"/>
        </w:rPr>
        <w:t>Что планируем на 2022 год</w:t>
      </w:r>
      <w:r w:rsidR="001E17D1" w:rsidRPr="006F713E">
        <w:rPr>
          <w:rFonts w:eastAsia="Times New Roman"/>
          <w:u w:val="single"/>
        </w:rPr>
        <w:t xml:space="preserve"> по организации дорожной деятельности</w:t>
      </w:r>
      <w:r w:rsidRPr="006F713E">
        <w:rPr>
          <w:rFonts w:eastAsia="Times New Roman"/>
          <w:u w:val="single"/>
        </w:rPr>
        <w:t>?</w:t>
      </w:r>
    </w:p>
    <w:p w:rsidR="001E17D1" w:rsidRPr="006F713E" w:rsidRDefault="001E17D1" w:rsidP="001E17D1">
      <w:pPr>
        <w:ind w:firstLine="851"/>
        <w:jc w:val="both"/>
        <w:rPr>
          <w:rStyle w:val="af3"/>
          <w:b w:val="0"/>
          <w:iCs/>
          <w:color w:val="000000"/>
        </w:rPr>
      </w:pPr>
      <w:r w:rsidRPr="006F713E">
        <w:rPr>
          <w:rStyle w:val="af3"/>
          <w:b w:val="0"/>
          <w:iCs/>
          <w:color w:val="000000"/>
        </w:rPr>
        <w:t xml:space="preserve">1) Проводится аукционная процедура по определению подрядчиков для заключения муниципальных контрактов по содержанию автомобильных дорог общего пользования местного значения  на сумму около 4,5 млн. рублей. </w:t>
      </w:r>
    </w:p>
    <w:p w:rsidR="001E17D1" w:rsidRDefault="001E17D1" w:rsidP="001E17D1">
      <w:pPr>
        <w:ind w:firstLine="851"/>
        <w:jc w:val="both"/>
      </w:pPr>
      <w:r w:rsidRPr="006F713E">
        <w:rPr>
          <w:rStyle w:val="af3"/>
          <w:b w:val="0"/>
          <w:iCs/>
          <w:color w:val="000000"/>
        </w:rPr>
        <w:lastRenderedPageBreak/>
        <w:t>2) З</w:t>
      </w:r>
      <w:r w:rsidRPr="006F713E">
        <w:t>апущена аукционная процедура на выполнение работ, связанных с осуществлением регулярных перевозок пассажиров и багажа автомобильным транспортом по регулируемым тарифам по 14 муниципальным автобусным маршрутам  на сумму свыше 5,2 млн. рублей.</w:t>
      </w:r>
    </w:p>
    <w:p w:rsidR="001330C4" w:rsidRPr="001330C4" w:rsidRDefault="001330C4" w:rsidP="001330C4">
      <w:pPr>
        <w:ind w:firstLine="851"/>
        <w:jc w:val="both"/>
      </w:pPr>
      <w:r w:rsidRPr="001330C4">
        <w:t>В конце года удалось договориться с Минстроем РК о направлении части федеральных средств на ремонт автодороги в усть-немском направлении. В качестве приоритетного был выбран участок протяженностью 7.5 км в районе д. Лебяжск и в октябре работы были завершены. Кроме этого, в октябре заключен контракт на реконструкцию моста через р. Виль на участке «Керчомъя-Логинъяг», работы будут завершены в 2022 году. На текущий год запланирован ремонт 2-х проблемных участков автодороги «Усть-Кулом-Помоздино», а также капитальный ремонт небольшого мостового перехода на участке «Зимстан-Дзель».</w:t>
      </w:r>
    </w:p>
    <w:p w:rsidR="001330C4" w:rsidRPr="001330C4" w:rsidRDefault="001330C4" w:rsidP="001330C4">
      <w:pPr>
        <w:ind w:firstLine="709"/>
        <w:jc w:val="both"/>
        <w:rPr>
          <w:rFonts w:eastAsia="Times New Roman"/>
          <w:bCs/>
          <w:color w:val="000000"/>
        </w:rPr>
      </w:pPr>
      <w:r w:rsidRPr="001330C4">
        <w:t xml:space="preserve">В конце прошлого года мы обратились в адрес Главы РК о выделении средств из резервного фонда РК с целью недопущения чрезвычайной ситуации на мостовом переходе через р. Лопъю, так как мост находится в аварийном положении. Наше обращение было поддержано, району выделены средства в размере почти 21 млн. рублей. Работы по восстановлению проезда продолжаются. </w:t>
      </w:r>
      <w:r w:rsidRPr="001330C4">
        <w:rPr>
          <w:rFonts w:eastAsia="Times New Roman"/>
          <w:bCs/>
          <w:color w:val="000000"/>
        </w:rPr>
        <w:t>По соглашению о соцпартнерстве с ООО «СЛДК», подписанном в этом году, будет обустроен мостовой переход через ручей на зимнике в направлении д. Югыдтыдор.</w:t>
      </w:r>
    </w:p>
    <w:p w:rsidR="001330C4" w:rsidRPr="006F713E" w:rsidRDefault="001330C4" w:rsidP="001E17D1">
      <w:pPr>
        <w:ind w:firstLine="851"/>
        <w:jc w:val="both"/>
      </w:pPr>
    </w:p>
    <w:p w:rsidR="00994A96" w:rsidRPr="003D56C7" w:rsidRDefault="00994A96" w:rsidP="00C9094F">
      <w:pPr>
        <w:ind w:firstLine="851"/>
        <w:rPr>
          <w:b/>
          <w:u w:val="single"/>
        </w:rPr>
      </w:pPr>
      <w:r w:rsidRPr="003D56C7">
        <w:rPr>
          <w:b/>
          <w:u w:val="single"/>
        </w:rPr>
        <w:t>ЖИЛИЩНО-КОММУНАЛЬНОЕ ХОЗЯЙСТВО</w:t>
      </w:r>
    </w:p>
    <w:p w:rsidR="003D56C7" w:rsidRPr="003D56C7" w:rsidRDefault="003D56C7" w:rsidP="003D56C7">
      <w:pPr>
        <w:numPr>
          <w:ilvl w:val="0"/>
          <w:numId w:val="19"/>
        </w:numPr>
        <w:ind w:left="0" w:firstLine="851"/>
        <w:contextualSpacing/>
        <w:jc w:val="both"/>
        <w:rPr>
          <w:u w:val="single"/>
        </w:rPr>
      </w:pPr>
      <w:r w:rsidRPr="003D56C7">
        <w:rPr>
          <w:u w:val="single"/>
        </w:rPr>
        <w:t xml:space="preserve">Прохождение отопительного сезона </w:t>
      </w:r>
    </w:p>
    <w:p w:rsidR="003D56C7" w:rsidRPr="003D56C7" w:rsidRDefault="003D56C7" w:rsidP="003D56C7">
      <w:pPr>
        <w:pStyle w:val="2"/>
        <w:spacing w:after="0" w:line="240" w:lineRule="auto"/>
        <w:ind w:firstLine="851"/>
        <w:contextualSpacing/>
        <w:jc w:val="both"/>
      </w:pPr>
      <w:r w:rsidRPr="003D56C7">
        <w:t>Одним из главных направлений деятельности администрации муниципального района является обеспечение устойчивости и надежности работы жилищно-коммунального хозяйства и жизнедеятельности  населенных пунктов района.</w:t>
      </w:r>
      <w:r w:rsidR="004A11AB">
        <w:t xml:space="preserve"> </w:t>
      </w:r>
      <w:r w:rsidRPr="003D56C7">
        <w:t>Согласно плану мероприятий проведены регламентные работы по подготовке к работе в осенне-зимний период 2021-2022  годов (далее ОЗП), испытание тепловых сетей на прочность и плотность и т.д..</w:t>
      </w:r>
    </w:p>
    <w:p w:rsidR="003D56C7" w:rsidRPr="003D56C7" w:rsidRDefault="003D56C7" w:rsidP="003D56C7">
      <w:pPr>
        <w:ind w:firstLine="851"/>
        <w:contextualSpacing/>
        <w:jc w:val="both"/>
      </w:pPr>
      <w:r w:rsidRPr="003D56C7">
        <w:t>Подготовлено:</w:t>
      </w:r>
    </w:p>
    <w:p w:rsidR="004A11AB" w:rsidRDefault="003D56C7" w:rsidP="003D56C7">
      <w:pPr>
        <w:ind w:firstLine="851"/>
        <w:contextualSpacing/>
        <w:jc w:val="both"/>
      </w:pPr>
      <w:r w:rsidRPr="003D56C7">
        <w:t xml:space="preserve">- 39 котельных или 100 </w:t>
      </w:r>
      <w:r>
        <w:t xml:space="preserve">% </w:t>
      </w:r>
      <w:r w:rsidRPr="003D56C7">
        <w:t xml:space="preserve"> (20 котельных Усть-Куломского филиала АО «КТК» и 16 муниципальных: РУО -</w:t>
      </w:r>
      <w:r w:rsidR="004A11AB">
        <w:t xml:space="preserve"> 9</w:t>
      </w:r>
      <w:r w:rsidRPr="003D56C7">
        <w:t>, отдел культуры -7 и три государственные котельные: ГБУЗ РК «Усть-Куломская ЦРБ и соц приют в пст.Кебанъель, ГУ РК «Государственные аптеки»).</w:t>
      </w:r>
    </w:p>
    <w:p w:rsidR="003D56C7" w:rsidRPr="003D56C7" w:rsidRDefault="003D56C7" w:rsidP="003D56C7">
      <w:pPr>
        <w:ind w:firstLine="851"/>
        <w:contextualSpacing/>
        <w:jc w:val="both"/>
      </w:pPr>
      <w:r w:rsidRPr="003D56C7">
        <w:t>В период подготовки жилищно-коммунального хозяйства к ОЗП ликвидирована одна котельная в с.Керчомъя у управления образования в связи с реорганизацией детского сада.</w:t>
      </w:r>
    </w:p>
    <w:p w:rsidR="003D56C7" w:rsidRPr="003D56C7" w:rsidRDefault="003D56C7" w:rsidP="003D56C7">
      <w:pPr>
        <w:pStyle w:val="af4"/>
        <w:spacing w:after="0"/>
        <w:ind w:left="0" w:firstLine="851"/>
        <w:contextualSpacing/>
        <w:jc w:val="both"/>
      </w:pPr>
      <w:r w:rsidRPr="003D56C7">
        <w:t>В целях создания нормального температурного режима в учреждениях социальной сферы и  жилом секторе  отопительный сезон начат с 01 сентября 2021 года (постановление АМР от 30.08.2021 № 1126)</w:t>
      </w:r>
    </w:p>
    <w:p w:rsidR="003D56C7" w:rsidRPr="003D56C7" w:rsidRDefault="003D56C7" w:rsidP="003D56C7">
      <w:pPr>
        <w:ind w:firstLine="851"/>
        <w:contextualSpacing/>
        <w:jc w:val="both"/>
      </w:pPr>
      <w:r w:rsidRPr="003D56C7">
        <w:t>- 32,5 км тепловых сетей  или 100  проц., в т.ч. муниципальных и государственных сетей – 0,5 км.</w:t>
      </w:r>
      <w:r w:rsidR="00A070DC">
        <w:t xml:space="preserve"> </w:t>
      </w:r>
      <w:r w:rsidRPr="003D56C7">
        <w:t>или 100 проц. В ходе испытания тепловых сетей на прочность и плотность порывов не обнаружено;</w:t>
      </w:r>
    </w:p>
    <w:p w:rsidR="003D56C7" w:rsidRPr="003D56C7" w:rsidRDefault="003D56C7" w:rsidP="003D56C7">
      <w:pPr>
        <w:ind w:firstLine="851"/>
        <w:contextualSpacing/>
        <w:jc w:val="both"/>
      </w:pPr>
      <w:r w:rsidRPr="003D56C7">
        <w:t xml:space="preserve"> -  110,8 км водопроводных сетей  или 100 проц., в т.ч. муниципальных сетей 32,5 км или 100 проц.;</w:t>
      </w:r>
    </w:p>
    <w:p w:rsidR="003D56C7" w:rsidRPr="003D56C7" w:rsidRDefault="003D56C7" w:rsidP="003D56C7">
      <w:pPr>
        <w:ind w:firstLine="851"/>
        <w:contextualSpacing/>
        <w:jc w:val="both"/>
      </w:pPr>
      <w:r w:rsidRPr="003D56C7">
        <w:t xml:space="preserve">-  заменено 1,3 км ветхих тепловых сетей  или 217 проц.; </w:t>
      </w:r>
      <w:r w:rsidRPr="00A070DC">
        <w:t>1,05</w:t>
      </w:r>
      <w:r w:rsidRPr="003D56C7">
        <w:t xml:space="preserve"> км ветхих водопроводных сетей или 117 проц.;</w:t>
      </w:r>
    </w:p>
    <w:p w:rsidR="003D56C7" w:rsidRPr="00BB24FF" w:rsidRDefault="003D56C7" w:rsidP="003D56C7">
      <w:pPr>
        <w:pStyle w:val="af6"/>
        <w:ind w:firstLine="851"/>
        <w:contextualSpacing/>
        <w:jc w:val="both"/>
        <w:rPr>
          <w:sz w:val="24"/>
          <w:szCs w:val="24"/>
        </w:rPr>
      </w:pPr>
      <w:r w:rsidRPr="00BB24FF">
        <w:rPr>
          <w:sz w:val="24"/>
          <w:szCs w:val="24"/>
        </w:rPr>
        <w:t>По состоянию на 01.02.2022 создан запас топлива в объеме:</w:t>
      </w:r>
    </w:p>
    <w:p w:rsidR="003D56C7" w:rsidRPr="00BB24FF" w:rsidRDefault="003D56C7" w:rsidP="003D56C7">
      <w:pPr>
        <w:pStyle w:val="af6"/>
        <w:ind w:firstLine="851"/>
        <w:contextualSpacing/>
        <w:jc w:val="both"/>
        <w:rPr>
          <w:sz w:val="24"/>
          <w:szCs w:val="24"/>
        </w:rPr>
      </w:pPr>
      <w:r w:rsidRPr="00BB24FF">
        <w:rPr>
          <w:sz w:val="24"/>
          <w:szCs w:val="24"/>
        </w:rPr>
        <w:t>- 66,8 тн. мазута или 53 проц. от  плана подготовки;</w:t>
      </w:r>
    </w:p>
    <w:p w:rsidR="003D56C7" w:rsidRPr="00BB24FF" w:rsidRDefault="003D56C7" w:rsidP="003D56C7">
      <w:pPr>
        <w:pStyle w:val="af6"/>
        <w:ind w:firstLine="851"/>
        <w:contextualSpacing/>
        <w:jc w:val="both"/>
        <w:rPr>
          <w:sz w:val="24"/>
          <w:szCs w:val="24"/>
        </w:rPr>
      </w:pPr>
      <w:r w:rsidRPr="00BB24FF">
        <w:rPr>
          <w:sz w:val="24"/>
          <w:szCs w:val="24"/>
        </w:rPr>
        <w:t>- 2961 куб.м. дров или 435 проц.;</w:t>
      </w:r>
    </w:p>
    <w:p w:rsidR="003D56C7" w:rsidRPr="00BB24FF" w:rsidRDefault="003D56C7" w:rsidP="003D56C7">
      <w:pPr>
        <w:pStyle w:val="af6"/>
        <w:ind w:firstLine="851"/>
        <w:contextualSpacing/>
        <w:jc w:val="both"/>
        <w:rPr>
          <w:sz w:val="24"/>
          <w:szCs w:val="24"/>
        </w:rPr>
      </w:pPr>
      <w:r w:rsidRPr="00BB24FF">
        <w:rPr>
          <w:sz w:val="24"/>
          <w:szCs w:val="24"/>
        </w:rPr>
        <w:t>- 544 тн. брикетов или 144 проц.;</w:t>
      </w:r>
    </w:p>
    <w:p w:rsidR="003D56C7" w:rsidRPr="00BB24FF" w:rsidRDefault="003D56C7" w:rsidP="003D56C7">
      <w:pPr>
        <w:pStyle w:val="af6"/>
        <w:ind w:firstLine="851"/>
        <w:contextualSpacing/>
        <w:jc w:val="both"/>
        <w:rPr>
          <w:sz w:val="24"/>
          <w:szCs w:val="24"/>
        </w:rPr>
      </w:pPr>
      <w:r w:rsidRPr="00BB24FF">
        <w:rPr>
          <w:sz w:val="24"/>
          <w:szCs w:val="24"/>
        </w:rPr>
        <w:t>- 50</w:t>
      </w:r>
      <w:r w:rsidR="00A070DC">
        <w:rPr>
          <w:sz w:val="24"/>
          <w:szCs w:val="24"/>
        </w:rPr>
        <w:t xml:space="preserve"> тн. </w:t>
      </w:r>
      <w:r w:rsidRPr="00BB24FF">
        <w:rPr>
          <w:sz w:val="24"/>
          <w:szCs w:val="24"/>
        </w:rPr>
        <w:t xml:space="preserve"> пеллетов или 152 проц.</w:t>
      </w:r>
    </w:p>
    <w:p w:rsidR="003D56C7" w:rsidRPr="003D56C7" w:rsidRDefault="003D56C7" w:rsidP="003D56C7">
      <w:pPr>
        <w:pStyle w:val="af6"/>
        <w:ind w:firstLine="851"/>
        <w:contextualSpacing/>
        <w:jc w:val="both"/>
        <w:rPr>
          <w:sz w:val="24"/>
          <w:szCs w:val="24"/>
        </w:rPr>
      </w:pPr>
      <w:r w:rsidRPr="003D56C7">
        <w:rPr>
          <w:sz w:val="24"/>
          <w:szCs w:val="24"/>
        </w:rPr>
        <w:t>Создан минимальный резерв материалов и оборудования для ликвидации возможных аварийных ситуаций на объектах энергетики в отопительный период 2021 – 2022 годов в объеме 1,9</w:t>
      </w:r>
      <w:r w:rsidR="00A070DC">
        <w:rPr>
          <w:sz w:val="24"/>
          <w:szCs w:val="24"/>
        </w:rPr>
        <w:t xml:space="preserve"> </w:t>
      </w:r>
      <w:r w:rsidRPr="003D56C7">
        <w:rPr>
          <w:sz w:val="24"/>
          <w:szCs w:val="24"/>
        </w:rPr>
        <w:t>млн.руб. или 119 %.</w:t>
      </w:r>
    </w:p>
    <w:p w:rsidR="003D56C7" w:rsidRPr="003D56C7" w:rsidRDefault="003D56C7" w:rsidP="003D56C7">
      <w:pPr>
        <w:ind w:firstLine="851"/>
        <w:contextualSpacing/>
        <w:jc w:val="both"/>
        <w:rPr>
          <w:rFonts w:eastAsia="MS Mincho"/>
          <w:lang w:eastAsia="ja-JP"/>
        </w:rPr>
      </w:pPr>
      <w:r w:rsidRPr="003D56C7">
        <w:rPr>
          <w:rFonts w:eastAsia="MS Mincho"/>
          <w:lang w:eastAsia="ja-JP"/>
        </w:rPr>
        <w:lastRenderedPageBreak/>
        <w:t xml:space="preserve">С целью обеспечения исполнения мероприятий  в соответствии с приказом Минрегиона России от 12.03.2013 № 103, постановлением администрации МР «Усть-Куломский» от </w:t>
      </w:r>
      <w:r w:rsidRPr="003D56C7">
        <w:t>03 июня  2021 года № 707 «О проверке готовности теплоснабжающей организации и потребителей тепловой энергии на территории МО МР «Усть-Куломский» к отопительному сезону 2021-2022 г.г.» утверждена районная комиссия, также утверждены программа и график проведения проверок готовности теплоснабжающих организаций и потребителей тепловой энергии к отопительному периоду.</w:t>
      </w:r>
    </w:p>
    <w:p w:rsidR="003D56C7" w:rsidRPr="003D56C7" w:rsidRDefault="003D56C7" w:rsidP="003D56C7">
      <w:pPr>
        <w:ind w:firstLine="851"/>
        <w:contextualSpacing/>
        <w:jc w:val="both"/>
        <w:rPr>
          <w:rFonts w:eastAsia="MS Mincho"/>
          <w:lang w:eastAsia="ja-JP"/>
        </w:rPr>
      </w:pPr>
      <w:r w:rsidRPr="003D56C7">
        <w:rPr>
          <w:rFonts w:eastAsia="MS Mincho"/>
          <w:lang w:eastAsia="ja-JP"/>
        </w:rPr>
        <w:t>Согласно графику проверок работа комиссии по проверке объектов теплоснабжения и потребителей тепловой энергии проводилась с 3 по 31  августа 2021 года с оформлением актов проверки и паспортов готовности.</w:t>
      </w:r>
    </w:p>
    <w:p w:rsidR="003D56C7" w:rsidRPr="003D56C7" w:rsidRDefault="003D56C7" w:rsidP="003D56C7">
      <w:pPr>
        <w:ind w:firstLine="851"/>
        <w:contextualSpacing/>
        <w:jc w:val="both"/>
        <w:rPr>
          <w:rFonts w:eastAsia="MS Mincho"/>
          <w:lang w:eastAsia="ja-JP"/>
        </w:rPr>
      </w:pPr>
      <w:r w:rsidRPr="003D56C7">
        <w:rPr>
          <w:rFonts w:eastAsia="MS Mincho"/>
          <w:lang w:eastAsia="ja-JP"/>
        </w:rPr>
        <w:t xml:space="preserve">Проверка проведена в отношении 251 потребителей тепловой энергии, кроме того 43 многоквартирных и 73 жилых и домов блокированной застройки и теплоснабжающей организации. В результате работы потребителям тепловой энергии выданы акты готовности (неготовности) к ОЗП, паспорта готовности. </w:t>
      </w:r>
    </w:p>
    <w:p w:rsidR="003D56C7" w:rsidRPr="003D56C7" w:rsidRDefault="003D56C7" w:rsidP="003D56C7">
      <w:pPr>
        <w:pStyle w:val="af6"/>
        <w:ind w:firstLine="851"/>
        <w:jc w:val="both"/>
        <w:rPr>
          <w:sz w:val="24"/>
          <w:szCs w:val="24"/>
        </w:rPr>
      </w:pPr>
      <w:r w:rsidRPr="003D56C7">
        <w:rPr>
          <w:sz w:val="24"/>
          <w:szCs w:val="24"/>
        </w:rPr>
        <w:t xml:space="preserve">В период с 04 по 29 октября Печорским управлением Ростехнадзора проведена проверка (выездная и документарная) готовности МО МР «Усть-Куломский» к ОЗП 2021-2022 годов, в результате которой ими выдан акт с замечаниями со сроком исполнения до 08.11.2021 и до 05.09.2022. После устранения замечаний (восемь пунктов)  была направлена заявка для повторной оценки  готовности МО МР «Усть-Куломский». В результате проведенной работы  получен паспорт готовности МО МР «Усть-Куломский» к отопительному периоду 2021-2022 годов. </w:t>
      </w:r>
    </w:p>
    <w:p w:rsidR="003D56C7" w:rsidRPr="003D56C7" w:rsidRDefault="003D56C7" w:rsidP="003D56C7">
      <w:pPr>
        <w:pStyle w:val="af6"/>
        <w:ind w:firstLine="851"/>
        <w:jc w:val="both"/>
        <w:rPr>
          <w:sz w:val="24"/>
          <w:szCs w:val="24"/>
        </w:rPr>
      </w:pPr>
    </w:p>
    <w:p w:rsidR="00F03756" w:rsidRPr="00F03756" w:rsidRDefault="00F03756" w:rsidP="003D56C7">
      <w:pPr>
        <w:ind w:firstLine="851"/>
        <w:contextualSpacing/>
        <w:jc w:val="both"/>
        <w:rPr>
          <w:u w:val="single"/>
        </w:rPr>
      </w:pPr>
      <w:r>
        <w:rPr>
          <w:u w:val="single"/>
        </w:rPr>
        <w:t xml:space="preserve">2) </w:t>
      </w:r>
      <w:r w:rsidRPr="00F03756">
        <w:rPr>
          <w:u w:val="single"/>
        </w:rPr>
        <w:t>Переселение граждан из аварийного жилья</w:t>
      </w:r>
    </w:p>
    <w:p w:rsidR="003D56C7" w:rsidRPr="003D56C7" w:rsidRDefault="003D56C7" w:rsidP="003D56C7">
      <w:pPr>
        <w:ind w:firstLine="851"/>
        <w:contextualSpacing/>
        <w:jc w:val="both"/>
      </w:pPr>
      <w:r w:rsidRPr="003D56C7">
        <w:t>В 2020 году в рамках реализации муниципальной адресной программы «Переселение граждан из аварийного жилищного фонда» на 2020-2023 годы» (далее – Программа) приобретено 6 квартир в г. Сыктывкар, из которых - 5 квартир уже предоставлены по договору социального найма (3 гражданам из п. Тимшер ул. Киевская д.3, и 2 из п. Лопъювад) и 1квартира предоставлена семье из с. Усть-Кулом.</w:t>
      </w:r>
    </w:p>
    <w:p w:rsidR="003D56C7" w:rsidRPr="003D56C7" w:rsidRDefault="003D56C7" w:rsidP="003D56C7">
      <w:pPr>
        <w:ind w:firstLine="851"/>
        <w:contextualSpacing/>
        <w:jc w:val="both"/>
      </w:pPr>
      <w:r w:rsidRPr="003D56C7">
        <w:t xml:space="preserve">В рамках реализации этапа 2021 года Программы администрацией района заключены </w:t>
      </w:r>
      <w:r w:rsidR="00F03756">
        <w:t>два</w:t>
      </w:r>
      <w:r w:rsidR="00A070DC">
        <w:t xml:space="preserve"> </w:t>
      </w:r>
      <w:r w:rsidR="00F03756">
        <w:t xml:space="preserve">муниципальных </w:t>
      </w:r>
      <w:r w:rsidRPr="003D56C7">
        <w:t>контракт</w:t>
      </w:r>
      <w:r w:rsidR="00F03756">
        <w:t>а с ООО «НЭП»</w:t>
      </w:r>
      <w:r w:rsidRPr="003D56C7">
        <w:t>:</w:t>
      </w:r>
    </w:p>
    <w:p w:rsidR="003D56C7" w:rsidRPr="003D56C7" w:rsidRDefault="00F03756" w:rsidP="003D56C7">
      <w:pPr>
        <w:numPr>
          <w:ilvl w:val="0"/>
          <w:numId w:val="20"/>
        </w:numPr>
        <w:ind w:left="0" w:firstLine="851"/>
        <w:contextualSpacing/>
        <w:jc w:val="both"/>
      </w:pPr>
      <w:r>
        <w:t xml:space="preserve">В одном </w:t>
      </w:r>
      <w:r w:rsidR="003D56C7" w:rsidRPr="003D56C7">
        <w:t xml:space="preserve">на приобретение 13 жилых помещений путем инвестирования в строительство многоквартирного жилого дома в границах села Усть-Кулом </w:t>
      </w:r>
    </w:p>
    <w:p w:rsidR="00F03756" w:rsidRDefault="00F03756" w:rsidP="003D56C7">
      <w:pPr>
        <w:numPr>
          <w:ilvl w:val="0"/>
          <w:numId w:val="20"/>
        </w:numPr>
        <w:ind w:left="0" w:firstLine="851"/>
        <w:contextualSpacing/>
        <w:jc w:val="both"/>
      </w:pPr>
      <w:r>
        <w:t xml:space="preserve">Во втором </w:t>
      </w:r>
      <w:r w:rsidR="003D56C7" w:rsidRPr="003D56C7">
        <w:t xml:space="preserve">на приобретение 4 жилых помещений путем инвестирования в строительство многоквартирного жилого дома в границах села Усть-Кулом </w:t>
      </w:r>
    </w:p>
    <w:p w:rsidR="003D56C7" w:rsidRPr="003D56C7" w:rsidRDefault="003D56C7" w:rsidP="00F03756">
      <w:pPr>
        <w:ind w:firstLine="851"/>
        <w:contextualSpacing/>
        <w:jc w:val="both"/>
      </w:pPr>
      <w:r w:rsidRPr="003D56C7">
        <w:t>Предоставление приобретаемых квартир планируется до конца 2022 года семьям из многоквартирных домов в с. Усть-Нем и с. Усть-Кулом.</w:t>
      </w:r>
    </w:p>
    <w:p w:rsidR="003D56C7" w:rsidRPr="003D56C7" w:rsidRDefault="003D56C7" w:rsidP="003D56C7">
      <w:pPr>
        <w:ind w:firstLine="851"/>
        <w:contextualSpacing/>
        <w:jc w:val="both"/>
      </w:pPr>
      <w:r w:rsidRPr="003D56C7">
        <w:t>В настоящее время ведутся работы по строительству одного многоквартирного дома в</w:t>
      </w:r>
      <w:r w:rsidR="00A070DC">
        <w:t xml:space="preserve"> </w:t>
      </w:r>
      <w:r w:rsidRPr="003D56C7">
        <w:t>с. Усть-Кулом (подготовлена площадка под строительство, завершены работы по устройству фундамента здания и строительству технического этажа, начаты работы по возведению первого этажа МКД).</w:t>
      </w:r>
    </w:p>
    <w:p w:rsidR="003D56C7" w:rsidRPr="003D56C7" w:rsidRDefault="003D56C7" w:rsidP="003D56C7">
      <w:pPr>
        <w:ind w:firstLine="851"/>
        <w:contextualSpacing/>
        <w:jc w:val="both"/>
      </w:pPr>
      <w:r w:rsidRPr="003D56C7">
        <w:t>Всего по программе до 2025 года мы должны переселить 89 семей, проживающих в аварийном жилье.</w:t>
      </w:r>
    </w:p>
    <w:p w:rsidR="003D56C7" w:rsidRPr="003D56C7" w:rsidRDefault="003D56C7" w:rsidP="003D56C7">
      <w:pPr>
        <w:pStyle w:val="af6"/>
        <w:ind w:firstLine="851"/>
        <w:jc w:val="both"/>
        <w:rPr>
          <w:sz w:val="24"/>
          <w:szCs w:val="24"/>
        </w:rPr>
      </w:pPr>
    </w:p>
    <w:p w:rsidR="003D56C7" w:rsidRPr="001330C4" w:rsidRDefault="003D56C7" w:rsidP="001330C4">
      <w:pPr>
        <w:pStyle w:val="ConsPlusTitle"/>
        <w:widowControl/>
        <w:numPr>
          <w:ilvl w:val="0"/>
          <w:numId w:val="20"/>
        </w:numPr>
        <w:contextualSpacing/>
        <w:jc w:val="both"/>
        <w:rPr>
          <w:rFonts w:ascii="Times New Roman" w:hAnsi="Times New Roman" w:cs="Times New Roman"/>
          <w:b w:val="0"/>
          <w:sz w:val="24"/>
          <w:szCs w:val="24"/>
        </w:rPr>
      </w:pPr>
      <w:r w:rsidRPr="001330C4">
        <w:rPr>
          <w:rFonts w:ascii="Times New Roman" w:hAnsi="Times New Roman" w:cs="Times New Roman"/>
          <w:b w:val="0"/>
          <w:sz w:val="24"/>
          <w:szCs w:val="24"/>
        </w:rPr>
        <w:t xml:space="preserve">Водоснабжение </w:t>
      </w:r>
    </w:p>
    <w:p w:rsidR="003D56C7" w:rsidRPr="003D56C7" w:rsidRDefault="003D56C7" w:rsidP="003D56C7">
      <w:pPr>
        <w:pStyle w:val="ConsPlusTitle"/>
        <w:widowControl/>
        <w:ind w:firstLine="851"/>
        <w:contextualSpacing/>
        <w:jc w:val="both"/>
        <w:rPr>
          <w:rFonts w:ascii="Times New Roman" w:hAnsi="Times New Roman" w:cs="Times New Roman"/>
          <w:b w:val="0"/>
          <w:sz w:val="24"/>
          <w:szCs w:val="24"/>
        </w:rPr>
      </w:pPr>
      <w:r w:rsidRPr="003D56C7">
        <w:rPr>
          <w:rFonts w:ascii="Times New Roman" w:hAnsi="Times New Roman" w:cs="Times New Roman"/>
          <w:b w:val="0"/>
          <w:sz w:val="24"/>
          <w:szCs w:val="24"/>
        </w:rPr>
        <w:t>На территории района холодным водоснабжением население обеспечиваются  из централизованных и нецентрализованных источников водоснабжения.</w:t>
      </w:r>
    </w:p>
    <w:p w:rsidR="003D56C7" w:rsidRPr="003D56C7" w:rsidRDefault="003D56C7" w:rsidP="003D56C7">
      <w:pPr>
        <w:pStyle w:val="ConsPlusTitle"/>
        <w:ind w:firstLine="851"/>
        <w:contextualSpacing/>
        <w:jc w:val="both"/>
        <w:rPr>
          <w:rFonts w:ascii="Times New Roman" w:hAnsi="Times New Roman" w:cs="Times New Roman"/>
          <w:b w:val="0"/>
          <w:sz w:val="24"/>
          <w:szCs w:val="24"/>
        </w:rPr>
      </w:pPr>
      <w:r w:rsidRPr="003D56C7">
        <w:rPr>
          <w:rFonts w:ascii="Times New Roman" w:hAnsi="Times New Roman" w:cs="Times New Roman"/>
          <w:b w:val="0"/>
          <w:sz w:val="24"/>
          <w:szCs w:val="24"/>
        </w:rPr>
        <w:t>В целях приведения качества питьевой воды в соответствие с установленными требованиями СанПиН в централизованных источниках водоснабжения Усть-Куломским филиалом АО «КТК» в 2021 году выполнены:</w:t>
      </w:r>
    </w:p>
    <w:p w:rsidR="003D56C7" w:rsidRPr="003D56C7" w:rsidRDefault="003D56C7" w:rsidP="003D56C7">
      <w:pPr>
        <w:pStyle w:val="ConsPlusTitle"/>
        <w:ind w:firstLine="851"/>
        <w:contextualSpacing/>
        <w:jc w:val="both"/>
        <w:rPr>
          <w:rFonts w:ascii="Times New Roman" w:hAnsi="Times New Roman" w:cs="Times New Roman"/>
          <w:b w:val="0"/>
          <w:sz w:val="24"/>
          <w:szCs w:val="24"/>
        </w:rPr>
      </w:pPr>
      <w:r w:rsidRPr="003D56C7">
        <w:rPr>
          <w:rFonts w:ascii="Times New Roman" w:hAnsi="Times New Roman" w:cs="Times New Roman"/>
          <w:b w:val="0"/>
          <w:sz w:val="24"/>
          <w:szCs w:val="24"/>
        </w:rPr>
        <w:t>-  вс. Дон  очистка фильтров, баков исходной и очищенной воды, также их дезинфекция;</w:t>
      </w:r>
    </w:p>
    <w:p w:rsidR="003D56C7" w:rsidRPr="003D56C7" w:rsidRDefault="003D56C7" w:rsidP="003D56C7">
      <w:pPr>
        <w:pStyle w:val="ConsPlusTitle"/>
        <w:ind w:firstLine="851"/>
        <w:contextualSpacing/>
        <w:jc w:val="both"/>
        <w:rPr>
          <w:rFonts w:ascii="Times New Roman" w:hAnsi="Times New Roman" w:cs="Times New Roman"/>
          <w:b w:val="0"/>
          <w:sz w:val="24"/>
          <w:szCs w:val="24"/>
        </w:rPr>
      </w:pPr>
      <w:r w:rsidRPr="003D56C7">
        <w:rPr>
          <w:rFonts w:ascii="Times New Roman" w:hAnsi="Times New Roman" w:cs="Times New Roman"/>
          <w:b w:val="0"/>
          <w:sz w:val="24"/>
          <w:szCs w:val="24"/>
        </w:rPr>
        <w:t xml:space="preserve">- проведено техническое обслуживание, промывка резервуаров чистой воды в </w:t>
      </w:r>
      <w:r w:rsidRPr="003D56C7">
        <w:rPr>
          <w:rFonts w:ascii="Times New Roman" w:hAnsi="Times New Roman" w:cs="Times New Roman"/>
          <w:b w:val="0"/>
          <w:sz w:val="24"/>
          <w:szCs w:val="24"/>
        </w:rPr>
        <w:lastRenderedPageBreak/>
        <w:t>пст.Диасеръя, а также их дезинфекция;</w:t>
      </w:r>
    </w:p>
    <w:p w:rsidR="003D56C7" w:rsidRPr="003D56C7" w:rsidRDefault="003D56C7" w:rsidP="003D56C7">
      <w:pPr>
        <w:pStyle w:val="ConsPlusTitle"/>
        <w:ind w:firstLine="851"/>
        <w:contextualSpacing/>
        <w:jc w:val="both"/>
        <w:rPr>
          <w:rFonts w:ascii="Times New Roman" w:hAnsi="Times New Roman" w:cs="Times New Roman"/>
          <w:b w:val="0"/>
          <w:sz w:val="24"/>
          <w:szCs w:val="24"/>
        </w:rPr>
      </w:pPr>
      <w:r w:rsidRPr="003D56C7">
        <w:rPr>
          <w:rFonts w:ascii="Times New Roman" w:hAnsi="Times New Roman" w:cs="Times New Roman"/>
          <w:b w:val="0"/>
          <w:sz w:val="24"/>
          <w:szCs w:val="24"/>
        </w:rPr>
        <w:t xml:space="preserve">- в рамках инвестиционной программы установлены водоочистные станции в пст.Зимстан и пст.Яращъю. </w:t>
      </w:r>
    </w:p>
    <w:p w:rsidR="003D56C7" w:rsidRPr="003D56C7" w:rsidRDefault="003D56C7" w:rsidP="003D56C7">
      <w:pPr>
        <w:pStyle w:val="ConsPlusTitle"/>
        <w:widowControl/>
        <w:ind w:firstLine="851"/>
        <w:contextualSpacing/>
        <w:jc w:val="both"/>
        <w:rPr>
          <w:rFonts w:ascii="Times New Roman" w:hAnsi="Times New Roman" w:cs="Times New Roman"/>
          <w:sz w:val="24"/>
          <w:szCs w:val="24"/>
        </w:rPr>
      </w:pPr>
      <w:r w:rsidRPr="003D56C7">
        <w:rPr>
          <w:rFonts w:ascii="Times New Roman" w:hAnsi="Times New Roman" w:cs="Times New Roman"/>
          <w:b w:val="0"/>
          <w:sz w:val="24"/>
          <w:szCs w:val="24"/>
        </w:rPr>
        <w:t>C целью исполнения судебного решения в части организации и обеспечения водоснабжения населения, проживающих в с.Усть-Кулом по ул.В.С.Лодыгина, ул.Б.П.Липина, ул. Петропавловская, ул.Спортивная Усть-Куломского района, в рамках подпрограммы «Устойчивое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 выполнены работы по строительству объекта «Комплексное обустройство инженерной и дорожной инфраструктуры в с. Усть-Кулом (ул. В.С. Лодыгина, ул. Б.П. Липина, ул. Петропавловская, ул. Спортивная» с вводом в эксплуатацию водопровода, протяженностью 4,2 км.). В настоящее время Усть-Куломский филиал АО «КТК» подключает население к центральному водоснабжению.</w:t>
      </w:r>
    </w:p>
    <w:p w:rsidR="003D56C7" w:rsidRPr="00F03756" w:rsidRDefault="003D56C7" w:rsidP="003D56C7">
      <w:pPr>
        <w:suppressAutoHyphens/>
        <w:ind w:firstLine="851"/>
        <w:contextualSpacing/>
        <w:jc w:val="both"/>
      </w:pPr>
      <w:r w:rsidRPr="00F03756">
        <w:t xml:space="preserve">В рамках </w:t>
      </w:r>
      <w:r w:rsidR="00F03756">
        <w:t xml:space="preserve">реализации </w:t>
      </w:r>
      <w:r w:rsidRPr="00F03756">
        <w:t>проекта  «Народный бюджет» на территории сельских поселений «Тимшер», «Кужба», «Вольдино»  выполнено строительство водопроводных сетей  в пст.Лопъвад (200 п.м.), пст.Озъяг (380 п.п.), д.Пузла (520 п.м.), пст.Ягкедж (500 п.м.).</w:t>
      </w:r>
    </w:p>
    <w:p w:rsidR="003D56C7" w:rsidRPr="00F03756" w:rsidRDefault="003D56C7" w:rsidP="003D56C7">
      <w:pPr>
        <w:pStyle w:val="ConsPlusTitle"/>
        <w:widowControl/>
        <w:ind w:firstLine="709"/>
        <w:contextualSpacing/>
        <w:jc w:val="both"/>
        <w:rPr>
          <w:rFonts w:ascii="Times New Roman" w:hAnsi="Times New Roman" w:cs="Times New Roman"/>
          <w:b w:val="0"/>
          <w:sz w:val="24"/>
          <w:szCs w:val="24"/>
        </w:rPr>
      </w:pPr>
    </w:p>
    <w:p w:rsidR="00994A96" w:rsidRPr="0023224A" w:rsidRDefault="00994A96" w:rsidP="0023224A">
      <w:pPr>
        <w:ind w:firstLine="851"/>
        <w:jc w:val="both"/>
        <w:rPr>
          <w:b/>
          <w:u w:val="single"/>
        </w:rPr>
      </w:pPr>
      <w:r w:rsidRPr="0023224A">
        <w:rPr>
          <w:b/>
          <w:u w:val="single"/>
        </w:rPr>
        <w:t>ОБЕСПЕЧЕНИЕ БЕЗОПАСНОСТИ ЖИЗНЕДЕЯТЕЛЬНОСТИ НАСЕЛЕНИЯ</w:t>
      </w:r>
    </w:p>
    <w:p w:rsidR="00CD2336" w:rsidRPr="00CD2336" w:rsidRDefault="00CD2336" w:rsidP="00CD2336">
      <w:pPr>
        <w:pStyle w:val="a3"/>
        <w:spacing w:before="0" w:beforeAutospacing="0" w:after="0" w:afterAutospacing="0"/>
        <w:ind w:firstLine="851"/>
        <w:jc w:val="both"/>
        <w:rPr>
          <w:color w:val="000000"/>
        </w:rPr>
      </w:pPr>
      <w:r w:rsidRPr="00CD2336">
        <w:rPr>
          <w:color w:val="000000"/>
        </w:rPr>
        <w:t>В течение 2021 года в целях обеспечения безопасности жизнедеятельности населения района проведена следующая работа:</w:t>
      </w:r>
    </w:p>
    <w:p w:rsidR="00CD2336" w:rsidRPr="00CD2336" w:rsidRDefault="00CD2336" w:rsidP="00CD2336">
      <w:pPr>
        <w:pStyle w:val="a3"/>
        <w:spacing w:before="0" w:beforeAutospacing="0" w:after="0" w:afterAutospacing="0"/>
        <w:ind w:firstLine="851"/>
        <w:jc w:val="both"/>
        <w:rPr>
          <w:color w:val="000000"/>
        </w:rPr>
      </w:pPr>
      <w:r w:rsidRPr="00CD2336">
        <w:rPr>
          <w:color w:val="000000"/>
        </w:rPr>
        <w:t>1. За счет средств бюджета МО МР «Усть-Куломский»:</w:t>
      </w:r>
    </w:p>
    <w:p w:rsidR="00CD2336" w:rsidRPr="00CD2336" w:rsidRDefault="00CD2336" w:rsidP="00CD2336">
      <w:pPr>
        <w:pStyle w:val="a3"/>
        <w:spacing w:before="0" w:beforeAutospacing="0" w:after="0" w:afterAutospacing="0"/>
        <w:ind w:firstLine="851"/>
        <w:jc w:val="both"/>
        <w:rPr>
          <w:color w:val="000000"/>
        </w:rPr>
      </w:pPr>
      <w:r w:rsidRPr="00CD2336">
        <w:rPr>
          <w:color w:val="000000"/>
        </w:rPr>
        <w:t xml:space="preserve">1) </w:t>
      </w:r>
      <w:r w:rsidR="00653A60">
        <w:rPr>
          <w:color w:val="000000"/>
        </w:rPr>
        <w:t>П</w:t>
      </w:r>
      <w:r w:rsidRPr="00CD2336">
        <w:rPr>
          <w:color w:val="000000"/>
        </w:rPr>
        <w:t>ров</w:t>
      </w:r>
      <w:r w:rsidR="00653A60">
        <w:rPr>
          <w:color w:val="000000"/>
        </w:rPr>
        <w:t>едены</w:t>
      </w:r>
      <w:r w:rsidRPr="00CD2336">
        <w:rPr>
          <w:color w:val="000000"/>
        </w:rPr>
        <w:t xml:space="preserve"> мероприятия по организации транспортного сообщения с населенными пунктами района, отрезаемыми в период весеннего паводка в СП «Вольдино», СП «Пожег», СП «Тимшер», СП «Югыдъяг».</w:t>
      </w:r>
    </w:p>
    <w:p w:rsidR="00CD2336" w:rsidRPr="00CD2336" w:rsidRDefault="00CD2336" w:rsidP="00CD2336">
      <w:pPr>
        <w:pStyle w:val="a3"/>
        <w:spacing w:before="0" w:beforeAutospacing="0" w:after="0" w:afterAutospacing="0"/>
        <w:ind w:firstLine="851"/>
        <w:jc w:val="both"/>
        <w:rPr>
          <w:color w:val="000000"/>
        </w:rPr>
      </w:pPr>
      <w:r w:rsidRPr="00CD2336">
        <w:rPr>
          <w:color w:val="000000"/>
        </w:rPr>
        <w:t>2) В 2021 году произведена выплата материальной помощи 11 жителям района пострадавшим в результате пожаров, весеннего половодья и стихийных бедствий в жилом секторе на общую сумму 110 тыс. руб. (</w:t>
      </w:r>
      <w:r w:rsidRPr="00CD2336">
        <w:rPr>
          <w:i/>
          <w:color w:val="000000"/>
        </w:rPr>
        <w:t>2020 г. – 298 тыс. руб.,2019 г.-110 тыс. руб., 2018 г.-40 тыс. рыб.</w:t>
      </w:r>
      <w:r w:rsidRPr="00CD2336">
        <w:rPr>
          <w:color w:val="000000"/>
        </w:rPr>
        <w:t>).</w:t>
      </w:r>
    </w:p>
    <w:p w:rsidR="00CD2336" w:rsidRPr="00CD2336" w:rsidRDefault="00CD2336" w:rsidP="00CD2336">
      <w:pPr>
        <w:pStyle w:val="a3"/>
        <w:spacing w:before="0" w:beforeAutospacing="0" w:after="0" w:afterAutospacing="0"/>
        <w:ind w:firstLine="851"/>
        <w:jc w:val="both"/>
        <w:rPr>
          <w:color w:val="000000"/>
        </w:rPr>
      </w:pPr>
      <w:r w:rsidRPr="00CD2336">
        <w:rPr>
          <w:color w:val="000000"/>
        </w:rPr>
        <w:t xml:space="preserve">3) Оборудовано 21 место массового отдыха людей у воды на территории района и один пляж, но из-за не соответствия качества воды пляж был закрыт (2020 г. – 21, </w:t>
      </w:r>
      <w:r w:rsidRPr="00CD2336">
        <w:rPr>
          <w:i/>
          <w:color w:val="000000"/>
        </w:rPr>
        <w:t>2019 г.-21, 2018 г.-16</w:t>
      </w:r>
      <w:r w:rsidRPr="00CD2336">
        <w:rPr>
          <w:color w:val="000000"/>
        </w:rPr>
        <w:t>).</w:t>
      </w:r>
    </w:p>
    <w:p w:rsidR="00CD2336" w:rsidRPr="00CD2336" w:rsidRDefault="00CD2336" w:rsidP="00CD2336">
      <w:pPr>
        <w:pStyle w:val="a3"/>
        <w:spacing w:before="0" w:beforeAutospacing="0" w:after="0" w:afterAutospacing="0"/>
        <w:ind w:firstLine="851"/>
        <w:jc w:val="both"/>
        <w:rPr>
          <w:color w:val="000000"/>
        </w:rPr>
      </w:pPr>
      <w:r w:rsidRPr="00CD2336">
        <w:rPr>
          <w:color w:val="000000"/>
        </w:rPr>
        <w:t>4) Произведены работы по оборудованию (обновлению) противопожарных разрывов и минерализованных полос в 16 населенных пунктах района, подверженных угрозе лесных пожаров.</w:t>
      </w:r>
    </w:p>
    <w:p w:rsidR="00CD2336" w:rsidRDefault="00CD2336" w:rsidP="00CD2336">
      <w:pPr>
        <w:pStyle w:val="a3"/>
        <w:spacing w:before="0" w:beforeAutospacing="0" w:after="0" w:afterAutospacing="0"/>
        <w:ind w:firstLine="851"/>
        <w:jc w:val="both"/>
        <w:rPr>
          <w:color w:val="000000"/>
        </w:rPr>
      </w:pPr>
      <w:r w:rsidRPr="00CD2336">
        <w:rPr>
          <w:color w:val="000000"/>
        </w:rPr>
        <w:t>5) Выделено сельским поселениям района 3 млн. 764 тыс. руб.  на обеспечение первичных мер пожарной безопасности, на которые построено 3 пож</w:t>
      </w:r>
      <w:r w:rsidR="00653A60">
        <w:rPr>
          <w:color w:val="000000"/>
        </w:rPr>
        <w:t>арных</w:t>
      </w:r>
      <w:r w:rsidRPr="00CD2336">
        <w:rPr>
          <w:color w:val="000000"/>
        </w:rPr>
        <w:t xml:space="preserve"> водоем</w:t>
      </w:r>
      <w:r w:rsidR="00653A60">
        <w:rPr>
          <w:color w:val="000000"/>
        </w:rPr>
        <w:t>а</w:t>
      </w:r>
      <w:r w:rsidRPr="00CD2336">
        <w:rPr>
          <w:color w:val="000000"/>
        </w:rPr>
        <w:t xml:space="preserve"> (</w:t>
      </w:r>
      <w:r w:rsidRPr="00CD2336">
        <w:rPr>
          <w:i/>
          <w:color w:val="000000"/>
        </w:rPr>
        <w:t>2020 год – 6,2019 год - 7, 2018 г.-13</w:t>
      </w:r>
      <w:r w:rsidRPr="00CD2336">
        <w:rPr>
          <w:color w:val="000000"/>
        </w:rPr>
        <w:t xml:space="preserve">) и отремонтировано </w:t>
      </w:r>
      <w:r w:rsidR="00653A60">
        <w:rPr>
          <w:color w:val="000000"/>
        </w:rPr>
        <w:t xml:space="preserve">- </w:t>
      </w:r>
      <w:r w:rsidRPr="00CD2336">
        <w:rPr>
          <w:color w:val="000000"/>
        </w:rPr>
        <w:t>20 (</w:t>
      </w:r>
      <w:r w:rsidRPr="00CD2336">
        <w:rPr>
          <w:i/>
          <w:color w:val="000000"/>
        </w:rPr>
        <w:t>2020 г. – 4,2019 г.-4, 2018 год - 13</w:t>
      </w:r>
      <w:r w:rsidRPr="00CD2336">
        <w:rPr>
          <w:color w:val="000000"/>
        </w:rPr>
        <w:t>).</w:t>
      </w:r>
    </w:p>
    <w:p w:rsidR="00CD2336" w:rsidRPr="00CD2336" w:rsidRDefault="00CD2336" w:rsidP="00CD2336">
      <w:pPr>
        <w:pStyle w:val="a3"/>
        <w:spacing w:before="0" w:beforeAutospacing="0" w:after="0" w:afterAutospacing="0"/>
        <w:ind w:firstLine="851"/>
        <w:jc w:val="both"/>
        <w:rPr>
          <w:color w:val="000000"/>
        </w:rPr>
      </w:pPr>
    </w:p>
    <w:p w:rsidR="00CD2336" w:rsidRDefault="00CD2336" w:rsidP="00CD2336">
      <w:pPr>
        <w:pStyle w:val="a3"/>
        <w:spacing w:before="0" w:beforeAutospacing="0" w:after="0" w:afterAutospacing="0"/>
        <w:ind w:firstLine="851"/>
        <w:jc w:val="both"/>
        <w:rPr>
          <w:color w:val="000000"/>
        </w:rPr>
      </w:pPr>
      <w:r w:rsidRPr="00CD2336">
        <w:rPr>
          <w:color w:val="000000"/>
        </w:rPr>
        <w:t>2. На территории района в 2021 году зарегистрировано всего 30 лесных пожаров на площади 32,84 га, что на 12 пожаров больше чем в 2020 году (</w:t>
      </w:r>
      <w:r w:rsidRPr="00CD2336">
        <w:rPr>
          <w:i/>
          <w:color w:val="000000"/>
        </w:rPr>
        <w:t>2020 г. – 18,2018 год – 18 пожара, 2016 г.-11 пожаров</w:t>
      </w:r>
      <w:r w:rsidRPr="00CD2336">
        <w:rPr>
          <w:color w:val="000000"/>
        </w:rPr>
        <w:t xml:space="preserve">). </w:t>
      </w:r>
    </w:p>
    <w:p w:rsidR="00CD2336" w:rsidRPr="00CD2336" w:rsidRDefault="00CD2336" w:rsidP="00CD2336">
      <w:pPr>
        <w:pStyle w:val="a3"/>
        <w:spacing w:before="0" w:beforeAutospacing="0" w:after="0" w:afterAutospacing="0"/>
        <w:ind w:firstLine="851"/>
        <w:jc w:val="both"/>
        <w:rPr>
          <w:color w:val="000000"/>
        </w:rPr>
      </w:pPr>
    </w:p>
    <w:p w:rsidR="00653A60" w:rsidRDefault="00CD2336" w:rsidP="00CD2336">
      <w:pPr>
        <w:pStyle w:val="a3"/>
        <w:spacing w:before="0" w:beforeAutospacing="0" w:after="0" w:afterAutospacing="0"/>
        <w:ind w:firstLine="851"/>
        <w:jc w:val="both"/>
      </w:pPr>
      <w:r w:rsidRPr="00CD2336">
        <w:rPr>
          <w:color w:val="000000"/>
        </w:rPr>
        <w:t>3. В течени</w:t>
      </w:r>
      <w:r w:rsidR="00653A60">
        <w:rPr>
          <w:color w:val="000000"/>
        </w:rPr>
        <w:t>е</w:t>
      </w:r>
      <w:r w:rsidRPr="00CD2336">
        <w:rPr>
          <w:color w:val="000000"/>
        </w:rPr>
        <w:t xml:space="preserve"> 2021 года зафиксирована одна чрезвычайная ситуация (</w:t>
      </w:r>
      <w:r w:rsidRPr="00CD2336">
        <w:rPr>
          <w:i/>
          <w:color w:val="000000"/>
        </w:rPr>
        <w:t>2020 г. – 2, 2019 г. - 5, 2018 г. - 3</w:t>
      </w:r>
      <w:r w:rsidRPr="00CD2336">
        <w:rPr>
          <w:color w:val="000000"/>
        </w:rPr>
        <w:t>)</w:t>
      </w:r>
      <w:r>
        <w:rPr>
          <w:color w:val="000000"/>
        </w:rPr>
        <w:t xml:space="preserve">. </w:t>
      </w:r>
      <w:r w:rsidRPr="00CD2336">
        <w:t>В результате прохождения грозового фронта в период времени с 14:00 до 16:00 20 августа 2021 года сопровождавшегося усилением шквалистого ветра на территории сельского поселения «Помоздино» была п</w:t>
      </w:r>
      <w:r w:rsidR="00653A60">
        <w:t xml:space="preserve">овреждена кровля 14 жилых домов. </w:t>
      </w:r>
    </w:p>
    <w:p w:rsidR="00F476B3" w:rsidRDefault="00F476B3" w:rsidP="00CD2336">
      <w:pPr>
        <w:pStyle w:val="a3"/>
        <w:spacing w:before="0" w:beforeAutospacing="0" w:after="0" w:afterAutospacing="0"/>
        <w:ind w:firstLine="851"/>
        <w:jc w:val="both"/>
      </w:pPr>
      <w:r>
        <w:t>Из-за</w:t>
      </w:r>
      <w:r w:rsidR="00CD2336" w:rsidRPr="00CD2336">
        <w:t xml:space="preserve"> падения деревьев и повреждения опор линий электропередач и </w:t>
      </w:r>
      <w:r>
        <w:t xml:space="preserve">телефонной </w:t>
      </w:r>
      <w:r w:rsidR="00CD2336" w:rsidRPr="00CD2336">
        <w:t>связи</w:t>
      </w:r>
      <w:r w:rsidR="0053532F">
        <w:t xml:space="preserve"> н</w:t>
      </w:r>
      <w:r w:rsidR="00CD2336" w:rsidRPr="00CD2336">
        <w:t>аселенный пункт находился в течени</w:t>
      </w:r>
      <w:r w:rsidR="00653A60">
        <w:t>е</w:t>
      </w:r>
      <w:r w:rsidR="00CD2336" w:rsidRPr="00CD2336">
        <w:t xml:space="preserve"> суток без электроэнергии и  трех суток без стабильной связи</w:t>
      </w:r>
      <w:r>
        <w:t>, И</w:t>
      </w:r>
      <w:r w:rsidR="00CD2336" w:rsidRPr="00CD2336">
        <w:t>нтернет</w:t>
      </w:r>
      <w:r>
        <w:t>а</w:t>
      </w:r>
      <w:r w:rsidR="00CD2336" w:rsidRPr="00CD2336">
        <w:t xml:space="preserve">. </w:t>
      </w:r>
    </w:p>
    <w:p w:rsidR="00CD2336" w:rsidRDefault="00F476B3" w:rsidP="00CD2336">
      <w:pPr>
        <w:pStyle w:val="a3"/>
        <w:spacing w:before="0" w:beforeAutospacing="0" w:after="0" w:afterAutospacing="0"/>
        <w:ind w:firstLine="851"/>
        <w:jc w:val="both"/>
      </w:pPr>
      <w:r>
        <w:lastRenderedPageBreak/>
        <w:t>В</w:t>
      </w:r>
      <w:r w:rsidR="00CD2336" w:rsidRPr="00CD2336">
        <w:t xml:space="preserve"> результате усиления ветра 22 августа 2021 года в с. Усть-Кулом была повреждена крыша одного жилого дома и гаража управления культуры</w:t>
      </w:r>
      <w:r w:rsidR="0053532F">
        <w:t xml:space="preserve"> и нац.полттики.</w:t>
      </w:r>
      <w:r>
        <w:t xml:space="preserve"> Д</w:t>
      </w:r>
      <w:r w:rsidR="00CD2336" w:rsidRPr="00CD2336">
        <w:t xml:space="preserve">ля ликвидации последствий чрезвычайной ситуации </w:t>
      </w:r>
      <w:r>
        <w:t xml:space="preserve">на </w:t>
      </w:r>
      <w:r w:rsidR="00CD2336" w:rsidRPr="00CD2336">
        <w:t>приобретени</w:t>
      </w:r>
      <w:r>
        <w:t>е</w:t>
      </w:r>
      <w:r w:rsidR="00CD2336" w:rsidRPr="00CD2336">
        <w:t xml:space="preserve"> строительных материалов и проведени</w:t>
      </w:r>
      <w:r>
        <w:t>е</w:t>
      </w:r>
      <w:r w:rsidR="00CD2336" w:rsidRPr="00CD2336">
        <w:t xml:space="preserve"> аварийно-восстановительных работ было выделено из бюджета района</w:t>
      </w:r>
      <w:r>
        <w:t xml:space="preserve"> - </w:t>
      </w:r>
      <w:r w:rsidR="00CD2336" w:rsidRPr="00CD2336">
        <w:t xml:space="preserve"> 233 тыс. 893 руб., из бюджета Республики Коми </w:t>
      </w:r>
      <w:r>
        <w:t xml:space="preserve">- </w:t>
      </w:r>
      <w:r w:rsidR="00CD2336" w:rsidRPr="00CD2336">
        <w:t xml:space="preserve">630 тыс. 363 руб. </w:t>
      </w:r>
    </w:p>
    <w:p w:rsidR="00CD2336" w:rsidRPr="00CD2336" w:rsidRDefault="00CD2336" w:rsidP="00CD2336">
      <w:pPr>
        <w:pStyle w:val="a3"/>
        <w:spacing w:before="0" w:beforeAutospacing="0" w:after="0" w:afterAutospacing="0"/>
        <w:ind w:firstLine="851"/>
        <w:jc w:val="both"/>
      </w:pPr>
    </w:p>
    <w:p w:rsidR="00CD2336" w:rsidRDefault="00CD2336" w:rsidP="00CD2336">
      <w:pPr>
        <w:tabs>
          <w:tab w:val="left" w:pos="1418"/>
        </w:tabs>
        <w:ind w:firstLine="851"/>
        <w:jc w:val="both"/>
        <w:rPr>
          <w:color w:val="000000"/>
        </w:rPr>
      </w:pPr>
      <w:r>
        <w:rPr>
          <w:shd w:val="clear" w:color="auto" w:fill="FFFFFF"/>
        </w:rPr>
        <w:t>4</w:t>
      </w:r>
      <w:r w:rsidRPr="00CD2336">
        <w:rPr>
          <w:shd w:val="clear" w:color="auto" w:fill="FFFFFF"/>
        </w:rPr>
        <w:t>.</w:t>
      </w:r>
      <w:r w:rsidRPr="00CD2336">
        <w:rPr>
          <w:color w:val="000000"/>
        </w:rPr>
        <w:t xml:space="preserve"> В рамках мероприятий по обеспечению правопорядка и профилактики правонарушений был заключен трехлетний муниципальный контракт по реконструкции действующей системы видеонаблюдения на сумму 1 млн. 626 тыс. руб. и установлено в центре с. Усть-Кулом 17 камер видеонаблюдения.</w:t>
      </w:r>
    </w:p>
    <w:p w:rsidR="00CD2336" w:rsidRPr="00CD2336" w:rsidRDefault="00CD2336" w:rsidP="00CD2336">
      <w:pPr>
        <w:tabs>
          <w:tab w:val="left" w:pos="1418"/>
        </w:tabs>
        <w:ind w:firstLine="851"/>
        <w:jc w:val="both"/>
        <w:rPr>
          <w:color w:val="000000"/>
        </w:rPr>
      </w:pPr>
    </w:p>
    <w:p w:rsidR="00CD2336" w:rsidRDefault="00CD2336" w:rsidP="00CD2336">
      <w:pPr>
        <w:pStyle w:val="a3"/>
        <w:spacing w:before="0" w:beforeAutospacing="0" w:after="0" w:afterAutospacing="0"/>
        <w:ind w:firstLine="851"/>
        <w:jc w:val="both"/>
        <w:rPr>
          <w:color w:val="000000"/>
        </w:rPr>
      </w:pPr>
      <w:r>
        <w:rPr>
          <w:color w:val="000000"/>
        </w:rPr>
        <w:t>5</w:t>
      </w:r>
      <w:r w:rsidRPr="00CD2336">
        <w:rPr>
          <w:color w:val="000000"/>
        </w:rPr>
        <w:t xml:space="preserve">. В рамках мероприятий по антитеррористической защищенности в 2021 году было выделено </w:t>
      </w:r>
      <w:r w:rsidRPr="00CD2336">
        <w:t>150 тыс. руб. на приведение в соответствии с требованиями антитеррористической защищенности объектов образования</w:t>
      </w:r>
      <w:r w:rsidRPr="00CD2336">
        <w:rPr>
          <w:color w:val="000000"/>
        </w:rPr>
        <w:t>.</w:t>
      </w:r>
    </w:p>
    <w:p w:rsidR="00F476B3" w:rsidRPr="00CD2336" w:rsidRDefault="00F476B3" w:rsidP="00CD2336">
      <w:pPr>
        <w:pStyle w:val="a3"/>
        <w:spacing w:before="0" w:beforeAutospacing="0" w:after="0" w:afterAutospacing="0"/>
        <w:ind w:firstLine="851"/>
        <w:jc w:val="both"/>
        <w:rPr>
          <w:color w:val="000000"/>
        </w:rPr>
      </w:pPr>
    </w:p>
    <w:p w:rsidR="00CD2336" w:rsidRPr="00CD2336" w:rsidRDefault="00CD2336" w:rsidP="00CD2336">
      <w:pPr>
        <w:pStyle w:val="a3"/>
        <w:spacing w:before="0" w:beforeAutospacing="0" w:after="0" w:afterAutospacing="0"/>
        <w:ind w:firstLine="851"/>
        <w:jc w:val="both"/>
        <w:rPr>
          <w:color w:val="000000"/>
        </w:rPr>
      </w:pPr>
      <w:r w:rsidRPr="00CD2336">
        <w:rPr>
          <w:color w:val="000000"/>
        </w:rPr>
        <w:t>В целом на территории района гибели населения в результате чрезвычайных ситуаций в 2021 году не допущено.</w:t>
      </w:r>
    </w:p>
    <w:p w:rsidR="00CD2336" w:rsidRPr="004E35DF" w:rsidRDefault="00CD2336" w:rsidP="00CD2336">
      <w:pPr>
        <w:ind w:firstLine="851"/>
        <w:jc w:val="both"/>
        <w:rPr>
          <w:sz w:val="28"/>
          <w:szCs w:val="28"/>
        </w:rPr>
      </w:pPr>
    </w:p>
    <w:p w:rsidR="003E5003" w:rsidRPr="00A2475B" w:rsidRDefault="003E5003" w:rsidP="00C9094F">
      <w:pPr>
        <w:ind w:firstLine="851"/>
        <w:rPr>
          <w:b/>
          <w:u w:val="single"/>
        </w:rPr>
      </w:pPr>
      <w:r w:rsidRPr="00A2475B">
        <w:rPr>
          <w:b/>
          <w:u w:val="single"/>
        </w:rPr>
        <w:t>СТРОИТЕЛЬСТВО И ПРОЕКТИРОВАНИЕ НОВЫХ ОБЪЕКТОВ</w:t>
      </w:r>
    </w:p>
    <w:p w:rsidR="00486D85" w:rsidRDefault="00486D85" w:rsidP="00A2475B">
      <w:pPr>
        <w:ind w:firstLine="851"/>
        <w:jc w:val="both"/>
        <w:rPr>
          <w:rFonts w:eastAsia="Times New Roman"/>
        </w:rPr>
      </w:pPr>
      <w:r w:rsidRPr="00486D85">
        <w:rPr>
          <w:rFonts w:eastAsia="Times New Roman"/>
        </w:rPr>
        <w:t xml:space="preserve">Несмотря на сложное финансоваое положение администрация района строит и планирует строительство новых объектов. </w:t>
      </w:r>
      <w:r>
        <w:rPr>
          <w:rFonts w:eastAsia="Times New Roman"/>
        </w:rPr>
        <w:t>Что нам удалось сделать в 2021 году?</w:t>
      </w:r>
    </w:p>
    <w:p w:rsidR="00A2475B" w:rsidRPr="00486D85" w:rsidRDefault="00486D85" w:rsidP="00486D85">
      <w:pPr>
        <w:pStyle w:val="a9"/>
        <w:numPr>
          <w:ilvl w:val="0"/>
          <w:numId w:val="22"/>
        </w:numPr>
        <w:spacing w:after="0" w:line="240" w:lineRule="auto"/>
        <w:ind w:left="0" w:firstLine="851"/>
        <w:jc w:val="both"/>
        <w:rPr>
          <w:rFonts w:ascii="Times New Roman" w:hAnsi="Times New Roman" w:cs="Times New Roman"/>
          <w:b/>
          <w:i/>
          <w:sz w:val="24"/>
          <w:szCs w:val="24"/>
        </w:rPr>
      </w:pPr>
      <w:r w:rsidRPr="00486D85">
        <w:rPr>
          <w:rFonts w:ascii="Times New Roman" w:eastAsia="Times New Roman" w:hAnsi="Times New Roman" w:cs="Times New Roman"/>
          <w:sz w:val="24"/>
          <w:szCs w:val="24"/>
        </w:rPr>
        <w:t>Заверш</w:t>
      </w:r>
      <w:r w:rsidR="000F414F">
        <w:rPr>
          <w:rFonts w:ascii="Times New Roman" w:eastAsia="Times New Roman" w:hAnsi="Times New Roman" w:cs="Times New Roman"/>
          <w:sz w:val="24"/>
          <w:szCs w:val="24"/>
        </w:rPr>
        <w:t>ено к</w:t>
      </w:r>
      <w:r w:rsidR="00A2475B" w:rsidRPr="00486D85">
        <w:rPr>
          <w:rFonts w:ascii="Times New Roman" w:eastAsia="Times New Roman" w:hAnsi="Times New Roman" w:cs="Times New Roman"/>
          <w:b/>
          <w:i/>
          <w:sz w:val="24"/>
          <w:szCs w:val="24"/>
        </w:rPr>
        <w:t>омплексное  обустройство инженерной и дорожной инфраструктуры вс. Усть-Кулом (ул. В.С. Лодыгина, ул. Б.П. Липина, ул. Петропавловская, ул. Спортивная)</w:t>
      </w:r>
      <w:r w:rsidR="000F414F">
        <w:rPr>
          <w:rFonts w:ascii="Times New Roman" w:eastAsia="Times New Roman" w:hAnsi="Times New Roman" w:cs="Times New Roman"/>
          <w:b/>
          <w:i/>
          <w:sz w:val="24"/>
          <w:szCs w:val="24"/>
        </w:rPr>
        <w:t>.</w:t>
      </w:r>
    </w:p>
    <w:p w:rsidR="00A2475B" w:rsidRPr="00A2475B" w:rsidRDefault="00486D85" w:rsidP="00486D85">
      <w:pPr>
        <w:tabs>
          <w:tab w:val="left" w:pos="0"/>
        </w:tabs>
        <w:ind w:firstLine="851"/>
        <w:jc w:val="both"/>
        <w:rPr>
          <w:rFonts w:eastAsia="Times New Roman"/>
        </w:rPr>
      </w:pPr>
      <w:r>
        <w:t>С</w:t>
      </w:r>
      <w:r w:rsidR="00A2475B" w:rsidRPr="00486D85">
        <w:t xml:space="preserve"> 2018 года </w:t>
      </w:r>
      <w:r w:rsidR="00A2475B" w:rsidRPr="00486D85">
        <w:rPr>
          <w:b/>
          <w:bCs/>
        </w:rPr>
        <w:t>в рамках</w:t>
      </w:r>
      <w:r w:rsidR="000F414F">
        <w:rPr>
          <w:b/>
          <w:bCs/>
        </w:rPr>
        <w:t xml:space="preserve"> </w:t>
      </w:r>
      <w:r w:rsidR="00A2475B" w:rsidRPr="00A2475B">
        <w:rPr>
          <w:color w:val="000000"/>
        </w:rPr>
        <w:t xml:space="preserve">участия в </w:t>
      </w:r>
      <w:r w:rsidR="00A2475B" w:rsidRPr="00A2475B">
        <w:t xml:space="preserve">Государственной </w:t>
      </w:r>
      <w:hyperlink r:id="rId8" w:history="1">
        <w:r w:rsidR="00A2475B" w:rsidRPr="00A2475B">
          <w:rPr>
            <w:rStyle w:val="af8"/>
          </w:rPr>
          <w:t>программе</w:t>
        </w:r>
      </w:hyperlink>
      <w:r w:rsidR="00A2475B" w:rsidRPr="00A2475B">
        <w:t xml:space="preserve">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w:t>
      </w:r>
      <w:r w:rsidR="00A2475B" w:rsidRPr="00A2475B">
        <w:rPr>
          <w:color w:val="000000"/>
        </w:rPr>
        <w:t xml:space="preserve"> в </w:t>
      </w:r>
      <w:hyperlink r:id="rId9" w:history="1">
        <w:r w:rsidR="00A2475B" w:rsidRPr="00A2475B">
          <w:rPr>
            <w:rStyle w:val="af8"/>
          </w:rPr>
          <w:t>подпрограмм</w:t>
        </w:r>
      </w:hyperlink>
      <w:r w:rsidR="00A2475B" w:rsidRPr="00A2475B">
        <w:t xml:space="preserve">е "Комплексное развитие сельских территорий"нами реализовывался инвестиционный проект </w:t>
      </w:r>
      <w:r w:rsidR="00A2475B" w:rsidRPr="00A2475B">
        <w:rPr>
          <w:rFonts w:eastAsia="Times New Roman"/>
        </w:rPr>
        <w:t>«Комплексное  обустройство инженерной и дорожной инфраструктуры в с. Усть-Кулом (ул. В.С. Лодыгина, ул. Б.П. Липина, ул. Петропавловская, ул. Спортивная)». Целью проекта являлось: развитие инженерной и дорожной инфраструктуры сельских населенных пунктов, со сроком реализации 2018-2021 годы.</w:t>
      </w:r>
    </w:p>
    <w:p w:rsidR="00A2475B" w:rsidRPr="00A2475B" w:rsidRDefault="00A2475B" w:rsidP="00A2475B">
      <w:pPr>
        <w:keepNext/>
        <w:tabs>
          <w:tab w:val="left" w:pos="0"/>
        </w:tabs>
        <w:ind w:firstLine="851"/>
        <w:jc w:val="both"/>
      </w:pPr>
      <w:r w:rsidRPr="00A2475B">
        <w:t>В инвестиционный проект вошли следующие проекты:</w:t>
      </w:r>
    </w:p>
    <w:p w:rsidR="00A2475B" w:rsidRPr="00A2475B" w:rsidRDefault="00A2475B" w:rsidP="00A2475B">
      <w:pPr>
        <w:ind w:firstLine="851"/>
        <w:jc w:val="both"/>
        <w:rPr>
          <w:color w:val="000000"/>
        </w:rPr>
      </w:pPr>
      <w:r w:rsidRPr="00A2475B">
        <w:t>1.Строительство водопроводной сети в с. Усть-Кулом (ул. В.С.Лодыгина, ул. Б.П.Липина, ул. Петропавловская, ул. Спортивная)» в рамках проекта комплексной жилищной застройки)».</w:t>
      </w:r>
      <w:r w:rsidR="00E96EAC">
        <w:t xml:space="preserve"> </w:t>
      </w:r>
      <w:r w:rsidRPr="00A2475B">
        <w:rPr>
          <w:color w:val="000000"/>
        </w:rPr>
        <w:t>Стоимость строительства составила 41,2 млн. руб. Работы по строительству завершены 27.07.2021 г.</w:t>
      </w:r>
      <w:r w:rsidRPr="00A2475B">
        <w:t xml:space="preserve"> в полном объеме.</w:t>
      </w:r>
    </w:p>
    <w:p w:rsidR="00A2475B" w:rsidRPr="00A2475B" w:rsidRDefault="00A2475B" w:rsidP="00A2475B">
      <w:pPr>
        <w:keepNext/>
        <w:tabs>
          <w:tab w:val="left" w:pos="0"/>
        </w:tabs>
        <w:ind w:firstLine="851"/>
        <w:jc w:val="both"/>
      </w:pPr>
      <w:r w:rsidRPr="00A2475B">
        <w:t xml:space="preserve">2. Строительство автомобильных дорог вс. Усть-Кулом (ул. В.С.Лодыгина, ул. Б.П.Липина, ул. Петропавловская, ул. Спортивная)». Стоимость строительства составила 132,208 млн.руб. Работы по строительству завершены 30.11.2021 г. в полном объеме. </w:t>
      </w:r>
    </w:p>
    <w:p w:rsidR="00A2475B" w:rsidRPr="00A2475B" w:rsidRDefault="00A2475B" w:rsidP="00A2475B">
      <w:pPr>
        <w:ind w:firstLine="851"/>
        <w:jc w:val="both"/>
        <w:rPr>
          <w:color w:val="000000"/>
        </w:rPr>
      </w:pPr>
      <w:r w:rsidRPr="00A2475B">
        <w:t>3.Строительство подъездной улицы к микрорайону новой застройки в с. Усть-Кулом (в рамках проекта комплексной жилищной застройки)».</w:t>
      </w:r>
      <w:r w:rsidRPr="00A2475B">
        <w:rPr>
          <w:color w:val="000000"/>
        </w:rPr>
        <w:t>Стоимость строительства составила 30 418 815 руб. Работы по строительству завершены 30.11.2021 г. в полном объеме.</w:t>
      </w:r>
    </w:p>
    <w:p w:rsidR="00A2475B" w:rsidRPr="00A2475B" w:rsidRDefault="00A2475B" w:rsidP="00A2475B">
      <w:pPr>
        <w:ind w:firstLine="851"/>
        <w:jc w:val="both"/>
        <w:rPr>
          <w:bCs/>
        </w:rPr>
      </w:pPr>
      <w:r w:rsidRPr="00A2475B">
        <w:rPr>
          <w:bCs/>
        </w:rPr>
        <w:t>Проект был очень интересен тем, что в его реализации нуждалось порядка 145 семей (800 человек), уже проживающих в вышеуказанном местечке (ЛЭПС).</w:t>
      </w:r>
    </w:p>
    <w:p w:rsidR="00A2475B" w:rsidRPr="00A2475B" w:rsidRDefault="00486D85" w:rsidP="00A2475B">
      <w:pPr>
        <w:ind w:firstLine="851"/>
        <w:jc w:val="both"/>
        <w:rPr>
          <w:b/>
          <w:bCs/>
          <w:i/>
        </w:rPr>
      </w:pPr>
      <w:r>
        <w:rPr>
          <w:b/>
          <w:i/>
          <w:color w:val="000000"/>
        </w:rPr>
        <w:t xml:space="preserve">2. </w:t>
      </w:r>
      <w:r w:rsidR="00A2475B" w:rsidRPr="00A2475B">
        <w:rPr>
          <w:b/>
          <w:i/>
          <w:color w:val="000000"/>
        </w:rPr>
        <w:t>Строительство улично-дорожной сети и водопроводной сети в микрорайоне новой застройки «Северный»</w:t>
      </w:r>
    </w:p>
    <w:p w:rsidR="00A2475B" w:rsidRPr="00A2475B" w:rsidRDefault="00A2475B" w:rsidP="00A2475B">
      <w:pPr>
        <w:ind w:firstLine="851"/>
        <w:jc w:val="both"/>
        <w:rPr>
          <w:color w:val="000000"/>
        </w:rPr>
      </w:pPr>
      <w:r w:rsidRPr="00A2475B">
        <w:rPr>
          <w:color w:val="000000"/>
        </w:rPr>
        <w:t>Выполняются проектные работы подрядной организацией ООО «Геоструктура» по объекту «Строительство улично-дорожной сети и водопроводной сети в микрорайоне новой застройки «Северный» в с. Усть-Кулом, в настоящее время ведутся работы по загрузке в Управление госэкспертизы РК.</w:t>
      </w:r>
    </w:p>
    <w:p w:rsidR="00A2475B" w:rsidRPr="00A2475B" w:rsidRDefault="00486D85" w:rsidP="00A2475B">
      <w:pPr>
        <w:autoSpaceDE w:val="0"/>
        <w:autoSpaceDN w:val="0"/>
        <w:adjustRightInd w:val="0"/>
        <w:ind w:firstLine="851"/>
        <w:jc w:val="both"/>
        <w:rPr>
          <w:rStyle w:val="af3"/>
          <w:i/>
          <w:color w:val="000000"/>
          <w:shd w:val="clear" w:color="auto" w:fill="FFFF00"/>
        </w:rPr>
      </w:pPr>
      <w:r w:rsidRPr="00486D85">
        <w:rPr>
          <w:rStyle w:val="af3"/>
          <w:i/>
          <w:color w:val="000000"/>
        </w:rPr>
        <w:lastRenderedPageBreak/>
        <w:t xml:space="preserve">3. </w:t>
      </w:r>
      <w:r w:rsidR="00A2475B" w:rsidRPr="00486D85">
        <w:rPr>
          <w:rStyle w:val="af3"/>
          <w:i/>
          <w:color w:val="000000"/>
        </w:rPr>
        <w:t xml:space="preserve">Дом культуры в селе Деревянск </w:t>
      </w:r>
    </w:p>
    <w:p w:rsidR="00A2475B" w:rsidRPr="00A2475B" w:rsidRDefault="00A2475B" w:rsidP="00A2475B">
      <w:pPr>
        <w:autoSpaceDE w:val="0"/>
        <w:autoSpaceDN w:val="0"/>
        <w:adjustRightInd w:val="0"/>
        <w:ind w:firstLine="851"/>
        <w:jc w:val="both"/>
        <w:rPr>
          <w:bCs/>
          <w:color w:val="000000"/>
          <w:shd w:val="clear" w:color="auto" w:fill="FFFF00"/>
        </w:rPr>
      </w:pPr>
      <w:r w:rsidRPr="00A2475B">
        <w:rPr>
          <w:lang w:eastAsia="zh-CN"/>
        </w:rPr>
        <w:t xml:space="preserve">Компанией ООО «ГеоСтройПроек» выполнены инженерные изыскания земельного участка под проектируемый объект. С компанией ООО «Центр проектирования и обследования» заключен договор на выполнение проектной и рабочей документации по привязке экономически эффективной проектной документации повторного использования «Строительство сельского дома культуры на 100 мест в с. Стрельна Сухиничского района Калужской области» для строительства </w:t>
      </w:r>
      <w:r w:rsidRPr="00A2475B">
        <w:rPr>
          <w:color w:val="000000"/>
        </w:rPr>
        <w:t>«Дом культуры в селе Деревянск Усть-Куломского района Республики Коми». В связи с недобросовестным подрядчиком, документация будет дорабатываться другой подрядной организацией. В настоящее время ведутся претензионные работы по расторжению контракта №339/20 от 30.09.2020 г.</w:t>
      </w:r>
    </w:p>
    <w:p w:rsidR="00A2475B" w:rsidRPr="00A2475B" w:rsidRDefault="00486D85" w:rsidP="00A2475B">
      <w:pPr>
        <w:autoSpaceDE w:val="0"/>
        <w:autoSpaceDN w:val="0"/>
        <w:adjustRightInd w:val="0"/>
        <w:ind w:firstLine="851"/>
        <w:jc w:val="both"/>
        <w:rPr>
          <w:b/>
          <w:i/>
          <w:color w:val="FF0000"/>
          <w:shd w:val="clear" w:color="auto" w:fill="FFFF00"/>
        </w:rPr>
      </w:pPr>
      <w:r>
        <w:rPr>
          <w:b/>
          <w:i/>
          <w:color w:val="000000"/>
          <w:shd w:val="clear" w:color="auto" w:fill="FFFFFF"/>
        </w:rPr>
        <w:t xml:space="preserve">4. </w:t>
      </w:r>
      <w:r w:rsidR="00A2475B" w:rsidRPr="00A2475B">
        <w:rPr>
          <w:b/>
          <w:i/>
          <w:color w:val="000000"/>
          <w:shd w:val="clear" w:color="auto" w:fill="FFFFFF"/>
        </w:rPr>
        <w:t>Строительство водопровода в селе Деревянск</w:t>
      </w:r>
    </w:p>
    <w:p w:rsidR="00A2475B" w:rsidRPr="00A2475B" w:rsidRDefault="00A2475B" w:rsidP="00A2475B">
      <w:pPr>
        <w:autoSpaceDE w:val="0"/>
        <w:autoSpaceDN w:val="0"/>
        <w:adjustRightInd w:val="0"/>
        <w:ind w:firstLine="851"/>
        <w:jc w:val="both"/>
        <w:rPr>
          <w:color w:val="000000"/>
          <w:shd w:val="clear" w:color="auto" w:fill="C0C0C0"/>
        </w:rPr>
      </w:pPr>
      <w:r w:rsidRPr="00A2475B">
        <w:rPr>
          <w:color w:val="000000"/>
          <w:shd w:val="clear" w:color="auto" w:fill="FFFFFF"/>
        </w:rPr>
        <w:t>В 2019 г.в рамках продолжения проектирования  объекта  «Строительство водопровода в селе Деревянск» администрацией района был заключен муниципальный контракт (17.04.2019) по корректировке инженерных изысканий, выполненных администрацией сельского поселения «Деревянск в 2015-2017 годах. По причине недобросовестности подрядчика контракт на 31.12.2020 года не исполнен. Работы по завершению исполнения контракта продолжаются. </w:t>
      </w:r>
      <w:r w:rsidRPr="00486D85">
        <w:rPr>
          <w:color w:val="000000"/>
        </w:rPr>
        <w:t>Ведутся работы по загрузке на государственную экспертизу (ориентировочно январь-февраль 2022 г.).</w:t>
      </w:r>
    </w:p>
    <w:p w:rsidR="00A2475B" w:rsidRPr="00A2475B" w:rsidRDefault="00486D85" w:rsidP="00A2475B">
      <w:pPr>
        <w:keepNext/>
        <w:ind w:firstLine="851"/>
        <w:contextualSpacing/>
        <w:jc w:val="both"/>
        <w:rPr>
          <w:b/>
          <w:bCs/>
          <w:i/>
        </w:rPr>
      </w:pPr>
      <w:r>
        <w:rPr>
          <w:b/>
          <w:i/>
        </w:rPr>
        <w:t xml:space="preserve">5. </w:t>
      </w:r>
      <w:r w:rsidR="00A2475B" w:rsidRPr="00A2475B">
        <w:rPr>
          <w:b/>
          <w:i/>
        </w:rPr>
        <w:t xml:space="preserve">Начальная школа с реализацией программ дошкольного образования в пст. Смолянка (40/40 мест) </w:t>
      </w:r>
    </w:p>
    <w:p w:rsidR="00A2475B" w:rsidRPr="00A2475B" w:rsidRDefault="00A2475B" w:rsidP="00A2475B">
      <w:pPr>
        <w:autoSpaceDE w:val="0"/>
        <w:autoSpaceDN w:val="0"/>
        <w:adjustRightInd w:val="0"/>
        <w:ind w:firstLine="851"/>
        <w:jc w:val="both"/>
        <w:rPr>
          <w:color w:val="2C2D2E"/>
          <w:shd w:val="clear" w:color="auto" w:fill="FFFFFF"/>
        </w:rPr>
      </w:pPr>
      <w:r w:rsidRPr="00A2475B">
        <w:rPr>
          <w:color w:val="2C2D2E"/>
          <w:shd w:val="clear" w:color="auto" w:fill="FFFFFF"/>
        </w:rPr>
        <w:t>С ООО «Устюгстройпроект» заключен Муниципальный контракт на выполнение инженерных изысканий, проектно-сметной и рабочей документации для строительства объекта, срок реализации контракта – апрель-май 2022 год.</w:t>
      </w:r>
    </w:p>
    <w:p w:rsidR="00A2475B" w:rsidRPr="00A2475B" w:rsidRDefault="00486D85" w:rsidP="00A2475B">
      <w:pPr>
        <w:autoSpaceDE w:val="0"/>
        <w:autoSpaceDN w:val="0"/>
        <w:adjustRightInd w:val="0"/>
        <w:ind w:firstLine="851"/>
        <w:jc w:val="both"/>
        <w:rPr>
          <w:b/>
          <w:i/>
          <w:color w:val="2C2D2E"/>
          <w:u w:val="single"/>
          <w:shd w:val="clear" w:color="auto" w:fill="FFFFFF"/>
        </w:rPr>
      </w:pPr>
      <w:r>
        <w:rPr>
          <w:b/>
          <w:i/>
          <w:color w:val="000000"/>
          <w:u w:val="single"/>
          <w:shd w:val="clear" w:color="auto" w:fill="FFFFFF"/>
        </w:rPr>
        <w:t xml:space="preserve">6. </w:t>
      </w:r>
      <w:r w:rsidR="00A2475B" w:rsidRPr="00A2475B">
        <w:rPr>
          <w:b/>
          <w:i/>
          <w:color w:val="000000"/>
          <w:u w:val="single"/>
          <w:shd w:val="clear" w:color="auto" w:fill="FFFFFF"/>
        </w:rPr>
        <w:t>Открытая универсальная площадка лето-зима 30х60 м., п. Югыдъяг.</w:t>
      </w:r>
    </w:p>
    <w:p w:rsidR="00A2475B" w:rsidRPr="00A2475B" w:rsidRDefault="00A2475B" w:rsidP="00A2475B">
      <w:pPr>
        <w:autoSpaceDE w:val="0"/>
        <w:autoSpaceDN w:val="0"/>
        <w:adjustRightInd w:val="0"/>
        <w:ind w:firstLine="851"/>
        <w:jc w:val="both"/>
        <w:rPr>
          <w:color w:val="2C2D2E"/>
          <w:shd w:val="clear" w:color="auto" w:fill="C0C0C0"/>
        </w:rPr>
      </w:pPr>
      <w:r w:rsidRPr="00A2475B">
        <w:rPr>
          <w:color w:val="2C2D2E"/>
          <w:shd w:val="clear" w:color="auto" w:fill="FFFFFF"/>
        </w:rPr>
        <w:t>Выполнены работы по инженерным изысканиям, разработке проектной и рабочей документации. Заключен договор на оказание услуг по сопровождению экспертизы проектной документации с ООО «Кировской Экспертно-Строительной Организацией». Так как получено отрицательное заключение от государственной экспертизы, необходимо доработать проектно-сметную документацию. </w:t>
      </w:r>
      <w:r w:rsidRPr="00486D85">
        <w:rPr>
          <w:color w:val="2C2D2E"/>
          <w:shd w:val="clear" w:color="auto" w:fill="FFFFFF" w:themeFill="background1"/>
        </w:rPr>
        <w:t>В настоящее время в АУ РК «Управление государственной экспертизы Республики Коми» осуществляются услуги по проведению повторной государственной экспертизы (договор № 141-1-21-ПО от 28.12.2021 г.).</w:t>
      </w:r>
    </w:p>
    <w:p w:rsidR="00A2475B" w:rsidRPr="00A2475B" w:rsidRDefault="00486D85" w:rsidP="00A2475B">
      <w:pPr>
        <w:autoSpaceDE w:val="0"/>
        <w:autoSpaceDN w:val="0"/>
        <w:adjustRightInd w:val="0"/>
        <w:ind w:firstLine="851"/>
        <w:jc w:val="both"/>
        <w:rPr>
          <w:b/>
          <w:i/>
        </w:rPr>
      </w:pPr>
      <w:r>
        <w:rPr>
          <w:b/>
          <w:i/>
        </w:rPr>
        <w:t xml:space="preserve">7. </w:t>
      </w:r>
      <w:r w:rsidR="00A2475B" w:rsidRPr="00A2475B">
        <w:rPr>
          <w:b/>
          <w:i/>
        </w:rPr>
        <w:t>Дополнительный спально-игровой комплекс на 90 мест МАДОУ «Детский сад № 1» с.Усть-Кулом</w:t>
      </w:r>
    </w:p>
    <w:p w:rsidR="00A2475B" w:rsidRPr="00A2475B" w:rsidRDefault="00A2475B" w:rsidP="00A2475B">
      <w:pPr>
        <w:autoSpaceDE w:val="0"/>
        <w:autoSpaceDN w:val="0"/>
        <w:adjustRightInd w:val="0"/>
        <w:ind w:firstLine="851"/>
        <w:jc w:val="both"/>
        <w:rPr>
          <w:lang w:eastAsia="zh-CN"/>
        </w:rPr>
      </w:pPr>
      <w:r w:rsidRPr="00A2475B">
        <w:rPr>
          <w:color w:val="2C2D2E"/>
          <w:shd w:val="clear" w:color="auto" w:fill="FFFFFF"/>
        </w:rPr>
        <w:t>Строительство дополнительного спально-игрового комплекса на 90 мест в с.Усть-Кулом"</w:t>
      </w:r>
      <w:r w:rsidR="000F65F9">
        <w:rPr>
          <w:color w:val="2C2D2E"/>
          <w:shd w:val="clear" w:color="auto" w:fill="FFFFFF"/>
        </w:rPr>
        <w:t xml:space="preserve"> отложено п</w:t>
      </w:r>
      <w:r w:rsidRPr="00A2475B">
        <w:rPr>
          <w:color w:val="2C2D2E"/>
          <w:shd w:val="clear" w:color="auto" w:fill="FFFFFF"/>
        </w:rPr>
        <w:t xml:space="preserve">о причине недобросовестности подрядчика </w:t>
      </w:r>
      <w:r w:rsidR="000F65F9">
        <w:rPr>
          <w:color w:val="2C2D2E"/>
          <w:shd w:val="clear" w:color="auto" w:fill="FFFFFF"/>
        </w:rPr>
        <w:t>(</w:t>
      </w:r>
      <w:r w:rsidRPr="00A2475B">
        <w:rPr>
          <w:color w:val="2C2D2E"/>
          <w:shd w:val="clear" w:color="auto" w:fill="FFFFFF"/>
        </w:rPr>
        <w:t>контракт на 31.12.2020 года не был исполнен</w:t>
      </w:r>
      <w:r w:rsidR="000F65F9">
        <w:rPr>
          <w:color w:val="2C2D2E"/>
          <w:shd w:val="clear" w:color="auto" w:fill="FFFFFF"/>
        </w:rPr>
        <w:t>)</w:t>
      </w:r>
      <w:r w:rsidRPr="00A2475B">
        <w:rPr>
          <w:color w:val="2C2D2E"/>
          <w:shd w:val="clear" w:color="auto" w:fill="FFFFFF"/>
        </w:rPr>
        <w:t xml:space="preserve">. </w:t>
      </w:r>
      <w:r w:rsidR="001330C4">
        <w:rPr>
          <w:color w:val="2C2D2E"/>
          <w:shd w:val="clear" w:color="auto" w:fill="FFFFFF"/>
        </w:rPr>
        <w:t xml:space="preserve"> Исполнен д</w:t>
      </w:r>
      <w:r w:rsidRPr="00486D85">
        <w:rPr>
          <w:color w:val="2C2D2E"/>
        </w:rPr>
        <w:t>оговор № 125-1-21-ПО/ПИ 23.11.2021 г. возмездного оказания услуг по проведению государственной экспертизы</w:t>
      </w:r>
      <w:r w:rsidR="001330C4">
        <w:rPr>
          <w:color w:val="2C2D2E"/>
        </w:rPr>
        <w:t>.</w:t>
      </w:r>
    </w:p>
    <w:p w:rsidR="00A2475B" w:rsidRPr="00A2475B" w:rsidRDefault="00A2475B" w:rsidP="00A2475B">
      <w:pPr>
        <w:ind w:firstLine="851"/>
        <w:jc w:val="both"/>
        <w:rPr>
          <w:color w:val="000000"/>
        </w:rPr>
      </w:pPr>
    </w:p>
    <w:p w:rsidR="000F65F9" w:rsidRPr="009D39B1" w:rsidRDefault="000F65F9" w:rsidP="00A2475B">
      <w:pPr>
        <w:ind w:firstLine="851"/>
        <w:jc w:val="both"/>
        <w:rPr>
          <w:b/>
          <w:color w:val="2C2D2E"/>
          <w:u w:val="single"/>
          <w:shd w:val="clear" w:color="auto" w:fill="FFFFFF"/>
        </w:rPr>
      </w:pPr>
      <w:r w:rsidRPr="009D39B1">
        <w:rPr>
          <w:b/>
          <w:color w:val="2C2D2E"/>
          <w:u w:val="single"/>
          <w:shd w:val="clear" w:color="auto" w:fill="FFFFFF"/>
        </w:rPr>
        <w:t>Планирование строительства новых объектов</w:t>
      </w:r>
    </w:p>
    <w:p w:rsidR="00A2475B" w:rsidRPr="004C3565" w:rsidRDefault="00A2475B" w:rsidP="00A2475B">
      <w:pPr>
        <w:ind w:firstLine="851"/>
        <w:jc w:val="both"/>
        <w:rPr>
          <w:color w:val="2C2D2E"/>
          <w:shd w:val="clear" w:color="auto" w:fill="FFFFFF"/>
        </w:rPr>
      </w:pPr>
      <w:r w:rsidRPr="004C3565">
        <w:rPr>
          <w:color w:val="2C2D2E"/>
          <w:shd w:val="clear" w:color="auto" w:fill="FFFFFF"/>
        </w:rPr>
        <w:t>У администрации есть предложения о необходимости строительства новых объектов образования, культуры, инфраструктуры на территориях сельских поселений и подготовки проектной документации на объекты.</w:t>
      </w:r>
    </w:p>
    <w:p w:rsidR="00A2475B" w:rsidRPr="00A2475B" w:rsidRDefault="00486D85" w:rsidP="00A2475B">
      <w:pPr>
        <w:keepNext/>
        <w:ind w:firstLine="851"/>
        <w:contextualSpacing/>
        <w:jc w:val="both"/>
        <w:rPr>
          <w:b/>
          <w:bCs/>
          <w:i/>
        </w:rPr>
      </w:pPr>
      <w:r>
        <w:rPr>
          <w:b/>
          <w:i/>
        </w:rPr>
        <w:t xml:space="preserve">1. </w:t>
      </w:r>
      <w:r w:rsidR="00A2475B" w:rsidRPr="00A2475B">
        <w:rPr>
          <w:b/>
          <w:i/>
        </w:rPr>
        <w:t xml:space="preserve">Дом культуры со зрительным залом на 150 мест вс. Помоздино </w:t>
      </w:r>
    </w:p>
    <w:p w:rsidR="00A2475B" w:rsidRPr="00A2475B" w:rsidRDefault="00A2475B" w:rsidP="00A2475B">
      <w:pPr>
        <w:ind w:firstLine="851"/>
        <w:jc w:val="both"/>
        <w:rPr>
          <w:color w:val="000000"/>
          <w:shd w:val="clear" w:color="auto" w:fill="FFFFFF"/>
        </w:rPr>
      </w:pPr>
      <w:r w:rsidRPr="00A2475B">
        <w:rPr>
          <w:color w:val="000000"/>
          <w:shd w:val="clear" w:color="auto" w:fill="FFFFFF"/>
        </w:rPr>
        <w:t>Планируется  строительство Дома культуры со зрительным залом на 150 мест в с. Помоздино. Заключены контракты с ООО ПИ «Комигражданпроект» на выполнение инженерных изысканий и привязке проектно-сметной документации для строительства.</w:t>
      </w:r>
    </w:p>
    <w:p w:rsidR="00A2475B" w:rsidRPr="00A2475B" w:rsidRDefault="00486D85" w:rsidP="00A2475B">
      <w:pPr>
        <w:ind w:firstLine="851"/>
        <w:jc w:val="both"/>
        <w:rPr>
          <w:b/>
          <w:i/>
          <w:color w:val="000000"/>
          <w:shd w:val="clear" w:color="auto" w:fill="FFFFFF"/>
        </w:rPr>
      </w:pPr>
      <w:r>
        <w:rPr>
          <w:b/>
          <w:i/>
          <w:color w:val="000000"/>
          <w:shd w:val="clear" w:color="auto" w:fill="FFFFFF"/>
        </w:rPr>
        <w:t xml:space="preserve">2. </w:t>
      </w:r>
      <w:r w:rsidR="00A2475B" w:rsidRPr="00A2475B">
        <w:rPr>
          <w:b/>
          <w:i/>
          <w:color w:val="000000"/>
          <w:shd w:val="clear" w:color="auto" w:fill="FFFFFF"/>
        </w:rPr>
        <w:t>Строительство средн</w:t>
      </w:r>
      <w:r>
        <w:rPr>
          <w:b/>
          <w:i/>
          <w:color w:val="000000"/>
          <w:shd w:val="clear" w:color="auto" w:fill="FFFFFF"/>
        </w:rPr>
        <w:t>их</w:t>
      </w:r>
      <w:r w:rsidR="00A2475B" w:rsidRPr="00A2475B">
        <w:rPr>
          <w:b/>
          <w:i/>
          <w:color w:val="000000"/>
          <w:shd w:val="clear" w:color="auto" w:fill="FFFFFF"/>
        </w:rPr>
        <w:t xml:space="preserve"> общеобразовательн</w:t>
      </w:r>
      <w:r>
        <w:rPr>
          <w:b/>
          <w:i/>
          <w:color w:val="000000"/>
          <w:shd w:val="clear" w:color="auto" w:fill="FFFFFF"/>
        </w:rPr>
        <w:t>ых</w:t>
      </w:r>
      <w:r w:rsidR="00A2475B" w:rsidRPr="00A2475B">
        <w:rPr>
          <w:b/>
          <w:i/>
          <w:color w:val="000000"/>
          <w:shd w:val="clear" w:color="auto" w:fill="FFFFFF"/>
        </w:rPr>
        <w:t xml:space="preserve"> школ на 90 учащихся, сблокированной с детским садом на 40 мест в с. Керчомья</w:t>
      </w:r>
      <w:r>
        <w:rPr>
          <w:b/>
          <w:i/>
          <w:color w:val="000000"/>
          <w:shd w:val="clear" w:color="auto" w:fill="FFFFFF"/>
        </w:rPr>
        <w:t xml:space="preserve"> и </w:t>
      </w:r>
      <w:r w:rsidR="00A2475B" w:rsidRPr="00A2475B">
        <w:rPr>
          <w:b/>
          <w:i/>
          <w:color w:val="000000"/>
          <w:shd w:val="clear" w:color="auto" w:fill="FFFFFF"/>
        </w:rPr>
        <w:t>на 150 учащихся в селе Пожег»</w:t>
      </w:r>
    </w:p>
    <w:p w:rsidR="00A2475B" w:rsidRPr="00A2475B" w:rsidRDefault="00A2475B" w:rsidP="00A2475B">
      <w:pPr>
        <w:ind w:firstLine="851"/>
        <w:jc w:val="both"/>
        <w:rPr>
          <w:color w:val="000000"/>
          <w:shd w:val="clear" w:color="auto" w:fill="FFFFFF"/>
        </w:rPr>
      </w:pPr>
      <w:r w:rsidRPr="00A2475B">
        <w:rPr>
          <w:color w:val="000000"/>
          <w:shd w:val="clear" w:color="auto" w:fill="FFFFFF"/>
        </w:rPr>
        <w:t>Администрацией проведена постановка на государственный кадастровый учет земельных участков в дальнейшем используемых для строительства и обслуживания дошкольное, начальное и среднее общее образование</w:t>
      </w:r>
      <w:r w:rsidR="00CE782E">
        <w:rPr>
          <w:color w:val="000000"/>
          <w:shd w:val="clear" w:color="auto" w:fill="FFFFFF"/>
        </w:rPr>
        <w:t xml:space="preserve"> </w:t>
      </w:r>
      <w:r w:rsidRPr="00A2475B">
        <w:rPr>
          <w:color w:val="000000"/>
          <w:shd w:val="clear" w:color="auto" w:fill="FFFFFF"/>
        </w:rPr>
        <w:t xml:space="preserve">объектов «Строительство средней </w:t>
      </w:r>
      <w:r w:rsidRPr="00A2475B">
        <w:rPr>
          <w:color w:val="000000"/>
          <w:shd w:val="clear" w:color="auto" w:fill="FFFFFF"/>
        </w:rPr>
        <w:lastRenderedPageBreak/>
        <w:t>общеобразовательной школы на 90 учащихся, сблокированной с детским садом на 40 мест в с. Керчомья» и «Строительство средней общеобразовательной школы на 150 учащихся в селе Пожег».</w:t>
      </w:r>
      <w:r w:rsidR="00CE782E">
        <w:rPr>
          <w:color w:val="000000"/>
          <w:shd w:val="clear" w:color="auto" w:fill="FFFFFF"/>
        </w:rPr>
        <w:t xml:space="preserve"> </w:t>
      </w:r>
      <w:r w:rsidRPr="00A2475B">
        <w:rPr>
          <w:color w:val="000000"/>
          <w:shd w:val="clear" w:color="auto" w:fill="FFFFFF"/>
        </w:rPr>
        <w:t xml:space="preserve">В связи с тем, что обе школы находятся в катастрофическом состоянии, представляет угрозу жизни детям, требуется срочное проектирование объектов. </w:t>
      </w:r>
    </w:p>
    <w:p w:rsidR="00A2475B" w:rsidRPr="00A2475B" w:rsidRDefault="00486D85" w:rsidP="00A2475B">
      <w:pPr>
        <w:ind w:firstLine="851"/>
        <w:jc w:val="both"/>
        <w:rPr>
          <w:b/>
          <w:i/>
          <w:color w:val="000000"/>
        </w:rPr>
      </w:pPr>
      <w:r>
        <w:rPr>
          <w:b/>
          <w:i/>
          <w:color w:val="000000"/>
        </w:rPr>
        <w:t xml:space="preserve">3. </w:t>
      </w:r>
      <w:r w:rsidR="00A2475B" w:rsidRPr="00A2475B">
        <w:rPr>
          <w:b/>
          <w:i/>
          <w:color w:val="000000"/>
        </w:rPr>
        <w:t>Строительство микрорайона «Юбилейный»</w:t>
      </w:r>
    </w:p>
    <w:p w:rsidR="00A2475B" w:rsidRPr="00A2475B" w:rsidRDefault="00A2475B" w:rsidP="00A2475B">
      <w:pPr>
        <w:ind w:firstLine="851"/>
        <w:jc w:val="both"/>
        <w:rPr>
          <w:color w:val="000000"/>
        </w:rPr>
      </w:pPr>
      <w:r w:rsidRPr="00A2475B">
        <w:rPr>
          <w:color w:val="000000"/>
        </w:rPr>
        <w:t xml:space="preserve">По микрорайону «Юбилейный» утверждена документация по планировке территории. </w:t>
      </w:r>
      <w:r w:rsidRPr="00A2475B">
        <w:rPr>
          <w:lang w:eastAsia="zh-CN"/>
        </w:rPr>
        <w:t xml:space="preserve">В микрорайоне </w:t>
      </w:r>
      <w:r w:rsidR="000F414F">
        <w:rPr>
          <w:lang w:eastAsia="zh-CN"/>
        </w:rPr>
        <w:t xml:space="preserve">определено </w:t>
      </w:r>
      <w:r w:rsidRPr="00A2475B">
        <w:rPr>
          <w:color w:val="000000"/>
        </w:rPr>
        <w:t>144 земельных участка</w:t>
      </w:r>
      <w:r w:rsidR="000F414F">
        <w:rPr>
          <w:color w:val="000000"/>
        </w:rPr>
        <w:t xml:space="preserve"> под строительство индивидуальных домов и </w:t>
      </w:r>
      <w:r w:rsidRPr="00A2475B">
        <w:rPr>
          <w:color w:val="000000"/>
        </w:rPr>
        <w:t xml:space="preserve"> 5 </w:t>
      </w:r>
      <w:r w:rsidR="000F414F">
        <w:rPr>
          <w:color w:val="000000"/>
        </w:rPr>
        <w:t>для</w:t>
      </w:r>
      <w:r w:rsidRPr="00A2475B">
        <w:rPr>
          <w:color w:val="000000"/>
        </w:rPr>
        <w:t xml:space="preserve"> МКД</w:t>
      </w:r>
      <w:r w:rsidR="000F414F">
        <w:rPr>
          <w:color w:val="000000"/>
        </w:rPr>
        <w:t>.</w:t>
      </w:r>
    </w:p>
    <w:p w:rsidR="00A2475B" w:rsidRPr="00A2475B" w:rsidRDefault="00486D85" w:rsidP="00A2475B">
      <w:pPr>
        <w:ind w:firstLine="851"/>
        <w:jc w:val="both"/>
        <w:rPr>
          <w:b/>
          <w:i/>
          <w:color w:val="000000"/>
        </w:rPr>
      </w:pPr>
      <w:r>
        <w:rPr>
          <w:b/>
          <w:i/>
          <w:color w:val="000000"/>
        </w:rPr>
        <w:t xml:space="preserve">4. </w:t>
      </w:r>
      <w:r w:rsidR="00A2475B" w:rsidRPr="00A2475B">
        <w:rPr>
          <w:b/>
          <w:i/>
          <w:color w:val="000000"/>
        </w:rPr>
        <w:t>Строительство микрорайона «Коттеджный»</w:t>
      </w:r>
    </w:p>
    <w:p w:rsidR="00A2475B" w:rsidRPr="00A2475B" w:rsidRDefault="00A2475B" w:rsidP="00A2475B">
      <w:pPr>
        <w:ind w:firstLine="851"/>
        <w:jc w:val="both"/>
        <w:rPr>
          <w:color w:val="000000"/>
        </w:rPr>
      </w:pPr>
      <w:r w:rsidRPr="00A2475B">
        <w:rPr>
          <w:color w:val="000000"/>
        </w:rPr>
        <w:t>69 земельных участков предоставлено в аренду. Планируется строительство улично-дорожной и водопроводной сетей.</w:t>
      </w:r>
    </w:p>
    <w:p w:rsidR="00A2475B" w:rsidRPr="00A2475B" w:rsidRDefault="00A2475B" w:rsidP="00A2475B">
      <w:pPr>
        <w:ind w:firstLine="851"/>
        <w:jc w:val="both"/>
        <w:rPr>
          <w:color w:val="000000"/>
        </w:rPr>
      </w:pPr>
    </w:p>
    <w:p w:rsidR="00A2475B" w:rsidRPr="00A2475B" w:rsidRDefault="00A2475B" w:rsidP="00A2475B">
      <w:pPr>
        <w:ind w:firstLine="851"/>
        <w:jc w:val="both"/>
        <w:rPr>
          <w:color w:val="000000"/>
        </w:rPr>
      </w:pPr>
      <w:r w:rsidRPr="00A2475B">
        <w:rPr>
          <w:color w:val="000000"/>
        </w:rPr>
        <w:t xml:space="preserve">В планах </w:t>
      </w:r>
      <w:r w:rsidR="000F65F9">
        <w:rPr>
          <w:color w:val="000000"/>
        </w:rPr>
        <w:t xml:space="preserve">администрации </w:t>
      </w:r>
      <w:r w:rsidRPr="00A2475B">
        <w:rPr>
          <w:color w:val="000000"/>
        </w:rPr>
        <w:t xml:space="preserve">строительство клуба в с.Руч (предпроектные работы начнутся только после реализации проекта в с.Деревянск). </w:t>
      </w:r>
      <w:r w:rsidRPr="00A2475B">
        <w:rPr>
          <w:color w:val="000000"/>
          <w:shd w:val="clear" w:color="auto" w:fill="FFFFFF"/>
        </w:rPr>
        <w:t>Вопрос обеспечения качественной питьевой водой жителей  стоит в нескольких населенных пунктах, но особенно остро в пст.Югыдъяг. После решения проблемы с водоснабжением жителей с.Деревянск, будет начаты работы по проектированию водоснабжения пст.Югыдъяг и проектирование КОС в п. Кебанъель.</w:t>
      </w:r>
    </w:p>
    <w:p w:rsidR="00AB625C" w:rsidRDefault="00AB625C" w:rsidP="00A2475B">
      <w:pPr>
        <w:pStyle w:val="ab"/>
        <w:ind w:firstLine="851"/>
        <w:contextualSpacing/>
        <w:jc w:val="both"/>
        <w:rPr>
          <w:b/>
          <w:sz w:val="24"/>
          <w:szCs w:val="24"/>
          <w:u w:val="single"/>
          <w:shd w:val="clear" w:color="auto" w:fill="FFFFFF"/>
        </w:rPr>
      </w:pPr>
    </w:p>
    <w:p w:rsidR="00A2475B" w:rsidRPr="00A2475B" w:rsidRDefault="00A2475B" w:rsidP="00A2475B">
      <w:pPr>
        <w:pStyle w:val="ab"/>
        <w:ind w:firstLine="851"/>
        <w:contextualSpacing/>
        <w:jc w:val="both"/>
        <w:rPr>
          <w:b/>
          <w:sz w:val="24"/>
          <w:szCs w:val="24"/>
          <w:u w:val="single"/>
          <w:shd w:val="clear" w:color="auto" w:fill="FFFFFF"/>
        </w:rPr>
      </w:pPr>
      <w:r w:rsidRPr="00A2475B">
        <w:rPr>
          <w:b/>
          <w:sz w:val="24"/>
          <w:szCs w:val="24"/>
          <w:u w:val="single"/>
          <w:shd w:val="clear" w:color="auto" w:fill="FFFFFF"/>
        </w:rPr>
        <w:t>СВЯЗЬ</w:t>
      </w:r>
    </w:p>
    <w:p w:rsidR="00A2475B" w:rsidRPr="00A2475B" w:rsidRDefault="00A2475B" w:rsidP="00A2475B">
      <w:pPr>
        <w:ind w:firstLine="851"/>
        <w:contextualSpacing/>
        <w:jc w:val="both"/>
      </w:pPr>
      <w:r w:rsidRPr="00A2475B">
        <w:t xml:space="preserve">Услуги связи на территории района оказывают пять операторов: ПАО «Ростелеком», «МТС», «Мегафон», «Теле-2» и «Билайн». Строительством волоконно-оптической линии связи занимается ПАО «Ростелеком». </w:t>
      </w:r>
    </w:p>
    <w:p w:rsidR="00A2475B" w:rsidRPr="00A2475B" w:rsidRDefault="00A2475B" w:rsidP="00A2475B">
      <w:pPr>
        <w:ind w:firstLine="851"/>
        <w:contextualSpacing/>
        <w:jc w:val="both"/>
      </w:pPr>
      <w:r w:rsidRPr="00A2475B">
        <w:t>Волоконно-оптическая линия протянута до населенных пунктов Югыдъяг, Смолянка, Дон, Шеръяг, Н.Воч, Усть-Нем только до АТС и юридических лиц в данном населенном пункте, в населенных пунктах Белоборск, Жежим, Керчомья, В.Воч, Мыелдино   ВОЛС доведен только до юр. лиц, АТС в населенных пунктах отсутствует. Охват частного сектора в районе по ВОЛС (оптика в дом) – 0%.</w:t>
      </w:r>
    </w:p>
    <w:p w:rsidR="00A2475B" w:rsidRPr="00A2475B" w:rsidRDefault="00A2475B" w:rsidP="00A2475B">
      <w:pPr>
        <w:pStyle w:val="a9"/>
        <w:spacing w:after="0" w:line="240" w:lineRule="auto"/>
        <w:ind w:left="0" w:firstLine="851"/>
        <w:jc w:val="both"/>
        <w:rPr>
          <w:rFonts w:ascii="Times New Roman" w:hAnsi="Times New Roman" w:cs="Times New Roman"/>
          <w:sz w:val="24"/>
          <w:szCs w:val="24"/>
        </w:rPr>
      </w:pPr>
      <w:r w:rsidRPr="00A2475B">
        <w:rPr>
          <w:rFonts w:ascii="Times New Roman" w:hAnsi="Times New Roman" w:cs="Times New Roman"/>
          <w:sz w:val="24"/>
          <w:szCs w:val="24"/>
        </w:rPr>
        <w:t>К широкополостному доступу в сеть «Интернет» подключены 10 сельских поселений. Не подключены сельские поселения Руч, Диасеръя, Тимшер, Керчомъя, Парч,  Н.Воч, Усть-Нем, Мыелдино.</w:t>
      </w:r>
    </w:p>
    <w:p w:rsidR="00A2475B" w:rsidRPr="00A2475B" w:rsidRDefault="00A2475B" w:rsidP="00A2475B">
      <w:pPr>
        <w:pStyle w:val="a9"/>
        <w:spacing w:after="0" w:line="240" w:lineRule="auto"/>
        <w:ind w:left="0" w:firstLine="851"/>
        <w:jc w:val="both"/>
        <w:rPr>
          <w:rFonts w:ascii="Times New Roman" w:hAnsi="Times New Roman" w:cs="Times New Roman"/>
          <w:sz w:val="24"/>
          <w:szCs w:val="24"/>
        </w:rPr>
      </w:pPr>
      <w:r w:rsidRPr="00A2475B">
        <w:rPr>
          <w:rFonts w:ascii="Times New Roman" w:hAnsi="Times New Roman" w:cs="Times New Roman"/>
          <w:sz w:val="24"/>
          <w:szCs w:val="24"/>
        </w:rPr>
        <w:t xml:space="preserve">На данный момент совместно с ПАО «Ростелеком» рассматривается вопрос по установке общих точек доступа </w:t>
      </w:r>
      <w:r w:rsidRPr="00A2475B">
        <w:rPr>
          <w:rFonts w:ascii="Times New Roman" w:hAnsi="Times New Roman" w:cs="Times New Roman"/>
          <w:sz w:val="24"/>
          <w:szCs w:val="24"/>
          <w:lang w:val="en-US"/>
        </w:rPr>
        <w:t>WI</w:t>
      </w:r>
      <w:r w:rsidRPr="00A2475B">
        <w:rPr>
          <w:rFonts w:ascii="Times New Roman" w:hAnsi="Times New Roman" w:cs="Times New Roman"/>
          <w:sz w:val="24"/>
          <w:szCs w:val="24"/>
        </w:rPr>
        <w:t>-</w:t>
      </w:r>
      <w:r w:rsidRPr="00A2475B">
        <w:rPr>
          <w:rFonts w:ascii="Times New Roman" w:hAnsi="Times New Roman" w:cs="Times New Roman"/>
          <w:sz w:val="24"/>
          <w:szCs w:val="24"/>
          <w:lang w:val="en-US"/>
        </w:rPr>
        <w:t>FI</w:t>
      </w:r>
      <w:r w:rsidRPr="00A2475B">
        <w:rPr>
          <w:rFonts w:ascii="Times New Roman" w:hAnsi="Times New Roman" w:cs="Times New Roman"/>
          <w:sz w:val="24"/>
          <w:szCs w:val="24"/>
        </w:rPr>
        <w:t xml:space="preserve"> в населенных пунктах, где проведены волоконно-оптические линии связи, но нет сотовой связи.</w:t>
      </w:r>
    </w:p>
    <w:p w:rsidR="00A2475B" w:rsidRPr="00A2475B" w:rsidRDefault="00A2475B" w:rsidP="00A2475B">
      <w:pPr>
        <w:pStyle w:val="a9"/>
        <w:spacing w:after="0" w:line="240" w:lineRule="auto"/>
        <w:ind w:left="0" w:firstLine="851"/>
        <w:jc w:val="both"/>
        <w:rPr>
          <w:rFonts w:ascii="Times New Roman" w:hAnsi="Times New Roman" w:cs="Times New Roman"/>
          <w:sz w:val="24"/>
          <w:szCs w:val="24"/>
        </w:rPr>
      </w:pPr>
      <w:r w:rsidRPr="00A2475B">
        <w:rPr>
          <w:rFonts w:ascii="Times New Roman" w:hAnsi="Times New Roman" w:cs="Times New Roman"/>
          <w:sz w:val="24"/>
          <w:szCs w:val="24"/>
        </w:rPr>
        <w:t>Стационарной связью также обеспечены практически все населенные пункты, В отдаленных населенных пунктах Югыдтыдор, Климовск, Фроловск, Дзель, Габово, Белоборск, Канава, Верхний Воч, Воль, Парма, Аныб, Белоборск, Вад, Сотчемув установлены таксофоны. В Белоборске и Дзели по республиканской программе ранее было установлено оборудование с малым радиусом охвата сотовой связью.</w:t>
      </w:r>
    </w:p>
    <w:p w:rsidR="00A2475B" w:rsidRPr="00A2475B" w:rsidRDefault="00A2475B" w:rsidP="00A2475B">
      <w:pPr>
        <w:pStyle w:val="a9"/>
        <w:spacing w:after="0" w:line="240" w:lineRule="auto"/>
        <w:ind w:left="0" w:firstLine="851"/>
        <w:jc w:val="both"/>
        <w:rPr>
          <w:rFonts w:ascii="Times New Roman" w:hAnsi="Times New Roman" w:cs="Times New Roman"/>
          <w:sz w:val="24"/>
          <w:szCs w:val="24"/>
        </w:rPr>
      </w:pPr>
      <w:r w:rsidRPr="00A2475B">
        <w:rPr>
          <w:rFonts w:ascii="Times New Roman" w:hAnsi="Times New Roman" w:cs="Times New Roman"/>
          <w:sz w:val="24"/>
          <w:szCs w:val="24"/>
        </w:rPr>
        <w:t>Услуги мобильной связи на территории района предоставляют четыре оператора: «МТС», «Мегафон», «Теле-2», «Билайн». К мобильной связи подключены большинство сельских поселений и населенных пунктов. Нет сотовой связи в Бадъельске, Кырныша, Великополье, Климовске, Фроловске, Габово, Дзели, Белоборске, Канаве, Вад,  Важ Эжва,  Шэръяге,  Жежиме. В некоторых населенных пунктах работа сотовой связи неустойчивая и требует улучшения.</w:t>
      </w:r>
    </w:p>
    <w:p w:rsidR="00A2475B" w:rsidRPr="00A2475B" w:rsidRDefault="00A2475B" w:rsidP="00A2475B">
      <w:pPr>
        <w:pStyle w:val="a9"/>
        <w:spacing w:after="0" w:line="240" w:lineRule="auto"/>
        <w:ind w:left="0" w:firstLine="851"/>
        <w:jc w:val="both"/>
        <w:rPr>
          <w:rFonts w:ascii="Times New Roman" w:hAnsi="Times New Roman" w:cs="Times New Roman"/>
          <w:sz w:val="24"/>
          <w:szCs w:val="24"/>
        </w:rPr>
      </w:pPr>
      <w:r w:rsidRPr="00A2475B">
        <w:rPr>
          <w:rFonts w:ascii="Times New Roman" w:hAnsi="Times New Roman" w:cs="Times New Roman"/>
          <w:sz w:val="24"/>
          <w:szCs w:val="24"/>
        </w:rPr>
        <w:t xml:space="preserve">В III квартале 2021 года были завершены работы по строительству вышек в 8 населенных пунктах для подключения мобильной связи «Теле2» (пст.Ульяново, с.Керчомъя, пст.Озъяг, с.Деревянск, пст.Кебанъель, пст.Югыдъяг, с.Пожег и пст.Тимшер). </w:t>
      </w:r>
    </w:p>
    <w:p w:rsidR="00A2475B" w:rsidRPr="00A2475B" w:rsidRDefault="00A2475B" w:rsidP="00A2475B">
      <w:pPr>
        <w:pStyle w:val="a9"/>
        <w:spacing w:after="0" w:line="240" w:lineRule="auto"/>
        <w:ind w:left="0" w:firstLine="851"/>
        <w:jc w:val="both"/>
        <w:rPr>
          <w:rFonts w:ascii="Times New Roman" w:hAnsi="Times New Roman" w:cs="Times New Roman"/>
          <w:sz w:val="24"/>
          <w:szCs w:val="24"/>
        </w:rPr>
      </w:pPr>
      <w:r w:rsidRPr="00A2475B">
        <w:rPr>
          <w:rFonts w:ascii="Times New Roman" w:hAnsi="Times New Roman" w:cs="Times New Roman"/>
          <w:sz w:val="24"/>
          <w:szCs w:val="24"/>
        </w:rPr>
        <w:t xml:space="preserve"> В поселке Лопьювад в рамках соглашения с Монди завершены работы по установке мачтовой опоры и произведено подключение мобильной связи «Мегафон». </w:t>
      </w:r>
    </w:p>
    <w:p w:rsidR="00A2475B" w:rsidRPr="00A2475B" w:rsidRDefault="00A2475B" w:rsidP="00A2475B">
      <w:pPr>
        <w:pStyle w:val="a9"/>
        <w:spacing w:after="0" w:line="240" w:lineRule="auto"/>
        <w:ind w:left="0" w:firstLine="851"/>
        <w:jc w:val="both"/>
        <w:rPr>
          <w:rFonts w:ascii="Times New Roman" w:hAnsi="Times New Roman" w:cs="Times New Roman"/>
          <w:sz w:val="24"/>
          <w:szCs w:val="24"/>
        </w:rPr>
      </w:pPr>
      <w:r w:rsidRPr="00A2475B">
        <w:rPr>
          <w:rFonts w:ascii="Times New Roman" w:hAnsi="Times New Roman" w:cs="Times New Roman"/>
          <w:sz w:val="24"/>
          <w:szCs w:val="24"/>
        </w:rPr>
        <w:t xml:space="preserve">В рамках федерального проекта «Информационная инфраструктура» национального проекта «Цифровая экономика Российской Федерации» выдано 16 </w:t>
      </w:r>
      <w:r w:rsidRPr="00A2475B">
        <w:rPr>
          <w:rFonts w:ascii="Times New Roman" w:hAnsi="Times New Roman" w:cs="Times New Roman"/>
          <w:sz w:val="24"/>
          <w:szCs w:val="24"/>
        </w:rPr>
        <w:lastRenderedPageBreak/>
        <w:t xml:space="preserve">разрешений на использование земельных участков сетевым организациям для прокладки оптико-волоконных линий связи в населенных пунктах Деревянск, Диасерья, Зимстан, Мыёлдино, Парч, Тимшер, Нижний Воч, Дзёль, а также для возведения наружных сооружений связи (базовые станции сотовой связи) в населенных пунктах Кебанъель, Кужба, Югыдъяг, Белоборск, Керчомья, Тимшер, Озъяг, Пожег, Дон, Деревянск. Это даст возможность большему числу жителей района иметь высокоскоростной доступ к сети Интернет, позволит увеличить территорию охвата мобильной связью. </w:t>
      </w:r>
    </w:p>
    <w:p w:rsidR="00A2475B" w:rsidRPr="00A2475B" w:rsidRDefault="00A2475B" w:rsidP="00A2475B">
      <w:pPr>
        <w:pStyle w:val="a9"/>
        <w:spacing w:after="0" w:line="240" w:lineRule="auto"/>
        <w:ind w:left="0" w:firstLine="851"/>
        <w:jc w:val="both"/>
        <w:rPr>
          <w:rFonts w:ascii="Times New Roman" w:hAnsi="Times New Roman" w:cs="Times New Roman"/>
          <w:sz w:val="24"/>
          <w:szCs w:val="24"/>
        </w:rPr>
      </w:pPr>
      <w:r w:rsidRPr="00A2475B">
        <w:rPr>
          <w:rFonts w:ascii="Times New Roman" w:hAnsi="Times New Roman" w:cs="Times New Roman"/>
          <w:sz w:val="24"/>
          <w:szCs w:val="24"/>
        </w:rPr>
        <w:t xml:space="preserve">Наличие оптоволоконной линии связи позволяет не строить промежуточные вышки сотовой связи, а дает возможность устанавливать лишь одну, в самом населенном пункте. Но даже это не позволяет окупать расходы сотовых операторов в небольших населенных пунктах. Для этого требуется компенсация затрат или приобретение части оборудования за наш счет. </w:t>
      </w:r>
    </w:p>
    <w:p w:rsidR="00631368" w:rsidRDefault="00631368" w:rsidP="00631368">
      <w:pPr>
        <w:ind w:firstLine="851"/>
      </w:pPr>
    </w:p>
    <w:p w:rsidR="00631368" w:rsidRPr="00631368" w:rsidRDefault="00631368" w:rsidP="00631368">
      <w:pPr>
        <w:ind w:firstLine="851"/>
        <w:rPr>
          <w:b/>
          <w:u w:val="single"/>
        </w:rPr>
      </w:pPr>
      <w:r w:rsidRPr="00631368">
        <w:rPr>
          <w:b/>
          <w:u w:val="single"/>
        </w:rPr>
        <w:t>ЖИЛИЩНОЕ СТРОИТЕЛЬСТВО</w:t>
      </w:r>
      <w:r w:rsidR="0053532F">
        <w:rPr>
          <w:b/>
          <w:u w:val="single"/>
        </w:rPr>
        <w:t>, ОБЕСПЕЧЕНИЕ ЖИЛЬЕМ</w:t>
      </w:r>
    </w:p>
    <w:p w:rsidR="00631368" w:rsidRPr="00631368" w:rsidRDefault="00631368" w:rsidP="00631368">
      <w:pPr>
        <w:pStyle w:val="ab"/>
        <w:ind w:firstLine="851"/>
        <w:jc w:val="both"/>
        <w:rPr>
          <w:color w:val="000000"/>
          <w:sz w:val="24"/>
          <w:szCs w:val="24"/>
          <w:shd w:val="clear" w:color="auto" w:fill="FFFFFF"/>
        </w:rPr>
      </w:pPr>
      <w:r w:rsidRPr="00631368">
        <w:rPr>
          <w:color w:val="000000"/>
          <w:sz w:val="24"/>
          <w:szCs w:val="24"/>
          <w:shd w:val="clear" w:color="auto" w:fill="FFFFFF"/>
        </w:rPr>
        <w:t>За 2021 год введено 124 индивидуальных жилых дома. Всего индивидуальных застройщиков в районе - 617 человек. Преобладающее количество застройщиков в СП «Усть-Кулом», СП «Помоздино», СП «Пожег».</w:t>
      </w:r>
    </w:p>
    <w:p w:rsidR="00631368" w:rsidRPr="00631368" w:rsidRDefault="00631368" w:rsidP="00631368">
      <w:pPr>
        <w:ind w:firstLine="851"/>
        <w:jc w:val="both"/>
      </w:pPr>
      <w:r w:rsidRPr="00631368">
        <w:rPr>
          <w:color w:val="000000"/>
          <w:shd w:val="clear" w:color="auto" w:fill="FFFFFF"/>
        </w:rPr>
        <w:t xml:space="preserve"> В 2021 году были разработаны и утверждены проекты планировки на новый микрорайон жилой застройки и объездную дорогу, ведущую к данному микрорайону и планируемому земельному участку под новую котельную в с.Усть-Кулом</w:t>
      </w:r>
      <w:r w:rsidRPr="00631368">
        <w:t xml:space="preserve">. </w:t>
      </w:r>
      <w:r>
        <w:t>П</w:t>
      </w:r>
      <w:r w:rsidRPr="00631368">
        <w:t>редполагает</w:t>
      </w:r>
      <w:r>
        <w:t>ся выделение</w:t>
      </w:r>
      <w:r w:rsidRPr="00631368">
        <w:t xml:space="preserve"> 144 земельных участк</w:t>
      </w:r>
      <w:r>
        <w:t>ов</w:t>
      </w:r>
      <w:r w:rsidRPr="00631368">
        <w:t xml:space="preserve"> под индивидуальное жилищное строительство, 5 участков под многоквартирные жилые дома, размещение детской и спортивной площадок.</w:t>
      </w:r>
    </w:p>
    <w:p w:rsidR="00C67C47" w:rsidRPr="008D0AC9" w:rsidRDefault="00C67C47" w:rsidP="00C67C47">
      <w:pPr>
        <w:suppressAutoHyphens/>
        <w:ind w:firstLine="851"/>
        <w:contextualSpacing/>
        <w:jc w:val="both"/>
      </w:pPr>
      <w:r w:rsidRPr="008D0AC9">
        <w:t>Администрация</w:t>
      </w:r>
      <w:r>
        <w:t xml:space="preserve"> района</w:t>
      </w:r>
      <w:r w:rsidRPr="008D0AC9">
        <w:t xml:space="preserve"> наделена полномочиями по постановке граждан на учет на получение социальных выплат на строительство или приобретение жилья для улучшения жилищных условий.</w:t>
      </w:r>
    </w:p>
    <w:p w:rsidR="00C67C47" w:rsidRPr="008D0AC9" w:rsidRDefault="00C67C47" w:rsidP="00C67C47">
      <w:pPr>
        <w:suppressAutoHyphens/>
        <w:ind w:firstLine="851"/>
        <w:contextualSpacing/>
        <w:jc w:val="both"/>
      </w:pPr>
      <w:r w:rsidRPr="008D0AC9">
        <w:t>По состоянию на 01.01.202</w:t>
      </w:r>
      <w:r>
        <w:t>2</w:t>
      </w:r>
      <w:r w:rsidRPr="008D0AC9">
        <w:t xml:space="preserve"> на получение социальных выплат на строительство или приобретение жилья для улучшения жилищных условий в администрации района состоят 2</w:t>
      </w:r>
      <w:r>
        <w:t>07</w:t>
      </w:r>
      <w:r w:rsidRPr="008D0AC9">
        <w:t xml:space="preserve"> граждан, из них </w:t>
      </w:r>
      <w:r>
        <w:t>32</w:t>
      </w:r>
      <w:r w:rsidRPr="008D0AC9">
        <w:t xml:space="preserve"> поставлены на учет в 202</w:t>
      </w:r>
      <w:r>
        <w:t xml:space="preserve">1 </w:t>
      </w:r>
      <w:r w:rsidRPr="008D0AC9">
        <w:t xml:space="preserve">году. На строительство или приобретение жилья получили поддержку </w:t>
      </w:r>
      <w:r>
        <w:t>6</w:t>
      </w:r>
      <w:r w:rsidRPr="008D0AC9">
        <w:t xml:space="preserve"> семей на общую сумму </w:t>
      </w:r>
      <w:r>
        <w:t>18</w:t>
      </w:r>
      <w:r w:rsidRPr="008D0AC9">
        <w:t xml:space="preserve"> млн. руб., в т.ч.:</w:t>
      </w:r>
    </w:p>
    <w:p w:rsidR="00C67C47" w:rsidRPr="008D0AC9" w:rsidRDefault="00C67C47" w:rsidP="00C67C47">
      <w:pPr>
        <w:suppressAutoHyphens/>
        <w:ind w:firstLine="851"/>
        <w:contextualSpacing/>
        <w:jc w:val="both"/>
      </w:pPr>
      <w:r w:rsidRPr="008D0AC9">
        <w:t xml:space="preserve">1) </w:t>
      </w:r>
      <w:r>
        <w:t>3</w:t>
      </w:r>
      <w:r w:rsidRPr="008D0AC9">
        <w:t xml:space="preserve"> граждан</w:t>
      </w:r>
      <w:r>
        <w:t>ам</w:t>
      </w:r>
      <w:r w:rsidRPr="008D0AC9">
        <w:t xml:space="preserve"> предоставлены субсидии на строительство индивидуального жилого дома в рамках Государственной программы «Комплексное развитие сельских территорий» на сумму </w:t>
      </w:r>
      <w:r>
        <w:t>7,3</w:t>
      </w:r>
      <w:r w:rsidRPr="008D0AC9">
        <w:t xml:space="preserve"> млн. руб.;</w:t>
      </w:r>
    </w:p>
    <w:p w:rsidR="00C67C47" w:rsidRDefault="00C67C47" w:rsidP="00C67C47">
      <w:pPr>
        <w:suppressAutoHyphens/>
        <w:ind w:firstLine="851"/>
        <w:contextualSpacing/>
        <w:jc w:val="both"/>
      </w:pPr>
      <w:r>
        <w:t>2</w:t>
      </w:r>
      <w:r w:rsidRPr="008D0AC9">
        <w:t xml:space="preserve">) </w:t>
      </w:r>
      <w:r>
        <w:t xml:space="preserve">2 </w:t>
      </w:r>
      <w:r w:rsidRPr="008D0AC9">
        <w:t xml:space="preserve">гражданина получили социальную выплату на завершение строительства индивидуального жилого дома при готовности не менее 50 % в рамках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 на сумму </w:t>
      </w:r>
      <w:r>
        <w:t>1,3 млн. руб.;</w:t>
      </w:r>
    </w:p>
    <w:p w:rsidR="00C67C47" w:rsidRDefault="00C67C47" w:rsidP="00C67C47">
      <w:pPr>
        <w:tabs>
          <w:tab w:val="left" w:pos="993"/>
        </w:tabs>
        <w:ind w:firstLine="851"/>
        <w:contextualSpacing/>
        <w:jc w:val="both"/>
        <w:rPr>
          <w:rFonts w:eastAsia="Times New Roman"/>
        </w:rPr>
      </w:pPr>
      <w:r w:rsidRPr="00935C13">
        <w:t xml:space="preserve">3) </w:t>
      </w:r>
      <w:r w:rsidRPr="00935C13">
        <w:rPr>
          <w:rFonts w:eastAsia="Times New Roman"/>
        </w:rPr>
        <w:t xml:space="preserve">в соответствии с Законом Республики Коми от 12.11.2004 № 55-РЗ «О социальной поддержке населения в Республике Коми» семье, имеющей девять и более детей, </w:t>
      </w:r>
      <w:r>
        <w:rPr>
          <w:rFonts w:eastAsia="Times New Roman"/>
        </w:rPr>
        <w:t>предоставлен</w:t>
      </w:r>
      <w:r w:rsidRPr="00935C13">
        <w:rPr>
          <w:rFonts w:eastAsia="Times New Roman"/>
        </w:rPr>
        <w:t xml:space="preserve"> сертификат о предоставлении единовременной социальной выплаты на строительство или приобретение жилого помещения на состав семьи 11 человек на сумму 9,2 млн.</w:t>
      </w:r>
      <w:r w:rsidR="00CE782E">
        <w:rPr>
          <w:rFonts w:eastAsia="Times New Roman"/>
        </w:rPr>
        <w:t xml:space="preserve"> </w:t>
      </w:r>
      <w:r w:rsidRPr="00935C13">
        <w:rPr>
          <w:rFonts w:eastAsia="Times New Roman"/>
        </w:rPr>
        <w:t>руб.</w:t>
      </w:r>
    </w:p>
    <w:p w:rsidR="00C67C47" w:rsidRPr="008D0AC9" w:rsidRDefault="00B221A7" w:rsidP="00B221A7">
      <w:pPr>
        <w:tabs>
          <w:tab w:val="left" w:pos="993"/>
        </w:tabs>
        <w:ind w:firstLine="851"/>
        <w:contextualSpacing/>
        <w:jc w:val="both"/>
      </w:pPr>
      <w:r>
        <w:rPr>
          <w:rFonts w:eastAsia="Times New Roman"/>
        </w:rPr>
        <w:t xml:space="preserve">Вопрос обеспечения жильем детей-сирот стоит на ежедневном контроле. </w:t>
      </w:r>
      <w:r w:rsidR="00C67C47">
        <w:t>По состоянию на 01.01.2022</w:t>
      </w:r>
      <w:r w:rsidR="00C67C47" w:rsidRPr="008D0AC9">
        <w:t xml:space="preserve"> года в списке детей-сирот и детей, оставшихся без попечения родителей, лиц из числа детей-сирот и детей, оставши</w:t>
      </w:r>
      <w:r w:rsidR="00C67C47">
        <w:t>хся без попечения родителей</w:t>
      </w:r>
      <w:r w:rsidR="00C67C47" w:rsidRPr="008D0AC9">
        <w:t xml:space="preserve">, состоят </w:t>
      </w:r>
      <w:r w:rsidR="00C67C47" w:rsidRPr="00DF74D6">
        <w:t xml:space="preserve">134 гражданина.  </w:t>
      </w:r>
    </w:p>
    <w:p w:rsidR="00C67C47" w:rsidRPr="008D0AC9" w:rsidRDefault="00C67C47" w:rsidP="00C67C47">
      <w:pPr>
        <w:suppressAutoHyphens/>
        <w:ind w:firstLine="851"/>
        <w:contextualSpacing/>
        <w:jc w:val="both"/>
      </w:pPr>
      <w:r w:rsidRPr="008D0AC9">
        <w:t>Объём средств, предусмотренных бюджет</w:t>
      </w:r>
      <w:r w:rsidR="00B221A7">
        <w:t>ом района</w:t>
      </w:r>
      <w:r w:rsidRPr="008D0AC9">
        <w:t xml:space="preserve"> на обеспечение детей-сирот жилыми помещениями по договорам найма специализи</w:t>
      </w:r>
      <w:r>
        <w:t>рованных жилых помещений, в 2021</w:t>
      </w:r>
      <w:r w:rsidRPr="008D0AC9">
        <w:t xml:space="preserve"> году составил </w:t>
      </w:r>
      <w:r w:rsidRPr="00DF74D6">
        <w:t>33 728</w:t>
      </w:r>
      <w:r w:rsidR="00CE782E">
        <w:t> </w:t>
      </w:r>
      <w:r w:rsidRPr="00DF74D6">
        <w:t>508</w:t>
      </w:r>
      <w:r w:rsidR="00CE782E">
        <w:t xml:space="preserve"> </w:t>
      </w:r>
      <w:r w:rsidRPr="008D0AC9">
        <w:t xml:space="preserve">рублей. </w:t>
      </w:r>
      <w:r>
        <w:t>Приобретено и предоставлено 18 жилых помещений.</w:t>
      </w:r>
    </w:p>
    <w:p w:rsidR="00C67C47" w:rsidRPr="008D0AC9" w:rsidRDefault="00B221A7" w:rsidP="00C67C47">
      <w:pPr>
        <w:suppressAutoHyphens/>
        <w:ind w:firstLine="851"/>
        <w:contextualSpacing/>
        <w:jc w:val="both"/>
      </w:pPr>
      <w:r>
        <w:t xml:space="preserve">На 2022 год </w:t>
      </w:r>
      <w:r w:rsidR="00C67C47">
        <w:t>администрации в</w:t>
      </w:r>
      <w:r>
        <w:t>ыделено</w:t>
      </w:r>
      <w:r w:rsidR="00CE782E">
        <w:t xml:space="preserve"> </w:t>
      </w:r>
      <w:r w:rsidR="00C67C47" w:rsidRPr="00DF74D6">
        <w:t xml:space="preserve">29 681 091 </w:t>
      </w:r>
      <w:r w:rsidR="00C67C47" w:rsidRPr="008D0AC9">
        <w:t>р</w:t>
      </w:r>
      <w:r w:rsidR="00C67C47">
        <w:t xml:space="preserve">ублей. Планируется обеспечить </w:t>
      </w:r>
      <w:r>
        <w:t xml:space="preserve">жильем </w:t>
      </w:r>
      <w:r w:rsidR="00C67C47">
        <w:t>16 человек</w:t>
      </w:r>
      <w:r w:rsidR="00C67C47" w:rsidRPr="008D0AC9">
        <w:t>.</w:t>
      </w:r>
    </w:p>
    <w:p w:rsidR="00C67C47" w:rsidRDefault="00C67C47" w:rsidP="00C67C47">
      <w:pPr>
        <w:ind w:firstLine="851"/>
      </w:pPr>
    </w:p>
    <w:p w:rsidR="00994A96" w:rsidRPr="00631368" w:rsidRDefault="003E5003" w:rsidP="004C3565">
      <w:pPr>
        <w:ind w:firstLine="851"/>
        <w:rPr>
          <w:b/>
          <w:u w:val="single"/>
        </w:rPr>
      </w:pPr>
      <w:r w:rsidRPr="00631368">
        <w:rPr>
          <w:b/>
          <w:u w:val="single"/>
        </w:rPr>
        <w:lastRenderedPageBreak/>
        <w:t xml:space="preserve">БЛАГОУСТРОЙСТВО (участие в проектах, в т.ч. НКО) </w:t>
      </w:r>
    </w:p>
    <w:p w:rsidR="00F03756" w:rsidRPr="00F03756" w:rsidRDefault="00F03756" w:rsidP="004C3565">
      <w:pPr>
        <w:ind w:firstLine="851"/>
        <w:jc w:val="both"/>
      </w:pPr>
      <w:r w:rsidRPr="00F03756">
        <w:t>Работы по благоустройству населенных пунктов в основном проводится за счет средств местного бюджета, а также путем привлечения финансовых ресурсов через участие в различных проектах, программах, конкурсах. По программе  «Формирование комфортной городской среды»  удалось реализовать 7</w:t>
      </w:r>
      <w:r>
        <w:t xml:space="preserve"> проектов</w:t>
      </w:r>
      <w:r w:rsidRPr="00F03756">
        <w:t>, «Народный бюджет» - 29, через Минсельхоз РК по так называемым «малым проектам</w:t>
      </w:r>
      <w:r>
        <w:t>» - 11.</w:t>
      </w:r>
    </w:p>
    <w:p w:rsidR="00F03756" w:rsidRDefault="00F03756" w:rsidP="004C3565">
      <w:pPr>
        <w:ind w:firstLine="851"/>
        <w:contextualSpacing/>
        <w:jc w:val="both"/>
      </w:pPr>
    </w:p>
    <w:p w:rsidR="00F03756" w:rsidRPr="00F03756" w:rsidRDefault="00F03756" w:rsidP="004C3565">
      <w:pPr>
        <w:ind w:firstLine="851"/>
        <w:contextualSpacing/>
        <w:jc w:val="both"/>
        <w:rPr>
          <w:u w:val="single"/>
        </w:rPr>
      </w:pPr>
      <w:r w:rsidRPr="00F03756">
        <w:rPr>
          <w:u w:val="single"/>
        </w:rPr>
        <w:t>Формирование комфортной городской среды</w:t>
      </w:r>
    </w:p>
    <w:p w:rsidR="00F03756" w:rsidRPr="00F03756" w:rsidRDefault="00F03756" w:rsidP="004C3565">
      <w:pPr>
        <w:ind w:firstLine="851"/>
        <w:contextualSpacing/>
        <w:jc w:val="both"/>
      </w:pPr>
      <w:r w:rsidRPr="00F03756">
        <w:t>В 2021 году продолжилась реализация проекта «Формирование комфортной городской среды», в котором участвуют населенные пункты с населением свыше 1000 человек.</w:t>
      </w:r>
      <w:r>
        <w:t xml:space="preserve"> Пять населенных пунктов </w:t>
      </w:r>
      <w:r w:rsidRPr="00F03756">
        <w:t xml:space="preserve">участвуют в данной программе: </w:t>
      </w:r>
      <w:r>
        <w:t>пст.</w:t>
      </w:r>
      <w:r w:rsidRPr="00F03756">
        <w:t xml:space="preserve">Кебанъёль, </w:t>
      </w:r>
      <w:r>
        <w:t>с.</w:t>
      </w:r>
      <w:r w:rsidRPr="00F03756">
        <w:t>Помоздино,</w:t>
      </w:r>
      <w:r>
        <w:t xml:space="preserve"> пст.</w:t>
      </w:r>
      <w:r w:rsidRPr="00F03756">
        <w:t xml:space="preserve"> Зимстан, </w:t>
      </w:r>
      <w:r>
        <w:t>с.</w:t>
      </w:r>
      <w:r w:rsidRPr="00F03756">
        <w:t xml:space="preserve">Усть-Кулом, </w:t>
      </w:r>
      <w:r>
        <w:t>пст.</w:t>
      </w:r>
      <w:r w:rsidRPr="00F03756">
        <w:t>Югыдъяг.</w:t>
      </w:r>
    </w:p>
    <w:p w:rsidR="00F03756" w:rsidRDefault="00F03756" w:rsidP="00F03756">
      <w:pPr>
        <w:ind w:firstLine="709"/>
        <w:contextualSpacing/>
        <w:jc w:val="both"/>
      </w:pPr>
      <w:r w:rsidRPr="00F03756">
        <w:t xml:space="preserve"> Всего в 2021 году выполнены все запланированные мероприятия в рамках проекта «Формирование комфортной городской среды», а именно обустроено 9 общественных территорий на сумму </w:t>
      </w:r>
      <w:r w:rsidR="00F84F8E">
        <w:t xml:space="preserve">свыше </w:t>
      </w:r>
      <w:r w:rsidRPr="00F03756">
        <w:t>11</w:t>
      </w:r>
      <w:r w:rsidR="00F84F8E">
        <w:t>, 0 млн. рублей</w:t>
      </w:r>
      <w:r w:rsidRPr="00F03756">
        <w:t>.</w:t>
      </w:r>
      <w:r w:rsidR="00F96AAF">
        <w:t xml:space="preserve"> В таблиц</w:t>
      </w:r>
      <w:r w:rsidR="00F84F8E">
        <w:t>ах</w:t>
      </w:r>
      <w:r w:rsidR="00F96AAF">
        <w:t xml:space="preserve"> отражена полная информация о выполненных работах</w:t>
      </w:r>
      <w:r w:rsidR="00F84F8E">
        <w:t xml:space="preserve"> и расходах</w:t>
      </w:r>
      <w:r w:rsidR="00F96AAF">
        <w:t>.</w:t>
      </w:r>
    </w:p>
    <w:p w:rsidR="00F96AAF" w:rsidRDefault="00F96AAF" w:rsidP="00F03756">
      <w:pPr>
        <w:ind w:firstLine="709"/>
        <w:contextualSpacing/>
        <w:jc w:val="both"/>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402"/>
        <w:gridCol w:w="3969"/>
      </w:tblGrid>
      <w:tr w:rsidR="00F96AAF" w:rsidRPr="00F96AAF" w:rsidTr="00F96AAF">
        <w:trPr>
          <w:trHeight w:val="601"/>
          <w:tblHeader/>
        </w:trPr>
        <w:tc>
          <w:tcPr>
            <w:tcW w:w="1951" w:type="dxa"/>
          </w:tcPr>
          <w:p w:rsidR="00F96AAF" w:rsidRPr="00F96AAF" w:rsidRDefault="00F96AAF" w:rsidP="004A37C0">
            <w:pPr>
              <w:jc w:val="center"/>
              <w:rPr>
                <w:color w:val="000000"/>
              </w:rPr>
            </w:pPr>
            <w:r w:rsidRPr="00F96AAF">
              <w:rPr>
                <w:color w:val="000000"/>
              </w:rPr>
              <w:t xml:space="preserve">Наименование </w:t>
            </w:r>
            <w:r>
              <w:rPr>
                <w:color w:val="000000"/>
              </w:rPr>
              <w:t>населенного пункта</w:t>
            </w:r>
          </w:p>
        </w:tc>
        <w:tc>
          <w:tcPr>
            <w:tcW w:w="3402" w:type="dxa"/>
          </w:tcPr>
          <w:p w:rsidR="00F96AAF" w:rsidRPr="00F96AAF" w:rsidRDefault="00F96AAF" w:rsidP="004A37C0">
            <w:pPr>
              <w:jc w:val="center"/>
              <w:rPr>
                <w:color w:val="000000"/>
              </w:rPr>
            </w:pPr>
            <w:r w:rsidRPr="00F96AAF">
              <w:rPr>
                <w:color w:val="000000"/>
              </w:rPr>
              <w:t>Наименование общественной территории</w:t>
            </w:r>
          </w:p>
        </w:tc>
        <w:tc>
          <w:tcPr>
            <w:tcW w:w="3969" w:type="dxa"/>
          </w:tcPr>
          <w:p w:rsidR="00F96AAF" w:rsidRPr="00F96AAF" w:rsidRDefault="00F96AAF" w:rsidP="004A37C0">
            <w:pPr>
              <w:jc w:val="center"/>
              <w:rPr>
                <w:color w:val="000000"/>
              </w:rPr>
            </w:pPr>
            <w:r w:rsidRPr="00F96AAF">
              <w:rPr>
                <w:color w:val="000000"/>
              </w:rPr>
              <w:t>Вид выполненных работ</w:t>
            </w:r>
          </w:p>
        </w:tc>
      </w:tr>
      <w:tr w:rsidR="00F96AAF" w:rsidRPr="00F96AAF" w:rsidTr="00F96AAF">
        <w:trPr>
          <w:trHeight w:val="588"/>
        </w:trPr>
        <w:tc>
          <w:tcPr>
            <w:tcW w:w="1951" w:type="dxa"/>
            <w:vMerge w:val="restart"/>
          </w:tcPr>
          <w:p w:rsidR="00F96AAF" w:rsidRPr="00F96AAF" w:rsidRDefault="00F96AAF" w:rsidP="00F96AAF">
            <w:pPr>
              <w:rPr>
                <w:color w:val="000000"/>
              </w:rPr>
            </w:pPr>
            <w:r>
              <w:rPr>
                <w:color w:val="000000"/>
              </w:rPr>
              <w:t>пст.</w:t>
            </w:r>
            <w:r w:rsidRPr="00F96AAF">
              <w:rPr>
                <w:color w:val="000000"/>
              </w:rPr>
              <w:t>Кебанъёль</w:t>
            </w:r>
          </w:p>
        </w:tc>
        <w:tc>
          <w:tcPr>
            <w:tcW w:w="3402" w:type="dxa"/>
          </w:tcPr>
          <w:p w:rsidR="00F96AAF" w:rsidRPr="00F96AAF" w:rsidRDefault="00F96AAF" w:rsidP="00F96AAF">
            <w:pPr>
              <w:rPr>
                <w:color w:val="000000"/>
              </w:rPr>
            </w:pPr>
            <w:r w:rsidRPr="00F96AAF">
              <w:rPr>
                <w:color w:val="000000"/>
              </w:rPr>
              <w:t>1. Общественная территория ул</w:t>
            </w:r>
            <w:r>
              <w:rPr>
                <w:color w:val="000000"/>
              </w:rPr>
              <w:t xml:space="preserve">иц </w:t>
            </w:r>
            <w:r w:rsidRPr="00F96AAF">
              <w:rPr>
                <w:color w:val="000000"/>
              </w:rPr>
              <w:t>Советская, Мира</w:t>
            </w:r>
          </w:p>
        </w:tc>
        <w:tc>
          <w:tcPr>
            <w:tcW w:w="3969" w:type="dxa"/>
          </w:tcPr>
          <w:p w:rsidR="00F96AAF" w:rsidRPr="00F96AAF" w:rsidRDefault="00F96AAF" w:rsidP="00F96AAF">
            <w:pPr>
              <w:rPr>
                <w:color w:val="000000"/>
              </w:rPr>
            </w:pPr>
            <w:r w:rsidRPr="00F96AAF">
              <w:rPr>
                <w:color w:val="000000"/>
              </w:rPr>
              <w:t>Асфальтирование покрытия</w:t>
            </w:r>
          </w:p>
        </w:tc>
      </w:tr>
      <w:tr w:rsidR="00F96AAF" w:rsidRPr="00F96AAF" w:rsidTr="00F96AAF">
        <w:trPr>
          <w:trHeight w:val="710"/>
        </w:trPr>
        <w:tc>
          <w:tcPr>
            <w:tcW w:w="1951" w:type="dxa"/>
            <w:vMerge/>
          </w:tcPr>
          <w:p w:rsidR="00F96AAF" w:rsidRPr="00F96AAF" w:rsidRDefault="00F96AAF" w:rsidP="00F96AAF">
            <w:pPr>
              <w:rPr>
                <w:color w:val="000000"/>
              </w:rPr>
            </w:pPr>
          </w:p>
        </w:tc>
        <w:tc>
          <w:tcPr>
            <w:tcW w:w="3402" w:type="dxa"/>
          </w:tcPr>
          <w:p w:rsidR="00F96AAF" w:rsidRPr="00F96AAF" w:rsidRDefault="00F96AAF" w:rsidP="00F96AAF">
            <w:pPr>
              <w:rPr>
                <w:color w:val="000000"/>
              </w:rPr>
            </w:pPr>
            <w:r w:rsidRPr="00F96AAF">
              <w:rPr>
                <w:color w:val="000000"/>
              </w:rPr>
              <w:t>2.Детская площадка севернее дома № 3 по ул.Ленина</w:t>
            </w:r>
          </w:p>
        </w:tc>
        <w:tc>
          <w:tcPr>
            <w:tcW w:w="3969" w:type="dxa"/>
          </w:tcPr>
          <w:p w:rsidR="00F96AAF" w:rsidRPr="00F96AAF" w:rsidRDefault="00F96AAF" w:rsidP="00F96AAF">
            <w:pPr>
              <w:rPr>
                <w:color w:val="000000"/>
              </w:rPr>
            </w:pPr>
            <w:r w:rsidRPr="00F96AAF">
              <w:rPr>
                <w:color w:val="000000"/>
              </w:rPr>
              <w:t>Приобретение оборудования для детской площадки</w:t>
            </w:r>
          </w:p>
        </w:tc>
      </w:tr>
      <w:tr w:rsidR="00F96AAF" w:rsidRPr="00F96AAF" w:rsidTr="00F96AAF">
        <w:trPr>
          <w:trHeight w:val="550"/>
        </w:trPr>
        <w:tc>
          <w:tcPr>
            <w:tcW w:w="1951" w:type="dxa"/>
            <w:vMerge w:val="restart"/>
          </w:tcPr>
          <w:p w:rsidR="00F96AAF" w:rsidRPr="00F96AAF" w:rsidRDefault="00F96AAF" w:rsidP="00F96AAF">
            <w:pPr>
              <w:rPr>
                <w:color w:val="000000"/>
              </w:rPr>
            </w:pPr>
            <w:r>
              <w:rPr>
                <w:color w:val="000000"/>
              </w:rPr>
              <w:t>с.</w:t>
            </w:r>
            <w:r w:rsidRPr="00F96AAF">
              <w:rPr>
                <w:color w:val="000000"/>
              </w:rPr>
              <w:t>Помоздино</w:t>
            </w:r>
          </w:p>
        </w:tc>
        <w:tc>
          <w:tcPr>
            <w:tcW w:w="3402" w:type="dxa"/>
            <w:tcBorders>
              <w:bottom w:val="single" w:sz="4" w:space="0" w:color="auto"/>
            </w:tcBorders>
          </w:tcPr>
          <w:p w:rsidR="00F96AAF" w:rsidRPr="00F96AAF" w:rsidRDefault="00F96AAF" w:rsidP="00F96AAF">
            <w:pPr>
              <w:rPr>
                <w:color w:val="000000"/>
              </w:rPr>
            </w:pPr>
            <w:r w:rsidRPr="00F96AAF">
              <w:rPr>
                <w:color w:val="000000"/>
              </w:rPr>
              <w:t>Благоустройства Центрального парка</w:t>
            </w:r>
          </w:p>
        </w:tc>
        <w:tc>
          <w:tcPr>
            <w:tcW w:w="3969" w:type="dxa"/>
            <w:tcBorders>
              <w:bottom w:val="single" w:sz="4" w:space="0" w:color="auto"/>
            </w:tcBorders>
          </w:tcPr>
          <w:p w:rsidR="00F96AAF" w:rsidRPr="00F96AAF" w:rsidRDefault="00F96AAF" w:rsidP="00F96AAF">
            <w:pPr>
              <w:rPr>
                <w:color w:val="000000"/>
              </w:rPr>
            </w:pPr>
            <w:r w:rsidRPr="00F96AAF">
              <w:rPr>
                <w:color w:val="000000"/>
              </w:rPr>
              <w:t>Устройство покрытий из брусчатки; Установка светильников</w:t>
            </w:r>
          </w:p>
        </w:tc>
      </w:tr>
      <w:tr w:rsidR="00F96AAF" w:rsidRPr="00F96AAF" w:rsidTr="00F96AAF">
        <w:trPr>
          <w:trHeight w:val="545"/>
        </w:trPr>
        <w:tc>
          <w:tcPr>
            <w:tcW w:w="1951" w:type="dxa"/>
            <w:vMerge/>
          </w:tcPr>
          <w:p w:rsidR="00F96AAF" w:rsidRPr="00F96AAF" w:rsidRDefault="00F96AAF" w:rsidP="00F96AAF">
            <w:pPr>
              <w:rPr>
                <w:color w:val="000000"/>
              </w:rPr>
            </w:pPr>
          </w:p>
        </w:tc>
        <w:tc>
          <w:tcPr>
            <w:tcW w:w="3402" w:type="dxa"/>
          </w:tcPr>
          <w:p w:rsidR="00F96AAF" w:rsidRPr="00F96AAF" w:rsidRDefault="00F96AAF" w:rsidP="00F96AAF">
            <w:pPr>
              <w:rPr>
                <w:color w:val="000000"/>
              </w:rPr>
            </w:pPr>
            <w:r w:rsidRPr="00F96AAF">
              <w:rPr>
                <w:color w:val="000000"/>
              </w:rPr>
              <w:t>Благоустройство малого парка</w:t>
            </w:r>
          </w:p>
        </w:tc>
        <w:tc>
          <w:tcPr>
            <w:tcW w:w="3969" w:type="dxa"/>
          </w:tcPr>
          <w:p w:rsidR="00F96AAF" w:rsidRPr="00F96AAF" w:rsidRDefault="00F96AAF" w:rsidP="00F96AAF">
            <w:pPr>
              <w:rPr>
                <w:color w:val="000000"/>
              </w:rPr>
            </w:pPr>
            <w:r w:rsidRPr="00F96AAF">
              <w:rPr>
                <w:color w:val="000000"/>
              </w:rPr>
              <w:t>Устройство покрытий из брусчатки</w:t>
            </w:r>
          </w:p>
          <w:p w:rsidR="00F96AAF" w:rsidRPr="00F96AAF" w:rsidRDefault="00F96AAF" w:rsidP="00F96AAF">
            <w:pPr>
              <w:rPr>
                <w:color w:val="000000"/>
              </w:rPr>
            </w:pPr>
            <w:r w:rsidRPr="00F96AAF">
              <w:rPr>
                <w:color w:val="000000"/>
              </w:rPr>
              <w:t>Установка светильников</w:t>
            </w:r>
          </w:p>
        </w:tc>
      </w:tr>
      <w:tr w:rsidR="00F96AAF" w:rsidRPr="00F96AAF" w:rsidTr="00F96AAF">
        <w:trPr>
          <w:trHeight w:val="503"/>
        </w:trPr>
        <w:tc>
          <w:tcPr>
            <w:tcW w:w="1951" w:type="dxa"/>
            <w:vMerge w:val="restart"/>
            <w:tcBorders>
              <w:top w:val="single" w:sz="4" w:space="0" w:color="auto"/>
            </w:tcBorders>
          </w:tcPr>
          <w:p w:rsidR="00F96AAF" w:rsidRPr="00F96AAF" w:rsidRDefault="00F96AAF" w:rsidP="00F96AAF">
            <w:pPr>
              <w:rPr>
                <w:color w:val="000000"/>
              </w:rPr>
            </w:pPr>
            <w:r>
              <w:rPr>
                <w:color w:val="000000"/>
              </w:rPr>
              <w:t>пст.</w:t>
            </w:r>
            <w:r w:rsidRPr="00F96AAF">
              <w:rPr>
                <w:color w:val="000000"/>
              </w:rPr>
              <w:t>Югыдъя</w:t>
            </w:r>
            <w:r>
              <w:rPr>
                <w:color w:val="000000"/>
              </w:rPr>
              <w:t>г</w:t>
            </w:r>
          </w:p>
        </w:tc>
        <w:tc>
          <w:tcPr>
            <w:tcW w:w="3402" w:type="dxa"/>
          </w:tcPr>
          <w:p w:rsidR="00F96AAF" w:rsidRPr="00F96AAF" w:rsidRDefault="00F96AAF" w:rsidP="00F96AAF">
            <w:pPr>
              <w:rPr>
                <w:color w:val="000000"/>
              </w:rPr>
            </w:pPr>
            <w:r w:rsidRPr="00F96AAF">
              <w:rPr>
                <w:color w:val="000000"/>
              </w:rPr>
              <w:t>1. Обустройство въездной группы</w:t>
            </w:r>
          </w:p>
        </w:tc>
        <w:tc>
          <w:tcPr>
            <w:tcW w:w="3969" w:type="dxa"/>
            <w:tcBorders>
              <w:top w:val="single" w:sz="4" w:space="0" w:color="auto"/>
            </w:tcBorders>
          </w:tcPr>
          <w:p w:rsidR="00F96AAF" w:rsidRPr="00F96AAF" w:rsidRDefault="00F96AAF" w:rsidP="00F96AAF">
            <w:pPr>
              <w:rPr>
                <w:color w:val="000000"/>
              </w:rPr>
            </w:pPr>
            <w:r w:rsidRPr="00F96AAF">
              <w:rPr>
                <w:color w:val="000000"/>
              </w:rPr>
              <w:t>Изготовление из металла въездной группы</w:t>
            </w:r>
          </w:p>
        </w:tc>
      </w:tr>
      <w:tr w:rsidR="00F96AAF" w:rsidRPr="00F96AAF" w:rsidTr="00F96AAF">
        <w:trPr>
          <w:trHeight w:val="552"/>
        </w:trPr>
        <w:tc>
          <w:tcPr>
            <w:tcW w:w="1951" w:type="dxa"/>
            <w:vMerge/>
          </w:tcPr>
          <w:p w:rsidR="00F96AAF" w:rsidRPr="00F96AAF" w:rsidRDefault="00F96AAF" w:rsidP="00F96AAF">
            <w:pPr>
              <w:rPr>
                <w:color w:val="000000"/>
              </w:rPr>
            </w:pPr>
          </w:p>
        </w:tc>
        <w:tc>
          <w:tcPr>
            <w:tcW w:w="3402" w:type="dxa"/>
          </w:tcPr>
          <w:p w:rsidR="00F96AAF" w:rsidRPr="00F96AAF" w:rsidRDefault="00F96AAF" w:rsidP="00F96AAF">
            <w:pPr>
              <w:rPr>
                <w:color w:val="000000"/>
              </w:rPr>
            </w:pPr>
            <w:r w:rsidRPr="00F96AAF">
              <w:rPr>
                <w:color w:val="000000"/>
              </w:rPr>
              <w:t>2. Обустройство проезда ул</w:t>
            </w:r>
            <w:r>
              <w:rPr>
                <w:color w:val="000000"/>
              </w:rPr>
              <w:t>иц</w:t>
            </w:r>
            <w:r w:rsidRPr="00F96AAF">
              <w:rPr>
                <w:color w:val="000000"/>
              </w:rPr>
              <w:t xml:space="preserve"> Космонавтов</w:t>
            </w:r>
            <w:r>
              <w:rPr>
                <w:color w:val="000000"/>
              </w:rPr>
              <w:t xml:space="preserve">, </w:t>
            </w:r>
            <w:r w:rsidRPr="00F96AAF">
              <w:rPr>
                <w:color w:val="000000"/>
              </w:rPr>
              <w:t xml:space="preserve"> Строителей</w:t>
            </w:r>
          </w:p>
        </w:tc>
        <w:tc>
          <w:tcPr>
            <w:tcW w:w="3969" w:type="dxa"/>
          </w:tcPr>
          <w:p w:rsidR="00F96AAF" w:rsidRPr="00F96AAF" w:rsidRDefault="00F96AAF" w:rsidP="00F96AAF">
            <w:pPr>
              <w:rPr>
                <w:color w:val="000000"/>
              </w:rPr>
            </w:pPr>
            <w:r w:rsidRPr="00F96AAF">
              <w:rPr>
                <w:color w:val="000000"/>
              </w:rPr>
              <w:t>Создание дорожного полотна, обустройство освещения</w:t>
            </w:r>
          </w:p>
        </w:tc>
      </w:tr>
      <w:tr w:rsidR="00F96AAF" w:rsidRPr="00F96AAF" w:rsidTr="00F96AAF">
        <w:trPr>
          <w:trHeight w:val="269"/>
        </w:trPr>
        <w:tc>
          <w:tcPr>
            <w:tcW w:w="1951" w:type="dxa"/>
            <w:vMerge/>
          </w:tcPr>
          <w:p w:rsidR="00F96AAF" w:rsidRPr="00F96AAF" w:rsidRDefault="00F96AAF" w:rsidP="00F96AAF">
            <w:pPr>
              <w:rPr>
                <w:color w:val="000000"/>
              </w:rPr>
            </w:pPr>
          </w:p>
        </w:tc>
        <w:tc>
          <w:tcPr>
            <w:tcW w:w="3402" w:type="dxa"/>
          </w:tcPr>
          <w:p w:rsidR="00F96AAF" w:rsidRPr="00F96AAF" w:rsidRDefault="00F96AAF" w:rsidP="00F96AAF">
            <w:pPr>
              <w:rPr>
                <w:color w:val="000000"/>
              </w:rPr>
            </w:pPr>
            <w:r w:rsidRPr="00F96AAF">
              <w:rPr>
                <w:color w:val="000000"/>
              </w:rPr>
              <w:t xml:space="preserve">5. Обустройство спортивной площадки  </w:t>
            </w:r>
            <w:r>
              <w:rPr>
                <w:color w:val="000000"/>
              </w:rPr>
              <w:t xml:space="preserve">на </w:t>
            </w:r>
            <w:r w:rsidRPr="00F96AAF">
              <w:rPr>
                <w:color w:val="000000"/>
              </w:rPr>
              <w:t>ул</w:t>
            </w:r>
            <w:r>
              <w:rPr>
                <w:color w:val="000000"/>
              </w:rPr>
              <w:t>ице</w:t>
            </w:r>
            <w:r w:rsidR="00CE782E">
              <w:rPr>
                <w:color w:val="000000"/>
              </w:rPr>
              <w:t xml:space="preserve"> </w:t>
            </w:r>
            <w:r w:rsidRPr="00F96AAF">
              <w:rPr>
                <w:color w:val="000000"/>
              </w:rPr>
              <w:t>Взлетная</w:t>
            </w:r>
          </w:p>
        </w:tc>
        <w:tc>
          <w:tcPr>
            <w:tcW w:w="3969" w:type="dxa"/>
          </w:tcPr>
          <w:p w:rsidR="00F96AAF" w:rsidRPr="00F96AAF" w:rsidRDefault="00F96AAF" w:rsidP="00F96AAF">
            <w:pPr>
              <w:rPr>
                <w:color w:val="000000"/>
              </w:rPr>
            </w:pPr>
            <w:r w:rsidRPr="00F96AAF">
              <w:rPr>
                <w:color w:val="000000"/>
              </w:rPr>
              <w:t>Изготовление «подушки» под площадку (бетон), покрытие площадки резиной</w:t>
            </w:r>
          </w:p>
        </w:tc>
      </w:tr>
      <w:tr w:rsidR="00F96AAF" w:rsidRPr="00F96AAF" w:rsidTr="00F96AAF">
        <w:trPr>
          <w:trHeight w:val="1646"/>
        </w:trPr>
        <w:tc>
          <w:tcPr>
            <w:tcW w:w="1951" w:type="dxa"/>
            <w:tcBorders>
              <w:bottom w:val="single" w:sz="4" w:space="0" w:color="auto"/>
            </w:tcBorders>
          </w:tcPr>
          <w:p w:rsidR="00F96AAF" w:rsidRPr="00F96AAF" w:rsidRDefault="00F96AAF" w:rsidP="00F96AAF">
            <w:pPr>
              <w:rPr>
                <w:color w:val="000000"/>
              </w:rPr>
            </w:pPr>
            <w:r>
              <w:rPr>
                <w:color w:val="000000"/>
              </w:rPr>
              <w:t>пст.</w:t>
            </w:r>
            <w:r w:rsidRPr="00F96AAF">
              <w:rPr>
                <w:color w:val="000000"/>
              </w:rPr>
              <w:t>Зимстан</w:t>
            </w:r>
          </w:p>
        </w:tc>
        <w:tc>
          <w:tcPr>
            <w:tcW w:w="3402" w:type="dxa"/>
            <w:tcBorders>
              <w:bottom w:val="single" w:sz="4" w:space="0" w:color="auto"/>
            </w:tcBorders>
          </w:tcPr>
          <w:p w:rsidR="00F96AAF" w:rsidRPr="00F96AAF" w:rsidRDefault="00F96AAF" w:rsidP="00F96AAF">
            <w:pPr>
              <w:rPr>
                <w:color w:val="000000"/>
              </w:rPr>
            </w:pPr>
            <w:r w:rsidRPr="00F96AAF">
              <w:rPr>
                <w:color w:val="000000"/>
              </w:rPr>
              <w:t>Устройство спортивной площадки (</w:t>
            </w:r>
            <w:r w:rsidRPr="00F96AAF">
              <w:rPr>
                <w:color w:val="000000"/>
                <w:lang w:val="en-US"/>
              </w:rPr>
              <w:t>II</w:t>
            </w:r>
            <w:r w:rsidRPr="00F96AAF">
              <w:rPr>
                <w:color w:val="000000"/>
              </w:rPr>
              <w:t xml:space="preserve"> этап)</w:t>
            </w:r>
          </w:p>
        </w:tc>
        <w:tc>
          <w:tcPr>
            <w:tcW w:w="3969" w:type="dxa"/>
          </w:tcPr>
          <w:p w:rsidR="00F96AAF" w:rsidRPr="00F96AAF" w:rsidRDefault="00F96AAF" w:rsidP="00F96AAF">
            <w:pPr>
              <w:rPr>
                <w:color w:val="000000"/>
              </w:rPr>
            </w:pPr>
            <w:r>
              <w:rPr>
                <w:color w:val="000000"/>
              </w:rPr>
              <w:t>У</w:t>
            </w:r>
            <w:r w:rsidRPr="00F96AAF">
              <w:rPr>
                <w:color w:val="000000"/>
              </w:rPr>
              <w:t>стройство резинового покрытия универсальной  площадки  20 * 30 для мини-футбола, баскетбола;</w:t>
            </w:r>
          </w:p>
          <w:p w:rsidR="00F96AAF" w:rsidRPr="00F96AAF" w:rsidRDefault="00F96AAF" w:rsidP="00F96AAF">
            <w:pPr>
              <w:rPr>
                <w:color w:val="000000"/>
              </w:rPr>
            </w:pPr>
            <w:r w:rsidRPr="00F96AAF">
              <w:rPr>
                <w:color w:val="000000"/>
              </w:rPr>
              <w:t xml:space="preserve">Приобретение ограждения дляспорт площадки (Забор </w:t>
            </w:r>
            <w:r w:rsidR="004A37C0">
              <w:rPr>
                <w:color w:val="000000"/>
              </w:rPr>
              <w:t>метали-</w:t>
            </w:r>
            <w:r w:rsidRPr="00F96AAF">
              <w:rPr>
                <w:color w:val="000000"/>
              </w:rPr>
              <w:t>ческий и столбы для забора);</w:t>
            </w:r>
          </w:p>
          <w:p w:rsidR="00F96AAF" w:rsidRPr="00F96AAF" w:rsidRDefault="00F96AAF" w:rsidP="00F96AAF">
            <w:pPr>
              <w:rPr>
                <w:color w:val="000000"/>
              </w:rPr>
            </w:pPr>
            <w:r w:rsidRPr="00F96AAF">
              <w:rPr>
                <w:color w:val="000000"/>
              </w:rPr>
              <w:t>обустройство уличного освещения общественной территории</w:t>
            </w:r>
          </w:p>
        </w:tc>
      </w:tr>
      <w:tr w:rsidR="00F96AAF" w:rsidRPr="00F96AAF" w:rsidTr="00F96AAF">
        <w:trPr>
          <w:trHeight w:val="2104"/>
        </w:trPr>
        <w:tc>
          <w:tcPr>
            <w:tcW w:w="1951" w:type="dxa"/>
            <w:tcBorders>
              <w:bottom w:val="single" w:sz="4" w:space="0" w:color="auto"/>
            </w:tcBorders>
          </w:tcPr>
          <w:p w:rsidR="00F96AAF" w:rsidRPr="00F96AAF" w:rsidRDefault="00F96AAF" w:rsidP="00F96AAF">
            <w:pPr>
              <w:rPr>
                <w:color w:val="000000"/>
              </w:rPr>
            </w:pPr>
            <w:r>
              <w:rPr>
                <w:color w:val="000000"/>
              </w:rPr>
              <w:t>с.</w:t>
            </w:r>
            <w:r w:rsidRPr="00F96AAF">
              <w:rPr>
                <w:color w:val="000000"/>
              </w:rPr>
              <w:t>Усть-Кулом</w:t>
            </w:r>
          </w:p>
        </w:tc>
        <w:tc>
          <w:tcPr>
            <w:tcW w:w="3402" w:type="dxa"/>
            <w:tcBorders>
              <w:bottom w:val="single" w:sz="4" w:space="0" w:color="auto"/>
            </w:tcBorders>
          </w:tcPr>
          <w:p w:rsidR="00F96AAF" w:rsidRPr="00F96AAF" w:rsidRDefault="00F96AAF" w:rsidP="00F96AAF">
            <w:pPr>
              <w:rPr>
                <w:color w:val="000000"/>
              </w:rPr>
            </w:pPr>
            <w:r w:rsidRPr="00F96AAF">
              <w:rPr>
                <w:color w:val="000000"/>
              </w:rPr>
              <w:t>Благоустройство площади перед РДК (</w:t>
            </w:r>
            <w:r w:rsidRPr="00F96AAF">
              <w:rPr>
                <w:color w:val="000000"/>
                <w:lang w:val="en-US"/>
              </w:rPr>
              <w:t>II</w:t>
            </w:r>
            <w:r w:rsidRPr="00F96AAF">
              <w:rPr>
                <w:color w:val="000000"/>
              </w:rPr>
              <w:t xml:space="preserve"> этап)</w:t>
            </w:r>
          </w:p>
        </w:tc>
        <w:tc>
          <w:tcPr>
            <w:tcW w:w="3969" w:type="dxa"/>
          </w:tcPr>
          <w:p w:rsidR="00F96AAF" w:rsidRPr="00F96AAF" w:rsidRDefault="00F96AAF" w:rsidP="00F96AAF">
            <w:pPr>
              <w:rPr>
                <w:color w:val="000000"/>
              </w:rPr>
            </w:pPr>
            <w:r w:rsidRPr="00F96AAF">
              <w:rPr>
                <w:color w:val="000000"/>
              </w:rPr>
              <w:t>Поставка и монтаж стацион</w:t>
            </w:r>
            <w:r>
              <w:rPr>
                <w:color w:val="000000"/>
              </w:rPr>
              <w:t>ар</w:t>
            </w:r>
            <w:r w:rsidRPr="00F96AAF">
              <w:rPr>
                <w:color w:val="000000"/>
              </w:rPr>
              <w:t>ного сценического комплекса на площади РДК с.Усть-Кулом (сцена) и установка оборудования;</w:t>
            </w:r>
          </w:p>
          <w:p w:rsidR="00F96AAF" w:rsidRPr="00F96AAF" w:rsidRDefault="00F96AAF" w:rsidP="00F96AAF">
            <w:pPr>
              <w:rPr>
                <w:color w:val="000000"/>
              </w:rPr>
            </w:pPr>
            <w:r w:rsidRPr="00F96AAF">
              <w:rPr>
                <w:color w:val="000000"/>
              </w:rPr>
              <w:t>Приобретение вазонов (9 шт);</w:t>
            </w:r>
          </w:p>
          <w:p w:rsidR="00F96AAF" w:rsidRPr="00F96AAF" w:rsidRDefault="00F96AAF" w:rsidP="00F96AAF">
            <w:pPr>
              <w:rPr>
                <w:color w:val="000000"/>
              </w:rPr>
            </w:pPr>
            <w:r w:rsidRPr="00F96AAF">
              <w:rPr>
                <w:color w:val="000000"/>
              </w:rPr>
              <w:t>Изготовление, поставка и монтаж скамеек;</w:t>
            </w:r>
          </w:p>
          <w:p w:rsidR="00F96AAF" w:rsidRPr="00F96AAF" w:rsidRDefault="00F96AAF" w:rsidP="00F96AAF">
            <w:pPr>
              <w:rPr>
                <w:color w:val="000000"/>
              </w:rPr>
            </w:pPr>
            <w:r w:rsidRPr="00F96AAF">
              <w:rPr>
                <w:color w:val="000000"/>
              </w:rPr>
              <w:t>Устройство уличного освещения</w:t>
            </w:r>
          </w:p>
          <w:p w:rsidR="00F96AAF" w:rsidRPr="00F96AAF" w:rsidRDefault="00F96AAF" w:rsidP="00F96AAF">
            <w:pPr>
              <w:rPr>
                <w:color w:val="000000"/>
              </w:rPr>
            </w:pPr>
            <w:r w:rsidRPr="00F96AAF">
              <w:rPr>
                <w:color w:val="000000"/>
              </w:rPr>
              <w:lastRenderedPageBreak/>
              <w:t>Устройство дорожек из брусчатки площадки для отдыха;</w:t>
            </w:r>
          </w:p>
          <w:p w:rsidR="00F96AAF" w:rsidRPr="00F96AAF" w:rsidRDefault="00F96AAF" w:rsidP="00F96AAF">
            <w:pPr>
              <w:rPr>
                <w:color w:val="000000"/>
              </w:rPr>
            </w:pPr>
            <w:r w:rsidRPr="00F96AAF">
              <w:rPr>
                <w:color w:val="000000"/>
              </w:rPr>
              <w:t xml:space="preserve"> Изготовление художественных фигур «Белка с елкой» и «Книга»</w:t>
            </w:r>
          </w:p>
        </w:tc>
      </w:tr>
    </w:tbl>
    <w:p w:rsidR="00F96AAF" w:rsidRDefault="00F96AAF" w:rsidP="00F03756">
      <w:pPr>
        <w:ind w:firstLine="709"/>
        <w:contextualSpacing/>
        <w:jc w:val="both"/>
      </w:pPr>
    </w:p>
    <w:p w:rsidR="00F96AAF" w:rsidRDefault="00F96AAF" w:rsidP="00F03756">
      <w:pPr>
        <w:ind w:firstLine="709"/>
        <w:contextualSpacing/>
        <w:jc w:val="both"/>
      </w:pPr>
      <w:r>
        <w:t>Всего было освоено свыше 11</w:t>
      </w:r>
      <w:r w:rsidR="00F84F8E">
        <w:t>,7</w:t>
      </w:r>
      <w:r>
        <w:t xml:space="preserve"> млн. рублей, </w:t>
      </w:r>
      <w:r w:rsidR="00DB5CCD">
        <w:t xml:space="preserve">в т.ч. </w:t>
      </w:r>
      <w:r>
        <w:t>из  фед</w:t>
      </w:r>
      <w:r w:rsidR="00DB5CCD">
        <w:t>е</w:t>
      </w:r>
      <w:r>
        <w:t>рально</w:t>
      </w:r>
      <w:r w:rsidR="00DB5CCD">
        <w:t>го</w:t>
      </w:r>
      <w:r>
        <w:t xml:space="preserve"> и республиканского бюджетов </w:t>
      </w:r>
      <w:r w:rsidR="00F84F8E">
        <w:t xml:space="preserve">около </w:t>
      </w:r>
      <w:r>
        <w:t>10</w:t>
      </w:r>
      <w:r w:rsidR="00F84F8E">
        <w:t>,5</w:t>
      </w:r>
      <w:r>
        <w:t xml:space="preserve"> млн. рублей, остальная сумма из местного бюджета.</w:t>
      </w:r>
    </w:p>
    <w:p w:rsidR="00F96AAF" w:rsidRPr="00F03756" w:rsidRDefault="00F96AAF" w:rsidP="00F03756">
      <w:pPr>
        <w:ind w:firstLine="709"/>
        <w:contextualSpacing/>
        <w:jc w:val="both"/>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2235"/>
        <w:gridCol w:w="2268"/>
        <w:gridCol w:w="2551"/>
      </w:tblGrid>
      <w:tr w:rsidR="00F96AAF" w:rsidRPr="00F96AAF" w:rsidTr="00F96AAF">
        <w:tc>
          <w:tcPr>
            <w:tcW w:w="2268" w:type="dxa"/>
          </w:tcPr>
          <w:p w:rsidR="00F96AAF" w:rsidRPr="00F96AAF" w:rsidRDefault="00F96AAF" w:rsidP="00A2475B">
            <w:pPr>
              <w:jc w:val="center"/>
              <w:rPr>
                <w:color w:val="000000"/>
              </w:rPr>
            </w:pPr>
            <w:r w:rsidRPr="00F96AAF">
              <w:rPr>
                <w:color w:val="000000"/>
              </w:rPr>
              <w:t>Сельское поселение</w:t>
            </w:r>
          </w:p>
        </w:tc>
        <w:tc>
          <w:tcPr>
            <w:tcW w:w="7054" w:type="dxa"/>
            <w:gridSpan w:val="3"/>
          </w:tcPr>
          <w:p w:rsidR="00F96AAF" w:rsidRPr="00F96AAF" w:rsidRDefault="00F96AAF" w:rsidP="00A2475B">
            <w:pPr>
              <w:jc w:val="center"/>
              <w:rPr>
                <w:color w:val="000000"/>
              </w:rPr>
            </w:pPr>
            <w:r w:rsidRPr="00F96AAF">
              <w:rPr>
                <w:color w:val="000000"/>
              </w:rPr>
              <w:t>Освоенная в 2021 году сумма на реализацию программ</w:t>
            </w:r>
          </w:p>
          <w:p w:rsidR="00F96AAF" w:rsidRPr="00F96AAF" w:rsidRDefault="00F96AAF" w:rsidP="00A2475B">
            <w:pPr>
              <w:jc w:val="center"/>
              <w:rPr>
                <w:color w:val="000000"/>
              </w:rPr>
            </w:pPr>
            <w:r w:rsidRPr="00F96AAF">
              <w:rPr>
                <w:color w:val="000000"/>
              </w:rPr>
              <w:t xml:space="preserve"> «Формирование комфортной городской среды», руб.</w:t>
            </w:r>
          </w:p>
        </w:tc>
      </w:tr>
      <w:tr w:rsidR="00F96AAF" w:rsidRPr="00F96AAF" w:rsidTr="00F96AAF">
        <w:tc>
          <w:tcPr>
            <w:tcW w:w="2268" w:type="dxa"/>
          </w:tcPr>
          <w:p w:rsidR="00F96AAF" w:rsidRPr="00F96AAF" w:rsidRDefault="00F96AAF" w:rsidP="00A2475B">
            <w:pPr>
              <w:jc w:val="both"/>
              <w:rPr>
                <w:color w:val="000000"/>
              </w:rPr>
            </w:pPr>
          </w:p>
        </w:tc>
        <w:tc>
          <w:tcPr>
            <w:tcW w:w="2235" w:type="dxa"/>
          </w:tcPr>
          <w:p w:rsidR="00F96AAF" w:rsidRPr="00F96AAF" w:rsidRDefault="00F96AAF" w:rsidP="00A2475B">
            <w:pPr>
              <w:jc w:val="center"/>
              <w:rPr>
                <w:color w:val="000000"/>
              </w:rPr>
            </w:pPr>
            <w:r w:rsidRPr="00F96AAF">
              <w:rPr>
                <w:color w:val="000000"/>
              </w:rPr>
              <w:t>Всего</w:t>
            </w:r>
          </w:p>
        </w:tc>
        <w:tc>
          <w:tcPr>
            <w:tcW w:w="2268" w:type="dxa"/>
          </w:tcPr>
          <w:p w:rsidR="00F96AAF" w:rsidRPr="00F96AAF" w:rsidRDefault="00F96AAF" w:rsidP="00A2475B">
            <w:pPr>
              <w:jc w:val="center"/>
              <w:rPr>
                <w:color w:val="000000"/>
              </w:rPr>
            </w:pPr>
            <w:r w:rsidRPr="00F96AAF">
              <w:rPr>
                <w:color w:val="000000"/>
              </w:rPr>
              <w:t>ФБ+РБ</w:t>
            </w:r>
          </w:p>
        </w:tc>
        <w:tc>
          <w:tcPr>
            <w:tcW w:w="2551" w:type="dxa"/>
          </w:tcPr>
          <w:p w:rsidR="00F96AAF" w:rsidRPr="00F96AAF" w:rsidRDefault="00F96AAF" w:rsidP="00A2475B">
            <w:pPr>
              <w:jc w:val="center"/>
              <w:rPr>
                <w:color w:val="000000"/>
              </w:rPr>
            </w:pPr>
            <w:r w:rsidRPr="00F96AAF">
              <w:rPr>
                <w:color w:val="000000"/>
              </w:rPr>
              <w:t>МБ</w:t>
            </w:r>
          </w:p>
        </w:tc>
      </w:tr>
      <w:tr w:rsidR="00F96AAF" w:rsidRPr="00F96AAF" w:rsidTr="00F96AAF">
        <w:tc>
          <w:tcPr>
            <w:tcW w:w="2268" w:type="dxa"/>
            <w:vAlign w:val="bottom"/>
          </w:tcPr>
          <w:p w:rsidR="00F96AAF" w:rsidRPr="00F96AAF" w:rsidRDefault="00F96AAF" w:rsidP="00A2475B">
            <w:pPr>
              <w:rPr>
                <w:bCs/>
                <w:color w:val="000000"/>
              </w:rPr>
            </w:pPr>
            <w:r w:rsidRPr="00F96AAF">
              <w:rPr>
                <w:bCs/>
                <w:color w:val="000000"/>
              </w:rPr>
              <w:t>Кебанъёль</w:t>
            </w:r>
          </w:p>
        </w:tc>
        <w:tc>
          <w:tcPr>
            <w:tcW w:w="2235" w:type="dxa"/>
            <w:vAlign w:val="center"/>
          </w:tcPr>
          <w:p w:rsidR="00F96AAF" w:rsidRPr="00F96AAF" w:rsidRDefault="00F96AAF" w:rsidP="00F96AAF">
            <w:pPr>
              <w:jc w:val="center"/>
              <w:rPr>
                <w:color w:val="000000"/>
              </w:rPr>
            </w:pPr>
            <w:r w:rsidRPr="00F96AAF">
              <w:rPr>
                <w:color w:val="000000"/>
              </w:rPr>
              <w:t>1 297 999,00</w:t>
            </w:r>
          </w:p>
        </w:tc>
        <w:tc>
          <w:tcPr>
            <w:tcW w:w="2268" w:type="dxa"/>
            <w:vAlign w:val="center"/>
          </w:tcPr>
          <w:p w:rsidR="00F96AAF" w:rsidRPr="00F96AAF" w:rsidRDefault="00F96AAF" w:rsidP="00F96AAF">
            <w:pPr>
              <w:jc w:val="center"/>
              <w:rPr>
                <w:color w:val="000000"/>
              </w:rPr>
            </w:pPr>
            <w:r w:rsidRPr="00F96AAF">
              <w:rPr>
                <w:color w:val="000000"/>
              </w:rPr>
              <w:t>1 168 199,00</w:t>
            </w:r>
          </w:p>
        </w:tc>
        <w:tc>
          <w:tcPr>
            <w:tcW w:w="2551" w:type="dxa"/>
            <w:vAlign w:val="center"/>
          </w:tcPr>
          <w:p w:rsidR="00F96AAF" w:rsidRPr="00F96AAF" w:rsidRDefault="00F96AAF" w:rsidP="00F96AAF">
            <w:pPr>
              <w:jc w:val="center"/>
              <w:rPr>
                <w:color w:val="000000"/>
              </w:rPr>
            </w:pPr>
            <w:r w:rsidRPr="00F96AAF">
              <w:rPr>
                <w:color w:val="000000"/>
              </w:rPr>
              <w:t>129 800,00</w:t>
            </w:r>
          </w:p>
        </w:tc>
      </w:tr>
      <w:tr w:rsidR="00F96AAF" w:rsidRPr="00F96AAF" w:rsidTr="00F96AAF">
        <w:tc>
          <w:tcPr>
            <w:tcW w:w="2268" w:type="dxa"/>
            <w:vAlign w:val="bottom"/>
          </w:tcPr>
          <w:p w:rsidR="00F96AAF" w:rsidRPr="00F96AAF" w:rsidRDefault="00F96AAF" w:rsidP="00A2475B">
            <w:pPr>
              <w:rPr>
                <w:bCs/>
                <w:color w:val="000000"/>
              </w:rPr>
            </w:pPr>
            <w:r w:rsidRPr="00F96AAF">
              <w:rPr>
                <w:bCs/>
                <w:color w:val="000000"/>
              </w:rPr>
              <w:t>Помоздино</w:t>
            </w:r>
          </w:p>
        </w:tc>
        <w:tc>
          <w:tcPr>
            <w:tcW w:w="2235" w:type="dxa"/>
            <w:shd w:val="clear" w:color="auto" w:fill="auto"/>
            <w:vAlign w:val="center"/>
          </w:tcPr>
          <w:p w:rsidR="00F96AAF" w:rsidRPr="00F96AAF" w:rsidRDefault="00F96AAF" w:rsidP="00F96AAF">
            <w:pPr>
              <w:jc w:val="center"/>
              <w:rPr>
                <w:color w:val="000000"/>
              </w:rPr>
            </w:pPr>
            <w:r w:rsidRPr="00F96AAF">
              <w:rPr>
                <w:bCs/>
                <w:color w:val="000000"/>
              </w:rPr>
              <w:t>2 387 978,00</w:t>
            </w:r>
          </w:p>
        </w:tc>
        <w:tc>
          <w:tcPr>
            <w:tcW w:w="2268" w:type="dxa"/>
            <w:shd w:val="clear" w:color="auto" w:fill="auto"/>
            <w:vAlign w:val="center"/>
          </w:tcPr>
          <w:p w:rsidR="00F96AAF" w:rsidRPr="00F96AAF" w:rsidRDefault="00F96AAF" w:rsidP="00F96AAF">
            <w:pPr>
              <w:jc w:val="center"/>
              <w:rPr>
                <w:color w:val="000000"/>
              </w:rPr>
            </w:pPr>
            <w:r w:rsidRPr="00F96AAF">
              <w:rPr>
                <w:color w:val="000000"/>
              </w:rPr>
              <w:t>2 149 180,00</w:t>
            </w:r>
          </w:p>
        </w:tc>
        <w:tc>
          <w:tcPr>
            <w:tcW w:w="2551" w:type="dxa"/>
            <w:shd w:val="clear" w:color="auto" w:fill="auto"/>
            <w:vAlign w:val="center"/>
          </w:tcPr>
          <w:p w:rsidR="00F96AAF" w:rsidRPr="00F96AAF" w:rsidRDefault="00F96AAF" w:rsidP="00F96AAF">
            <w:pPr>
              <w:jc w:val="center"/>
              <w:rPr>
                <w:color w:val="000000"/>
              </w:rPr>
            </w:pPr>
            <w:r w:rsidRPr="00F96AAF">
              <w:rPr>
                <w:color w:val="000000"/>
              </w:rPr>
              <w:t>238 798,00</w:t>
            </w:r>
          </w:p>
        </w:tc>
      </w:tr>
      <w:tr w:rsidR="00F96AAF" w:rsidRPr="00F96AAF" w:rsidTr="00F96AAF">
        <w:tc>
          <w:tcPr>
            <w:tcW w:w="2268" w:type="dxa"/>
            <w:vAlign w:val="bottom"/>
          </w:tcPr>
          <w:p w:rsidR="00F96AAF" w:rsidRPr="00F96AAF" w:rsidRDefault="00F96AAF" w:rsidP="00A2475B">
            <w:pPr>
              <w:rPr>
                <w:bCs/>
                <w:color w:val="000000"/>
              </w:rPr>
            </w:pPr>
            <w:r w:rsidRPr="00F96AAF">
              <w:rPr>
                <w:bCs/>
                <w:color w:val="000000"/>
              </w:rPr>
              <w:t>Зимстан</w:t>
            </w:r>
          </w:p>
        </w:tc>
        <w:tc>
          <w:tcPr>
            <w:tcW w:w="2235" w:type="dxa"/>
            <w:vAlign w:val="center"/>
          </w:tcPr>
          <w:p w:rsidR="00F96AAF" w:rsidRPr="00F96AAF" w:rsidRDefault="00F96AAF" w:rsidP="00F96AAF">
            <w:pPr>
              <w:jc w:val="center"/>
              <w:rPr>
                <w:color w:val="000000"/>
              </w:rPr>
            </w:pPr>
            <w:r w:rsidRPr="00F96AAF">
              <w:rPr>
                <w:color w:val="000000"/>
              </w:rPr>
              <w:t>1 321 708,00</w:t>
            </w:r>
          </w:p>
        </w:tc>
        <w:tc>
          <w:tcPr>
            <w:tcW w:w="2268" w:type="dxa"/>
            <w:vAlign w:val="center"/>
          </w:tcPr>
          <w:p w:rsidR="00F96AAF" w:rsidRPr="00F96AAF" w:rsidRDefault="00F96AAF" w:rsidP="00F96AAF">
            <w:pPr>
              <w:jc w:val="center"/>
              <w:rPr>
                <w:color w:val="000000"/>
              </w:rPr>
            </w:pPr>
            <w:r w:rsidRPr="00F96AAF">
              <w:rPr>
                <w:color w:val="000000"/>
              </w:rPr>
              <w:t>1 189 508,00</w:t>
            </w:r>
          </w:p>
        </w:tc>
        <w:tc>
          <w:tcPr>
            <w:tcW w:w="2551" w:type="dxa"/>
            <w:vAlign w:val="center"/>
          </w:tcPr>
          <w:p w:rsidR="00F96AAF" w:rsidRPr="00F96AAF" w:rsidRDefault="00F96AAF" w:rsidP="00F96AAF">
            <w:pPr>
              <w:jc w:val="center"/>
              <w:rPr>
                <w:color w:val="000000"/>
              </w:rPr>
            </w:pPr>
            <w:r w:rsidRPr="00F96AAF">
              <w:rPr>
                <w:color w:val="000000"/>
              </w:rPr>
              <w:t>132 200,00</w:t>
            </w:r>
          </w:p>
        </w:tc>
      </w:tr>
      <w:tr w:rsidR="00F96AAF" w:rsidRPr="00F96AAF" w:rsidTr="00F96AAF">
        <w:tc>
          <w:tcPr>
            <w:tcW w:w="2268" w:type="dxa"/>
            <w:vAlign w:val="bottom"/>
          </w:tcPr>
          <w:p w:rsidR="00F96AAF" w:rsidRPr="00F96AAF" w:rsidRDefault="00F96AAF" w:rsidP="00A2475B">
            <w:pPr>
              <w:rPr>
                <w:bCs/>
                <w:color w:val="000000"/>
              </w:rPr>
            </w:pPr>
            <w:r w:rsidRPr="00F96AAF">
              <w:rPr>
                <w:bCs/>
                <w:color w:val="000000"/>
              </w:rPr>
              <w:t>Усть-Кулом</w:t>
            </w:r>
          </w:p>
        </w:tc>
        <w:tc>
          <w:tcPr>
            <w:tcW w:w="2235" w:type="dxa"/>
            <w:vAlign w:val="center"/>
          </w:tcPr>
          <w:p w:rsidR="00F96AAF" w:rsidRPr="00F96AAF" w:rsidRDefault="00F96AAF" w:rsidP="00F96AAF">
            <w:pPr>
              <w:jc w:val="center"/>
              <w:rPr>
                <w:color w:val="000000"/>
              </w:rPr>
            </w:pPr>
            <w:r w:rsidRPr="00F96AAF">
              <w:rPr>
                <w:color w:val="000000"/>
              </w:rPr>
              <w:t>4 753 124,44</w:t>
            </w:r>
          </w:p>
        </w:tc>
        <w:tc>
          <w:tcPr>
            <w:tcW w:w="2268" w:type="dxa"/>
            <w:vAlign w:val="center"/>
          </w:tcPr>
          <w:p w:rsidR="00F96AAF" w:rsidRPr="00F96AAF" w:rsidRDefault="00F96AAF" w:rsidP="00F96AAF">
            <w:pPr>
              <w:jc w:val="center"/>
              <w:rPr>
                <w:color w:val="000000"/>
              </w:rPr>
            </w:pPr>
            <w:r w:rsidRPr="00F96AAF">
              <w:rPr>
                <w:color w:val="000000"/>
              </w:rPr>
              <w:t>4 277 812,00</w:t>
            </w:r>
          </w:p>
        </w:tc>
        <w:tc>
          <w:tcPr>
            <w:tcW w:w="2551" w:type="dxa"/>
            <w:vAlign w:val="center"/>
          </w:tcPr>
          <w:p w:rsidR="00F96AAF" w:rsidRPr="00F96AAF" w:rsidRDefault="00F96AAF" w:rsidP="00F96AAF">
            <w:pPr>
              <w:jc w:val="center"/>
              <w:rPr>
                <w:color w:val="000000"/>
              </w:rPr>
            </w:pPr>
            <w:r w:rsidRPr="00F96AAF">
              <w:rPr>
                <w:color w:val="000000"/>
              </w:rPr>
              <w:t>475 312,00</w:t>
            </w:r>
          </w:p>
        </w:tc>
      </w:tr>
      <w:tr w:rsidR="00F96AAF" w:rsidRPr="00F96AAF" w:rsidTr="00F96AAF">
        <w:trPr>
          <w:trHeight w:val="298"/>
        </w:trPr>
        <w:tc>
          <w:tcPr>
            <w:tcW w:w="2268" w:type="dxa"/>
            <w:vAlign w:val="bottom"/>
          </w:tcPr>
          <w:p w:rsidR="00F96AAF" w:rsidRPr="00F96AAF" w:rsidRDefault="00F96AAF" w:rsidP="00A2475B">
            <w:pPr>
              <w:rPr>
                <w:bCs/>
                <w:color w:val="000000"/>
              </w:rPr>
            </w:pPr>
            <w:r w:rsidRPr="00F96AAF">
              <w:rPr>
                <w:bCs/>
                <w:color w:val="000000"/>
              </w:rPr>
              <w:t>Югыдъяг</w:t>
            </w:r>
          </w:p>
        </w:tc>
        <w:tc>
          <w:tcPr>
            <w:tcW w:w="2235" w:type="dxa"/>
            <w:vAlign w:val="center"/>
          </w:tcPr>
          <w:p w:rsidR="00F96AAF" w:rsidRPr="00F96AAF" w:rsidRDefault="00F96AAF" w:rsidP="00F96AAF">
            <w:pPr>
              <w:jc w:val="center"/>
              <w:rPr>
                <w:color w:val="000000"/>
              </w:rPr>
            </w:pPr>
            <w:r w:rsidRPr="00F96AAF">
              <w:rPr>
                <w:color w:val="000000"/>
              </w:rPr>
              <w:t>1 901 757,00</w:t>
            </w:r>
          </w:p>
        </w:tc>
        <w:tc>
          <w:tcPr>
            <w:tcW w:w="2268" w:type="dxa"/>
            <w:vAlign w:val="center"/>
          </w:tcPr>
          <w:p w:rsidR="00F96AAF" w:rsidRPr="00F96AAF" w:rsidRDefault="00F96AAF" w:rsidP="00F96AAF">
            <w:pPr>
              <w:jc w:val="center"/>
              <w:rPr>
                <w:color w:val="000000"/>
              </w:rPr>
            </w:pPr>
            <w:r w:rsidRPr="00F96AAF">
              <w:rPr>
                <w:color w:val="000000"/>
              </w:rPr>
              <w:t>1 711 581,00</w:t>
            </w:r>
          </w:p>
        </w:tc>
        <w:tc>
          <w:tcPr>
            <w:tcW w:w="2551" w:type="dxa"/>
            <w:vAlign w:val="center"/>
          </w:tcPr>
          <w:p w:rsidR="00F96AAF" w:rsidRPr="00F96AAF" w:rsidRDefault="00F96AAF" w:rsidP="00F96AAF">
            <w:pPr>
              <w:jc w:val="center"/>
              <w:rPr>
                <w:color w:val="000000"/>
              </w:rPr>
            </w:pPr>
            <w:r w:rsidRPr="00F96AAF">
              <w:rPr>
                <w:color w:val="000000"/>
              </w:rPr>
              <w:t>190 176,00</w:t>
            </w:r>
          </w:p>
        </w:tc>
      </w:tr>
      <w:tr w:rsidR="00F96AAF" w:rsidRPr="00F96AAF" w:rsidTr="00F96AAF">
        <w:tc>
          <w:tcPr>
            <w:tcW w:w="2268" w:type="dxa"/>
            <w:vAlign w:val="bottom"/>
          </w:tcPr>
          <w:p w:rsidR="00F96AAF" w:rsidRPr="00F96AAF" w:rsidRDefault="00F96AAF" w:rsidP="00A2475B">
            <w:pPr>
              <w:rPr>
                <w:bCs/>
                <w:color w:val="000000"/>
              </w:rPr>
            </w:pPr>
            <w:r w:rsidRPr="00F96AAF">
              <w:rPr>
                <w:bCs/>
                <w:color w:val="000000"/>
              </w:rPr>
              <w:t>ИТОГО ФКГС</w:t>
            </w:r>
          </w:p>
        </w:tc>
        <w:tc>
          <w:tcPr>
            <w:tcW w:w="2235" w:type="dxa"/>
            <w:vAlign w:val="bottom"/>
          </w:tcPr>
          <w:p w:rsidR="00F96AAF" w:rsidRPr="00F96AAF" w:rsidRDefault="00F96AAF" w:rsidP="00F96AAF">
            <w:pPr>
              <w:jc w:val="center"/>
              <w:rPr>
                <w:color w:val="000000"/>
              </w:rPr>
            </w:pPr>
            <w:r w:rsidRPr="00F96AAF">
              <w:rPr>
                <w:color w:val="000000"/>
              </w:rPr>
              <w:t>11 662 566,44</w:t>
            </w:r>
          </w:p>
        </w:tc>
        <w:tc>
          <w:tcPr>
            <w:tcW w:w="2268" w:type="dxa"/>
            <w:vAlign w:val="bottom"/>
          </w:tcPr>
          <w:p w:rsidR="00F96AAF" w:rsidRPr="00F96AAF" w:rsidRDefault="00F96AAF" w:rsidP="00F96AAF">
            <w:pPr>
              <w:jc w:val="center"/>
              <w:rPr>
                <w:color w:val="000000"/>
              </w:rPr>
            </w:pPr>
            <w:r w:rsidRPr="00F96AAF">
              <w:rPr>
                <w:color w:val="000000"/>
              </w:rPr>
              <w:t>10 496 280,00</w:t>
            </w:r>
          </w:p>
        </w:tc>
        <w:tc>
          <w:tcPr>
            <w:tcW w:w="2551" w:type="dxa"/>
            <w:vAlign w:val="bottom"/>
          </w:tcPr>
          <w:p w:rsidR="00F96AAF" w:rsidRPr="00F96AAF" w:rsidRDefault="00F96AAF" w:rsidP="00F96AAF">
            <w:pPr>
              <w:jc w:val="center"/>
              <w:rPr>
                <w:color w:val="000000"/>
              </w:rPr>
            </w:pPr>
            <w:r w:rsidRPr="00F96AAF">
              <w:rPr>
                <w:color w:val="000000"/>
              </w:rPr>
              <w:t>1 166 286,00</w:t>
            </w:r>
          </w:p>
        </w:tc>
      </w:tr>
    </w:tbl>
    <w:p w:rsidR="00F96AAF" w:rsidRPr="00F96AAF" w:rsidRDefault="00F96AAF" w:rsidP="00C67C47">
      <w:pPr>
        <w:suppressAutoHyphens/>
        <w:ind w:firstLine="851"/>
        <w:contextualSpacing/>
        <w:jc w:val="both"/>
        <w:rPr>
          <w:u w:val="single"/>
        </w:rPr>
      </w:pPr>
    </w:p>
    <w:p w:rsidR="001330C4" w:rsidRPr="001330C4" w:rsidRDefault="001330C4" w:rsidP="001330C4">
      <w:pPr>
        <w:ind w:firstLine="709"/>
        <w:contextualSpacing/>
        <w:jc w:val="both"/>
      </w:pPr>
      <w:r w:rsidRPr="001330C4">
        <w:t>В 2022 году запланировано в рамках проекта «Формирование комфортной городской среды» обустройство 7 общественных территорий на сумму 11,2 млн. рублей.</w:t>
      </w:r>
    </w:p>
    <w:p w:rsidR="001330C4" w:rsidRPr="001330C4" w:rsidRDefault="001330C4" w:rsidP="001330C4">
      <w:pPr>
        <w:suppressAutoHyphens/>
        <w:ind w:firstLine="851"/>
        <w:contextualSpacing/>
        <w:jc w:val="both"/>
        <w:rPr>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3686"/>
        <w:gridCol w:w="4111"/>
      </w:tblGrid>
      <w:tr w:rsidR="001330C4" w:rsidRPr="001330C4" w:rsidTr="003231CA">
        <w:trPr>
          <w:trHeight w:val="601"/>
          <w:tblHeader/>
        </w:trPr>
        <w:tc>
          <w:tcPr>
            <w:tcW w:w="1809" w:type="dxa"/>
          </w:tcPr>
          <w:p w:rsidR="001330C4" w:rsidRPr="001330C4" w:rsidRDefault="001330C4" w:rsidP="003231CA">
            <w:pPr>
              <w:jc w:val="center"/>
              <w:rPr>
                <w:color w:val="000000"/>
              </w:rPr>
            </w:pPr>
            <w:r w:rsidRPr="001330C4">
              <w:rPr>
                <w:color w:val="000000"/>
              </w:rPr>
              <w:t>Наименование населенного пункта</w:t>
            </w:r>
          </w:p>
        </w:tc>
        <w:tc>
          <w:tcPr>
            <w:tcW w:w="3686" w:type="dxa"/>
          </w:tcPr>
          <w:p w:rsidR="001330C4" w:rsidRPr="001330C4" w:rsidRDefault="001330C4" w:rsidP="003231CA">
            <w:pPr>
              <w:jc w:val="center"/>
              <w:rPr>
                <w:color w:val="000000"/>
              </w:rPr>
            </w:pPr>
            <w:r w:rsidRPr="001330C4">
              <w:rPr>
                <w:color w:val="000000"/>
              </w:rPr>
              <w:t>Наименование общественной территории</w:t>
            </w:r>
          </w:p>
        </w:tc>
        <w:tc>
          <w:tcPr>
            <w:tcW w:w="4111" w:type="dxa"/>
          </w:tcPr>
          <w:p w:rsidR="001330C4" w:rsidRPr="001330C4" w:rsidRDefault="001330C4" w:rsidP="003231CA">
            <w:pPr>
              <w:jc w:val="center"/>
              <w:rPr>
                <w:color w:val="000000"/>
              </w:rPr>
            </w:pPr>
            <w:r w:rsidRPr="001330C4">
              <w:rPr>
                <w:color w:val="000000"/>
              </w:rPr>
              <w:t>Вид выполненных работ</w:t>
            </w:r>
          </w:p>
        </w:tc>
      </w:tr>
      <w:tr w:rsidR="001330C4" w:rsidRPr="001330C4" w:rsidTr="003231CA">
        <w:trPr>
          <w:trHeight w:val="588"/>
        </w:trPr>
        <w:tc>
          <w:tcPr>
            <w:tcW w:w="1809" w:type="dxa"/>
            <w:tcBorders>
              <w:bottom w:val="single" w:sz="4" w:space="0" w:color="auto"/>
            </w:tcBorders>
          </w:tcPr>
          <w:p w:rsidR="001330C4" w:rsidRPr="001330C4" w:rsidRDefault="001330C4" w:rsidP="003231CA">
            <w:pPr>
              <w:rPr>
                <w:color w:val="000000"/>
              </w:rPr>
            </w:pPr>
            <w:r w:rsidRPr="001330C4">
              <w:rPr>
                <w:color w:val="000000"/>
              </w:rPr>
              <w:t>пст.Кебанъёль</w:t>
            </w:r>
          </w:p>
        </w:tc>
        <w:tc>
          <w:tcPr>
            <w:tcW w:w="3686" w:type="dxa"/>
          </w:tcPr>
          <w:p w:rsidR="001330C4" w:rsidRPr="001330C4" w:rsidRDefault="001330C4" w:rsidP="003231CA">
            <w:pPr>
              <w:rPr>
                <w:color w:val="000000"/>
              </w:rPr>
            </w:pPr>
            <w:r w:rsidRPr="001330C4">
              <w:rPr>
                <w:color w:val="000000"/>
              </w:rPr>
              <w:t xml:space="preserve"> Общественная территория</w:t>
            </w:r>
          </w:p>
          <w:p w:rsidR="001330C4" w:rsidRPr="001330C4" w:rsidRDefault="001330C4" w:rsidP="003231CA">
            <w:pPr>
              <w:rPr>
                <w:color w:val="000000"/>
              </w:rPr>
            </w:pPr>
            <w:r w:rsidRPr="001330C4">
              <w:rPr>
                <w:color w:val="000000"/>
              </w:rPr>
              <w:t xml:space="preserve"> улиц Советская, Мира</w:t>
            </w:r>
          </w:p>
        </w:tc>
        <w:tc>
          <w:tcPr>
            <w:tcW w:w="4111" w:type="dxa"/>
          </w:tcPr>
          <w:p w:rsidR="001330C4" w:rsidRPr="001330C4" w:rsidRDefault="001330C4" w:rsidP="003231CA">
            <w:pPr>
              <w:rPr>
                <w:color w:val="000000"/>
              </w:rPr>
            </w:pPr>
            <w:r w:rsidRPr="001330C4">
              <w:rPr>
                <w:color w:val="000000"/>
              </w:rPr>
              <w:t>асфальтирование покрытия</w:t>
            </w:r>
          </w:p>
        </w:tc>
      </w:tr>
      <w:tr w:rsidR="001330C4" w:rsidRPr="001330C4" w:rsidTr="003231CA">
        <w:trPr>
          <w:trHeight w:val="550"/>
        </w:trPr>
        <w:tc>
          <w:tcPr>
            <w:tcW w:w="1809" w:type="dxa"/>
            <w:tcBorders>
              <w:bottom w:val="single" w:sz="4" w:space="0" w:color="auto"/>
            </w:tcBorders>
          </w:tcPr>
          <w:p w:rsidR="001330C4" w:rsidRPr="001330C4" w:rsidRDefault="001330C4" w:rsidP="003231CA">
            <w:pPr>
              <w:rPr>
                <w:color w:val="000000"/>
              </w:rPr>
            </w:pPr>
            <w:r w:rsidRPr="001330C4">
              <w:rPr>
                <w:color w:val="000000"/>
              </w:rPr>
              <w:t>с.Помоздино</w:t>
            </w:r>
          </w:p>
        </w:tc>
        <w:tc>
          <w:tcPr>
            <w:tcW w:w="3686" w:type="dxa"/>
            <w:tcBorders>
              <w:bottom w:val="single" w:sz="4" w:space="0" w:color="auto"/>
            </w:tcBorders>
          </w:tcPr>
          <w:p w:rsidR="001330C4" w:rsidRPr="001330C4" w:rsidRDefault="001330C4" w:rsidP="003231CA">
            <w:pPr>
              <w:rPr>
                <w:color w:val="000000"/>
              </w:rPr>
            </w:pPr>
            <w:r w:rsidRPr="001330C4">
              <w:rPr>
                <w:color w:val="000000"/>
              </w:rPr>
              <w:t>Общественная территория</w:t>
            </w:r>
          </w:p>
          <w:p w:rsidR="001330C4" w:rsidRPr="001330C4" w:rsidRDefault="001330C4" w:rsidP="003231CA">
            <w:pPr>
              <w:rPr>
                <w:color w:val="000000"/>
              </w:rPr>
            </w:pPr>
            <w:r w:rsidRPr="001330C4">
              <w:rPr>
                <w:color w:val="000000"/>
              </w:rPr>
              <w:t xml:space="preserve"> ул. Сордйывская</w:t>
            </w:r>
          </w:p>
        </w:tc>
        <w:tc>
          <w:tcPr>
            <w:tcW w:w="4111" w:type="dxa"/>
            <w:tcBorders>
              <w:bottom w:val="single" w:sz="4" w:space="0" w:color="auto"/>
            </w:tcBorders>
          </w:tcPr>
          <w:p w:rsidR="001330C4" w:rsidRPr="001330C4" w:rsidRDefault="001330C4" w:rsidP="003231CA">
            <w:pPr>
              <w:rPr>
                <w:color w:val="000000"/>
              </w:rPr>
            </w:pPr>
            <w:r w:rsidRPr="001330C4">
              <w:rPr>
                <w:color w:val="000000"/>
              </w:rPr>
              <w:t>отсыпка и планировка дорожного полотна, оборудование контейнерной площадки и уличного освещения</w:t>
            </w:r>
          </w:p>
        </w:tc>
      </w:tr>
      <w:tr w:rsidR="001330C4" w:rsidRPr="001330C4" w:rsidTr="003231CA">
        <w:trPr>
          <w:trHeight w:val="503"/>
        </w:trPr>
        <w:tc>
          <w:tcPr>
            <w:tcW w:w="1809" w:type="dxa"/>
            <w:vMerge w:val="restart"/>
            <w:tcBorders>
              <w:top w:val="single" w:sz="4" w:space="0" w:color="auto"/>
            </w:tcBorders>
          </w:tcPr>
          <w:p w:rsidR="001330C4" w:rsidRPr="001330C4" w:rsidRDefault="001330C4" w:rsidP="003231CA">
            <w:pPr>
              <w:rPr>
                <w:color w:val="000000"/>
              </w:rPr>
            </w:pPr>
            <w:r w:rsidRPr="001330C4">
              <w:rPr>
                <w:color w:val="000000"/>
              </w:rPr>
              <w:t>пст.Югыдъяг</w:t>
            </w:r>
          </w:p>
        </w:tc>
        <w:tc>
          <w:tcPr>
            <w:tcW w:w="3686" w:type="dxa"/>
          </w:tcPr>
          <w:p w:rsidR="001330C4" w:rsidRPr="001330C4" w:rsidRDefault="001330C4" w:rsidP="003231CA">
            <w:pPr>
              <w:rPr>
                <w:color w:val="000000"/>
              </w:rPr>
            </w:pPr>
            <w:r w:rsidRPr="001330C4">
              <w:rPr>
                <w:color w:val="000000"/>
              </w:rPr>
              <w:t xml:space="preserve"> Обустройство въездной группы</w:t>
            </w:r>
          </w:p>
          <w:p w:rsidR="001330C4" w:rsidRPr="001330C4" w:rsidRDefault="001330C4" w:rsidP="003231CA">
            <w:pPr>
              <w:rPr>
                <w:color w:val="000000"/>
              </w:rPr>
            </w:pPr>
            <w:r w:rsidRPr="001330C4">
              <w:rPr>
                <w:color w:val="000000"/>
              </w:rPr>
              <w:t xml:space="preserve"> (2 этап)</w:t>
            </w:r>
          </w:p>
        </w:tc>
        <w:tc>
          <w:tcPr>
            <w:tcW w:w="4111" w:type="dxa"/>
            <w:tcBorders>
              <w:top w:val="single" w:sz="4" w:space="0" w:color="auto"/>
            </w:tcBorders>
          </w:tcPr>
          <w:p w:rsidR="001330C4" w:rsidRPr="001330C4" w:rsidRDefault="001330C4" w:rsidP="003231CA">
            <w:pPr>
              <w:rPr>
                <w:color w:val="000000"/>
              </w:rPr>
            </w:pPr>
            <w:r w:rsidRPr="001330C4">
              <w:rPr>
                <w:color w:val="000000"/>
              </w:rPr>
              <w:t>установка уличного освещения</w:t>
            </w:r>
          </w:p>
        </w:tc>
      </w:tr>
      <w:tr w:rsidR="001330C4" w:rsidRPr="001330C4" w:rsidTr="003231CA">
        <w:trPr>
          <w:trHeight w:val="552"/>
        </w:trPr>
        <w:tc>
          <w:tcPr>
            <w:tcW w:w="1809" w:type="dxa"/>
            <w:vMerge/>
          </w:tcPr>
          <w:p w:rsidR="001330C4" w:rsidRPr="001330C4" w:rsidRDefault="001330C4" w:rsidP="003231CA">
            <w:pPr>
              <w:rPr>
                <w:color w:val="000000"/>
              </w:rPr>
            </w:pPr>
          </w:p>
        </w:tc>
        <w:tc>
          <w:tcPr>
            <w:tcW w:w="3686" w:type="dxa"/>
          </w:tcPr>
          <w:p w:rsidR="001330C4" w:rsidRPr="001330C4" w:rsidRDefault="001330C4" w:rsidP="003231CA">
            <w:pPr>
              <w:rPr>
                <w:color w:val="000000"/>
              </w:rPr>
            </w:pPr>
            <w:r w:rsidRPr="001330C4">
              <w:rPr>
                <w:color w:val="000000"/>
              </w:rPr>
              <w:t xml:space="preserve"> Обустройство парковой зоны в </w:t>
            </w:r>
          </w:p>
          <w:p w:rsidR="001330C4" w:rsidRPr="001330C4" w:rsidRDefault="001330C4" w:rsidP="003231CA">
            <w:pPr>
              <w:rPr>
                <w:color w:val="000000"/>
              </w:rPr>
            </w:pPr>
            <w:r w:rsidRPr="001330C4">
              <w:rPr>
                <w:color w:val="000000"/>
              </w:rPr>
              <w:t>п. Югыдъяг по ул. Комсомольской</w:t>
            </w:r>
          </w:p>
          <w:p w:rsidR="001330C4" w:rsidRPr="001330C4" w:rsidRDefault="001330C4" w:rsidP="003231CA">
            <w:pPr>
              <w:rPr>
                <w:color w:val="000000"/>
              </w:rPr>
            </w:pPr>
            <w:r w:rsidRPr="001330C4">
              <w:rPr>
                <w:color w:val="000000"/>
              </w:rPr>
              <w:t xml:space="preserve"> (1 этап)</w:t>
            </w:r>
          </w:p>
        </w:tc>
        <w:tc>
          <w:tcPr>
            <w:tcW w:w="4111" w:type="dxa"/>
          </w:tcPr>
          <w:p w:rsidR="001330C4" w:rsidRPr="001330C4" w:rsidRDefault="001330C4" w:rsidP="003231CA">
            <w:pPr>
              <w:rPr>
                <w:color w:val="000000"/>
              </w:rPr>
            </w:pPr>
            <w:r w:rsidRPr="001330C4">
              <w:rPr>
                <w:color w:val="000000"/>
              </w:rPr>
              <w:t>установка уличной сцены</w:t>
            </w:r>
          </w:p>
        </w:tc>
      </w:tr>
      <w:tr w:rsidR="001330C4" w:rsidRPr="001330C4" w:rsidTr="003231CA">
        <w:trPr>
          <w:trHeight w:val="269"/>
        </w:trPr>
        <w:tc>
          <w:tcPr>
            <w:tcW w:w="1809" w:type="dxa"/>
            <w:vMerge/>
          </w:tcPr>
          <w:p w:rsidR="001330C4" w:rsidRPr="001330C4" w:rsidRDefault="001330C4" w:rsidP="003231CA">
            <w:pPr>
              <w:rPr>
                <w:color w:val="000000"/>
              </w:rPr>
            </w:pPr>
          </w:p>
        </w:tc>
        <w:tc>
          <w:tcPr>
            <w:tcW w:w="3686" w:type="dxa"/>
          </w:tcPr>
          <w:p w:rsidR="001330C4" w:rsidRPr="001330C4" w:rsidRDefault="001330C4" w:rsidP="003231CA">
            <w:pPr>
              <w:rPr>
                <w:color w:val="000000"/>
              </w:rPr>
            </w:pPr>
            <w:r w:rsidRPr="001330C4">
              <w:rPr>
                <w:color w:val="000000"/>
              </w:rPr>
              <w:t>Обустройство проезда между улицами Богдана Хмельницкого и Авиационной</w:t>
            </w:r>
          </w:p>
        </w:tc>
        <w:tc>
          <w:tcPr>
            <w:tcW w:w="4111" w:type="dxa"/>
          </w:tcPr>
          <w:p w:rsidR="001330C4" w:rsidRPr="001330C4" w:rsidRDefault="001330C4" w:rsidP="003231CA">
            <w:pPr>
              <w:rPr>
                <w:color w:val="000000"/>
              </w:rPr>
            </w:pPr>
            <w:r w:rsidRPr="001330C4">
              <w:rPr>
                <w:color w:val="000000"/>
              </w:rPr>
              <w:t>отсыпка пгс  и планировка дорожного полотна</w:t>
            </w:r>
          </w:p>
        </w:tc>
      </w:tr>
      <w:tr w:rsidR="001330C4" w:rsidRPr="001330C4" w:rsidTr="003231CA">
        <w:trPr>
          <w:trHeight w:val="652"/>
        </w:trPr>
        <w:tc>
          <w:tcPr>
            <w:tcW w:w="1809" w:type="dxa"/>
            <w:tcBorders>
              <w:bottom w:val="single" w:sz="4" w:space="0" w:color="auto"/>
            </w:tcBorders>
          </w:tcPr>
          <w:p w:rsidR="001330C4" w:rsidRPr="001330C4" w:rsidRDefault="001330C4" w:rsidP="003231CA">
            <w:pPr>
              <w:rPr>
                <w:color w:val="000000"/>
              </w:rPr>
            </w:pPr>
            <w:r w:rsidRPr="001330C4">
              <w:rPr>
                <w:color w:val="000000"/>
              </w:rPr>
              <w:t>пст.Зимстан</w:t>
            </w:r>
          </w:p>
        </w:tc>
        <w:tc>
          <w:tcPr>
            <w:tcW w:w="3686" w:type="dxa"/>
            <w:tcBorders>
              <w:bottom w:val="single" w:sz="4" w:space="0" w:color="auto"/>
            </w:tcBorders>
          </w:tcPr>
          <w:p w:rsidR="001330C4" w:rsidRPr="001330C4" w:rsidRDefault="001330C4" w:rsidP="003231CA">
            <w:pPr>
              <w:rPr>
                <w:color w:val="000000"/>
              </w:rPr>
            </w:pPr>
            <w:r w:rsidRPr="001330C4">
              <w:rPr>
                <w:color w:val="000000"/>
              </w:rPr>
              <w:t>Устройство спортивной площадки (III этап)</w:t>
            </w:r>
          </w:p>
        </w:tc>
        <w:tc>
          <w:tcPr>
            <w:tcW w:w="4111" w:type="dxa"/>
          </w:tcPr>
          <w:p w:rsidR="001330C4" w:rsidRPr="001330C4" w:rsidRDefault="001330C4" w:rsidP="003231CA">
            <w:pPr>
              <w:rPr>
                <w:color w:val="000000"/>
              </w:rPr>
            </w:pPr>
            <w:r w:rsidRPr="001330C4">
              <w:rPr>
                <w:color w:val="000000"/>
              </w:rPr>
              <w:t>приобретение и установка спортивных снарядов</w:t>
            </w:r>
          </w:p>
        </w:tc>
      </w:tr>
      <w:tr w:rsidR="001330C4" w:rsidRPr="001330C4" w:rsidTr="003231CA">
        <w:trPr>
          <w:trHeight w:val="779"/>
        </w:trPr>
        <w:tc>
          <w:tcPr>
            <w:tcW w:w="1809" w:type="dxa"/>
            <w:tcBorders>
              <w:bottom w:val="single" w:sz="4" w:space="0" w:color="auto"/>
            </w:tcBorders>
          </w:tcPr>
          <w:p w:rsidR="001330C4" w:rsidRPr="001330C4" w:rsidRDefault="001330C4" w:rsidP="003231CA">
            <w:pPr>
              <w:rPr>
                <w:color w:val="000000"/>
              </w:rPr>
            </w:pPr>
            <w:r w:rsidRPr="001330C4">
              <w:rPr>
                <w:color w:val="000000"/>
              </w:rPr>
              <w:t>с.Усть-Кулом</w:t>
            </w:r>
          </w:p>
        </w:tc>
        <w:tc>
          <w:tcPr>
            <w:tcW w:w="3686" w:type="dxa"/>
            <w:tcBorders>
              <w:bottom w:val="single" w:sz="4" w:space="0" w:color="auto"/>
            </w:tcBorders>
          </w:tcPr>
          <w:p w:rsidR="001330C4" w:rsidRPr="001330C4" w:rsidRDefault="001330C4" w:rsidP="003231CA">
            <w:pPr>
              <w:rPr>
                <w:color w:val="000000"/>
              </w:rPr>
            </w:pPr>
            <w:r w:rsidRPr="001330C4">
              <w:rPr>
                <w:color w:val="000000"/>
              </w:rPr>
              <w:t>Благоустройство ул. Интернациональная в с.Усть-Кулом (I этап)</w:t>
            </w:r>
          </w:p>
        </w:tc>
        <w:tc>
          <w:tcPr>
            <w:tcW w:w="4111" w:type="dxa"/>
          </w:tcPr>
          <w:p w:rsidR="001330C4" w:rsidRPr="001330C4" w:rsidRDefault="001330C4" w:rsidP="003231CA">
            <w:pPr>
              <w:rPr>
                <w:color w:val="000000"/>
              </w:rPr>
            </w:pPr>
            <w:r w:rsidRPr="001330C4">
              <w:rPr>
                <w:color w:val="000000"/>
              </w:rPr>
              <w:t>подсыпка щебнем и планировка дорожного полотна</w:t>
            </w:r>
          </w:p>
        </w:tc>
      </w:tr>
    </w:tbl>
    <w:p w:rsidR="00C67C47" w:rsidRPr="008D0AC9" w:rsidRDefault="00C67C47" w:rsidP="00C67C47">
      <w:pPr>
        <w:suppressAutoHyphens/>
        <w:ind w:firstLine="851"/>
        <w:contextualSpacing/>
        <w:jc w:val="both"/>
        <w:rPr>
          <w:b/>
          <w:u w:val="single"/>
        </w:rPr>
      </w:pPr>
      <w:r w:rsidRPr="008D0AC9">
        <w:rPr>
          <w:b/>
          <w:u w:val="single"/>
        </w:rPr>
        <w:lastRenderedPageBreak/>
        <w:t xml:space="preserve">Реализация народных проектов </w:t>
      </w:r>
    </w:p>
    <w:p w:rsidR="004F502A" w:rsidRDefault="00C67C47" w:rsidP="00C67C47">
      <w:pPr>
        <w:suppressAutoHyphens/>
        <w:ind w:firstLine="851"/>
        <w:contextualSpacing/>
        <w:jc w:val="both"/>
        <w:rPr>
          <w:bCs/>
          <w:i/>
        </w:rPr>
      </w:pPr>
      <w:r>
        <w:rPr>
          <w:bCs/>
        </w:rPr>
        <w:t>В 2021</w:t>
      </w:r>
      <w:r w:rsidRPr="008D0AC9">
        <w:rPr>
          <w:bCs/>
        </w:rPr>
        <w:t xml:space="preserve"> году про</w:t>
      </w:r>
      <w:r>
        <w:rPr>
          <w:bCs/>
        </w:rPr>
        <w:t>ектам</w:t>
      </w:r>
      <w:r w:rsidR="004F502A">
        <w:rPr>
          <w:bCs/>
        </w:rPr>
        <w:t>и</w:t>
      </w:r>
      <w:r w:rsidR="00CE782E">
        <w:rPr>
          <w:bCs/>
        </w:rPr>
        <w:t xml:space="preserve"> </w:t>
      </w:r>
      <w:r w:rsidR="004B17D7">
        <w:rPr>
          <w:bCs/>
        </w:rPr>
        <w:t>«Н</w:t>
      </w:r>
      <w:r>
        <w:rPr>
          <w:bCs/>
        </w:rPr>
        <w:t>ародн</w:t>
      </w:r>
      <w:r w:rsidR="004B17D7">
        <w:rPr>
          <w:bCs/>
        </w:rPr>
        <w:t>ого</w:t>
      </w:r>
      <w:r>
        <w:rPr>
          <w:bCs/>
        </w:rPr>
        <w:t xml:space="preserve"> бюджет</w:t>
      </w:r>
      <w:r w:rsidR="004B17D7">
        <w:rPr>
          <w:bCs/>
        </w:rPr>
        <w:t>а»</w:t>
      </w:r>
      <w:r w:rsidR="00CE782E">
        <w:rPr>
          <w:bCs/>
        </w:rPr>
        <w:t xml:space="preserve"> </w:t>
      </w:r>
      <w:r w:rsidR="004F502A">
        <w:rPr>
          <w:bCs/>
        </w:rPr>
        <w:t xml:space="preserve">было </w:t>
      </w:r>
      <w:r>
        <w:rPr>
          <w:bCs/>
        </w:rPr>
        <w:t>охва</w:t>
      </w:r>
      <w:r w:rsidR="004F502A">
        <w:rPr>
          <w:bCs/>
        </w:rPr>
        <w:t>чено</w:t>
      </w:r>
      <w:r>
        <w:rPr>
          <w:bCs/>
        </w:rPr>
        <w:t xml:space="preserve"> 13</w:t>
      </w:r>
      <w:r w:rsidRPr="008D0AC9">
        <w:rPr>
          <w:bCs/>
        </w:rPr>
        <w:t xml:space="preserve"> сельски</w:t>
      </w:r>
      <w:r>
        <w:rPr>
          <w:bCs/>
        </w:rPr>
        <w:t>х поселений</w:t>
      </w:r>
      <w:r w:rsidR="004F502A">
        <w:rPr>
          <w:bCs/>
        </w:rPr>
        <w:t>, р</w:t>
      </w:r>
      <w:r>
        <w:rPr>
          <w:bCs/>
        </w:rPr>
        <w:t>еализовано 29</w:t>
      </w:r>
      <w:r w:rsidRPr="008D0AC9">
        <w:rPr>
          <w:bCs/>
        </w:rPr>
        <w:t xml:space="preserve"> нар</w:t>
      </w:r>
      <w:r>
        <w:rPr>
          <w:bCs/>
        </w:rPr>
        <w:t>одных проектов на сумму более 23</w:t>
      </w:r>
      <w:r w:rsidRPr="008D0AC9">
        <w:rPr>
          <w:bCs/>
        </w:rPr>
        <w:t xml:space="preserve"> мл</w:t>
      </w:r>
      <w:r>
        <w:rPr>
          <w:bCs/>
        </w:rPr>
        <w:t>н. рублей</w:t>
      </w:r>
      <w:r w:rsidR="004F502A">
        <w:rPr>
          <w:bCs/>
        </w:rPr>
        <w:t xml:space="preserve"> (</w:t>
      </w:r>
      <w:r w:rsidRPr="004F502A">
        <w:rPr>
          <w:bCs/>
          <w:i/>
        </w:rPr>
        <w:t>бюджет РК – 15,4 млн. руб., местный бюджет – 2,5 млн. руб., вклад юр. лиц и ИП – 3,9 млн. руб., вклад жителей – 275</w:t>
      </w:r>
      <w:r w:rsidR="004F502A">
        <w:rPr>
          <w:bCs/>
          <w:i/>
        </w:rPr>
        <w:t xml:space="preserve"> тыс. руб.)</w:t>
      </w:r>
    </w:p>
    <w:p w:rsidR="00C67C47" w:rsidRPr="004F502A" w:rsidRDefault="004F502A" w:rsidP="00C67C47">
      <w:pPr>
        <w:suppressAutoHyphens/>
        <w:ind w:firstLine="851"/>
        <w:contextualSpacing/>
        <w:jc w:val="both"/>
        <w:rPr>
          <w:bCs/>
        </w:rPr>
      </w:pPr>
      <w:r w:rsidRPr="004F502A">
        <w:rPr>
          <w:bCs/>
        </w:rPr>
        <w:t>Переч</w:t>
      </w:r>
      <w:r>
        <w:rPr>
          <w:bCs/>
        </w:rPr>
        <w:t>ень</w:t>
      </w:r>
      <w:r w:rsidRPr="004F502A">
        <w:rPr>
          <w:bCs/>
        </w:rPr>
        <w:t xml:space="preserve"> реализованны</w:t>
      </w:r>
      <w:r>
        <w:rPr>
          <w:bCs/>
        </w:rPr>
        <w:t>х</w:t>
      </w:r>
      <w:r w:rsidRPr="004F502A">
        <w:rPr>
          <w:bCs/>
        </w:rPr>
        <w:t xml:space="preserve"> проект</w:t>
      </w:r>
      <w:r>
        <w:rPr>
          <w:bCs/>
        </w:rPr>
        <w:t>ов</w:t>
      </w:r>
      <w:r w:rsidR="00C67C47" w:rsidRPr="004F502A">
        <w:rPr>
          <w:bCs/>
        </w:rPr>
        <w:t>:</w:t>
      </w:r>
    </w:p>
    <w:p w:rsidR="00C67C47" w:rsidRDefault="00C67C47" w:rsidP="00C67C47">
      <w:pPr>
        <w:suppressAutoHyphens/>
        <w:ind w:firstLine="851"/>
        <w:contextualSpacing/>
        <w:jc w:val="both"/>
        <w:rPr>
          <w:bCs/>
        </w:rPr>
      </w:pPr>
      <w:r>
        <w:rPr>
          <w:bCs/>
        </w:rPr>
        <w:t>- о</w:t>
      </w:r>
      <w:r w:rsidRPr="005E30B3">
        <w:rPr>
          <w:bCs/>
        </w:rPr>
        <w:t>бустроены 5 детских и спортивных площадок</w:t>
      </w:r>
      <w:r>
        <w:rPr>
          <w:bCs/>
        </w:rPr>
        <w:t xml:space="preserve"> (Мыёлдино, Аныб, Малая Кужба, Деревянск);</w:t>
      </w:r>
    </w:p>
    <w:p w:rsidR="00C67C47" w:rsidRDefault="00C67C47" w:rsidP="00C67C47">
      <w:pPr>
        <w:suppressAutoHyphens/>
        <w:ind w:firstLine="851"/>
        <w:contextualSpacing/>
        <w:jc w:val="both"/>
        <w:rPr>
          <w:bCs/>
        </w:rPr>
      </w:pPr>
      <w:r>
        <w:rPr>
          <w:bCs/>
        </w:rPr>
        <w:t xml:space="preserve">- </w:t>
      </w:r>
      <w:r w:rsidRPr="005E30B3">
        <w:rPr>
          <w:bCs/>
        </w:rPr>
        <w:t>обустроили проезды общей протяженностью 1,5 км.</w:t>
      </w:r>
      <w:r>
        <w:rPr>
          <w:bCs/>
        </w:rPr>
        <w:t xml:space="preserve"> (Кебанъёль, Усть-Кулом, Дон);</w:t>
      </w:r>
    </w:p>
    <w:p w:rsidR="00C67C47" w:rsidRDefault="00C67C47" w:rsidP="00C67C47">
      <w:pPr>
        <w:suppressAutoHyphens/>
        <w:ind w:firstLine="851"/>
        <w:contextualSpacing/>
        <w:jc w:val="both"/>
        <w:rPr>
          <w:bCs/>
        </w:rPr>
      </w:pPr>
      <w:r>
        <w:rPr>
          <w:bCs/>
        </w:rPr>
        <w:t>-</w:t>
      </w:r>
      <w:r w:rsidR="00CE782E">
        <w:rPr>
          <w:bCs/>
        </w:rPr>
        <w:t xml:space="preserve"> </w:t>
      </w:r>
      <w:r w:rsidRPr="005E30B3">
        <w:rPr>
          <w:bCs/>
        </w:rPr>
        <w:t>обустроили 2 пожарных водоёма (</w:t>
      </w:r>
      <w:r>
        <w:rPr>
          <w:bCs/>
        </w:rPr>
        <w:t>Усть-Кулом, Кужба</w:t>
      </w:r>
      <w:r w:rsidRPr="005E30B3">
        <w:rPr>
          <w:bCs/>
        </w:rPr>
        <w:t>)</w:t>
      </w:r>
      <w:r>
        <w:rPr>
          <w:bCs/>
        </w:rPr>
        <w:t>;</w:t>
      </w:r>
    </w:p>
    <w:p w:rsidR="00C67C47" w:rsidRDefault="00C67C47" w:rsidP="00C67C47">
      <w:pPr>
        <w:suppressAutoHyphens/>
        <w:ind w:firstLine="851"/>
        <w:contextualSpacing/>
        <w:jc w:val="both"/>
        <w:rPr>
          <w:bCs/>
        </w:rPr>
      </w:pPr>
      <w:r w:rsidRPr="009B4801">
        <w:rPr>
          <w:bCs/>
        </w:rPr>
        <w:t>- обустроили 11 контейнерных площадок в п. Диасёръя;</w:t>
      </w:r>
    </w:p>
    <w:p w:rsidR="00C67C47" w:rsidRDefault="00C67C47" w:rsidP="00C67C47">
      <w:pPr>
        <w:suppressAutoHyphens/>
        <w:ind w:firstLine="851"/>
        <w:contextualSpacing/>
        <w:jc w:val="both"/>
        <w:rPr>
          <w:bCs/>
        </w:rPr>
      </w:pPr>
      <w:r w:rsidRPr="00584E43">
        <w:rPr>
          <w:bCs/>
        </w:rPr>
        <w:t>- подключили к центральному водопроводу более 67 хозяйств путем обустройства более 1,5 км.водопровода (Лопъювад, Ягкедж, Пузла, Озъяг);</w:t>
      </w:r>
    </w:p>
    <w:p w:rsidR="00C67C47" w:rsidRDefault="00C67C47" w:rsidP="00C67C47">
      <w:pPr>
        <w:suppressAutoHyphens/>
        <w:ind w:firstLine="851"/>
        <w:contextualSpacing/>
        <w:jc w:val="both"/>
        <w:rPr>
          <w:bCs/>
        </w:rPr>
      </w:pPr>
      <w:r>
        <w:rPr>
          <w:bCs/>
        </w:rPr>
        <w:t>-</w:t>
      </w:r>
      <w:r w:rsidRPr="005E30B3">
        <w:rPr>
          <w:bCs/>
        </w:rPr>
        <w:t xml:space="preserve"> обустроено 109 метров пешеходного тротуарав с. Усть-Кулом</w:t>
      </w:r>
      <w:r>
        <w:rPr>
          <w:bCs/>
        </w:rPr>
        <w:t>;</w:t>
      </w:r>
    </w:p>
    <w:p w:rsidR="00C67C47" w:rsidRDefault="00C67C47" w:rsidP="00C67C47">
      <w:pPr>
        <w:suppressAutoHyphens/>
        <w:ind w:firstLine="851"/>
        <w:contextualSpacing/>
        <w:jc w:val="both"/>
        <w:rPr>
          <w:bCs/>
        </w:rPr>
      </w:pPr>
      <w:r>
        <w:rPr>
          <w:bCs/>
        </w:rPr>
        <w:t>-</w:t>
      </w:r>
      <w:r w:rsidR="00CE782E">
        <w:rPr>
          <w:bCs/>
        </w:rPr>
        <w:t xml:space="preserve"> </w:t>
      </w:r>
      <w:r w:rsidRPr="005E30B3">
        <w:rPr>
          <w:bCs/>
        </w:rPr>
        <w:t>выполнены ремонтные работы в 2 Домах культуры (Аныб, Тимшер)</w:t>
      </w:r>
      <w:r>
        <w:rPr>
          <w:bCs/>
        </w:rPr>
        <w:t>;</w:t>
      </w:r>
    </w:p>
    <w:p w:rsidR="00C67C47" w:rsidRDefault="00C67C47" w:rsidP="00C67C47">
      <w:pPr>
        <w:suppressAutoHyphens/>
        <w:ind w:firstLine="851"/>
        <w:contextualSpacing/>
        <w:jc w:val="both"/>
        <w:rPr>
          <w:bCs/>
        </w:rPr>
      </w:pPr>
      <w:r>
        <w:rPr>
          <w:bCs/>
        </w:rPr>
        <w:t>- заменена часть окон в Тимшерской СОШ, приобретена новая школьная мебель для МБОУ «СОШ» с. Усть-Кулом;</w:t>
      </w:r>
    </w:p>
    <w:p w:rsidR="00C67C47" w:rsidRDefault="00C67C47" w:rsidP="00C67C47">
      <w:pPr>
        <w:suppressAutoHyphens/>
        <w:ind w:firstLine="851"/>
        <w:contextualSpacing/>
        <w:jc w:val="both"/>
        <w:rPr>
          <w:bCs/>
        </w:rPr>
      </w:pPr>
      <w:r>
        <w:rPr>
          <w:bCs/>
        </w:rPr>
        <w:t>- создан  литературный парк</w:t>
      </w:r>
      <w:r w:rsidRPr="00127C20">
        <w:rPr>
          <w:bCs/>
        </w:rPr>
        <w:t xml:space="preserve"> им. В</w:t>
      </w:r>
      <w:r w:rsidR="004F502A">
        <w:rPr>
          <w:bCs/>
        </w:rPr>
        <w:t>.</w:t>
      </w:r>
      <w:r w:rsidRPr="00127C20">
        <w:rPr>
          <w:bCs/>
        </w:rPr>
        <w:t>Е</w:t>
      </w:r>
      <w:r w:rsidR="004F502A">
        <w:rPr>
          <w:bCs/>
        </w:rPr>
        <w:t>.</w:t>
      </w:r>
      <w:r w:rsidRPr="00127C20">
        <w:rPr>
          <w:bCs/>
        </w:rPr>
        <w:t xml:space="preserve"> Напалкова в д. Жежим</w:t>
      </w:r>
      <w:r>
        <w:rPr>
          <w:bCs/>
        </w:rPr>
        <w:t>, гостевой маршрут в с.Усть-Кулом;</w:t>
      </w:r>
    </w:p>
    <w:p w:rsidR="00C67C47" w:rsidRDefault="00C67C47" w:rsidP="00C67C47">
      <w:pPr>
        <w:suppressAutoHyphens/>
        <w:ind w:firstLine="851"/>
        <w:contextualSpacing/>
        <w:jc w:val="both"/>
        <w:rPr>
          <w:bCs/>
        </w:rPr>
      </w:pPr>
      <w:r>
        <w:rPr>
          <w:bCs/>
        </w:rPr>
        <w:t xml:space="preserve">- выпущены сборник </w:t>
      </w:r>
      <w:r w:rsidRPr="00127C20">
        <w:rPr>
          <w:bCs/>
        </w:rPr>
        <w:t>произведений Вячеслава Леонидовича Бабина «ПомсяшудасламВойвывлывöзъя»</w:t>
      </w:r>
      <w:r>
        <w:rPr>
          <w:bCs/>
        </w:rPr>
        <w:t>, компакт-диск  народного ансамбля «Июль»;</w:t>
      </w:r>
    </w:p>
    <w:p w:rsidR="00C67C47" w:rsidRDefault="00C67C47" w:rsidP="00C67C47">
      <w:pPr>
        <w:suppressAutoHyphens/>
        <w:ind w:firstLine="851"/>
        <w:contextualSpacing/>
        <w:jc w:val="both"/>
        <w:rPr>
          <w:bCs/>
        </w:rPr>
      </w:pPr>
      <w:r>
        <w:rPr>
          <w:bCs/>
        </w:rPr>
        <w:t>- сшиты новые сценические костюмы для народного хора «Эжваса дзоридзьяс»;</w:t>
      </w:r>
    </w:p>
    <w:p w:rsidR="00C67C47" w:rsidRDefault="00C67C47" w:rsidP="00C67C47">
      <w:pPr>
        <w:suppressAutoHyphens/>
        <w:ind w:firstLine="851"/>
        <w:contextualSpacing/>
        <w:jc w:val="both"/>
        <w:rPr>
          <w:bCs/>
        </w:rPr>
      </w:pPr>
      <w:r>
        <w:rPr>
          <w:bCs/>
        </w:rPr>
        <w:t>- оказана помощь предпринимателю с. Пожег в приобретении автобуса для перевозки пассажиров;</w:t>
      </w:r>
    </w:p>
    <w:p w:rsidR="00C67C47" w:rsidRDefault="00C67C47" w:rsidP="00C67C47">
      <w:pPr>
        <w:suppressAutoHyphens/>
        <w:ind w:firstLine="851"/>
        <w:contextualSpacing/>
        <w:jc w:val="both"/>
        <w:rPr>
          <w:bCs/>
        </w:rPr>
      </w:pPr>
      <w:r>
        <w:rPr>
          <w:bCs/>
        </w:rPr>
        <w:t>- установили новое оборудование СППСК «Усть-Куломский» (для изготовления колбасных изделий), ООО «Москворечье» (для заморозки дикороссов);</w:t>
      </w:r>
    </w:p>
    <w:p w:rsidR="00C67C47" w:rsidRPr="005E30B3" w:rsidRDefault="00C67C47" w:rsidP="00C67C47">
      <w:pPr>
        <w:suppressAutoHyphens/>
        <w:ind w:firstLine="851"/>
        <w:contextualSpacing/>
        <w:jc w:val="both"/>
        <w:rPr>
          <w:bCs/>
        </w:rPr>
      </w:pPr>
      <w:r>
        <w:rPr>
          <w:bCs/>
        </w:rPr>
        <w:t>- обустроена хлебопекарня в с. Керчомъя.</w:t>
      </w:r>
    </w:p>
    <w:p w:rsidR="001330C4" w:rsidRPr="001330C4" w:rsidRDefault="00C67C47" w:rsidP="001330C4">
      <w:pPr>
        <w:suppressAutoHyphens/>
        <w:ind w:firstLine="851"/>
        <w:contextualSpacing/>
        <w:jc w:val="both"/>
        <w:rPr>
          <w:b/>
          <w:bCs/>
        </w:rPr>
      </w:pPr>
      <w:r>
        <w:rPr>
          <w:bCs/>
        </w:rPr>
        <w:t>На 2022</w:t>
      </w:r>
      <w:r w:rsidRPr="008D0AC9">
        <w:rPr>
          <w:bCs/>
        </w:rPr>
        <w:t xml:space="preserve"> год </w:t>
      </w:r>
      <w:r>
        <w:rPr>
          <w:bCs/>
        </w:rPr>
        <w:t>конкурсный отбор прошли 11</w:t>
      </w:r>
      <w:r w:rsidRPr="008D0AC9">
        <w:rPr>
          <w:bCs/>
        </w:rPr>
        <w:t xml:space="preserve"> проектов. Общий объём средств </w:t>
      </w:r>
      <w:r>
        <w:rPr>
          <w:bCs/>
        </w:rPr>
        <w:t>на все проекты составит более 5</w:t>
      </w:r>
      <w:r w:rsidRPr="008D0AC9">
        <w:rPr>
          <w:bCs/>
        </w:rPr>
        <w:t xml:space="preserve"> млн. рублей.</w:t>
      </w:r>
      <w:r w:rsidR="001330C4">
        <w:rPr>
          <w:bCs/>
        </w:rPr>
        <w:t xml:space="preserve"> </w:t>
      </w:r>
      <w:r w:rsidR="001330C4" w:rsidRPr="001330C4">
        <w:rPr>
          <w:bCs/>
        </w:rPr>
        <w:t xml:space="preserve">Кроме этого, в конце года дополнительно были направлены еще 4 проекта по дорожной отрасли, о которых я проинформировал выше. </w:t>
      </w:r>
    </w:p>
    <w:p w:rsidR="001330C4" w:rsidRPr="001330C4" w:rsidRDefault="001330C4" w:rsidP="001330C4">
      <w:pPr>
        <w:ind w:firstLine="851"/>
        <w:jc w:val="both"/>
      </w:pPr>
      <w:r w:rsidRPr="001330C4">
        <w:t>В 2022 году в рамках программы «Народный бюджет» планируется реализовать  народные проекты на общую сумму 7 655 158 рублей. Из них:</w:t>
      </w:r>
    </w:p>
    <w:p w:rsidR="001330C4" w:rsidRPr="001330C4" w:rsidRDefault="001330C4" w:rsidP="001330C4">
      <w:pPr>
        <w:ind w:firstLine="851"/>
      </w:pPr>
      <w:r w:rsidRPr="001330C4">
        <w:t>1) Бюджет РК – 5 320 400,00 руб.;</w:t>
      </w:r>
    </w:p>
    <w:p w:rsidR="001330C4" w:rsidRPr="001330C4" w:rsidRDefault="001330C4" w:rsidP="001330C4">
      <w:pPr>
        <w:ind w:firstLine="851"/>
      </w:pPr>
      <w:r w:rsidRPr="001330C4">
        <w:t>2) Местный бюджет – 1 771 108,00 руб.;</w:t>
      </w:r>
    </w:p>
    <w:p w:rsidR="001330C4" w:rsidRPr="001330C4" w:rsidRDefault="001330C4" w:rsidP="001330C4">
      <w:pPr>
        <w:ind w:firstLine="851"/>
      </w:pPr>
      <w:r w:rsidRPr="001330C4">
        <w:t>3) Вклад юр. лиц и ИП – 468 000,00 руб.;</w:t>
      </w:r>
    </w:p>
    <w:p w:rsidR="001330C4" w:rsidRPr="001330C4" w:rsidRDefault="001330C4" w:rsidP="001330C4">
      <w:pPr>
        <w:ind w:firstLine="851"/>
      </w:pPr>
      <w:r w:rsidRPr="001330C4">
        <w:t>4) Вклад жителей – 95 650,00 руб.</w:t>
      </w:r>
    </w:p>
    <w:p w:rsidR="001330C4" w:rsidRPr="001330C4" w:rsidRDefault="001330C4" w:rsidP="001330C4">
      <w:pPr>
        <w:ind w:firstLine="851"/>
      </w:pPr>
      <w:r w:rsidRPr="001330C4">
        <w:t>По направлениям реализации:</w:t>
      </w:r>
    </w:p>
    <w:p w:rsidR="001330C4" w:rsidRPr="001330C4" w:rsidRDefault="001330C4" w:rsidP="001330C4">
      <w:pPr>
        <w:ind w:firstLine="851"/>
      </w:pPr>
      <w:r w:rsidRPr="001330C4">
        <w:t>Благоустройство – 3 проекта;</w:t>
      </w:r>
    </w:p>
    <w:p w:rsidR="001330C4" w:rsidRPr="001330C4" w:rsidRDefault="001330C4" w:rsidP="001330C4">
      <w:pPr>
        <w:ind w:firstLine="851"/>
      </w:pPr>
      <w:r w:rsidRPr="001330C4">
        <w:t xml:space="preserve">Обустройство источников холодного водоснабжения населенных пунктов 1; </w:t>
      </w:r>
    </w:p>
    <w:p w:rsidR="001330C4" w:rsidRPr="001330C4" w:rsidRDefault="001330C4" w:rsidP="001330C4">
      <w:pPr>
        <w:ind w:firstLine="851"/>
      </w:pPr>
      <w:r w:rsidRPr="001330C4">
        <w:t>Культура  – 2 проекта;</w:t>
      </w:r>
    </w:p>
    <w:p w:rsidR="001330C4" w:rsidRPr="001330C4" w:rsidRDefault="001330C4" w:rsidP="001330C4">
      <w:pPr>
        <w:ind w:firstLine="851"/>
      </w:pPr>
      <w:r w:rsidRPr="001330C4">
        <w:t>Образование – 3 проекта;</w:t>
      </w:r>
    </w:p>
    <w:p w:rsidR="001330C4" w:rsidRPr="001330C4" w:rsidRDefault="001330C4" w:rsidP="001330C4">
      <w:pPr>
        <w:ind w:firstLine="851"/>
      </w:pPr>
      <w:r w:rsidRPr="001330C4">
        <w:t>Предпринимательство – 1 проект;</w:t>
      </w:r>
    </w:p>
    <w:p w:rsidR="001330C4" w:rsidRPr="001330C4" w:rsidRDefault="001330C4" w:rsidP="001330C4">
      <w:pPr>
        <w:ind w:firstLine="851"/>
      </w:pPr>
      <w:r w:rsidRPr="001330C4">
        <w:t>Спорт – 1 проект.</w:t>
      </w:r>
    </w:p>
    <w:p w:rsidR="001330C4" w:rsidRPr="00637066" w:rsidRDefault="001330C4" w:rsidP="001330C4">
      <w:pPr>
        <w:ind w:firstLine="851"/>
        <w:jc w:val="both"/>
      </w:pPr>
      <w:r w:rsidRPr="00637066">
        <w:t xml:space="preserve">Планируется благоустроить кладбище в п. Смолянка, обустроить уличное освещение в д. Пузла и проезд в м. «Кывтыд» в с.Вольдино. </w:t>
      </w:r>
    </w:p>
    <w:p w:rsidR="001330C4" w:rsidRPr="00637066" w:rsidRDefault="001330C4" w:rsidP="001330C4">
      <w:pPr>
        <w:ind w:firstLine="851"/>
        <w:jc w:val="both"/>
        <w:rPr>
          <w:rFonts w:eastAsia="Times New Roman"/>
        </w:rPr>
      </w:pPr>
      <w:r w:rsidRPr="00637066">
        <w:t xml:space="preserve">В с. Деревянск восстановят колодцы общего пользования в м. Кывтыд. Будет произведен </w:t>
      </w:r>
      <w:r w:rsidRPr="00637066">
        <w:rPr>
          <w:rFonts w:eastAsia="Times New Roman"/>
          <w:color w:val="000000"/>
        </w:rPr>
        <w:t xml:space="preserve">ремонт Зимстанского клуба  и </w:t>
      </w:r>
      <w:r w:rsidRPr="00637066">
        <w:rPr>
          <w:rFonts w:eastAsia="Times New Roman"/>
        </w:rPr>
        <w:t xml:space="preserve">Пожегодского Дома культуры. </w:t>
      </w:r>
    </w:p>
    <w:p w:rsidR="001330C4" w:rsidRPr="00637066" w:rsidRDefault="001330C4" w:rsidP="001330C4">
      <w:pPr>
        <w:ind w:firstLine="851"/>
        <w:jc w:val="both"/>
      </w:pPr>
      <w:r w:rsidRPr="00637066">
        <w:rPr>
          <w:rFonts w:eastAsia="Times New Roman"/>
        </w:rPr>
        <w:t>Заменят окна в Усть-Куломской и Кебанъельской школах, отремонтируют</w:t>
      </w:r>
      <w:r w:rsidRPr="00637066">
        <w:rPr>
          <w:rFonts w:eastAsia="Times New Roman"/>
          <w:color w:val="000000"/>
        </w:rPr>
        <w:t xml:space="preserve"> здание мастерской и спортзал в пст. Ягкедж.</w:t>
      </w:r>
      <w:r w:rsidRPr="00637066">
        <w:t xml:space="preserve"> </w:t>
      </w:r>
    </w:p>
    <w:p w:rsidR="001330C4" w:rsidRPr="00637066" w:rsidRDefault="001330C4" w:rsidP="001330C4">
      <w:pPr>
        <w:ind w:firstLine="851"/>
        <w:jc w:val="both"/>
      </w:pPr>
      <w:r w:rsidRPr="00637066">
        <w:t>Будет п</w:t>
      </w:r>
      <w:r w:rsidRPr="00637066">
        <w:rPr>
          <w:rFonts w:eastAsia="Times New Roman"/>
        </w:rPr>
        <w:t xml:space="preserve">риобретено оборудование для производства молочной продукции (сепаратор, пастеризатор, сыроварня) для фермерского хозяйства из с.Ульяново. </w:t>
      </w:r>
    </w:p>
    <w:p w:rsidR="00C67C47" w:rsidRPr="000D3A76" w:rsidRDefault="00C67C47" w:rsidP="00C67C47">
      <w:pPr>
        <w:suppressAutoHyphens/>
        <w:ind w:firstLine="851"/>
        <w:contextualSpacing/>
        <w:jc w:val="both"/>
        <w:rPr>
          <w:b/>
          <w:bCs/>
        </w:rPr>
      </w:pPr>
      <w:r>
        <w:rPr>
          <w:b/>
          <w:bCs/>
        </w:rPr>
        <w:lastRenderedPageBreak/>
        <w:t>Малые п</w:t>
      </w:r>
      <w:r w:rsidRPr="000D3A76">
        <w:rPr>
          <w:b/>
          <w:bCs/>
        </w:rPr>
        <w:t>роекты по благоустройству сельских территорий.</w:t>
      </w:r>
    </w:p>
    <w:p w:rsidR="00C67C47" w:rsidRDefault="00C67C47" w:rsidP="00C67C47">
      <w:pPr>
        <w:suppressAutoHyphens/>
        <w:ind w:firstLine="851"/>
        <w:contextualSpacing/>
        <w:jc w:val="both"/>
        <w:rPr>
          <w:bCs/>
        </w:rPr>
      </w:pPr>
      <w:r>
        <w:rPr>
          <w:bCs/>
        </w:rPr>
        <w:t xml:space="preserve">По линии Министерства </w:t>
      </w:r>
      <w:r w:rsidRPr="00C36C9F">
        <w:rPr>
          <w:bCs/>
        </w:rPr>
        <w:t>сельского хозяйства и потребительского рынка РК</w:t>
      </w:r>
      <w:r>
        <w:rPr>
          <w:bCs/>
        </w:rPr>
        <w:t xml:space="preserve"> реализовано 11 проектов </w:t>
      </w:r>
      <w:r w:rsidRPr="00C36C9F">
        <w:rPr>
          <w:bCs/>
        </w:rPr>
        <w:t>по благоустройству сельских территорий</w:t>
      </w:r>
      <w:r w:rsidR="00AB625C">
        <w:rPr>
          <w:bCs/>
        </w:rPr>
        <w:t xml:space="preserve"> </w:t>
      </w:r>
      <w:r w:rsidRPr="00C36C9F">
        <w:rPr>
          <w:bCs/>
        </w:rPr>
        <w:t xml:space="preserve">на общую сумму </w:t>
      </w:r>
      <w:r w:rsidRPr="004F502A">
        <w:rPr>
          <w:bCs/>
        </w:rPr>
        <w:t>6 345 260,00 рублей</w:t>
      </w:r>
      <w:r w:rsidRPr="00C36C9F">
        <w:rPr>
          <w:bCs/>
        </w:rPr>
        <w:t>, удалось привлечь средства федерального и республиканского бюджетов в размере 4 410 600,00 рублей:</w:t>
      </w:r>
    </w:p>
    <w:p w:rsidR="00C67C47" w:rsidRPr="00C36C9F" w:rsidRDefault="00C67C47" w:rsidP="00C67C47">
      <w:pPr>
        <w:suppressAutoHyphens/>
        <w:ind w:firstLine="851"/>
        <w:contextualSpacing/>
        <w:jc w:val="both"/>
        <w:rPr>
          <w:bCs/>
        </w:rPr>
      </w:pPr>
      <w:r w:rsidRPr="00C36C9F">
        <w:rPr>
          <w:bCs/>
        </w:rPr>
        <w:t>- обустроены детские игровые и спортивные площадки в с. Вольдино, п. Диасёръя, п. Зимстан, п. Кебанъёль, с. Кужба, с. Усть-Кулом;</w:t>
      </w:r>
    </w:p>
    <w:p w:rsidR="00C67C47" w:rsidRPr="00C36C9F" w:rsidRDefault="00C67C47" w:rsidP="00C67C47">
      <w:pPr>
        <w:suppressAutoHyphens/>
        <w:ind w:firstLine="851"/>
        <w:contextualSpacing/>
        <w:jc w:val="both"/>
        <w:rPr>
          <w:bCs/>
        </w:rPr>
      </w:pPr>
      <w:r w:rsidRPr="00C36C9F">
        <w:rPr>
          <w:bCs/>
        </w:rPr>
        <w:t>- восстановлен памятный знак солдатским вдовам и труженикам тыла 1941-1945 гг. в с. Деревянск;</w:t>
      </w:r>
    </w:p>
    <w:p w:rsidR="00C67C47" w:rsidRPr="00C36C9F" w:rsidRDefault="00C67C47" w:rsidP="00C67C47">
      <w:pPr>
        <w:suppressAutoHyphens/>
        <w:ind w:firstLine="851"/>
        <w:contextualSpacing/>
        <w:jc w:val="both"/>
        <w:rPr>
          <w:bCs/>
        </w:rPr>
      </w:pPr>
      <w:r w:rsidRPr="00C36C9F">
        <w:rPr>
          <w:bCs/>
        </w:rPr>
        <w:t>- обустроены площадки накопления твердых коммунальных отходов на территории сельского поселения "Кужба".</w:t>
      </w:r>
    </w:p>
    <w:p w:rsidR="00C67C47" w:rsidRDefault="00C67C47" w:rsidP="00C67C47">
      <w:pPr>
        <w:suppressAutoHyphens/>
        <w:ind w:firstLine="851"/>
        <w:contextualSpacing/>
        <w:jc w:val="both"/>
        <w:rPr>
          <w:bCs/>
        </w:rPr>
      </w:pPr>
      <w:r>
        <w:rPr>
          <w:bCs/>
        </w:rPr>
        <w:t>В 2022 году будут реализованы 2 проекта по обустройству</w:t>
      </w:r>
      <w:r w:rsidRPr="009B3F97">
        <w:rPr>
          <w:bCs/>
        </w:rPr>
        <w:t xml:space="preserve"> освещения по ул</w:t>
      </w:r>
      <w:r>
        <w:rPr>
          <w:bCs/>
        </w:rPr>
        <w:t>.</w:t>
      </w:r>
      <w:r w:rsidRPr="009B3F97">
        <w:rPr>
          <w:bCs/>
        </w:rPr>
        <w:t>Дружбы</w:t>
      </w:r>
      <w:r>
        <w:rPr>
          <w:bCs/>
        </w:rPr>
        <w:t xml:space="preserve"> и созданию </w:t>
      </w:r>
      <w:r w:rsidRPr="009B3F97">
        <w:rPr>
          <w:bCs/>
        </w:rPr>
        <w:t>открытой спортивной площадки</w:t>
      </w:r>
      <w:r>
        <w:rPr>
          <w:bCs/>
        </w:rPr>
        <w:t xml:space="preserve"> в д. Выльгорт.</w:t>
      </w:r>
    </w:p>
    <w:p w:rsidR="00C67C47" w:rsidRDefault="00C67C47" w:rsidP="00C67C47">
      <w:pPr>
        <w:suppressAutoHyphens/>
        <w:ind w:firstLine="851"/>
        <w:contextualSpacing/>
        <w:jc w:val="both"/>
        <w:rPr>
          <w:bCs/>
        </w:rPr>
      </w:pPr>
    </w:p>
    <w:p w:rsidR="00C67C47" w:rsidRPr="000D3A76" w:rsidRDefault="00C67C47" w:rsidP="00C67C47">
      <w:pPr>
        <w:suppressAutoHyphens/>
        <w:ind w:firstLine="851"/>
        <w:contextualSpacing/>
        <w:jc w:val="both"/>
        <w:rPr>
          <w:b/>
          <w:bCs/>
        </w:rPr>
      </w:pPr>
      <w:r w:rsidRPr="000D3A76">
        <w:rPr>
          <w:b/>
          <w:bCs/>
        </w:rPr>
        <w:t>Грант Главы РК.</w:t>
      </w:r>
    </w:p>
    <w:p w:rsidR="00C67C47" w:rsidRDefault="00C67C47" w:rsidP="00C67C47">
      <w:pPr>
        <w:suppressAutoHyphens/>
        <w:ind w:firstLine="851"/>
        <w:contextualSpacing/>
        <w:jc w:val="both"/>
        <w:rPr>
          <w:bCs/>
        </w:rPr>
      </w:pPr>
      <w:r>
        <w:rPr>
          <w:bCs/>
        </w:rPr>
        <w:t xml:space="preserve">В 2021 году некоммерческими организациями на средства Гранта Главы Республики Коми реализованы 6 проектов на общую сумму более 3 млн. рублей: </w:t>
      </w:r>
    </w:p>
    <w:p w:rsidR="00C67C47" w:rsidRDefault="00C67C47" w:rsidP="00C67C47">
      <w:pPr>
        <w:suppressAutoHyphens/>
        <w:ind w:firstLine="851"/>
        <w:contextualSpacing/>
        <w:jc w:val="both"/>
        <w:rPr>
          <w:bCs/>
        </w:rPr>
      </w:pPr>
      <w:r>
        <w:rPr>
          <w:bCs/>
        </w:rPr>
        <w:t>1) обустройство мест отдыха в окрестностях села Помоздино;</w:t>
      </w:r>
    </w:p>
    <w:p w:rsidR="00C67C47" w:rsidRDefault="00C67C47" w:rsidP="00C67C47">
      <w:pPr>
        <w:suppressAutoHyphens/>
        <w:ind w:firstLine="851"/>
        <w:contextualSpacing/>
        <w:jc w:val="both"/>
        <w:rPr>
          <w:bCs/>
        </w:rPr>
      </w:pPr>
      <w:r>
        <w:rPr>
          <w:bCs/>
        </w:rPr>
        <w:t>2) благоустройство кладбища в п. Зимстан;</w:t>
      </w:r>
    </w:p>
    <w:p w:rsidR="00C67C47" w:rsidRDefault="00C67C47" w:rsidP="00C67C47">
      <w:pPr>
        <w:suppressAutoHyphens/>
        <w:ind w:firstLine="851"/>
        <w:contextualSpacing/>
        <w:jc w:val="both"/>
        <w:rPr>
          <w:bCs/>
        </w:rPr>
      </w:pPr>
      <w:r>
        <w:rPr>
          <w:bCs/>
        </w:rPr>
        <w:t>3) ограждение детской площадки в п. Тимшер;</w:t>
      </w:r>
    </w:p>
    <w:p w:rsidR="00C67C47" w:rsidRDefault="00C67C47" w:rsidP="00C67C47">
      <w:pPr>
        <w:suppressAutoHyphens/>
        <w:ind w:firstLine="851"/>
        <w:contextualSpacing/>
        <w:jc w:val="both"/>
        <w:rPr>
          <w:bCs/>
        </w:rPr>
      </w:pPr>
      <w:r>
        <w:rPr>
          <w:bCs/>
        </w:rPr>
        <w:t>4) приобретение оборудования для стрелкового тира в с. Усть-Кулом;</w:t>
      </w:r>
    </w:p>
    <w:p w:rsidR="00C67C47" w:rsidRDefault="00C67C47" w:rsidP="00C67C47">
      <w:pPr>
        <w:suppressAutoHyphens/>
        <w:ind w:firstLine="851"/>
        <w:contextualSpacing/>
        <w:jc w:val="both"/>
        <w:rPr>
          <w:bCs/>
        </w:rPr>
      </w:pPr>
      <w:r>
        <w:rPr>
          <w:bCs/>
        </w:rPr>
        <w:t>5) установка уличного тренажерного комплекса в с. Деревянск;</w:t>
      </w:r>
    </w:p>
    <w:p w:rsidR="00C67C47" w:rsidRDefault="00C67C47" w:rsidP="00C67C47">
      <w:pPr>
        <w:suppressAutoHyphens/>
        <w:ind w:firstLine="851"/>
        <w:contextualSpacing/>
        <w:jc w:val="both"/>
        <w:rPr>
          <w:bCs/>
        </w:rPr>
      </w:pPr>
      <w:r>
        <w:rPr>
          <w:bCs/>
        </w:rPr>
        <w:t>6) обустройство спортивной площадки в п. Ягкедж.</w:t>
      </w:r>
    </w:p>
    <w:p w:rsidR="00C67C47" w:rsidRDefault="00C67C47" w:rsidP="00C67C47">
      <w:pPr>
        <w:suppressAutoHyphens/>
        <w:ind w:firstLine="851"/>
        <w:contextualSpacing/>
        <w:jc w:val="both"/>
        <w:rPr>
          <w:bCs/>
        </w:rPr>
      </w:pPr>
      <w:r>
        <w:rPr>
          <w:bCs/>
        </w:rPr>
        <w:t>В 2021 году конкурсный отбор прошли 6 НКО, проекты на общую сумму 3 млн. рублей будут реализованы в 2022 году:</w:t>
      </w:r>
    </w:p>
    <w:p w:rsidR="00C67C47" w:rsidRDefault="00C67C47" w:rsidP="00C67C47">
      <w:pPr>
        <w:suppressAutoHyphens/>
        <w:ind w:firstLine="851"/>
        <w:contextualSpacing/>
        <w:jc w:val="both"/>
        <w:rPr>
          <w:bCs/>
        </w:rPr>
      </w:pPr>
      <w:r>
        <w:rPr>
          <w:bCs/>
        </w:rPr>
        <w:t xml:space="preserve">1) реставрация купеческого </w:t>
      </w:r>
      <w:r w:rsidRPr="000D3A76">
        <w:rPr>
          <w:bCs/>
        </w:rPr>
        <w:t>дом</w:t>
      </w:r>
      <w:r>
        <w:rPr>
          <w:bCs/>
        </w:rPr>
        <w:t>а</w:t>
      </w:r>
      <w:r w:rsidRPr="000D3A76">
        <w:rPr>
          <w:bCs/>
        </w:rPr>
        <w:t>, открытие музея "История села Помоздино"</w:t>
      </w:r>
      <w:r>
        <w:rPr>
          <w:bCs/>
        </w:rPr>
        <w:t>;</w:t>
      </w:r>
    </w:p>
    <w:p w:rsidR="00C67C47" w:rsidRDefault="00C67C47" w:rsidP="00C67C47">
      <w:pPr>
        <w:suppressAutoHyphens/>
        <w:ind w:firstLine="851"/>
        <w:contextualSpacing/>
        <w:jc w:val="both"/>
        <w:rPr>
          <w:bCs/>
        </w:rPr>
      </w:pPr>
      <w:r>
        <w:rPr>
          <w:bCs/>
        </w:rPr>
        <w:t xml:space="preserve">2) </w:t>
      </w:r>
      <w:r w:rsidRPr="000D7D7C">
        <w:rPr>
          <w:bCs/>
        </w:rPr>
        <w:t>Обустройство сквера Памяти истории поселка Тимшер: «Герои родины - наши земляки»</w:t>
      </w:r>
      <w:r>
        <w:rPr>
          <w:bCs/>
        </w:rPr>
        <w:t>;</w:t>
      </w:r>
    </w:p>
    <w:p w:rsidR="00C67C47" w:rsidRDefault="00C67C47" w:rsidP="00C67C47">
      <w:pPr>
        <w:suppressAutoHyphens/>
        <w:ind w:firstLine="851"/>
        <w:contextualSpacing/>
        <w:jc w:val="both"/>
        <w:rPr>
          <w:bCs/>
        </w:rPr>
      </w:pPr>
      <w:r>
        <w:rPr>
          <w:bCs/>
        </w:rPr>
        <w:t xml:space="preserve">3) </w:t>
      </w:r>
      <w:r w:rsidRPr="000D7D7C">
        <w:rPr>
          <w:bCs/>
        </w:rPr>
        <w:t>проект «Жить здорово</w:t>
      </w:r>
      <w:r>
        <w:rPr>
          <w:bCs/>
        </w:rPr>
        <w:t>» (профилактика оздоровления среди различных слоев населения);</w:t>
      </w:r>
    </w:p>
    <w:p w:rsidR="00C67C47" w:rsidRDefault="00C67C47" w:rsidP="00C67C47">
      <w:pPr>
        <w:suppressAutoHyphens/>
        <w:ind w:firstLine="851"/>
        <w:contextualSpacing/>
        <w:jc w:val="both"/>
        <w:rPr>
          <w:bCs/>
        </w:rPr>
      </w:pPr>
      <w:r>
        <w:rPr>
          <w:bCs/>
        </w:rPr>
        <w:t>4) установка</w:t>
      </w:r>
      <w:r w:rsidRPr="000D7D7C">
        <w:rPr>
          <w:bCs/>
        </w:rPr>
        <w:t xml:space="preserve"> мемориал</w:t>
      </w:r>
      <w:r>
        <w:rPr>
          <w:bCs/>
        </w:rPr>
        <w:t>а</w:t>
      </w:r>
      <w:r w:rsidRPr="000D7D7C">
        <w:rPr>
          <w:bCs/>
        </w:rPr>
        <w:t xml:space="preserve"> участникам ВОВ в с. Пожег</w:t>
      </w:r>
      <w:r>
        <w:rPr>
          <w:bCs/>
        </w:rPr>
        <w:t>;</w:t>
      </w:r>
    </w:p>
    <w:p w:rsidR="00C67C47" w:rsidRDefault="00C67C47" w:rsidP="00C67C47">
      <w:pPr>
        <w:suppressAutoHyphens/>
        <w:ind w:firstLine="851"/>
        <w:contextualSpacing/>
        <w:jc w:val="both"/>
        <w:rPr>
          <w:bCs/>
        </w:rPr>
      </w:pPr>
      <w:r>
        <w:rPr>
          <w:bCs/>
        </w:rPr>
        <w:t xml:space="preserve">5) </w:t>
      </w:r>
      <w:r w:rsidRPr="000D7D7C">
        <w:rPr>
          <w:bCs/>
        </w:rPr>
        <w:t>обустройство детской игровой площадки</w:t>
      </w:r>
      <w:r>
        <w:rPr>
          <w:bCs/>
        </w:rPr>
        <w:t xml:space="preserve"> в п. Диасёръя;</w:t>
      </w:r>
    </w:p>
    <w:p w:rsidR="00C67C47" w:rsidRPr="009B3F97" w:rsidRDefault="00C67C47" w:rsidP="00C67C47">
      <w:pPr>
        <w:suppressAutoHyphens/>
        <w:ind w:firstLine="851"/>
        <w:contextualSpacing/>
        <w:jc w:val="both"/>
        <w:rPr>
          <w:bCs/>
        </w:rPr>
      </w:pPr>
      <w:r>
        <w:rPr>
          <w:bCs/>
        </w:rPr>
        <w:t>6) организация ткацкой мастерской в п. Ягкедж.</w:t>
      </w:r>
    </w:p>
    <w:p w:rsidR="00C67C47" w:rsidRPr="00C36C9F" w:rsidRDefault="00C67C47" w:rsidP="00C67C47">
      <w:pPr>
        <w:suppressAutoHyphens/>
        <w:ind w:firstLine="851"/>
        <w:contextualSpacing/>
        <w:jc w:val="both"/>
        <w:rPr>
          <w:bCs/>
        </w:rPr>
      </w:pPr>
    </w:p>
    <w:p w:rsidR="00C67C47" w:rsidRPr="008D0AC9" w:rsidRDefault="00C67C47" w:rsidP="00C67C47">
      <w:pPr>
        <w:suppressAutoHyphens/>
        <w:ind w:firstLine="851"/>
        <w:contextualSpacing/>
        <w:jc w:val="both"/>
        <w:rPr>
          <w:b/>
          <w:u w:val="single"/>
        </w:rPr>
      </w:pPr>
      <w:r w:rsidRPr="008D0AC9">
        <w:rPr>
          <w:b/>
          <w:bCs/>
          <w:u w:val="single"/>
        </w:rPr>
        <w:t xml:space="preserve">Поддержка </w:t>
      </w:r>
      <w:r w:rsidRPr="008D0AC9">
        <w:rPr>
          <w:b/>
          <w:u w:val="single"/>
        </w:rPr>
        <w:t>некоммерческих социально ориентированных организаций</w:t>
      </w:r>
    </w:p>
    <w:p w:rsidR="00C67C47" w:rsidRPr="008D0AC9" w:rsidRDefault="00C67C47" w:rsidP="00C67C47">
      <w:pPr>
        <w:suppressAutoHyphens/>
        <w:ind w:firstLine="851"/>
        <w:contextualSpacing/>
        <w:jc w:val="both"/>
        <w:rPr>
          <w:bCs/>
        </w:rPr>
      </w:pPr>
      <w:r>
        <w:rPr>
          <w:bCs/>
        </w:rPr>
        <w:t>В 2021</w:t>
      </w:r>
      <w:r w:rsidRPr="008D0AC9">
        <w:rPr>
          <w:bCs/>
        </w:rPr>
        <w:t xml:space="preserve"> г. на поддерж</w:t>
      </w:r>
      <w:r>
        <w:rPr>
          <w:bCs/>
        </w:rPr>
        <w:t>ку НКО из районного бюджета был выделен 1 млн. рублей, всего поддержано 6 проектов</w:t>
      </w:r>
      <w:r w:rsidRPr="008D0AC9">
        <w:rPr>
          <w:bCs/>
        </w:rPr>
        <w:t xml:space="preserve">. Субсидии выделялись на поддержку мероприятий районного Совета ветеранов, обустройство </w:t>
      </w:r>
      <w:r>
        <w:rPr>
          <w:bCs/>
        </w:rPr>
        <w:t>спортивной площадки в п. Паспом, на благоустройство территорий ТОСов.</w:t>
      </w:r>
    </w:p>
    <w:p w:rsidR="00C67C47" w:rsidRDefault="00C67C47" w:rsidP="00C67C47">
      <w:pPr>
        <w:suppressAutoHyphens/>
        <w:ind w:firstLine="851"/>
        <w:contextualSpacing/>
        <w:jc w:val="both"/>
        <w:rPr>
          <w:bCs/>
        </w:rPr>
      </w:pPr>
      <w:r>
        <w:rPr>
          <w:bCs/>
        </w:rPr>
        <w:t>В 2022</w:t>
      </w:r>
      <w:r w:rsidRPr="008D0AC9">
        <w:rPr>
          <w:bCs/>
        </w:rPr>
        <w:t xml:space="preserve"> году объем средств, предусмотренный на финансов</w:t>
      </w:r>
      <w:r>
        <w:rPr>
          <w:bCs/>
        </w:rPr>
        <w:t>ую поддержку НКО, составляет 935</w:t>
      </w:r>
      <w:r w:rsidRPr="008D0AC9">
        <w:rPr>
          <w:bCs/>
        </w:rPr>
        <w:t xml:space="preserve"> тыс. рублей. </w:t>
      </w:r>
    </w:p>
    <w:p w:rsidR="00C67C47" w:rsidRDefault="00C67C47" w:rsidP="00C67C47">
      <w:pPr>
        <w:suppressAutoHyphens/>
        <w:ind w:firstLine="851"/>
        <w:contextualSpacing/>
        <w:jc w:val="both"/>
        <w:rPr>
          <w:bCs/>
        </w:rPr>
      </w:pPr>
      <w:r>
        <w:rPr>
          <w:bCs/>
        </w:rPr>
        <w:t>Оказано содействие в открытии ТОС в д. Великополье и п. Югыдъяг.</w:t>
      </w:r>
    </w:p>
    <w:p w:rsidR="004F502A" w:rsidRPr="004F502A" w:rsidRDefault="004F502A" w:rsidP="004C3565">
      <w:pPr>
        <w:ind w:firstLine="851"/>
        <w:jc w:val="both"/>
      </w:pPr>
      <w:r w:rsidRPr="004F502A">
        <w:rPr>
          <w:b/>
        </w:rPr>
        <w:t>Некоммерческие организации</w:t>
      </w:r>
      <w:r w:rsidRPr="004F502A">
        <w:t xml:space="preserve"> </w:t>
      </w:r>
      <w:r w:rsidR="00CE782E">
        <w:t>пст.Диасеръя</w:t>
      </w:r>
      <w:r w:rsidRPr="004F502A">
        <w:t xml:space="preserve">, </w:t>
      </w:r>
      <w:r w:rsidR="00CE782E">
        <w:t>с.</w:t>
      </w:r>
      <w:r w:rsidRPr="004F502A">
        <w:t xml:space="preserve">Усть-Кулома, </w:t>
      </w:r>
      <w:r w:rsidR="00CE782E">
        <w:t>пст.</w:t>
      </w:r>
      <w:r w:rsidRPr="004F502A">
        <w:t xml:space="preserve">Ягкеджа, </w:t>
      </w:r>
      <w:r w:rsidR="00CE782E">
        <w:t>пст.</w:t>
      </w:r>
      <w:r w:rsidRPr="004F502A">
        <w:t xml:space="preserve">Тимшера, </w:t>
      </w:r>
      <w:r w:rsidR="00CE782E">
        <w:t>с.</w:t>
      </w:r>
      <w:r w:rsidRPr="004F502A">
        <w:t>Помоздино, райсовет ветеранов привлекли из республиканского бюджета почти 3 млн.рублей для реализации 6 проектов. Отмечу, что работы по благоустройству населенных пунктов в основном проводится за счет привлечения финансовых ресурсов через участие в различных проектах, программах, грантовых конкурсах.</w:t>
      </w:r>
    </w:p>
    <w:p w:rsidR="004F502A" w:rsidRPr="004F502A" w:rsidRDefault="004F502A" w:rsidP="00C67C47">
      <w:pPr>
        <w:suppressAutoHyphens/>
        <w:ind w:firstLine="851"/>
        <w:contextualSpacing/>
        <w:jc w:val="both"/>
        <w:rPr>
          <w:bCs/>
        </w:rPr>
      </w:pPr>
    </w:p>
    <w:p w:rsidR="003E5003" w:rsidRPr="00C74AF8" w:rsidRDefault="00F96132" w:rsidP="00C9094F">
      <w:pPr>
        <w:ind w:firstLine="851"/>
        <w:rPr>
          <w:b/>
          <w:u w:val="single"/>
        </w:rPr>
      </w:pPr>
      <w:r w:rsidRPr="00C74AF8">
        <w:rPr>
          <w:b/>
          <w:u w:val="single"/>
        </w:rPr>
        <w:t xml:space="preserve">ОРГАНИЗАЦИЯ </w:t>
      </w:r>
      <w:r w:rsidR="003E5003" w:rsidRPr="00C74AF8">
        <w:rPr>
          <w:b/>
          <w:u w:val="single"/>
        </w:rPr>
        <w:t>СБОР</w:t>
      </w:r>
      <w:r w:rsidRPr="00C74AF8">
        <w:rPr>
          <w:b/>
          <w:u w:val="single"/>
        </w:rPr>
        <w:t>А</w:t>
      </w:r>
      <w:r w:rsidR="003E5003" w:rsidRPr="00C74AF8">
        <w:rPr>
          <w:b/>
          <w:u w:val="single"/>
        </w:rPr>
        <w:t xml:space="preserve"> И ВЫВОЗ</w:t>
      </w:r>
      <w:r w:rsidRPr="00C74AF8">
        <w:rPr>
          <w:b/>
          <w:u w:val="single"/>
        </w:rPr>
        <w:t>А</w:t>
      </w:r>
      <w:r w:rsidR="003E5003" w:rsidRPr="00C74AF8">
        <w:rPr>
          <w:b/>
          <w:u w:val="single"/>
        </w:rPr>
        <w:t xml:space="preserve"> ТКО</w:t>
      </w:r>
    </w:p>
    <w:p w:rsidR="00C74AF8" w:rsidRPr="00C74AF8" w:rsidRDefault="00C74AF8" w:rsidP="00C74AF8">
      <w:pPr>
        <w:ind w:firstLine="851"/>
        <w:contextualSpacing/>
        <w:jc w:val="both"/>
      </w:pPr>
      <w:r w:rsidRPr="00C74AF8">
        <w:t>Услуги в нашем районе по сбору и вывозу ТКО осуществляет ООО «Региональный оператор Севера» с привлечением МУП «Север».</w:t>
      </w:r>
    </w:p>
    <w:p w:rsidR="00C74AF8" w:rsidRPr="00C74AF8" w:rsidRDefault="00C74AF8" w:rsidP="00C74AF8">
      <w:pPr>
        <w:ind w:firstLine="851"/>
        <w:contextualSpacing/>
        <w:jc w:val="both"/>
      </w:pPr>
      <w:r w:rsidRPr="00C74AF8">
        <w:lastRenderedPageBreak/>
        <w:t>В связи с ограниченной транспортной доступностью и отсутствием постоянно проживающих граждан не вывозится ТКО из 7 населенных пунктов: д. Югыдтыдор, п. Крутоборка, д. Нюмыд, д. Воль, д. Дема, д. Седтыдин, д. Лунпока. Соответственно по вышеуказанным населенным пунктам начисление за вывоз ТКО ООО «Региональный оператор Севера» не производится.</w:t>
      </w:r>
    </w:p>
    <w:p w:rsidR="00C74AF8" w:rsidRPr="00C74AF8" w:rsidRDefault="00C74AF8" w:rsidP="00C74AF8">
      <w:pPr>
        <w:ind w:firstLine="851"/>
        <w:contextualSpacing/>
        <w:jc w:val="both"/>
      </w:pPr>
      <w:r w:rsidRPr="00C74AF8">
        <w:t xml:space="preserve">Постановлением администрации МР «Усть-Куломский» от 07.04.2021 года № 436 утвержден реестр мест (площадок) накопления твердых коммунальных отходов, расположенных на территории муниципального района Усть-Куломский, в который вошли как существующие, так планируемые площадки накопления ТКО. Реестр размещен на сайте администрации района, он постоянно обновляется, ввиду создания новых площадок накопления ТКО. </w:t>
      </w:r>
    </w:p>
    <w:p w:rsidR="00C74AF8" w:rsidRPr="00C74AF8" w:rsidRDefault="00C74AF8" w:rsidP="00C74AF8">
      <w:pPr>
        <w:ind w:firstLine="851"/>
        <w:contextualSpacing/>
        <w:jc w:val="both"/>
      </w:pPr>
      <w:r w:rsidRPr="00C74AF8">
        <w:t>Решением Усть-Куломского районного суда Республики Коми от 07.02.2019  по делу № 2-69/2019 на администрацию МР «Усть-Куломский» возложена обязанность по организации и обеспечению проведения работ по созданию мест (площадок) накопления ТКО, определению схем размещения мест (площадок) накопления ТКО и ведению реестра мест (площадок) накопления ТКО на территориях сельских поселений «Вольдино», «Деревянск», «Дзёль», «Диасеръя», «Дон», «Зимстан», «Кебанъёль», «Керчомъя», «Кужба», «Мыёлдино», «Нижний Воч», «Парч», «Пожег», «Помоздино», «Руч», «Тимшер», «Усть-Кулом», «Усть-Нем», «Югыдъяг» МО МР «Усть-Куломский».</w:t>
      </w:r>
    </w:p>
    <w:p w:rsidR="00C74AF8" w:rsidRPr="00C74AF8" w:rsidRDefault="00C74AF8" w:rsidP="00C74AF8">
      <w:pPr>
        <w:ind w:firstLine="851"/>
        <w:contextualSpacing/>
        <w:jc w:val="both"/>
      </w:pPr>
      <w:r w:rsidRPr="00C74AF8">
        <w:t xml:space="preserve">Стоимость реализации вышеуказанного решения Усть-Куломского районного суда составляет более 24,5 млн. руб. (в т.ч. 20 млн. руб. на строительство мест накопления ТКО, 4,5 млн. руб. на приобретение контейнеров). </w:t>
      </w:r>
    </w:p>
    <w:p w:rsidR="00C74AF8" w:rsidRPr="00C74AF8" w:rsidRDefault="00C74AF8" w:rsidP="00C74AF8">
      <w:pPr>
        <w:ind w:firstLine="851"/>
        <w:contextualSpacing/>
        <w:jc w:val="both"/>
      </w:pPr>
      <w:r w:rsidRPr="00C74AF8">
        <w:t>Ввиду финансовой ограниченности бюджета района принято решение поэтапной ликвидации данной проблемы. В первоочередном порядке населенные пункты района оснащаются контейнерами накопления ТКО.</w:t>
      </w:r>
    </w:p>
    <w:p w:rsidR="00C74AF8" w:rsidRPr="00C74AF8" w:rsidRDefault="00C74AF8" w:rsidP="00C74AF8">
      <w:pPr>
        <w:ind w:firstLine="851"/>
        <w:contextualSpacing/>
        <w:jc w:val="both"/>
      </w:pPr>
      <w:r w:rsidRPr="00C74AF8">
        <w:t>Всего в районе необходимо обустроить в соответствии с санитарными требованиями 468 площадок под сбор ТКО с установкой на них 629 контейнеров. В результате проведенных работ, на начало 2022 года потребность в контейнерах составляет 242 ед.</w:t>
      </w:r>
    </w:p>
    <w:p w:rsidR="00C74AF8" w:rsidRPr="00C74AF8" w:rsidRDefault="00C74AF8" w:rsidP="00C74AF8">
      <w:pPr>
        <w:pStyle w:val="ConsPlusNonformat"/>
        <w:ind w:firstLine="851"/>
        <w:contextualSpacing/>
        <w:jc w:val="both"/>
        <w:rPr>
          <w:rFonts w:ascii="Times New Roman" w:hAnsi="Times New Roman" w:cs="Times New Roman"/>
          <w:sz w:val="24"/>
          <w:szCs w:val="24"/>
        </w:rPr>
      </w:pPr>
      <w:r w:rsidRPr="00C74AF8">
        <w:rPr>
          <w:rFonts w:ascii="Times New Roman" w:hAnsi="Times New Roman" w:cs="Times New Roman"/>
          <w:sz w:val="24"/>
          <w:szCs w:val="24"/>
        </w:rPr>
        <w:t>В 2021 году в рамках празднования Дня образования Республики Коми на выделенные средства из республиканского бюджета Республики Коми, гранта Главы Республики Коми выполнены следующие мероприятия:</w:t>
      </w:r>
    </w:p>
    <w:p w:rsidR="00C74AF8" w:rsidRPr="00C74AF8" w:rsidRDefault="00C74AF8" w:rsidP="00C74AF8">
      <w:pPr>
        <w:pStyle w:val="ConsPlusNonformat"/>
        <w:numPr>
          <w:ilvl w:val="0"/>
          <w:numId w:val="21"/>
        </w:numPr>
        <w:ind w:left="0" w:firstLine="851"/>
        <w:contextualSpacing/>
        <w:jc w:val="both"/>
        <w:rPr>
          <w:rFonts w:ascii="Times New Roman" w:hAnsi="Times New Roman" w:cs="Times New Roman"/>
          <w:sz w:val="24"/>
          <w:szCs w:val="24"/>
        </w:rPr>
      </w:pPr>
      <w:r w:rsidRPr="00C74AF8">
        <w:rPr>
          <w:rFonts w:ascii="Times New Roman" w:hAnsi="Times New Roman" w:cs="Times New Roman"/>
          <w:sz w:val="24"/>
          <w:szCs w:val="24"/>
        </w:rPr>
        <w:t xml:space="preserve"> через электронный аукцион был приобретен мусоровоз с боковой загрузкой;</w:t>
      </w:r>
    </w:p>
    <w:p w:rsidR="00C74AF8" w:rsidRPr="00C74AF8" w:rsidRDefault="00C74AF8" w:rsidP="00C74AF8">
      <w:pPr>
        <w:pStyle w:val="ConsPlusNonformat"/>
        <w:numPr>
          <w:ilvl w:val="0"/>
          <w:numId w:val="21"/>
        </w:numPr>
        <w:ind w:left="0" w:firstLine="851"/>
        <w:contextualSpacing/>
        <w:jc w:val="both"/>
        <w:rPr>
          <w:rFonts w:ascii="Times New Roman" w:hAnsi="Times New Roman" w:cs="Times New Roman"/>
          <w:sz w:val="24"/>
          <w:szCs w:val="24"/>
        </w:rPr>
      </w:pPr>
      <w:r w:rsidRPr="00C74AF8">
        <w:rPr>
          <w:rFonts w:ascii="Times New Roman" w:hAnsi="Times New Roman" w:cs="Times New Roman"/>
          <w:sz w:val="24"/>
          <w:szCs w:val="24"/>
        </w:rPr>
        <w:t>приобретены 39 пластиковых контейнеров.</w:t>
      </w:r>
    </w:p>
    <w:p w:rsidR="00C74AF8" w:rsidRPr="00C74AF8" w:rsidRDefault="00C74AF8" w:rsidP="00C74AF8">
      <w:pPr>
        <w:pStyle w:val="ConsPlusNonformat"/>
        <w:ind w:firstLine="851"/>
        <w:contextualSpacing/>
        <w:jc w:val="both"/>
        <w:rPr>
          <w:rFonts w:ascii="Times New Roman" w:hAnsi="Times New Roman" w:cs="Times New Roman"/>
          <w:sz w:val="24"/>
          <w:szCs w:val="24"/>
        </w:rPr>
      </w:pPr>
      <w:r w:rsidRPr="00C74AF8">
        <w:rPr>
          <w:rFonts w:ascii="Times New Roman" w:hAnsi="Times New Roman" w:cs="Times New Roman"/>
          <w:sz w:val="24"/>
          <w:szCs w:val="24"/>
        </w:rPr>
        <w:t>В конце 2021 года заключили муниципальный контракт на приобретение ещё 3 пластиковых и 20 металлических контейнеров на сумму около 394 тысяч рублей, которые доставлены в январе 2022 года. Данные контейнеры планируются установить на территории сельских поселений Кужба, Пожег, Кебанъёль и Парч, где в первую очередь требуется замена старых контейнеров.</w:t>
      </w:r>
    </w:p>
    <w:p w:rsidR="00C74AF8" w:rsidRPr="00C74AF8" w:rsidRDefault="00C74AF8" w:rsidP="00C74AF8">
      <w:pPr>
        <w:pStyle w:val="ConsPlusNonformat"/>
        <w:ind w:firstLine="851"/>
        <w:contextualSpacing/>
        <w:jc w:val="both"/>
        <w:rPr>
          <w:rFonts w:ascii="Times New Roman" w:hAnsi="Times New Roman" w:cs="Times New Roman"/>
          <w:sz w:val="24"/>
          <w:szCs w:val="24"/>
        </w:rPr>
      </w:pPr>
      <w:r w:rsidRPr="00C74AF8">
        <w:rPr>
          <w:rFonts w:ascii="Times New Roman" w:hAnsi="Times New Roman" w:cs="Times New Roman"/>
          <w:sz w:val="24"/>
          <w:szCs w:val="24"/>
        </w:rPr>
        <w:t>В рамках проекта «Народный бюджет» сельским поселением «Диасеръя» были обустроены 11 площадок накопления твердых коммунальных отходов и закуплены 15 пластиковых контейнеров.</w:t>
      </w:r>
    </w:p>
    <w:p w:rsidR="00C74AF8" w:rsidRPr="00C74AF8" w:rsidRDefault="00C74AF8" w:rsidP="00C74AF8">
      <w:pPr>
        <w:ind w:firstLine="851"/>
        <w:contextualSpacing/>
        <w:jc w:val="both"/>
      </w:pPr>
      <w:r w:rsidRPr="00C74AF8">
        <w:t xml:space="preserve">В рамках реализации государственной </w:t>
      </w:r>
      <w:hyperlink r:id="rId10" w:history="1">
        <w:r w:rsidRPr="00C74AF8">
          <w:t>программы</w:t>
        </w:r>
      </w:hyperlink>
      <w:r w:rsidRPr="00C74AF8">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и Государственной </w:t>
      </w:r>
      <w:hyperlink r:id="rId11" w:history="1">
        <w:r w:rsidRPr="00C74AF8">
          <w:t>программы</w:t>
        </w:r>
      </w:hyperlink>
      <w:r w:rsidRPr="00C74AF8">
        <w:t xml:space="preserve"> Республики Коми "Развитие сельского хозяйства и регулирования рынков сельскохозяйственной продукции, сырья и продовольствия, развитие рыбохозяйственного комплекса", утвержденной постановлением Правительства Республики Коми от 31 октября 2019 г. N 525 на средства субсидии из республиканского бюджета Республики Коми местным бюджетам на реализацию мероприятий по благоустройству сельских территорий в 2021 году  администрацией СП «Кужба» проведены работы по обустройству 25 площадок накопления ТКО на территории села Кужба и п. Озъяг, на общую сумму 816400 руб.</w:t>
      </w:r>
    </w:p>
    <w:p w:rsidR="00C74AF8" w:rsidRPr="00C74AF8" w:rsidRDefault="00C74AF8" w:rsidP="00C74AF8">
      <w:pPr>
        <w:ind w:firstLine="851"/>
        <w:contextualSpacing/>
        <w:jc w:val="both"/>
      </w:pPr>
      <w:r w:rsidRPr="00C74AF8">
        <w:lastRenderedPageBreak/>
        <w:t>Так же на территории района проводится работа по ликвидации несанкционированных свалок, в которые входят и исторически сложившиеся свалки. В частности в 2021 году проведены работы по ликвидации 2 свалок (вс. Усть-Кулом возле родника Святой источник и в с. Керчомъя) на общую сумму 305 000 руб.</w:t>
      </w:r>
    </w:p>
    <w:p w:rsidR="00C74AF8" w:rsidRPr="00C74AF8" w:rsidRDefault="00C74AF8" w:rsidP="00C74AF8">
      <w:pPr>
        <w:ind w:firstLine="851"/>
        <w:contextualSpacing/>
        <w:jc w:val="both"/>
      </w:pPr>
      <w:r w:rsidRPr="00C74AF8">
        <w:t>Кроме того</w:t>
      </w:r>
      <w:r w:rsidR="00CE782E">
        <w:t>,</w:t>
      </w:r>
      <w:r w:rsidRPr="00C74AF8">
        <w:t xml:space="preserve"> администрации </w:t>
      </w:r>
      <w:r w:rsidR="00CE782E">
        <w:t>района</w:t>
      </w:r>
      <w:r w:rsidRPr="00C74AF8">
        <w:t xml:space="preserve"> рамках исполнения решений Усть-Куломского районного суда и предписаний надзорных органов необходимо ликвидировать ещё 8 свалок, в том числе произвести рекультивацию 2 </w:t>
      </w:r>
      <w:r w:rsidR="00CE782E">
        <w:t xml:space="preserve">в </w:t>
      </w:r>
      <w:r w:rsidRPr="00C74AF8">
        <w:t>с. Усть-Кулом и д. Кекур.</w:t>
      </w:r>
    </w:p>
    <w:p w:rsidR="00C74AF8" w:rsidRPr="00C74AF8" w:rsidRDefault="00C74AF8" w:rsidP="00C74AF8">
      <w:pPr>
        <w:ind w:firstLine="851"/>
        <w:contextualSpacing/>
        <w:jc w:val="both"/>
      </w:pPr>
      <w:r w:rsidRPr="00C74AF8">
        <w:t>По предварительным данным только на проект рекультивации одной свалки необходимо порядка 2 000 000 руб.</w:t>
      </w:r>
    </w:p>
    <w:p w:rsidR="00C74AF8" w:rsidRPr="00C74AF8" w:rsidRDefault="00C74AF8" w:rsidP="00C74AF8">
      <w:pPr>
        <w:ind w:firstLine="851"/>
        <w:contextualSpacing/>
        <w:jc w:val="both"/>
      </w:pPr>
      <w:r w:rsidRPr="00C74AF8">
        <w:t>На сегодняшний день так же существует острая проблема в переработке и утилизации жидких бытовых отходов. Усть-Куломским районным судом принято решение в отношении администрации района по обращению с жидкими бытовыми отходами на территориях ряда населенных пунктов в срок до 31.12.2019. Для исполнения решения ориентировочно необходима сумма 485,5 млн. руб., которые, в виду дотационности, районный бюджет изыскать не имеет возможности.</w:t>
      </w:r>
    </w:p>
    <w:p w:rsidR="00C74AF8" w:rsidRPr="00C74AF8" w:rsidRDefault="00C74AF8" w:rsidP="00C9094F">
      <w:pPr>
        <w:ind w:firstLine="851"/>
      </w:pPr>
    </w:p>
    <w:p w:rsidR="003E5003" w:rsidRPr="00631368" w:rsidRDefault="003E5003" w:rsidP="00C9094F">
      <w:pPr>
        <w:ind w:firstLine="851"/>
        <w:rPr>
          <w:b/>
          <w:u w:val="single"/>
        </w:rPr>
      </w:pPr>
      <w:r w:rsidRPr="00631368">
        <w:rPr>
          <w:b/>
          <w:u w:val="single"/>
        </w:rPr>
        <w:t>ОРГАНИЗАЦИЯ РАБОТЫ С БЕЗНАДЗОРНЫМИ ЖИВОТНЫМИ</w:t>
      </w:r>
    </w:p>
    <w:p w:rsidR="00631368" w:rsidRPr="00AB625C" w:rsidRDefault="00631368" w:rsidP="00631368">
      <w:pPr>
        <w:pStyle w:val="ab"/>
        <w:ind w:firstLine="851"/>
        <w:jc w:val="both"/>
        <w:rPr>
          <w:sz w:val="24"/>
          <w:szCs w:val="24"/>
        </w:rPr>
      </w:pPr>
      <w:r>
        <w:rPr>
          <w:sz w:val="24"/>
          <w:szCs w:val="24"/>
        </w:rPr>
        <w:t>В</w:t>
      </w:r>
      <w:r w:rsidRPr="00631368">
        <w:rPr>
          <w:sz w:val="24"/>
          <w:szCs w:val="24"/>
        </w:rPr>
        <w:t xml:space="preserve"> 2021 году </w:t>
      </w:r>
      <w:r>
        <w:rPr>
          <w:sz w:val="24"/>
          <w:szCs w:val="24"/>
        </w:rPr>
        <w:t xml:space="preserve">был </w:t>
      </w:r>
      <w:r w:rsidRPr="00631368">
        <w:rPr>
          <w:sz w:val="24"/>
          <w:szCs w:val="24"/>
        </w:rPr>
        <w:t xml:space="preserve">заключен Муниципальный контракт с ИП Нестеров К.А. </w:t>
      </w:r>
      <w:r>
        <w:rPr>
          <w:sz w:val="24"/>
          <w:szCs w:val="24"/>
        </w:rPr>
        <w:t>н</w:t>
      </w:r>
      <w:r w:rsidRPr="00631368">
        <w:rPr>
          <w:sz w:val="24"/>
          <w:szCs w:val="24"/>
        </w:rPr>
        <w:t>а оказание услуг по обращению с животными без владельцев на территории Усть-Куломск</w:t>
      </w:r>
      <w:r>
        <w:rPr>
          <w:sz w:val="24"/>
          <w:szCs w:val="24"/>
        </w:rPr>
        <w:t>ого района</w:t>
      </w:r>
      <w:r w:rsidRPr="00631368">
        <w:rPr>
          <w:sz w:val="24"/>
          <w:szCs w:val="24"/>
        </w:rPr>
        <w:t xml:space="preserve"> на </w:t>
      </w:r>
      <w:r w:rsidRPr="00631368">
        <w:rPr>
          <w:color w:val="000000" w:themeColor="text1"/>
          <w:sz w:val="24"/>
          <w:szCs w:val="24"/>
        </w:rPr>
        <w:t xml:space="preserve">1156726,41 </w:t>
      </w:r>
      <w:r w:rsidRPr="00631368">
        <w:rPr>
          <w:sz w:val="24"/>
          <w:szCs w:val="24"/>
        </w:rPr>
        <w:t>рублей, в соответствии, с которым на сегодняшний день отловлено 89 особей</w:t>
      </w:r>
      <w:r>
        <w:rPr>
          <w:sz w:val="24"/>
          <w:szCs w:val="24"/>
        </w:rPr>
        <w:t>, из них</w:t>
      </w:r>
      <w:r w:rsidRPr="00631368">
        <w:rPr>
          <w:sz w:val="24"/>
          <w:szCs w:val="24"/>
        </w:rPr>
        <w:t xml:space="preserve"> 76 особей были кастрированы(стерилизованы), все 89 привиты </w:t>
      </w:r>
      <w:r w:rsidRPr="00AB625C">
        <w:rPr>
          <w:sz w:val="24"/>
          <w:szCs w:val="24"/>
        </w:rPr>
        <w:t>и чипированы, 10 особей возвращены прежним либо новым владельцам, 10 понесли административную ответственность в виде штрафа за бесконтрольный выгул собак.</w:t>
      </w:r>
    </w:p>
    <w:p w:rsidR="00AB625C" w:rsidRPr="00AB625C" w:rsidRDefault="00AB625C" w:rsidP="00AB625C">
      <w:pPr>
        <w:ind w:firstLine="851"/>
        <w:jc w:val="both"/>
      </w:pPr>
      <w:r w:rsidRPr="00AB625C">
        <w:t>Аукционная документация на определение подрядчика на отлов и содержание животных без владельцев в 2022 году разработана и находится на согласовании. В марте будет объявлен аукцион.</w:t>
      </w:r>
    </w:p>
    <w:p w:rsidR="00631368" w:rsidRDefault="00631368" w:rsidP="00C9094F">
      <w:pPr>
        <w:ind w:firstLine="851"/>
      </w:pPr>
    </w:p>
    <w:p w:rsidR="000F7F3A" w:rsidRDefault="000F7F3A" w:rsidP="00C9094F">
      <w:pPr>
        <w:ind w:firstLine="851"/>
        <w:rPr>
          <w:b/>
        </w:rPr>
      </w:pPr>
    </w:p>
    <w:p w:rsidR="00F96132" w:rsidRDefault="00F96132" w:rsidP="00C9094F">
      <w:pPr>
        <w:ind w:firstLine="851"/>
        <w:rPr>
          <w:b/>
        </w:rPr>
      </w:pPr>
      <w:r w:rsidRPr="0023224A">
        <w:rPr>
          <w:b/>
        </w:rPr>
        <w:t>СОЦИАЛЬНАЯ ПОЛИТИКА</w:t>
      </w:r>
    </w:p>
    <w:p w:rsidR="0023224A" w:rsidRPr="0023224A" w:rsidRDefault="0023224A" w:rsidP="00C9094F">
      <w:pPr>
        <w:ind w:firstLine="851"/>
        <w:rPr>
          <w:b/>
        </w:rPr>
      </w:pPr>
    </w:p>
    <w:p w:rsidR="00F96132" w:rsidRPr="0029249F" w:rsidRDefault="00F96132" w:rsidP="00C9094F">
      <w:pPr>
        <w:ind w:firstLine="851"/>
        <w:rPr>
          <w:b/>
          <w:u w:val="single"/>
        </w:rPr>
      </w:pPr>
      <w:r w:rsidRPr="0029249F">
        <w:rPr>
          <w:b/>
          <w:u w:val="single"/>
        </w:rPr>
        <w:t>ОБРАЗОВАНИЕ</w:t>
      </w:r>
    </w:p>
    <w:p w:rsidR="0029249F" w:rsidRPr="0029249F" w:rsidRDefault="0029249F" w:rsidP="0029249F">
      <w:pPr>
        <w:ind w:firstLine="851"/>
        <w:jc w:val="both"/>
      </w:pPr>
      <w:r w:rsidRPr="0029249F">
        <w:t>Одна из важных задач – это обеспечение детей местами в дошкольных учреждениях.  На конец 2021 года охват детей дошкольным образованием в возрасте от 2 месяцев до 7 лет увеличился и составляет- 77% (АППГ -74,9 %). Вместе с тем увеличилась доступность дошкольного образования и составляет 99,6 % (2020 г-94,2 %).На конец  2021  года очередность в детски</w:t>
      </w:r>
      <w:r>
        <w:t>х</w:t>
      </w:r>
      <w:r w:rsidRPr="0029249F">
        <w:t xml:space="preserve"> садах снизилась и составляет 148 детей  от 2 месяцев до 3 лет.</w:t>
      </w:r>
    </w:p>
    <w:p w:rsidR="0029249F" w:rsidRPr="0029249F" w:rsidRDefault="0029249F" w:rsidP="0029249F">
      <w:pPr>
        <w:ind w:firstLine="851"/>
        <w:jc w:val="both"/>
      </w:pPr>
      <w:r w:rsidRPr="0029249F">
        <w:t>Что касается общего образования, то нужно отметить, что за последние 5 лет имеет прирост числа учащихся (на 146 человек):   2016 г. – 3143, 2017 г. – 3168, 2018 г. - 3168 человек, 2019 г. – 3208 человек, 2020 г. – 3251, 2021 г. - 3289.</w:t>
      </w:r>
    </w:p>
    <w:p w:rsidR="0029249F" w:rsidRPr="0029249F" w:rsidRDefault="0029249F" w:rsidP="0029249F">
      <w:pPr>
        <w:ind w:firstLine="851"/>
        <w:jc w:val="both"/>
      </w:pPr>
      <w:r w:rsidRPr="0029249F">
        <w:t xml:space="preserve">По итогам государственной итоговой аттестации в 2020-2021 учебном году 8 выпускников 9 классов получили аттестаты с отличием.  </w:t>
      </w:r>
    </w:p>
    <w:p w:rsidR="0029249F" w:rsidRPr="0029249F" w:rsidRDefault="0029249F" w:rsidP="0029249F">
      <w:pPr>
        <w:ind w:firstLine="851"/>
        <w:jc w:val="both"/>
      </w:pPr>
      <w:r w:rsidRPr="0029249F">
        <w:t>В 2021 году 8  выпускников, набрали свыше 90 баллов по результатам ЕГЭ:</w:t>
      </w:r>
    </w:p>
    <w:p w:rsidR="0029249F" w:rsidRPr="0029249F" w:rsidRDefault="0029249F" w:rsidP="0029249F">
      <w:pPr>
        <w:shd w:val="clear" w:color="auto" w:fill="FFFFFF"/>
        <w:ind w:firstLine="851"/>
        <w:jc w:val="both"/>
      </w:pPr>
      <w:r w:rsidRPr="0029249F">
        <w:t xml:space="preserve">- </w:t>
      </w:r>
      <w:r w:rsidRPr="0029249F">
        <w:rPr>
          <w:b/>
        </w:rPr>
        <w:t>по русскому языку</w:t>
      </w:r>
      <w:r w:rsidRPr="0029249F">
        <w:t xml:space="preserve"> 7 выпускников получили результаты от 90 до 94 баллов (МОУ Ручевская СОШ (1 результат в 94 балла), МБОУ «СОШ» с.Усть-Кулом (2 результата в 92 и 94 балла), МОУ Помоздинская СОШ им.В.Т.Чисталева (3 результата в 90 баллов), МОУ Кебанъёльская СОШ   (1 результат в 90 баллов));</w:t>
      </w:r>
    </w:p>
    <w:p w:rsidR="0029249F" w:rsidRPr="0029249F" w:rsidRDefault="0029249F" w:rsidP="0029249F">
      <w:pPr>
        <w:shd w:val="clear" w:color="auto" w:fill="FFFFFF"/>
        <w:ind w:firstLine="851"/>
        <w:jc w:val="both"/>
      </w:pPr>
      <w:r w:rsidRPr="0029249F">
        <w:t xml:space="preserve">-  </w:t>
      </w:r>
      <w:r w:rsidRPr="0029249F">
        <w:rPr>
          <w:b/>
        </w:rPr>
        <w:t>по химии</w:t>
      </w:r>
      <w:r w:rsidRPr="0029249F">
        <w:t xml:space="preserve"> 1 выпускник МОУ Помоздинская СОШ им.В.Т.Чисталева получил результат в 91 балл.</w:t>
      </w:r>
    </w:p>
    <w:p w:rsidR="0029249F" w:rsidRPr="0029249F" w:rsidRDefault="0029249F" w:rsidP="0029249F">
      <w:pPr>
        <w:ind w:firstLine="851"/>
        <w:jc w:val="both"/>
      </w:pPr>
      <w:r w:rsidRPr="0029249F">
        <w:t>Два выпускника 11 классов награждены медалью</w:t>
      </w:r>
      <w:r w:rsidR="00CE782E">
        <w:t xml:space="preserve"> </w:t>
      </w:r>
      <w:r w:rsidRPr="0029249F">
        <w:t xml:space="preserve">«За особые успехи в учении» согласно федерального закона, 5 выпускников – серебряной медалью.  В 2019-2020 учебном году у нас золотых медалистов  было – 9,  серебряных - 6.   </w:t>
      </w:r>
    </w:p>
    <w:p w:rsidR="0029249F" w:rsidRPr="0029249F" w:rsidRDefault="0029249F" w:rsidP="0029249F">
      <w:pPr>
        <w:ind w:firstLine="851"/>
        <w:jc w:val="both"/>
        <w:rPr>
          <w:highlight w:val="yellow"/>
        </w:rPr>
      </w:pPr>
    </w:p>
    <w:p w:rsidR="00A60961" w:rsidRDefault="0029249F" w:rsidP="0029249F">
      <w:pPr>
        <w:ind w:firstLine="851"/>
        <w:jc w:val="both"/>
        <w:rPr>
          <w:shd w:val="clear" w:color="auto" w:fill="FFFFFF"/>
        </w:rPr>
      </w:pPr>
      <w:r w:rsidRPr="0029249F">
        <w:lastRenderedPageBreak/>
        <w:t>Учащиеся района показали высокую результативность на конкурсных мероприятиях различного уровня.   У</w:t>
      </w:r>
      <w:r w:rsidRPr="0029249F">
        <w:rPr>
          <w:color w:val="493E24"/>
          <w:shd w:val="clear" w:color="auto" w:fill="FFFFFF"/>
        </w:rPr>
        <w:t xml:space="preserve">чащиеся МОУ Ручевской СОШ Удоратина Таисия и АбдуразаковаВиктория </w:t>
      </w:r>
      <w:r w:rsidRPr="0029249F">
        <w:t xml:space="preserve">стали победителями регионального   этапа тур-краеведческой конференции «Отечество – земля коми».   На региональном этапе   </w:t>
      </w:r>
      <w:r w:rsidRPr="0029249F">
        <w:rPr>
          <w:shd w:val="clear" w:color="auto" w:fill="FFFFFF"/>
        </w:rPr>
        <w:t xml:space="preserve">конкурса юных чтецов "Живая классика" 2 место заняла Казаринова Кристина. </w:t>
      </w:r>
    </w:p>
    <w:p w:rsidR="0029249F" w:rsidRPr="0029249F" w:rsidRDefault="0029249F" w:rsidP="0029249F">
      <w:pPr>
        <w:ind w:firstLine="851"/>
        <w:jc w:val="both"/>
        <w:rPr>
          <w:highlight w:val="yellow"/>
        </w:rPr>
      </w:pPr>
      <w:r w:rsidRPr="0029249F">
        <w:rPr>
          <w:shd w:val="clear" w:color="auto" w:fill="FFFFFF"/>
        </w:rPr>
        <w:t xml:space="preserve">Лауреатами 2 и 3 степени </w:t>
      </w:r>
      <w:r w:rsidRPr="0029249F">
        <w:rPr>
          <w:color w:val="000000"/>
          <w:shd w:val="clear" w:color="auto" w:fill="FFFFFF"/>
        </w:rPr>
        <w:t xml:space="preserve">Международного фестиваля-конкурса "Вдохновение планеты" </w:t>
      </w:r>
      <w:r w:rsidRPr="0029249F">
        <w:rPr>
          <w:shd w:val="clear" w:color="auto" w:fill="FFFFFF"/>
        </w:rPr>
        <w:t>стал  т</w:t>
      </w:r>
      <w:r w:rsidRPr="0029249F">
        <w:rPr>
          <w:color w:val="000000"/>
          <w:shd w:val="clear" w:color="auto" w:fill="FFFFFF"/>
        </w:rPr>
        <w:t>анцевальный коллектив "Росинки" МУДО «Районный Дом детского творчества» с. Усть-Кулом.    </w:t>
      </w:r>
      <w:r w:rsidRPr="0029249F">
        <w:rPr>
          <w:shd w:val="clear" w:color="auto" w:fill="FFFFFF"/>
        </w:rPr>
        <w:t xml:space="preserve">В республиканском слете Юных экологов команда учащихся нашего района стала победителем. В республиканских соревнованиях «Школа безопасности» призером стала команда Озъягской школы. Команда юношей Помоздинской школы стала победителем не только республиканского этапа Спартакиады школьников по волейболу , но и победителем в Северо-Западном округе. </w:t>
      </w:r>
    </w:p>
    <w:p w:rsidR="0029249F" w:rsidRPr="0029249F" w:rsidRDefault="0029249F" w:rsidP="0029249F">
      <w:pPr>
        <w:ind w:firstLine="851"/>
        <w:jc w:val="both"/>
      </w:pPr>
      <w:r w:rsidRPr="0029249F">
        <w:t xml:space="preserve">  На республиканской олимпиаде по технологии  стала победителем учащаяся Кебанъёльской школы Медведева Арина. </w:t>
      </w:r>
    </w:p>
    <w:p w:rsidR="0029249F" w:rsidRPr="0029249F" w:rsidRDefault="0029249F" w:rsidP="0029249F">
      <w:pPr>
        <w:ind w:firstLine="851"/>
        <w:jc w:val="both"/>
      </w:pPr>
      <w:r w:rsidRPr="0029249F">
        <w:t xml:space="preserve">Охват детей услугами дополнительного образования составляет 3238 человек (72,4%). Увеличение охвата связано с разработкой и реализацией новых дополнительных образовательных программ технического и естественнонаучного направления.   </w:t>
      </w:r>
    </w:p>
    <w:p w:rsidR="0029249F" w:rsidRPr="0029249F" w:rsidRDefault="0029249F" w:rsidP="0029249F">
      <w:pPr>
        <w:ind w:firstLine="851"/>
        <w:jc w:val="both"/>
      </w:pPr>
      <w:r w:rsidRPr="0029249F">
        <w:t xml:space="preserve">В общеобразовательных организациях  также ведется активная работа по охвату учащихся внеклассной и внеурочной деятельностью -87,9% .   </w:t>
      </w:r>
    </w:p>
    <w:p w:rsidR="0029249F" w:rsidRPr="0029249F" w:rsidRDefault="0029249F" w:rsidP="0029249F">
      <w:pPr>
        <w:ind w:firstLine="851"/>
        <w:jc w:val="both"/>
      </w:pPr>
      <w:r w:rsidRPr="0029249F">
        <w:t>В 2021 г.  учащиеся Усть-Куломского района заняли 2 место в Республиканской Спартакиаде школьников «За здоровую Республику Коми в 21 веке» среди сельских районов.</w:t>
      </w:r>
    </w:p>
    <w:p w:rsidR="0029249F" w:rsidRPr="0029249F" w:rsidRDefault="0029249F" w:rsidP="0029249F">
      <w:pPr>
        <w:ind w:firstLine="851"/>
        <w:jc w:val="both"/>
        <w:rPr>
          <w:bCs/>
        </w:rPr>
      </w:pPr>
      <w:r w:rsidRPr="0029249F">
        <w:rPr>
          <w:bCs/>
        </w:rPr>
        <w:t>Охват детей организованными формами отдыха, оздоровления  и занятости в лагерях в  2021г.  составил  1983 ребенка (62% от кол-ва учащихся) ( в 2020г. - 1824 детей (57% ), в 2019 году - 2031 детей (63%)).  В том числе: лагеря с дневным пребыванием - 1111 детей, лагеря труда и отдыха - 228, стационарный лагерь - 0, путевки по линии здравоохранения - 117, лагеря, находящиеся за пределами района - 242, трудоустройство - 110.   С  В рамках   Соглашения о  предоставления субсидии из республиканского бюджета Республики Коми на мероприятия по проведению оздоровительной кампании детей,   в 2021г.  достижение показателей по охвату детей отдыхом и оздоровлением, предусмотренных Соглашением</w:t>
      </w:r>
      <w:r w:rsidR="00CE782E">
        <w:rPr>
          <w:bCs/>
        </w:rPr>
        <w:t xml:space="preserve"> </w:t>
      </w:r>
      <w:r w:rsidRPr="0029249F">
        <w:rPr>
          <w:bCs/>
        </w:rPr>
        <w:t>составило 99% (2020г. - 88%).   Охват детей, находящихся в трудной жизненной ситуации, организованными формами отдыха и занятости по Соглашению составил 124% ,   от общего числа детей ТЖС  - 69% (АППГ – 61%).   Доля детей, состоящих на внутришкольном учете и охваченных занятостью и отдыхом составила 82% (АППГ -73%).    В 2021  г.  стационарный лагерь на территории района не организован по причине болезни работников, карантинных мероприятий, неблагоприятной эпидемиологической ситуации.</w:t>
      </w:r>
    </w:p>
    <w:p w:rsidR="0029249F" w:rsidRPr="0029249F" w:rsidRDefault="0029249F" w:rsidP="0029249F">
      <w:pPr>
        <w:ind w:firstLine="851"/>
        <w:jc w:val="both"/>
        <w:rPr>
          <w:bCs/>
        </w:rPr>
      </w:pPr>
      <w:r w:rsidRPr="0029249F">
        <w:rPr>
          <w:bCs/>
        </w:rPr>
        <w:t>Ежегодно, образовательные организации принимают участие в  конкурсах, в том числе республиканских, по программам детских лагерей иучастию в республиканском слете трудовых лагерей. В 2021 году команда МБОУ «СОШ» с.Усть-Кулом стала призером и победителем и получила Кубок Главы Республики Коми как лучшему муниципальному образованию за организацию летней трудовой подростковой компании по номинации «Село».</w:t>
      </w:r>
    </w:p>
    <w:p w:rsidR="0029249F" w:rsidRPr="0029249F" w:rsidRDefault="0029249F" w:rsidP="0029249F">
      <w:pPr>
        <w:ind w:firstLine="851"/>
        <w:jc w:val="both"/>
      </w:pPr>
      <w:r w:rsidRPr="0029249F">
        <w:rPr>
          <w:bCs/>
        </w:rPr>
        <w:t>Н</w:t>
      </w:r>
      <w:r w:rsidRPr="0029249F">
        <w:t>а республиканском конкурсе «Лучшая программа организации отдыха и оздоровления» (ЛТО) Программа МОУ Вочевской</w:t>
      </w:r>
      <w:r w:rsidR="000A69BD">
        <w:t xml:space="preserve"> </w:t>
      </w:r>
      <w:r w:rsidRPr="0029249F">
        <w:t>СОШ  стала победителем.</w:t>
      </w:r>
    </w:p>
    <w:p w:rsidR="0029249F" w:rsidRPr="0029249F" w:rsidRDefault="0029249F" w:rsidP="0029249F">
      <w:pPr>
        <w:ind w:firstLine="851"/>
        <w:jc w:val="both"/>
      </w:pPr>
      <w:r w:rsidRPr="0029249F">
        <w:t>В 2021 году   на базе МУДО «Дом детского творчества «Патриот» продолжена профессиональная подготовка  по водительским категориям С, Е, А1 («Тракторист-машинист», «Внедорожные транспортные средства»), где обучаются как дети, так и взрослые.  За прошлый год проучились  21 несовершеннолетний и 15 взрослых. Также реализуется дистанционная программа «Продавец продовольственных товаров», по которой обучаются 20 учащихся МОУ «Зимстанская СОШ».</w:t>
      </w:r>
    </w:p>
    <w:p w:rsidR="0029249F" w:rsidRPr="0029249F" w:rsidRDefault="0029249F" w:rsidP="0029249F">
      <w:pPr>
        <w:shd w:val="clear" w:color="auto" w:fill="FFFFFF"/>
        <w:ind w:firstLine="851"/>
        <w:jc w:val="both"/>
        <w:rPr>
          <w:color w:val="000000"/>
          <w:spacing w:val="-2"/>
        </w:rPr>
      </w:pPr>
    </w:p>
    <w:p w:rsidR="0029249F" w:rsidRPr="0029249F" w:rsidRDefault="0029249F" w:rsidP="0029249F">
      <w:pPr>
        <w:shd w:val="clear" w:color="auto" w:fill="FFFFFF"/>
        <w:ind w:firstLine="851"/>
        <w:jc w:val="both"/>
        <w:rPr>
          <w:color w:val="000000"/>
          <w:spacing w:val="-2"/>
        </w:rPr>
      </w:pPr>
      <w:r w:rsidRPr="0029249F">
        <w:rPr>
          <w:color w:val="000000"/>
          <w:spacing w:val="-2"/>
        </w:rPr>
        <w:lastRenderedPageBreak/>
        <w:t>Также в этом году район принял участие в федеральной программе «Земский учитель», было заявлено 14 вакансий, но, к сожалению, приехали</w:t>
      </w:r>
      <w:r w:rsidR="00CE782E">
        <w:rPr>
          <w:color w:val="000000"/>
          <w:spacing w:val="-2"/>
        </w:rPr>
        <w:t xml:space="preserve"> </w:t>
      </w:r>
      <w:r w:rsidRPr="0029249F">
        <w:rPr>
          <w:color w:val="000000"/>
          <w:spacing w:val="-2"/>
        </w:rPr>
        <w:t>только 2 учителя</w:t>
      </w:r>
      <w:r w:rsidR="00CE782E">
        <w:rPr>
          <w:color w:val="000000"/>
          <w:spacing w:val="-2"/>
        </w:rPr>
        <w:t xml:space="preserve"> </w:t>
      </w:r>
      <w:r w:rsidRPr="0029249F">
        <w:rPr>
          <w:color w:val="000000"/>
          <w:spacing w:val="-2"/>
        </w:rPr>
        <w:t xml:space="preserve">(географии в Ручевскую школу, математики в Усть-Куломскую школу). </w:t>
      </w:r>
    </w:p>
    <w:p w:rsidR="0029249F" w:rsidRPr="0029249F" w:rsidRDefault="0029249F" w:rsidP="0029249F">
      <w:pPr>
        <w:ind w:firstLine="851"/>
        <w:jc w:val="both"/>
      </w:pPr>
      <w:r w:rsidRPr="0029249F">
        <w:t xml:space="preserve">Важной составляющей нашей работы является укрепление и развитие материально-технической базы образовательных учреждений. </w:t>
      </w:r>
    </w:p>
    <w:p w:rsidR="0029249F" w:rsidRPr="0029249F" w:rsidRDefault="0029249F" w:rsidP="0029249F">
      <w:pPr>
        <w:ind w:firstLine="851"/>
        <w:jc w:val="both"/>
      </w:pPr>
      <w:r w:rsidRPr="0029249F">
        <w:t>Обновляется автобусный парк. В район  поступили5 новых автобуса ПАЗ (Усть-Куломская СОШ - 3, Ягкеджская ООШ, Керчомская СОШ).</w:t>
      </w:r>
    </w:p>
    <w:p w:rsidR="0029249F" w:rsidRPr="0029249F" w:rsidRDefault="0029249F" w:rsidP="0029249F">
      <w:pPr>
        <w:shd w:val="clear" w:color="auto" w:fill="FFFFFF"/>
        <w:ind w:firstLine="851"/>
        <w:jc w:val="both"/>
      </w:pPr>
      <w:r w:rsidRPr="0029249F">
        <w:t>На подготовку учреждений к новому учебному году за счет бюджетов всех уровней направлено 52 733 тыс. рублей  (АППГ – 33 215 т.р.) (в том числе средства местного бюджета – 7 063 тыс. рублей, средства федерального и  республиканского бюджетов – 45 670). Указанные средства направлены на следующие мероприятия:</w:t>
      </w:r>
    </w:p>
    <w:p w:rsidR="0029249F" w:rsidRPr="0029249F" w:rsidRDefault="0029249F" w:rsidP="0029249F">
      <w:pPr>
        <w:shd w:val="clear" w:color="auto" w:fill="FFFFFF"/>
        <w:ind w:firstLine="851"/>
        <w:jc w:val="both"/>
      </w:pPr>
      <w:r w:rsidRPr="0029249F">
        <w:t>– на проведение капитального ремонта и устранение нарушений санитарного законодательства – 27 909 тыс. рублей (в т.ч. средства Монди СЛПК – 2000 т.р.);</w:t>
      </w:r>
    </w:p>
    <w:p w:rsidR="0029249F" w:rsidRPr="0029249F" w:rsidRDefault="0029249F" w:rsidP="0029249F">
      <w:pPr>
        <w:shd w:val="clear" w:color="auto" w:fill="FFFFFF"/>
        <w:ind w:firstLine="851"/>
        <w:jc w:val="both"/>
      </w:pPr>
      <w:r w:rsidRPr="0029249F">
        <w:t>– на комплексную  безопасность – 23 058  тыс. рублей;</w:t>
      </w:r>
    </w:p>
    <w:p w:rsidR="0029249F" w:rsidRPr="0029249F" w:rsidRDefault="0029249F" w:rsidP="0029249F">
      <w:pPr>
        <w:shd w:val="clear" w:color="auto" w:fill="FFFFFF"/>
        <w:ind w:firstLine="851"/>
        <w:jc w:val="both"/>
      </w:pPr>
      <w:r w:rsidRPr="0029249F">
        <w:t>- на реализацию Народного бюджета – 1 368 т.р.</w:t>
      </w:r>
    </w:p>
    <w:p w:rsidR="0029249F" w:rsidRPr="0029249F" w:rsidRDefault="0029249F" w:rsidP="0029249F">
      <w:pPr>
        <w:shd w:val="clear" w:color="auto" w:fill="FFFFFF"/>
        <w:ind w:firstLine="851"/>
        <w:jc w:val="both"/>
      </w:pPr>
      <w:r w:rsidRPr="0029249F">
        <w:t xml:space="preserve"> В рамках народного бюджета  заменена частично ученическая мебель   в МБОУ «СОШ» с. Усть-Кулом, заменены окна в МОУ Тимшерской СОШ  Также заменены  три кровли в  МДОУ Усть-Куломский детский сад Голубок».</w:t>
      </w:r>
    </w:p>
    <w:p w:rsidR="0029249F" w:rsidRPr="0029249F" w:rsidRDefault="0029249F" w:rsidP="0029249F">
      <w:pPr>
        <w:shd w:val="clear" w:color="auto" w:fill="FFFFFF"/>
        <w:ind w:firstLine="851"/>
        <w:jc w:val="both"/>
      </w:pPr>
      <w:r w:rsidRPr="0029249F">
        <w:t>Отремонтированы   по предписаниям Роспотребнадзора и Госпожнадзора</w:t>
      </w:r>
      <w:r w:rsidR="00CE782E">
        <w:t xml:space="preserve"> </w:t>
      </w:r>
      <w:r w:rsidRPr="0029249F">
        <w:t xml:space="preserve">ВочевскаяСОШ,   Югыдъягская СОШ,   Усть-Куломская СОШ,   Зимстанская СОШ, Керчомская СОШ, Усть-Немский детский сад, Кебанъёльский д/с, Пожегодская СОШ, «Детский сад №2» с. Усть-Кулом. </w:t>
      </w:r>
    </w:p>
    <w:p w:rsidR="0029249F" w:rsidRPr="0029249F" w:rsidRDefault="0029249F" w:rsidP="0029249F">
      <w:pPr>
        <w:shd w:val="clear" w:color="auto" w:fill="FFFFFF"/>
        <w:ind w:firstLine="851"/>
        <w:jc w:val="both"/>
      </w:pPr>
      <w:r w:rsidRPr="0029249F">
        <w:t>Также в рамках гранта Главы РК отремонтирован полностью фасад Кебанъёльского детского сада, частично заменены окна Усть-Куломской школы, начались работы по частичной замене окон и облицовке фасада цветным профилированным листом в Югыдъягской СОШ. В рамках антитеррористической защищенности полностью заменено ограждение на металлическое в Ручевской СОШ, Кебанъёльской СОШ, Кебанъёльском детском саду, Детском саду №2 с. Усть-Кулом.</w:t>
      </w:r>
    </w:p>
    <w:p w:rsidR="0029249F" w:rsidRPr="0029249F" w:rsidRDefault="0029249F" w:rsidP="0029249F">
      <w:pPr>
        <w:shd w:val="clear" w:color="auto" w:fill="FFFFFF"/>
        <w:ind w:firstLine="851"/>
        <w:jc w:val="both"/>
      </w:pPr>
      <w:r w:rsidRPr="0029249F">
        <w:t>В 2022 году в рамках федеральной программы капитальных ремонтов школ в следующем году будут отремонтированы Кебанъёльская и Шэръягская школы.</w:t>
      </w:r>
    </w:p>
    <w:p w:rsidR="0029249F" w:rsidRPr="0029249F" w:rsidRDefault="0029249F" w:rsidP="0029249F">
      <w:pPr>
        <w:shd w:val="clear" w:color="auto" w:fill="FFFFFF"/>
        <w:ind w:firstLine="851"/>
        <w:jc w:val="both"/>
      </w:pPr>
      <w:r w:rsidRPr="0029249F">
        <w:t>Кроме того, в рамках внедрения цифровой образовательной среды 7 школ получили МФУ и ноутбуки (Помоздино, Зимстан, Озъяг, Кебанъёль, Югыдъяг, Пожег, Усть-Нем).</w:t>
      </w:r>
    </w:p>
    <w:p w:rsidR="0029249F" w:rsidRPr="0029249F" w:rsidRDefault="0029249F" w:rsidP="0029249F">
      <w:pPr>
        <w:ind w:firstLine="851"/>
        <w:jc w:val="both"/>
        <w:rPr>
          <w:highlight w:val="yellow"/>
        </w:rPr>
      </w:pPr>
      <w:r w:rsidRPr="0029249F">
        <w:t>Также    в рамках обеспечения комплексной безопасности завершена работа по оснащению     системой оповещения образовательных организаций, видеонаблюдения, установке домофона в детских садах.</w:t>
      </w:r>
    </w:p>
    <w:p w:rsidR="0029249F" w:rsidRPr="0029249F" w:rsidRDefault="0029249F" w:rsidP="0029249F">
      <w:pPr>
        <w:ind w:firstLine="851"/>
        <w:jc w:val="both"/>
      </w:pPr>
      <w:r w:rsidRPr="0029249F">
        <w:t>В 2022 году за счет средств республиканского и муниципального бюджетов планируются ремонтные работы по устранению предписаний надзорных органов в 8 образовательных организациях.</w:t>
      </w:r>
    </w:p>
    <w:p w:rsidR="0029249F" w:rsidRPr="0029249F" w:rsidRDefault="0029249F" w:rsidP="0029249F">
      <w:pPr>
        <w:ind w:firstLine="851"/>
        <w:jc w:val="both"/>
      </w:pPr>
      <w:r w:rsidRPr="0029249F">
        <w:t xml:space="preserve">В 2022 г.  в рамках Соглашения с ОАО «Монди» планируются  работы по обеспечению доступной среды слабовидящим в рамках исполнения решения суда в    части образовательных организаций (1,5млн.рублей).   Также в рамках народного бюджета по отрасли «Образование» планируется  замена окон в МОУ Кебанъёльской СОШ,  МБОУ «СОШ» с. Усть-Кулом, ремонт мастерской в МБОУ «ООШ» пст. Ягкедж.   </w:t>
      </w:r>
    </w:p>
    <w:p w:rsidR="0029249F" w:rsidRPr="0029249F" w:rsidRDefault="0029249F" w:rsidP="0029249F">
      <w:pPr>
        <w:ind w:firstLine="851"/>
        <w:jc w:val="both"/>
      </w:pPr>
      <w:r w:rsidRPr="0029249F">
        <w:t xml:space="preserve">Вместе с тем, основными проблемами остаются: слабая материально-техническая база учреждений, неисполненные предписания  Роспотребнадзора (необходимость ремонта полов, стен,  замены мебели, освещения и т.д.) и Госпожнадзора (замена АПС, проводки, установка УЗО и т.д.).  </w:t>
      </w:r>
    </w:p>
    <w:p w:rsidR="0029249F" w:rsidRPr="0029249F" w:rsidRDefault="0029249F" w:rsidP="0029249F">
      <w:pPr>
        <w:ind w:firstLine="851"/>
        <w:jc w:val="both"/>
      </w:pPr>
      <w:r w:rsidRPr="0029249F">
        <w:t>В этом году наш район продолжил реализацию регионального проекта «Современная школа», в рамках которого создано 2центра естественно-научного и технологического  профилей</w:t>
      </w:r>
      <w:r w:rsidR="000A69BD">
        <w:t xml:space="preserve"> </w:t>
      </w:r>
      <w:r w:rsidRPr="0029249F">
        <w:t xml:space="preserve">«Точка роста» (Югыдъягская СОШ, Керчомская СОШ). Данные центры в  школах призваны,  прежде всего, обновить содержание таких предметов </w:t>
      </w:r>
      <w:r w:rsidRPr="0029249F">
        <w:lastRenderedPageBreak/>
        <w:t>как биология, физика и химия. В 2022 г. еще будут открыты Центры «Точка роста» в 2 школах (Помоздинская СОШ, Деревянская</w:t>
      </w:r>
      <w:r w:rsidR="00CE782E">
        <w:t xml:space="preserve"> </w:t>
      </w:r>
      <w:r w:rsidRPr="0029249F">
        <w:t>ООШ).</w:t>
      </w:r>
    </w:p>
    <w:p w:rsidR="0029249F" w:rsidRPr="0029249F" w:rsidRDefault="0029249F" w:rsidP="0029249F">
      <w:pPr>
        <w:ind w:firstLine="851"/>
        <w:jc w:val="both"/>
      </w:pPr>
      <w:r w:rsidRPr="0029249F">
        <w:t>В 2021 году  в рамках федерального проекта «Цифровая образовательная среда»  создан центр цифрового образования «</w:t>
      </w:r>
      <w:r w:rsidRPr="0029249F">
        <w:rPr>
          <w:lang w:val="en-US"/>
        </w:rPr>
        <w:t>IT</w:t>
      </w:r>
      <w:r w:rsidRPr="0029249F">
        <w:t>-куб» на базе МБОУ «СОШ» с. Усть-Кулом. Данный центр необходим для развития навыков и компетенций обучающимися в сфере коммуникационных и информационных технологий. Сейчас в этом центре занимаются более 300 детей.</w:t>
      </w:r>
    </w:p>
    <w:p w:rsidR="0029249F" w:rsidRPr="0029249F" w:rsidRDefault="0029249F" w:rsidP="0029249F">
      <w:pPr>
        <w:ind w:firstLine="851"/>
        <w:jc w:val="both"/>
      </w:pPr>
      <w:r w:rsidRPr="0029249F">
        <w:t xml:space="preserve"> В 2022 году в рамках национального проекта «Образование» планируется ремонт спортивного зала в МОУ Ручевской СОШ, установка спортивной площадки в МОУ «СОШ имени Р.Г.Карманова» с. Усть-Нем.</w:t>
      </w:r>
    </w:p>
    <w:p w:rsidR="0029249F" w:rsidRPr="0029249F" w:rsidRDefault="0029249F" w:rsidP="0029249F">
      <w:pPr>
        <w:ind w:firstLine="851"/>
        <w:jc w:val="both"/>
      </w:pPr>
      <w:r w:rsidRPr="0029249F">
        <w:t xml:space="preserve">Высоких достижений в сфере профессионального мастерства в 2021 г. добились наши педагоги.  </w:t>
      </w:r>
    </w:p>
    <w:p w:rsidR="0029249F" w:rsidRPr="0029249F" w:rsidRDefault="0029249F" w:rsidP="0029249F">
      <w:pPr>
        <w:ind w:firstLine="851"/>
        <w:jc w:val="both"/>
        <w:rPr>
          <w:b/>
          <w:bCs/>
        </w:rPr>
      </w:pPr>
      <w:r w:rsidRPr="0029249F">
        <w:t xml:space="preserve">Два наших педагога  стали победителями  </w:t>
      </w:r>
      <w:r w:rsidRPr="0029249F">
        <w:rPr>
          <w:bCs/>
        </w:rPr>
        <w:t xml:space="preserve">конкурса на присуждение премий лучшим учителям за достижения в педагогической деятельности. На федеральном уровне стала победителем учитель русского языка МОУ Деревянской ООШ Малева Елена Борисовна, на региональном уровне учитель русского и коми языка Вочевской СОШ Морохина Татьяна Григорьевна. Именно Татьяна Григорьевна в этом году стала также победителем республиканского конкурса </w:t>
      </w:r>
      <w:r w:rsidRPr="0029249F">
        <w:rPr>
          <w:color w:val="000000"/>
          <w:shd w:val="clear" w:color="auto" w:fill="FFFFFF"/>
        </w:rPr>
        <w:t xml:space="preserve">лучших практик по выявлению и сопровождению способных и талантливых детей и молодежи. А Елена Борисовна </w:t>
      </w:r>
      <w:r w:rsidRPr="0029249F">
        <w:rPr>
          <w:color w:val="493E24"/>
          <w:shd w:val="clear" w:color="auto" w:fill="FFFFFF"/>
        </w:rPr>
        <w:t>стала победителем в конкурсе методических разработок 6 республиканского фестиваля "Традиции и новации в системе дополнительного образования", приуроченного 100-летию Республики Коми и  призером во Всероссийском фестивале интерактивных форм обучения.</w:t>
      </w:r>
    </w:p>
    <w:p w:rsidR="0029249F" w:rsidRPr="0029249F" w:rsidRDefault="0029249F" w:rsidP="0029249F">
      <w:pPr>
        <w:ind w:firstLine="851"/>
        <w:jc w:val="both"/>
        <w:rPr>
          <w:shd w:val="clear" w:color="auto" w:fill="FFFFFF"/>
        </w:rPr>
      </w:pPr>
      <w:r w:rsidRPr="0029249F">
        <w:rPr>
          <w:bCs/>
        </w:rPr>
        <w:t>Наши педагоги достойно представляют Усть-Куломский района на республиканских конкурсах профессионального мастерства. Так  победителем республиканского конкурса «Коми вел</w:t>
      </w:r>
      <w:r w:rsidR="00CE782E">
        <w:rPr>
          <w:bCs/>
        </w:rPr>
        <w:t>ö</w:t>
      </w:r>
      <w:r w:rsidRPr="0029249F">
        <w:rPr>
          <w:bCs/>
        </w:rPr>
        <w:t>дысь» стал  учитель</w:t>
      </w:r>
      <w:r w:rsidR="000A69BD">
        <w:rPr>
          <w:bCs/>
        </w:rPr>
        <w:t xml:space="preserve"> </w:t>
      </w:r>
      <w:r w:rsidRPr="0029249F">
        <w:rPr>
          <w:bCs/>
        </w:rPr>
        <w:t xml:space="preserve">Керчомской школы  Паньков Алексей Сергеевич. </w:t>
      </w:r>
      <w:r w:rsidRPr="0029249F">
        <w:rPr>
          <w:shd w:val="clear" w:color="auto" w:fill="FFFFFF"/>
        </w:rPr>
        <w:t xml:space="preserve">Гребенюк Диана Алексеевна   участвовала в конкурсе "Всероссийский мастер-класс учителей родного, в том числе русского, языка" и стала победителем в номинации "Учитель - наставник" среди 320 участников заочного этапа и 30 участников очного этапа. Кроме того, Диана Алексеевна </w:t>
      </w:r>
      <w:r w:rsidRPr="0029249F">
        <w:rPr>
          <w:kern w:val="2"/>
        </w:rPr>
        <w:t xml:space="preserve"> стала победителем межрегионального конкурса методических работ в номинации «Лучший сценарий (конспект) урока».</w:t>
      </w:r>
    </w:p>
    <w:p w:rsidR="0029249F" w:rsidRPr="0029249F" w:rsidRDefault="0029249F" w:rsidP="0029249F">
      <w:pPr>
        <w:ind w:firstLine="851"/>
        <w:jc w:val="both"/>
      </w:pPr>
      <w:r w:rsidRPr="0029249F">
        <w:rPr>
          <w:shd w:val="clear" w:color="auto" w:fill="FFFFFF"/>
        </w:rPr>
        <w:t xml:space="preserve">Педагог дополнительного образования </w:t>
      </w:r>
      <w:r w:rsidRPr="0029249F">
        <w:t xml:space="preserve"> Дома детского творчества с. Помоздино Филиппов Дмитрий Михайлович стал призером  республиканского конкурса «Сердце отдаю детям».</w:t>
      </w:r>
    </w:p>
    <w:p w:rsidR="0029249F" w:rsidRPr="0029249F" w:rsidRDefault="0029249F" w:rsidP="0029249F">
      <w:pPr>
        <w:ind w:firstLine="851"/>
        <w:jc w:val="both"/>
      </w:pPr>
      <w:r w:rsidRPr="0029249F">
        <w:t xml:space="preserve">Призерами одной из номинаций 8 </w:t>
      </w:r>
      <w:r w:rsidRPr="0029249F">
        <w:rPr>
          <w:b/>
        </w:rPr>
        <w:t>республиканского</w:t>
      </w:r>
      <w:r w:rsidRPr="0029249F">
        <w:t xml:space="preserve"> конкурса педагогического мастерства по разработке и применению цифровых образовательных ресурсов в 2020 году стали педагоги Югыдъягской школы Шаталова Инна Викторовна и Карманова Татьяна Александровна.</w:t>
      </w:r>
    </w:p>
    <w:p w:rsidR="0029249F" w:rsidRPr="0029249F" w:rsidRDefault="0029249F" w:rsidP="0029249F">
      <w:pPr>
        <w:ind w:firstLine="851"/>
        <w:jc w:val="both"/>
      </w:pPr>
      <w:r w:rsidRPr="0029249F">
        <w:t>Захарова Л.В. директор МОУ «Начальная школа-детский сад» с. Дон стала призером республиканского конкурса «Лучший директор школы».</w:t>
      </w:r>
    </w:p>
    <w:p w:rsidR="0029249F" w:rsidRPr="0029249F" w:rsidRDefault="0029249F" w:rsidP="0029249F">
      <w:pPr>
        <w:ind w:firstLine="851"/>
        <w:jc w:val="both"/>
      </w:pPr>
      <w:r w:rsidRPr="0029249F">
        <w:t>Учреждения образования участвовали в республиканских конкурсных мероприятиях и олимпиадах, в частности,</w:t>
      </w:r>
      <w:r w:rsidR="00E96EAC">
        <w:t xml:space="preserve"> </w:t>
      </w:r>
      <w:r w:rsidRPr="0029249F">
        <w:t xml:space="preserve">Зимстанская СОШ стала призером на республиканском конкурсе «Лучшая сельская школьная столовая». </w:t>
      </w:r>
    </w:p>
    <w:p w:rsidR="0029249F" w:rsidRPr="0029249F" w:rsidRDefault="0029249F" w:rsidP="0029249F">
      <w:pPr>
        <w:ind w:firstLine="851"/>
        <w:jc w:val="both"/>
      </w:pPr>
      <w:r w:rsidRPr="0029249F">
        <w:t xml:space="preserve">МБОУ «СОШ» с. Усть-Кулом стал призером республиканского конкурса «Лучшая школьная библиотека Республика Коми». </w:t>
      </w:r>
    </w:p>
    <w:p w:rsidR="0029249F" w:rsidRPr="0029249F" w:rsidRDefault="0029249F" w:rsidP="0029249F">
      <w:pPr>
        <w:ind w:firstLine="851"/>
        <w:jc w:val="both"/>
      </w:pPr>
      <w:r w:rsidRPr="0029249F">
        <w:t>МОУ Вочевская СОШ вошла в число призеров республиканского конкурса «Лучшая сельская школа РК».</w:t>
      </w:r>
    </w:p>
    <w:p w:rsidR="0029249F" w:rsidRPr="0029249F" w:rsidRDefault="0029249F" w:rsidP="0029249F">
      <w:pPr>
        <w:pStyle w:val="Default"/>
        <w:ind w:firstLine="851"/>
        <w:jc w:val="both"/>
      </w:pPr>
      <w:r w:rsidRPr="0029249F">
        <w:t xml:space="preserve">Наш район в республиканской Спартакиаде «За здоровую РК в 21 веке» занял 2 место. </w:t>
      </w:r>
    </w:p>
    <w:p w:rsidR="0029249F" w:rsidRPr="0029249F" w:rsidRDefault="0029249F" w:rsidP="0029249F">
      <w:pPr>
        <w:pStyle w:val="Default"/>
        <w:ind w:firstLine="851"/>
        <w:jc w:val="both"/>
      </w:pPr>
      <w:r w:rsidRPr="0029249F">
        <w:t>Команда учащихся Усть-Куломского района стала победителем республиканского слета юных экологов.</w:t>
      </w:r>
    </w:p>
    <w:p w:rsidR="0029249F" w:rsidRPr="0029249F" w:rsidRDefault="0029249F" w:rsidP="0029249F">
      <w:pPr>
        <w:tabs>
          <w:tab w:val="left" w:pos="567"/>
        </w:tabs>
        <w:ind w:firstLine="851"/>
        <w:jc w:val="both"/>
        <w:rPr>
          <w:color w:val="FF0000"/>
          <w:highlight w:val="yellow"/>
        </w:rPr>
      </w:pPr>
    </w:p>
    <w:p w:rsidR="00745746" w:rsidRDefault="00745746" w:rsidP="0029249F">
      <w:pPr>
        <w:ind w:firstLine="851"/>
        <w:jc w:val="both"/>
        <w:rPr>
          <w:b/>
          <w:u w:val="single"/>
        </w:rPr>
      </w:pPr>
    </w:p>
    <w:p w:rsidR="0029249F" w:rsidRPr="0029249F" w:rsidRDefault="0029249F" w:rsidP="0029249F">
      <w:pPr>
        <w:ind w:firstLine="851"/>
        <w:jc w:val="both"/>
        <w:rPr>
          <w:b/>
          <w:u w:val="single"/>
        </w:rPr>
      </w:pPr>
      <w:r w:rsidRPr="0029249F">
        <w:rPr>
          <w:b/>
          <w:u w:val="single"/>
        </w:rPr>
        <w:lastRenderedPageBreak/>
        <w:t>Реализация молодёжной политики в 2021 году</w:t>
      </w:r>
    </w:p>
    <w:p w:rsidR="0029249F" w:rsidRPr="0029249F" w:rsidRDefault="0029249F" w:rsidP="0029249F">
      <w:pPr>
        <w:tabs>
          <w:tab w:val="left" w:pos="567"/>
          <w:tab w:val="left" w:pos="9638"/>
        </w:tabs>
        <w:ind w:firstLine="851"/>
        <w:jc w:val="both"/>
      </w:pPr>
      <w:r w:rsidRPr="0029249F">
        <w:t>На территории района проживает 4283 молодых граждан, из них от 14 до 17 лет – 889 человек, от 18 до 35 лет – 3394 человек.</w:t>
      </w:r>
    </w:p>
    <w:p w:rsidR="0029249F" w:rsidRPr="0029249F" w:rsidRDefault="0029249F" w:rsidP="0029249F">
      <w:pPr>
        <w:tabs>
          <w:tab w:val="left" w:pos="567"/>
          <w:tab w:val="left" w:pos="9638"/>
        </w:tabs>
        <w:ind w:firstLine="851"/>
        <w:jc w:val="both"/>
      </w:pPr>
      <w:r w:rsidRPr="0029249F">
        <w:t xml:space="preserve">Молодёжная политика в районе реализуется по программе «Молодёжь района». В 2021 году на реализацию данной программы заложено 300 тысяч рублей. </w:t>
      </w:r>
    </w:p>
    <w:p w:rsidR="0029249F" w:rsidRPr="0029249F" w:rsidRDefault="0029249F" w:rsidP="0029249F">
      <w:pPr>
        <w:tabs>
          <w:tab w:val="left" w:pos="567"/>
          <w:tab w:val="left" w:pos="9638"/>
        </w:tabs>
        <w:ind w:firstLine="851"/>
        <w:jc w:val="both"/>
      </w:pPr>
      <w:r w:rsidRPr="0029249F">
        <w:t>В Реестр детских и молодёжных общественных объединений Усть-Куломского района включено 18 детских и 9 молодёжных общественных объединений, а также 17 школьных добровольческих отрядов.</w:t>
      </w:r>
    </w:p>
    <w:p w:rsidR="0029249F" w:rsidRPr="0029249F" w:rsidRDefault="0029249F" w:rsidP="0029249F">
      <w:pPr>
        <w:tabs>
          <w:tab w:val="left" w:pos="567"/>
          <w:tab w:val="left" w:pos="9638"/>
        </w:tabs>
        <w:ind w:firstLine="851"/>
        <w:jc w:val="both"/>
      </w:pPr>
      <w:r w:rsidRPr="0029249F">
        <w:t xml:space="preserve">В 2021 году введены ограничения на ведение массовых мероприятий в связи с эпидемиологической обстановкой районе и ограничениями по COVID-19 ситуации. Большая часть мероприятий проходила заочно, а также в социальных сетях. </w:t>
      </w:r>
    </w:p>
    <w:p w:rsidR="0029249F" w:rsidRPr="0029249F" w:rsidRDefault="0029249F" w:rsidP="0029249F">
      <w:pPr>
        <w:tabs>
          <w:tab w:val="left" w:pos="567"/>
          <w:tab w:val="left" w:pos="9638"/>
        </w:tabs>
        <w:ind w:firstLine="851"/>
        <w:jc w:val="both"/>
      </w:pPr>
      <w:r w:rsidRPr="0029249F">
        <w:t>Но, несмотря на создавшуюся ситуацию, работа проводилась в нескольких направлениях с учётом определённых традиций, сложившихся в районе.</w:t>
      </w:r>
    </w:p>
    <w:p w:rsidR="0029249F" w:rsidRPr="0029249F" w:rsidRDefault="0029249F" w:rsidP="0029249F">
      <w:pPr>
        <w:tabs>
          <w:tab w:val="left" w:pos="567"/>
          <w:tab w:val="left" w:pos="9638"/>
        </w:tabs>
        <w:ind w:firstLine="851"/>
        <w:jc w:val="both"/>
      </w:pPr>
      <w:r w:rsidRPr="0029249F">
        <w:t xml:space="preserve">Одно из направлений молодёжной политики – вовлечение в </w:t>
      </w:r>
      <w:r w:rsidRPr="0029249F">
        <w:rPr>
          <w:i/>
        </w:rPr>
        <w:t xml:space="preserve">волонтёрскую деятельность </w:t>
      </w:r>
      <w:r w:rsidRPr="0029249F">
        <w:t>молодых граждан. С этой целью ежегодно проводится районный конкурс «Я-доброволец!». В рамках этого конкурса в течение года молодежными и детскими движениями организуются различные акции.</w:t>
      </w:r>
    </w:p>
    <w:p w:rsidR="0029249F" w:rsidRPr="0029249F" w:rsidRDefault="0029249F" w:rsidP="0029249F">
      <w:pPr>
        <w:tabs>
          <w:tab w:val="left" w:pos="567"/>
          <w:tab w:val="left" w:pos="9638"/>
        </w:tabs>
        <w:ind w:firstLine="851"/>
        <w:jc w:val="both"/>
      </w:pPr>
      <w:r w:rsidRPr="0029249F">
        <w:t xml:space="preserve">Также молодёжь активно участвует во всероссийских конкурсах и акциях таких, как «Доброволец России», «Весенняя неделя добра», «Марш парков», «Зеленая Россия», «Лидер </w:t>
      </w:r>
      <w:r w:rsidRPr="0029249F">
        <w:rPr>
          <w:lang w:val="en-US"/>
        </w:rPr>
        <w:t>XXI</w:t>
      </w:r>
      <w:r w:rsidRPr="0029249F">
        <w:t xml:space="preserve"> века», «Сад Памяти» и других значимых мероприятиях.</w:t>
      </w:r>
    </w:p>
    <w:p w:rsidR="0029249F" w:rsidRPr="0029249F" w:rsidRDefault="0029249F" w:rsidP="0029249F">
      <w:pPr>
        <w:tabs>
          <w:tab w:val="left" w:pos="567"/>
          <w:tab w:val="left" w:pos="9638"/>
        </w:tabs>
        <w:ind w:firstLine="851"/>
        <w:jc w:val="both"/>
      </w:pPr>
      <w:r w:rsidRPr="0029249F">
        <w:t>В Общероссийской добровольческой акции в Республике Коми «Весенняя неделя добра-2021» подключились 180 человек из 9 общеобразовательных организаций и  активисты молодёжного общественного движения. Всего участниками акции на местах проведено 83 мероприятия. Кураторы</w:t>
      </w:r>
      <w:r w:rsidR="0020685E">
        <w:t xml:space="preserve"> </w:t>
      </w:r>
      <w:r w:rsidRPr="0029249F">
        <w:t>и учащиеся школьных добровольческих отрядов приняли участие во Всероссийском конкурсе «Доброволец России-2021». Участники, ставшие призёрами в муниципальном этапе Конкурса, приняли участие в республиканском конкурсе «Доброволец Республики Коми – 2021». Выступили 3 человека с лучшими практиками, реализованными на территории муниципалитета (победителем в номинации «Лучшая практика по вовлечению в добровольчество» стала Зезегова Лариса Петровна, куратор школьного добровольческого отряда МБОУ «СОШ» с.Усть-Кулом, проект «Радуга добра»).</w:t>
      </w:r>
    </w:p>
    <w:p w:rsidR="0029249F" w:rsidRPr="0029249F" w:rsidRDefault="0029249F" w:rsidP="0029249F">
      <w:pPr>
        <w:tabs>
          <w:tab w:val="left" w:pos="567"/>
          <w:tab w:val="left" w:pos="9638"/>
        </w:tabs>
        <w:ind w:firstLine="851"/>
        <w:jc w:val="both"/>
      </w:pPr>
      <w:r w:rsidRPr="0029249F">
        <w:t>С начала учебного года во всех общеобразовательных уроках проходят Доброуроки, на которых ребята приобретают навыки добровольца. Всего проведено 52 урока.</w:t>
      </w:r>
    </w:p>
    <w:p w:rsidR="0029249F" w:rsidRPr="0029249F" w:rsidRDefault="0029249F" w:rsidP="0029249F">
      <w:pPr>
        <w:tabs>
          <w:tab w:val="left" w:pos="567"/>
          <w:tab w:val="left" w:pos="9638"/>
        </w:tabs>
        <w:ind w:firstLine="851"/>
        <w:jc w:val="both"/>
      </w:pPr>
      <w:r w:rsidRPr="0029249F">
        <w:t xml:space="preserve"> За 2021 год проведено более 50 акций социального характера с участием всех детских и молодёжных общественных объединений района.</w:t>
      </w:r>
    </w:p>
    <w:p w:rsidR="0029249F" w:rsidRPr="0029249F" w:rsidRDefault="0029249F" w:rsidP="0029249F">
      <w:pPr>
        <w:tabs>
          <w:tab w:val="left" w:pos="567"/>
          <w:tab w:val="left" w:pos="9638"/>
        </w:tabs>
        <w:ind w:firstLine="851"/>
        <w:jc w:val="both"/>
      </w:pPr>
      <w:r w:rsidRPr="0029249F">
        <w:t xml:space="preserve">В апреле 2021 года самым активным добровольцам выдано 27 личных книжек волонтера. Это волонтеры МОУ Тимшерской СОШ (п. Тимшер – 8 человек), МОУ Тимшерской СОШ (п. Лопъювад – 2 ч.), МБОУ «СОШ» с. Пожег (8 ч.), МОУ Вочевская СОШ (9 ч.). </w:t>
      </w:r>
    </w:p>
    <w:p w:rsidR="0029249F" w:rsidRPr="0029249F" w:rsidRDefault="0029249F" w:rsidP="0029249F">
      <w:pPr>
        <w:tabs>
          <w:tab w:val="left" w:pos="567"/>
          <w:tab w:val="left" w:pos="9638"/>
        </w:tabs>
        <w:ind w:firstLine="851"/>
        <w:jc w:val="both"/>
      </w:pPr>
      <w:r w:rsidRPr="0029249F">
        <w:t xml:space="preserve">В период пандемии волонтеры Всероссийской акции «#МЫВМЕСТЕ» оказывают помощь нуждающимся гражданам в доставке продуктов питания и лекарств. Предложено оказывать помощь родственниками и близкими людьми. </w:t>
      </w:r>
    </w:p>
    <w:p w:rsidR="0029249F" w:rsidRPr="0029249F" w:rsidRDefault="0029249F" w:rsidP="0029249F">
      <w:pPr>
        <w:tabs>
          <w:tab w:val="left" w:pos="426"/>
          <w:tab w:val="left" w:pos="567"/>
        </w:tabs>
        <w:ind w:firstLine="851"/>
        <w:contextualSpacing/>
        <w:jc w:val="both"/>
      </w:pPr>
      <w:r w:rsidRPr="0029249F">
        <w:t>Кроме онлайн-акций реализован волонтерским отрядом «Бригантина» (куратор</w:t>
      </w:r>
      <w:r w:rsidR="0020685E">
        <w:t xml:space="preserve"> </w:t>
      </w:r>
      <w:r w:rsidRPr="0029249F">
        <w:t>Булышева И.Н.) МОУ Югыдъягской СОШ</w:t>
      </w:r>
      <w:r w:rsidR="0020685E">
        <w:t xml:space="preserve"> </w:t>
      </w:r>
      <w:r w:rsidRPr="0029249F">
        <w:t>грантовый проект «Волна добрых дел Бригантины» (проект стал победителем Всероссийского конкурса «Добро не уходит на каникулы» в номинации «Проекты, направленные на оказание помощи ветеранам Великой Отечественной войны, труженикам тыла, пожилым одиноким людям, нуждающимся во внимании и уходе»). Грант составил в сумме 274 428 рублей. В рамках проекта реализованы мероприятия по оказанию помощи на дому пожилым людям в п. Югыдъяг.</w:t>
      </w:r>
    </w:p>
    <w:p w:rsidR="0029249F" w:rsidRPr="0029249F" w:rsidRDefault="0029249F" w:rsidP="0029249F">
      <w:pPr>
        <w:tabs>
          <w:tab w:val="left" w:pos="567"/>
          <w:tab w:val="left" w:pos="9638"/>
        </w:tabs>
        <w:ind w:firstLine="851"/>
        <w:jc w:val="both"/>
      </w:pPr>
      <w:r w:rsidRPr="0029249F">
        <w:t xml:space="preserve">Большое внимание уделяется </w:t>
      </w:r>
      <w:r w:rsidRPr="0029249F">
        <w:rPr>
          <w:i/>
        </w:rPr>
        <w:t>гражданско-патриотическому, нравственному и эстетическому развитию молодого поколения</w:t>
      </w:r>
      <w:r w:rsidRPr="0029249F">
        <w:t xml:space="preserve">. </w:t>
      </w:r>
    </w:p>
    <w:p w:rsidR="0029249F" w:rsidRPr="0029249F" w:rsidRDefault="0029249F" w:rsidP="0029249F">
      <w:pPr>
        <w:tabs>
          <w:tab w:val="left" w:pos="567"/>
          <w:tab w:val="left" w:pos="9638"/>
        </w:tabs>
        <w:ind w:firstLine="851"/>
        <w:jc w:val="both"/>
      </w:pPr>
      <w:r w:rsidRPr="0029249F">
        <w:lastRenderedPageBreak/>
        <w:t>В рамках данного направления на территории района в 2021 году проведены следующие мероприятия:</w:t>
      </w:r>
    </w:p>
    <w:p w:rsidR="0029249F" w:rsidRPr="0029249F" w:rsidRDefault="0029249F" w:rsidP="0029249F">
      <w:pPr>
        <w:numPr>
          <w:ilvl w:val="0"/>
          <w:numId w:val="16"/>
        </w:numPr>
        <w:tabs>
          <w:tab w:val="left" w:pos="709"/>
        </w:tabs>
        <w:ind w:left="0" w:firstLine="851"/>
        <w:jc w:val="both"/>
      </w:pPr>
      <w:r w:rsidRPr="0029249F">
        <w:t>классные часы, Уроки мужества, акции в рамках Дни единых действий Российского движения школьников проведены в 18 общеобразовательных организациях района.</w:t>
      </w:r>
    </w:p>
    <w:p w:rsidR="0029249F" w:rsidRPr="0029249F" w:rsidRDefault="0029249F" w:rsidP="0029249F">
      <w:pPr>
        <w:numPr>
          <w:ilvl w:val="0"/>
          <w:numId w:val="16"/>
        </w:numPr>
        <w:tabs>
          <w:tab w:val="left" w:pos="709"/>
        </w:tabs>
        <w:ind w:left="0" w:firstLine="851"/>
        <w:jc w:val="both"/>
      </w:pPr>
      <w:r w:rsidRPr="0029249F">
        <w:t>патриотическая акция «Северный десант». Работа с добровольцами проведена по организации патриотических мероприятий среди обучающихся 4 школ, оказание помощи пожилым гражданам. Всего мероприятием охвачено более 900 человек.</w:t>
      </w:r>
    </w:p>
    <w:p w:rsidR="0029249F" w:rsidRPr="0029249F" w:rsidRDefault="0029249F" w:rsidP="009D39B1">
      <w:pPr>
        <w:numPr>
          <w:ilvl w:val="0"/>
          <w:numId w:val="16"/>
        </w:numPr>
        <w:tabs>
          <w:tab w:val="left" w:pos="0"/>
          <w:tab w:val="left" w:pos="709"/>
          <w:tab w:val="left" w:pos="851"/>
        </w:tabs>
        <w:ind w:left="0" w:firstLine="851"/>
        <w:jc w:val="both"/>
      </w:pPr>
      <w:r w:rsidRPr="0029249F">
        <w:t xml:space="preserve"> в п. Тимшер </w:t>
      </w:r>
      <w:r w:rsidR="009D39B1">
        <w:t>-</w:t>
      </w:r>
      <w:r w:rsidRPr="0029249F">
        <w:t xml:space="preserve"> районные соревнования по пулевой стрельбе, посвящённые празднованию 100-летия Республики Коми. </w:t>
      </w:r>
    </w:p>
    <w:p w:rsidR="0029249F" w:rsidRPr="0029249F" w:rsidRDefault="0029249F" w:rsidP="009D39B1">
      <w:pPr>
        <w:numPr>
          <w:ilvl w:val="0"/>
          <w:numId w:val="16"/>
        </w:numPr>
        <w:tabs>
          <w:tab w:val="left" w:pos="0"/>
          <w:tab w:val="left" w:pos="709"/>
          <w:tab w:val="left" w:pos="851"/>
        </w:tabs>
        <w:ind w:left="0" w:firstLine="851"/>
        <w:jc w:val="both"/>
      </w:pPr>
      <w:r w:rsidRPr="0029249F">
        <w:t>учащиеся МБОУ «СОШ» с. Усть-Кулом в количестве 10 человек выезжали на профильную смену «Юный спасатель - 2021» .</w:t>
      </w:r>
    </w:p>
    <w:p w:rsidR="0029249F" w:rsidRPr="0029249F" w:rsidRDefault="0029249F" w:rsidP="009D39B1">
      <w:pPr>
        <w:numPr>
          <w:ilvl w:val="0"/>
          <w:numId w:val="16"/>
        </w:numPr>
        <w:tabs>
          <w:tab w:val="left" w:pos="0"/>
          <w:tab w:val="left" w:pos="709"/>
          <w:tab w:val="left" w:pos="851"/>
        </w:tabs>
        <w:ind w:left="0" w:firstLine="851"/>
        <w:jc w:val="both"/>
      </w:pPr>
      <w:r w:rsidRPr="0029249F">
        <w:t>в рамках празднования 76-ой годовщины Победы в Великой Отечественной войне в населенных пунктах района, в образовательных организациях проведены мероприятия: акция «Георгиевская ленточка», мастер-классы по изготовлению открыток и броши с использованием георгиевских ленточек, оформлены улицы сел/поселков, стенды в школах, подготовлена рассада цветов для посадки возле обелисков и другие. Приняли участие все администрации сельских поселений района и образовательные организации.</w:t>
      </w:r>
    </w:p>
    <w:p w:rsidR="0029249F" w:rsidRPr="0029249F" w:rsidRDefault="0029249F" w:rsidP="009D39B1">
      <w:pPr>
        <w:numPr>
          <w:ilvl w:val="0"/>
          <w:numId w:val="16"/>
        </w:numPr>
        <w:tabs>
          <w:tab w:val="left" w:pos="0"/>
          <w:tab w:val="left" w:pos="709"/>
          <w:tab w:val="left" w:pos="851"/>
        </w:tabs>
        <w:ind w:left="0" w:firstLine="851"/>
        <w:jc w:val="both"/>
      </w:pPr>
      <w:r w:rsidRPr="0029249F">
        <w:t>районная спортивно-патриотическая игра «Зарница-2021» посвящённая 76-й годовщине Победы в Великой Отечественной войне.в республиканской спортивной-патриотической игре «Зарница-2021».</w:t>
      </w:r>
    </w:p>
    <w:p w:rsidR="0029249F" w:rsidRPr="0029249F" w:rsidRDefault="0029249F" w:rsidP="009D39B1">
      <w:pPr>
        <w:numPr>
          <w:ilvl w:val="0"/>
          <w:numId w:val="16"/>
        </w:numPr>
        <w:tabs>
          <w:tab w:val="left" w:pos="0"/>
          <w:tab w:val="left" w:pos="709"/>
          <w:tab w:val="left" w:pos="851"/>
        </w:tabs>
        <w:ind w:left="0" w:firstLine="851"/>
        <w:jc w:val="both"/>
      </w:pPr>
      <w:r w:rsidRPr="0029249F">
        <w:t xml:space="preserve">на территории МР «Усть-Куломский» организована акция «Память Героя», приуроченная памяти Героя Советского Союза Георгия Федоровича Тимушева, уроженца с. Усть-Нем. В рамках акции из школы в школу передаётся копия Знамени Героя Советского Союза Г.Ф. Тимушева и в каждой школе в течение 2-3 недель проводятся мероприятия (классные часы, почетный караул, минута молчания и другие). </w:t>
      </w:r>
    </w:p>
    <w:p w:rsidR="0029249F" w:rsidRPr="0029249F" w:rsidRDefault="0029249F" w:rsidP="0029249F">
      <w:pPr>
        <w:tabs>
          <w:tab w:val="left" w:pos="567"/>
        </w:tabs>
        <w:ind w:firstLine="851"/>
        <w:jc w:val="both"/>
      </w:pPr>
      <w:r w:rsidRPr="0029249F">
        <w:t>2-3 сентября прошли акции, приуроченные окончанию Второй Мировой войны:</w:t>
      </w:r>
    </w:p>
    <w:p w:rsidR="0029249F" w:rsidRPr="0029249F" w:rsidRDefault="0029249F" w:rsidP="0029249F">
      <w:pPr>
        <w:tabs>
          <w:tab w:val="left" w:pos="567"/>
          <w:tab w:val="left" w:pos="9638"/>
        </w:tabs>
        <w:ind w:firstLine="851"/>
        <w:jc w:val="both"/>
      </w:pPr>
    </w:p>
    <w:p w:rsidR="0029249F" w:rsidRPr="0029249F" w:rsidRDefault="0029249F" w:rsidP="0029249F">
      <w:pPr>
        <w:tabs>
          <w:tab w:val="left" w:pos="567"/>
          <w:tab w:val="left" w:pos="9638"/>
        </w:tabs>
        <w:ind w:firstLine="851"/>
        <w:jc w:val="both"/>
      </w:pPr>
      <w:r w:rsidRPr="0029249F">
        <w:t xml:space="preserve">В целях </w:t>
      </w:r>
      <w:r w:rsidRPr="001F000D">
        <w:t>пропаганды и популяризации здорового образа жизни в молодёжной среде, формирования у молодёжи традиционных семейных ценностей были</w:t>
      </w:r>
      <w:r w:rsidRPr="0029249F">
        <w:t xml:space="preserve"> организованы и проведены</w:t>
      </w:r>
      <w:r w:rsidRPr="0029249F">
        <w:rPr>
          <w:color w:val="000000"/>
        </w:rPr>
        <w:t xml:space="preserve"> семейные субботники в сельских поселениях.</w:t>
      </w:r>
      <w:r w:rsidRPr="0029249F">
        <w:t xml:space="preserve"> Все школы района подключились к акциям «День здоровья», «Весь мир за ЗОЖ», «Двигайся здесь и сейчас» – проведены зарядки. Ко Дню борьбы со СПИДом (акция «Должен знать») проведены беседы, разданы буклеты, памятки.</w:t>
      </w:r>
    </w:p>
    <w:p w:rsidR="0029249F" w:rsidRPr="0029249F" w:rsidRDefault="0029249F" w:rsidP="0029249F">
      <w:pPr>
        <w:tabs>
          <w:tab w:val="left" w:pos="567"/>
          <w:tab w:val="left" w:pos="9638"/>
        </w:tabs>
        <w:ind w:firstLine="851"/>
        <w:jc w:val="both"/>
      </w:pPr>
      <w:r w:rsidRPr="0029249F">
        <w:t>С июля по декабрь проходила антинаркотическая акция, в которой приняли участие образовательные организации: МБОУ «СОШ» с. Усть-Кулом, МОУ Тимшерская СОШ (пст.Лопъювад), МОУ Вочевская СОШ, МОУ Керчомская СОШ, МОУ Ручевская СОШ. Охват 212 учащихся.</w:t>
      </w:r>
    </w:p>
    <w:p w:rsidR="0029249F" w:rsidRPr="0029249F" w:rsidRDefault="0029249F" w:rsidP="0029249F">
      <w:pPr>
        <w:tabs>
          <w:tab w:val="left" w:pos="567"/>
          <w:tab w:val="left" w:pos="9638"/>
        </w:tabs>
        <w:ind w:firstLine="851"/>
        <w:jc w:val="both"/>
      </w:pPr>
      <w:r w:rsidRPr="0029249F">
        <w:t>В районном конкурсе видеороликов социальной направленности «Ты не один», направленного на профилактику асоциальных явлений, наркомании, алкоголизма и табакокурения, а также пропаганду здорового образа жизни, семейных ценностей, безопасности жизнедеятельности населения приняли участие учащиеся МОУ: Тимшерской СОШ, Югыдъягской СОШ, «СОШ» с. Усть-Кулом». Охват 150 учащихся.</w:t>
      </w:r>
    </w:p>
    <w:p w:rsidR="0029249F" w:rsidRPr="0029249F" w:rsidRDefault="0029249F" w:rsidP="0029249F">
      <w:pPr>
        <w:tabs>
          <w:tab w:val="left" w:pos="567"/>
          <w:tab w:val="left" w:pos="9638"/>
        </w:tabs>
        <w:ind w:firstLine="851"/>
        <w:jc w:val="both"/>
      </w:pPr>
      <w:r w:rsidRPr="0029249F">
        <w:t>Проведены челленджи:«Спорт и я», «Я Молод».</w:t>
      </w:r>
    </w:p>
    <w:p w:rsidR="0029249F" w:rsidRPr="0029249F" w:rsidRDefault="0029249F" w:rsidP="00B0429F">
      <w:pPr>
        <w:numPr>
          <w:ilvl w:val="0"/>
          <w:numId w:val="18"/>
        </w:numPr>
        <w:tabs>
          <w:tab w:val="left" w:pos="0"/>
          <w:tab w:val="left" w:pos="567"/>
        </w:tabs>
        <w:ind w:left="0" w:firstLine="851"/>
        <w:jc w:val="both"/>
      </w:pPr>
      <w:r w:rsidRPr="0029249F">
        <w:t>В Зимних игрищах «Йиркап» приняли участие 8 команд: «Девчата» – СП «Вольдино», «Шундыр» – СП «Пожег», «Ас мувывсаяс» – СП «Пожег» д. Пожегдин, «Зарниюгöръяс» – СП «Кужба», «Вын» – СП «Помоздино» с. Помоздино, «Скöрöдумсаяс» – СП «Помоздино» с. Скородум, «Тулыс» – СП «Усть-Кулом» с. Носим, «Лямпийцы» – СП «Усть-Кулом» с. Усть-Кулом.</w:t>
      </w:r>
    </w:p>
    <w:p w:rsidR="0029249F" w:rsidRPr="0029249F" w:rsidRDefault="0029249F" w:rsidP="00B0429F">
      <w:pPr>
        <w:tabs>
          <w:tab w:val="left" w:pos="0"/>
          <w:tab w:val="left" w:pos="567"/>
        </w:tabs>
        <w:ind w:firstLine="851"/>
        <w:jc w:val="both"/>
      </w:pPr>
      <w:r w:rsidRPr="0029249F">
        <w:t xml:space="preserve">Главным направлением молодёжной политики является </w:t>
      </w:r>
      <w:r w:rsidRPr="0029249F">
        <w:rPr>
          <w:i/>
        </w:rPr>
        <w:t>развитие социальной активности молодёжи, гражданского самосознания</w:t>
      </w:r>
      <w:r w:rsidRPr="0029249F">
        <w:t xml:space="preserve"> через участие в деятельности молодёжных объединений, молодёжных парламентов, </w:t>
      </w:r>
      <w:r w:rsidRPr="0029249F">
        <w:rPr>
          <w:i/>
        </w:rPr>
        <w:t>поддержка талантливой молодёжи</w:t>
      </w:r>
      <w:r w:rsidRPr="0029249F">
        <w:t>.</w:t>
      </w:r>
    </w:p>
    <w:p w:rsidR="0029249F" w:rsidRPr="0029249F" w:rsidRDefault="0029249F" w:rsidP="00B0429F">
      <w:pPr>
        <w:tabs>
          <w:tab w:val="left" w:pos="0"/>
          <w:tab w:val="left" w:pos="567"/>
        </w:tabs>
        <w:ind w:firstLine="851"/>
        <w:jc w:val="both"/>
      </w:pPr>
      <w:r w:rsidRPr="0029249F">
        <w:lastRenderedPageBreak/>
        <w:t>В 2021 году проведены:</w:t>
      </w:r>
    </w:p>
    <w:p w:rsidR="0029249F" w:rsidRPr="0029249F" w:rsidRDefault="0029249F" w:rsidP="00B0429F">
      <w:pPr>
        <w:numPr>
          <w:ilvl w:val="0"/>
          <w:numId w:val="17"/>
        </w:numPr>
        <w:tabs>
          <w:tab w:val="left" w:pos="0"/>
          <w:tab w:val="left" w:pos="567"/>
        </w:tabs>
        <w:ind w:left="0" w:firstLine="851"/>
        <w:jc w:val="both"/>
      </w:pPr>
      <w:r w:rsidRPr="0029249F">
        <w:t>районная игра КВН, посвященная 100-летию Республики Коми. В КВН приняли участие 5 команд: «Скородумы» и «ШОК» СП «Помоздино» д. Скородум, «Керчомъясачикышъяс» СП «Керчомья», «Тулыс» СП «Усть-Кулом» с. Носим, «ПузляндияМикс» СП «Вольдино» д. Пузла. Победителем стала команда «Скородумы».</w:t>
      </w:r>
    </w:p>
    <w:p w:rsidR="0029249F" w:rsidRPr="0029249F" w:rsidRDefault="0029249F" w:rsidP="00B0429F">
      <w:pPr>
        <w:numPr>
          <w:ilvl w:val="0"/>
          <w:numId w:val="17"/>
        </w:numPr>
        <w:tabs>
          <w:tab w:val="left" w:pos="0"/>
          <w:tab w:val="left" w:pos="567"/>
        </w:tabs>
        <w:ind w:left="0" w:firstLine="851"/>
        <w:jc w:val="both"/>
      </w:pPr>
      <w:r w:rsidRPr="0029249F">
        <w:t>районное онлайн-мероприятие, посвящённое Всероссийскому Дню молодёжи. В мероприятии приняли участие 6 человек из сельского поселения «Помоздино»: с. Помоздино и с. Скородум.</w:t>
      </w:r>
    </w:p>
    <w:p w:rsidR="0029249F" w:rsidRPr="0029249F" w:rsidRDefault="0029249F" w:rsidP="0029249F">
      <w:pPr>
        <w:tabs>
          <w:tab w:val="left" w:pos="567"/>
          <w:tab w:val="left" w:pos="9638"/>
        </w:tabs>
        <w:ind w:firstLine="851"/>
        <w:jc w:val="both"/>
      </w:pPr>
      <w:r w:rsidRPr="0029249F">
        <w:t xml:space="preserve">Следующее направление в молодёжной политике – </w:t>
      </w:r>
      <w:r w:rsidRPr="0029249F">
        <w:rPr>
          <w:i/>
        </w:rPr>
        <w:t>содействие профориентации и карьерным устремлениям молодёжи.</w:t>
      </w:r>
    </w:p>
    <w:p w:rsidR="0029249F" w:rsidRPr="0029249F" w:rsidRDefault="0029249F" w:rsidP="0029249F">
      <w:pPr>
        <w:tabs>
          <w:tab w:val="left" w:pos="567"/>
          <w:tab w:val="left" w:pos="9638"/>
        </w:tabs>
        <w:ind w:firstLine="851"/>
        <w:jc w:val="both"/>
      </w:pPr>
      <w:r w:rsidRPr="0029249F">
        <w:t xml:space="preserve">В мае 2 специалиста сектора молодежи приняли участие в республиканском форуме Российского Союза молодежи «Пространство развития». </w:t>
      </w:r>
    </w:p>
    <w:p w:rsidR="0029249F" w:rsidRPr="0029249F" w:rsidRDefault="0029249F" w:rsidP="0029249F">
      <w:pPr>
        <w:tabs>
          <w:tab w:val="left" w:pos="567"/>
          <w:tab w:val="left" w:pos="9638"/>
        </w:tabs>
        <w:ind w:firstLine="851"/>
        <w:jc w:val="both"/>
      </w:pPr>
      <w:r w:rsidRPr="0029249F">
        <w:t>В республиканском форуме для молодых семей приняли участие 2 человека.</w:t>
      </w:r>
    </w:p>
    <w:p w:rsidR="0029249F" w:rsidRPr="0029249F" w:rsidRDefault="0029249F" w:rsidP="0029249F">
      <w:pPr>
        <w:tabs>
          <w:tab w:val="left" w:pos="567"/>
          <w:tab w:val="left" w:pos="9638"/>
        </w:tabs>
        <w:ind w:firstLine="851"/>
        <w:jc w:val="both"/>
      </w:pPr>
      <w:r w:rsidRPr="0029249F">
        <w:t>В республиканском образовательном форуме «Общество. Государство. Образование» приняли участие 4 человека. На этом форуме Савельева В.П. и Зезегова Л.П. (МБОУ «СОШ» с. Усть-Кулом) провели мастер-класс по развитию Российского движения школьников, который был передан в Штаб г. Москвы как самая лучшая практика.</w:t>
      </w:r>
    </w:p>
    <w:p w:rsidR="0029249F" w:rsidRPr="0029249F" w:rsidRDefault="0029249F" w:rsidP="0029249F">
      <w:pPr>
        <w:tabs>
          <w:tab w:val="left" w:pos="567"/>
          <w:tab w:val="left" w:pos="9638"/>
        </w:tabs>
        <w:ind w:firstLine="851"/>
        <w:jc w:val="both"/>
      </w:pPr>
      <w:r w:rsidRPr="0029249F">
        <w:t>Во Всероссийском форуме сельской молодёжи в г. Саранске, принял участие 1 человек.</w:t>
      </w:r>
    </w:p>
    <w:p w:rsidR="0029249F" w:rsidRPr="0029249F" w:rsidRDefault="0029249F" w:rsidP="0029249F">
      <w:pPr>
        <w:tabs>
          <w:tab w:val="left" w:pos="567"/>
          <w:tab w:val="left" w:pos="9638"/>
        </w:tabs>
        <w:ind w:firstLine="851"/>
        <w:jc w:val="both"/>
      </w:pPr>
      <w:r w:rsidRPr="0029249F">
        <w:t>В окружном форуме добровольцев «Связь поколений» приняли участие 3 человека от района.</w:t>
      </w:r>
    </w:p>
    <w:p w:rsidR="0029249F" w:rsidRPr="0029249F" w:rsidRDefault="0029249F" w:rsidP="0029249F">
      <w:pPr>
        <w:tabs>
          <w:tab w:val="left" w:pos="567"/>
          <w:tab w:val="left" w:pos="9638"/>
        </w:tabs>
        <w:ind w:firstLine="851"/>
        <w:jc w:val="both"/>
      </w:pPr>
      <w:r w:rsidRPr="0029249F">
        <w:t>В окружном образовательном форуме по патриотическому воспитанию в г. Ярославле Савельева В.П. поделилась лучшими практиками по сохранению традиций и культуры коми народа.</w:t>
      </w:r>
    </w:p>
    <w:p w:rsidR="0029249F" w:rsidRPr="0029249F" w:rsidRDefault="0029249F" w:rsidP="0029249F">
      <w:pPr>
        <w:tabs>
          <w:tab w:val="left" w:pos="0"/>
          <w:tab w:val="left" w:pos="567"/>
        </w:tabs>
        <w:ind w:firstLine="851"/>
        <w:jc w:val="both"/>
      </w:pPr>
      <w:r w:rsidRPr="0029249F">
        <w:t>Савельева В.П. и Зезегова Л.П. (МБОУ «СОШ» с. Усть-Кулом) приняли участие во Всероссийском педагогическом форуме Российского движения школьников.</w:t>
      </w:r>
    </w:p>
    <w:p w:rsidR="0029249F" w:rsidRPr="0029249F" w:rsidRDefault="0029249F" w:rsidP="0029249F">
      <w:pPr>
        <w:tabs>
          <w:tab w:val="left" w:pos="567"/>
          <w:tab w:val="left" w:pos="9638"/>
        </w:tabs>
        <w:ind w:firstLine="851"/>
        <w:jc w:val="both"/>
      </w:pPr>
      <w:r w:rsidRPr="0029249F">
        <w:t>Во Всероссийском конкурсе «Большая перемена» приняли участие 25 педагогов, 48 учащихся.</w:t>
      </w:r>
    </w:p>
    <w:p w:rsidR="0029249F" w:rsidRPr="0029249F" w:rsidRDefault="0029249F" w:rsidP="0029249F">
      <w:pPr>
        <w:tabs>
          <w:tab w:val="left" w:pos="567"/>
          <w:tab w:val="left" w:pos="9638"/>
        </w:tabs>
        <w:ind w:firstLine="851"/>
        <w:jc w:val="both"/>
      </w:pPr>
      <w:r w:rsidRPr="0029249F">
        <w:t>В республиканском пилотном проекте школьного инициативного бюджетирования «Народный бюджет в школе» в Республике Коми приняли участие 17 проектов из 14 образовательных организаций района. Гранты получат 13 проектов из 12 образовательных проектов.</w:t>
      </w:r>
    </w:p>
    <w:p w:rsidR="0029249F" w:rsidRPr="0029249F" w:rsidRDefault="0029249F" w:rsidP="0029249F">
      <w:pPr>
        <w:tabs>
          <w:tab w:val="left" w:pos="567"/>
          <w:tab w:val="left" w:pos="9638"/>
        </w:tabs>
        <w:ind w:firstLine="851"/>
        <w:jc w:val="both"/>
      </w:pPr>
      <w:r w:rsidRPr="0029249F">
        <w:t>Подводя итоги 2021 года, самыми активными были учащиеся и педагоги в общеобразовательных организациях: МБОУ «СОШ» с. Усть-Кулом, МОУ «СОШ имени Р.Г. Карманова» с. Усть-Нем, МОУ Югыдъягская СОШ, МОУ Тимшерская СОШ (в обоих населенных пунктах, но больше можно отметить п. Лопъювад – информация о волонтерской деятельности учащихся в этом населенном пункте была неоднократно отмечена в федеральных группах в социальной сети «ВКонтакте»), МОУ «ООШ» пст.Диасёръя.</w:t>
      </w:r>
    </w:p>
    <w:p w:rsidR="0029249F" w:rsidRDefault="0029249F" w:rsidP="0029249F">
      <w:pPr>
        <w:ind w:firstLine="851"/>
        <w:jc w:val="both"/>
      </w:pPr>
    </w:p>
    <w:p w:rsidR="00F96132" w:rsidRPr="00CE782E" w:rsidRDefault="00F96132" w:rsidP="00C9094F">
      <w:pPr>
        <w:ind w:firstLine="851"/>
        <w:rPr>
          <w:b/>
          <w:u w:val="single"/>
        </w:rPr>
      </w:pPr>
      <w:r w:rsidRPr="00CE782E">
        <w:rPr>
          <w:b/>
          <w:u w:val="single"/>
        </w:rPr>
        <w:t>ОПЕКА И ПОПЕЧИТЕЛЬСТВО</w:t>
      </w:r>
    </w:p>
    <w:p w:rsidR="005C0D1E" w:rsidRPr="005C0D1E" w:rsidRDefault="005C0D1E" w:rsidP="005C0D1E">
      <w:pPr>
        <w:ind w:firstLine="851"/>
        <w:jc w:val="both"/>
      </w:pPr>
      <w:r w:rsidRPr="005C0D1E">
        <w:t>По состоянию на 31.12.2021 года</w:t>
      </w:r>
      <w:r w:rsidR="00CE782E">
        <w:t xml:space="preserve"> </w:t>
      </w:r>
      <w:r w:rsidRPr="005C0D1E">
        <w:t xml:space="preserve">под опекой и попечительством находятся 23 взрослых недееспособных гражданина и 121 несовершеннолетних, из них в 13приемных семьях 36 подопечных и 85 детей в 63 опекунских семьях. </w:t>
      </w:r>
    </w:p>
    <w:p w:rsidR="005C0D1E" w:rsidRPr="005C0D1E" w:rsidRDefault="005C0D1E" w:rsidP="005C0D1E">
      <w:pPr>
        <w:ind w:firstLine="851"/>
        <w:jc w:val="both"/>
      </w:pPr>
      <w:r w:rsidRPr="005C0D1E">
        <w:t>В судебные органы отделом опеки и попечительства направлено 8 исковых заявлений в защиту законных прав и интересов несовершеннолетних детей:</w:t>
      </w:r>
    </w:p>
    <w:p w:rsidR="005C0D1E" w:rsidRPr="005C0D1E" w:rsidRDefault="005C0D1E" w:rsidP="005C0D1E">
      <w:pPr>
        <w:ind w:firstLine="851"/>
        <w:jc w:val="both"/>
      </w:pPr>
      <w:r w:rsidRPr="005C0D1E">
        <w:t>- об ограничении в родительских правах – 1, рассмотрено и удовлетворено.</w:t>
      </w:r>
    </w:p>
    <w:p w:rsidR="005C0D1E" w:rsidRPr="005C0D1E" w:rsidRDefault="005C0D1E" w:rsidP="005C0D1E">
      <w:pPr>
        <w:ind w:firstLine="851"/>
        <w:jc w:val="both"/>
      </w:pPr>
      <w:r w:rsidRPr="005C0D1E">
        <w:t>- о лишении родительских прав – 7,</w:t>
      </w:r>
      <w:r w:rsidR="004A38C4">
        <w:t xml:space="preserve"> </w:t>
      </w:r>
      <w:r w:rsidRPr="005C0D1E">
        <w:t>рассмотрено и удовлетворено 7.</w:t>
      </w:r>
    </w:p>
    <w:p w:rsidR="005C0D1E" w:rsidRPr="005C0D1E" w:rsidRDefault="005C0D1E" w:rsidP="005C0D1E">
      <w:pPr>
        <w:ind w:firstLine="851"/>
        <w:jc w:val="both"/>
      </w:pPr>
      <w:r>
        <w:t>Н</w:t>
      </w:r>
      <w:r w:rsidRPr="005C0D1E">
        <w:t>а территории Усть-Куломского района лишено родительских прав 12 граждан в отношении 9 несовершеннолетних, ограничено в родительских правах 3 граждан в отношении 4 несовершеннолетних.</w:t>
      </w:r>
      <w:r w:rsidR="004A38C4">
        <w:t xml:space="preserve"> </w:t>
      </w:r>
      <w:r w:rsidRPr="005C0D1E">
        <w:t>По решению суда 2 законных представителя восстановлены в родительских правах в отношении 5 несовершеннолетних.</w:t>
      </w:r>
    </w:p>
    <w:p w:rsidR="005C0D1E" w:rsidRPr="005C0D1E" w:rsidRDefault="005C0D1E" w:rsidP="005C0D1E">
      <w:pPr>
        <w:ind w:firstLine="851"/>
        <w:jc w:val="both"/>
      </w:pPr>
      <w:r>
        <w:lastRenderedPageBreak/>
        <w:t>О</w:t>
      </w:r>
      <w:r w:rsidRPr="005C0D1E">
        <w:rPr>
          <w:color w:val="000000" w:themeColor="text1"/>
        </w:rPr>
        <w:t xml:space="preserve">тделом опеки и попечительства в 2021 году по определениям судебных органов подготовлено 28 заключений по существу спора, затрагивающего права и законные интересы несовершеннолетних, также к судебным заседаниям  составлено 48 актов обследования жилищно-бытовых условий, специалисты отдела приняли участие </w:t>
      </w:r>
      <w:r w:rsidRPr="005C0D1E">
        <w:t>в 51 судебном заседании.</w:t>
      </w:r>
    </w:p>
    <w:p w:rsidR="005C0D1E" w:rsidRPr="005C0D1E" w:rsidRDefault="005C0D1E" w:rsidP="005C0D1E">
      <w:pPr>
        <w:ind w:firstLine="851"/>
        <w:jc w:val="both"/>
      </w:pPr>
      <w:r w:rsidRPr="005C0D1E">
        <w:t xml:space="preserve"> За 2021 год на территории района выявлено 9 детей-сирот и детей, оставшихся без попечения родителей, из них по причине:</w:t>
      </w:r>
    </w:p>
    <w:p w:rsidR="005C0D1E" w:rsidRPr="005C0D1E" w:rsidRDefault="005C0D1E" w:rsidP="005C0D1E">
      <w:pPr>
        <w:ind w:firstLine="851"/>
        <w:jc w:val="both"/>
        <w:rPr>
          <w:rFonts w:eastAsia="Times New Roman"/>
        </w:rPr>
      </w:pPr>
      <w:r w:rsidRPr="005C0D1E">
        <w:rPr>
          <w:rFonts w:eastAsia="Times New Roman"/>
        </w:rPr>
        <w:t>- 4</w:t>
      </w:r>
      <w:r w:rsidR="00CE782E">
        <w:rPr>
          <w:rFonts w:eastAsia="Times New Roman"/>
        </w:rPr>
        <w:t xml:space="preserve"> </w:t>
      </w:r>
      <w:r w:rsidRPr="005C0D1E">
        <w:rPr>
          <w:rFonts w:eastAsia="Times New Roman"/>
        </w:rPr>
        <w:t xml:space="preserve">- </w:t>
      </w:r>
      <w:r w:rsidR="00CE782E">
        <w:rPr>
          <w:rFonts w:eastAsia="Times New Roman"/>
        </w:rPr>
        <w:t xml:space="preserve"> </w:t>
      </w:r>
      <w:r w:rsidRPr="005C0D1E">
        <w:rPr>
          <w:rFonts w:eastAsia="Times New Roman"/>
        </w:rPr>
        <w:t>несовершеннолетних - родители, которых лишены родительских прав;</w:t>
      </w:r>
    </w:p>
    <w:p w:rsidR="005C0D1E" w:rsidRPr="005C0D1E" w:rsidRDefault="005C0D1E" w:rsidP="005C0D1E">
      <w:pPr>
        <w:ind w:firstLine="851"/>
        <w:jc w:val="both"/>
        <w:rPr>
          <w:rFonts w:eastAsia="Times New Roman"/>
        </w:rPr>
      </w:pPr>
      <w:r w:rsidRPr="005C0D1E">
        <w:rPr>
          <w:rFonts w:eastAsia="Times New Roman"/>
        </w:rPr>
        <w:t>- 4 - родители, которых ограниченны в родительских правах;</w:t>
      </w:r>
    </w:p>
    <w:p w:rsidR="005C0D1E" w:rsidRPr="005C0D1E" w:rsidRDefault="005C0D1E" w:rsidP="005C0D1E">
      <w:pPr>
        <w:ind w:firstLine="851"/>
        <w:jc w:val="both"/>
        <w:rPr>
          <w:rFonts w:eastAsia="Times New Roman"/>
        </w:rPr>
      </w:pPr>
      <w:r w:rsidRPr="005C0D1E">
        <w:rPr>
          <w:rFonts w:eastAsia="Times New Roman"/>
        </w:rPr>
        <w:t>- 1 – родители, которых заключены под стражу.</w:t>
      </w:r>
    </w:p>
    <w:p w:rsidR="005C0D1E" w:rsidRPr="005C0D1E" w:rsidRDefault="005C0D1E" w:rsidP="005C0D1E">
      <w:pPr>
        <w:ind w:firstLine="851"/>
        <w:jc w:val="both"/>
        <w:rPr>
          <w:rFonts w:eastAsia="Times New Roman"/>
        </w:rPr>
      </w:pPr>
    </w:p>
    <w:p w:rsidR="005C0D1E" w:rsidRPr="005C0D1E" w:rsidRDefault="005C0D1E" w:rsidP="005C0D1E">
      <w:pPr>
        <w:ind w:firstLine="851"/>
        <w:jc w:val="both"/>
      </w:pPr>
      <w:r w:rsidRPr="005C0D1E">
        <w:t>Устройство несовершеннолетних из выявленных детей в 2021 году:</w:t>
      </w:r>
    </w:p>
    <w:p w:rsidR="005C0D1E" w:rsidRPr="005C0D1E" w:rsidRDefault="005C0D1E" w:rsidP="005C0D1E">
      <w:pPr>
        <w:ind w:firstLine="851"/>
        <w:jc w:val="both"/>
      </w:pPr>
      <w:r w:rsidRPr="005C0D1E">
        <w:t>- переданы под опеку – 7 несовершеннолетних;</w:t>
      </w:r>
    </w:p>
    <w:p w:rsidR="005C0D1E" w:rsidRPr="005C0D1E" w:rsidRDefault="005C0D1E" w:rsidP="005C0D1E">
      <w:pPr>
        <w:ind w:firstLine="851"/>
        <w:jc w:val="both"/>
      </w:pPr>
      <w:r w:rsidRPr="005C0D1E">
        <w:t>- переданы под опеку на возмездных основаниях - 1;</w:t>
      </w:r>
    </w:p>
    <w:p w:rsidR="005C0D1E" w:rsidRPr="005C0D1E" w:rsidRDefault="005C0D1E" w:rsidP="005C0D1E">
      <w:pPr>
        <w:ind w:firstLine="851"/>
        <w:jc w:val="both"/>
      </w:pPr>
      <w:r w:rsidRPr="005C0D1E">
        <w:t>- устроены в государственное учреждение для детей-сирот и детей, оставшихся без попечения родителей – 1.</w:t>
      </w:r>
    </w:p>
    <w:p w:rsidR="005C0D1E" w:rsidRPr="005C0D1E" w:rsidRDefault="005C0D1E" w:rsidP="005C0D1E">
      <w:pPr>
        <w:pStyle w:val="a9"/>
        <w:spacing w:after="0" w:line="240" w:lineRule="auto"/>
        <w:ind w:left="0" w:firstLine="851"/>
        <w:jc w:val="both"/>
        <w:rPr>
          <w:rFonts w:ascii="Times New Roman" w:hAnsi="Times New Roman"/>
          <w:sz w:val="24"/>
          <w:szCs w:val="24"/>
        </w:rPr>
      </w:pPr>
      <w:r w:rsidRPr="005C0D1E">
        <w:rPr>
          <w:rFonts w:ascii="Times New Roman" w:hAnsi="Times New Roman" w:cs="Times New Roman"/>
          <w:sz w:val="24"/>
          <w:szCs w:val="24"/>
        </w:rPr>
        <w:t xml:space="preserve">Отделом опеки и попечительства за 2021 год проведено 285 плановых </w:t>
      </w:r>
      <w:r w:rsidRPr="005C0D1E">
        <w:rPr>
          <w:rFonts w:ascii="Times New Roman" w:hAnsi="Times New Roman"/>
          <w:sz w:val="24"/>
          <w:szCs w:val="24"/>
        </w:rPr>
        <w:t>проверок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В ходе проведения проверок нарушений не выявлено.</w:t>
      </w:r>
    </w:p>
    <w:p w:rsidR="005C0D1E" w:rsidRPr="005C0D1E" w:rsidRDefault="005C0D1E" w:rsidP="005C0D1E">
      <w:pPr>
        <w:pStyle w:val="a9"/>
        <w:spacing w:after="0" w:line="240" w:lineRule="auto"/>
        <w:ind w:left="0" w:firstLine="851"/>
        <w:jc w:val="both"/>
        <w:rPr>
          <w:rFonts w:ascii="Times New Roman" w:hAnsi="Times New Roman" w:cs="Times New Roman"/>
          <w:sz w:val="24"/>
          <w:szCs w:val="24"/>
        </w:rPr>
      </w:pPr>
      <w:r w:rsidRPr="005C0D1E">
        <w:rPr>
          <w:rFonts w:ascii="Times New Roman" w:hAnsi="Times New Roman" w:cs="Times New Roman"/>
          <w:sz w:val="24"/>
          <w:szCs w:val="24"/>
        </w:rPr>
        <w:t>По поступившим информациям</w:t>
      </w:r>
      <w:r w:rsidR="00CE782E">
        <w:rPr>
          <w:rFonts w:ascii="Times New Roman" w:hAnsi="Times New Roman" w:cs="Times New Roman"/>
          <w:sz w:val="24"/>
          <w:szCs w:val="24"/>
        </w:rPr>
        <w:t xml:space="preserve"> </w:t>
      </w:r>
      <w:r w:rsidRPr="005C0D1E">
        <w:rPr>
          <w:rFonts w:ascii="Times New Roman" w:hAnsi="Times New Roman" w:cs="Times New Roman"/>
          <w:sz w:val="24"/>
          <w:szCs w:val="24"/>
        </w:rPr>
        <w:t>в 2021 году было проведено 5 внеплановых проверок условий жизни 6 несовершеннолетних подопечных.</w:t>
      </w:r>
      <w:r w:rsidR="00CE782E">
        <w:rPr>
          <w:rFonts w:ascii="Times New Roman" w:hAnsi="Times New Roman" w:cs="Times New Roman"/>
          <w:sz w:val="24"/>
          <w:szCs w:val="24"/>
        </w:rPr>
        <w:t xml:space="preserve"> </w:t>
      </w:r>
      <w:r w:rsidRPr="005C0D1E">
        <w:rPr>
          <w:rFonts w:ascii="Times New Roman" w:hAnsi="Times New Roman" w:cs="Times New Roman"/>
          <w:sz w:val="24"/>
          <w:szCs w:val="24"/>
        </w:rPr>
        <w:t xml:space="preserve">По итогам проверок 4 законных представителя были отстранены от исполнения обязанностей опекунов, 1 опекун написал заявление об освобождении от исполнения обязанностей. </w:t>
      </w:r>
    </w:p>
    <w:p w:rsidR="005C0D1E" w:rsidRPr="005C0D1E" w:rsidRDefault="005C0D1E" w:rsidP="005C0D1E">
      <w:pPr>
        <w:pStyle w:val="a9"/>
        <w:spacing w:after="0" w:line="240" w:lineRule="auto"/>
        <w:ind w:left="0" w:firstLine="851"/>
        <w:jc w:val="both"/>
        <w:rPr>
          <w:rFonts w:ascii="Times New Roman" w:hAnsi="Times New Roman" w:cs="Times New Roman"/>
          <w:sz w:val="24"/>
          <w:szCs w:val="24"/>
        </w:rPr>
      </w:pPr>
      <w:r w:rsidRPr="005C0D1E">
        <w:rPr>
          <w:rFonts w:ascii="Times New Roman" w:hAnsi="Times New Roman" w:cs="Times New Roman"/>
          <w:sz w:val="24"/>
          <w:szCs w:val="24"/>
        </w:rPr>
        <w:t>Трое детей устроены в замещающие семьи, трое подопечных устроены в государственное учреждение для детей-сирот и детей, оставшихся без попечения родителей.</w:t>
      </w:r>
    </w:p>
    <w:p w:rsidR="005C0D1E" w:rsidRPr="005C0D1E" w:rsidRDefault="005C0D1E" w:rsidP="005C0D1E">
      <w:pPr>
        <w:pStyle w:val="a9"/>
        <w:spacing w:after="0" w:line="240" w:lineRule="auto"/>
        <w:ind w:left="0" w:firstLine="851"/>
        <w:jc w:val="both"/>
        <w:rPr>
          <w:rFonts w:ascii="Times New Roman" w:hAnsi="Times New Roman" w:cs="Times New Roman"/>
          <w:sz w:val="24"/>
          <w:szCs w:val="24"/>
        </w:rPr>
      </w:pPr>
      <w:r w:rsidRPr="005C0D1E">
        <w:rPr>
          <w:rFonts w:ascii="Times New Roman" w:hAnsi="Times New Roman" w:cs="Times New Roman"/>
          <w:sz w:val="24"/>
          <w:szCs w:val="24"/>
        </w:rPr>
        <w:t>В 2021 году поставлено на учет в отделе опеки и попечительства 6 подопечных в связи с установлением опеки и переездом на постоянное место жительства в Усть-Куломский район.</w:t>
      </w:r>
    </w:p>
    <w:p w:rsidR="005C0D1E" w:rsidRPr="005C0D1E" w:rsidRDefault="005C0D1E" w:rsidP="005C0D1E">
      <w:pPr>
        <w:ind w:firstLine="851"/>
        <w:jc w:val="both"/>
      </w:pPr>
      <w:r w:rsidRPr="005C0D1E">
        <w:t>Отделом опеки  попечительства обследованы, и составлено 18 актов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и подготовлено 16 заключений о возможности гражданина быть опекуном, приемным родителем, усыновителем.</w:t>
      </w:r>
    </w:p>
    <w:p w:rsidR="005C0D1E" w:rsidRPr="005C0D1E" w:rsidRDefault="005C0D1E" w:rsidP="005C0D1E">
      <w:pPr>
        <w:ind w:firstLine="851"/>
        <w:jc w:val="both"/>
      </w:pPr>
      <w:r w:rsidRPr="005C0D1E">
        <w:t>За 2021 год подготовлено 86 предварительных разрешений, затрагивающих осуществление имущественных прав несовершеннолетних и недееспособных граждан.</w:t>
      </w:r>
    </w:p>
    <w:p w:rsidR="005C0D1E" w:rsidRPr="005C0D1E" w:rsidRDefault="005C0D1E" w:rsidP="005C0D1E">
      <w:pPr>
        <w:ind w:firstLine="851"/>
        <w:jc w:val="both"/>
      </w:pPr>
      <w:r>
        <w:t>О</w:t>
      </w:r>
      <w:r w:rsidRPr="005C0D1E">
        <w:t>тделом опеки и попечительства выявлено, и поставлено на учет 4 недееспособных граждан. Обследовано, и составлено 4 акта гражданина, выразившего желание стать опекуном или попечителем совершеннолетнего недееспособного или не полностью дееспособного гражданина. Подготовлено 4 заключения о возможности гражданина быть опекуном. 4 недееспособных граждан устроено под опеку.</w:t>
      </w:r>
    </w:p>
    <w:p w:rsidR="005C0D1E" w:rsidRPr="005C0D1E" w:rsidRDefault="005C0D1E" w:rsidP="005C0D1E">
      <w:pPr>
        <w:ind w:firstLine="851"/>
        <w:jc w:val="both"/>
      </w:pPr>
      <w:r w:rsidRPr="005C0D1E">
        <w:t xml:space="preserve">За 2021 год подготовлено, и заключено 4 договора о приемной семье, 3 договора расторгнуто в связи с освобождением приемных родителей от исполнения обязанностей опекуна, 5 несовершеннолетних снято с учета в связи с достижением совершеннолетия. </w:t>
      </w:r>
    </w:p>
    <w:p w:rsidR="005C0D1E" w:rsidRPr="005C0D1E" w:rsidRDefault="005C0D1E" w:rsidP="005C0D1E">
      <w:pPr>
        <w:ind w:firstLine="851"/>
        <w:jc w:val="both"/>
      </w:pPr>
      <w:r w:rsidRPr="005C0D1E">
        <w:t xml:space="preserve">Отделом опеки и попечительства принято 99 заявлений о назначении пособий, и подготовлено 83 постановления о назначении пособий: единовременного пособия о передаче ребенка на воспитание в семью; ежемесячные денежные средства на содержание ребенка и доплат на отопление, освещение, текущий ремонт жилья, приобретение мебели и </w:t>
      </w:r>
      <w:r w:rsidRPr="005C0D1E">
        <w:lastRenderedPageBreak/>
        <w:t>оплату бытовых услуг к ежемесячным денежным средствам на содержание несовершеннолетних, ежемесячной денежной выплаты на оплату стоимости проезда и др.</w:t>
      </w:r>
    </w:p>
    <w:p w:rsidR="005C0D1E" w:rsidRPr="005C0D1E" w:rsidRDefault="005C0D1E" w:rsidP="005C0D1E">
      <w:pPr>
        <w:ind w:firstLine="851"/>
        <w:jc w:val="both"/>
      </w:pPr>
      <w:r w:rsidRPr="005C0D1E">
        <w:t xml:space="preserve"> В 2021 году проведено два кустовых собрания</w:t>
      </w:r>
      <w:r w:rsidR="00CE782E">
        <w:t xml:space="preserve"> </w:t>
      </w:r>
      <w:r w:rsidRPr="005C0D1E">
        <w:t>в с</w:t>
      </w:r>
      <w:r w:rsidR="00CE782E">
        <w:t>.</w:t>
      </w:r>
      <w:r w:rsidRPr="005C0D1E">
        <w:t xml:space="preserve">Помоздино и </w:t>
      </w:r>
      <w:r w:rsidR="00CE782E">
        <w:t>пст.</w:t>
      </w:r>
      <w:r w:rsidRPr="005C0D1E">
        <w:t>Югыдъяг</w:t>
      </w:r>
      <w:r w:rsidR="00CE782E">
        <w:t xml:space="preserve"> </w:t>
      </w:r>
      <w:r w:rsidRPr="005C0D1E">
        <w:t>для опекунов, попечителей и приемных родителей по вопросам: сопровождение замещающих семей, основные обязанности по воспитанию подопечных, ответственность предусмотренная законодательством за невыполнение обязанностей по воспитанию и содержанию несовершеннолетних, о защите жилищных прав и другие.</w:t>
      </w:r>
      <w:r w:rsidR="00CE782E">
        <w:t xml:space="preserve"> </w:t>
      </w:r>
      <w:r w:rsidRPr="005C0D1E">
        <w:t>Приняло участие около сорока законных представителей.</w:t>
      </w:r>
    </w:p>
    <w:p w:rsidR="005C0D1E" w:rsidRPr="005C0D1E" w:rsidRDefault="005C0D1E" w:rsidP="005C0D1E">
      <w:pPr>
        <w:ind w:firstLine="851"/>
        <w:jc w:val="both"/>
      </w:pPr>
      <w:r w:rsidRPr="005C0D1E">
        <w:t>Подготовлено и передано на региональный учет в государственный банк данных о детях, оставшихся без попечения родителей  15 анкет детей-сирот и детей оставшихся без попечения родителей.</w:t>
      </w:r>
    </w:p>
    <w:p w:rsidR="005C0D1E" w:rsidRPr="005C0D1E" w:rsidRDefault="005C0D1E" w:rsidP="005C0D1E">
      <w:pPr>
        <w:ind w:firstLine="851"/>
        <w:jc w:val="both"/>
      </w:pPr>
      <w:r w:rsidRPr="005C0D1E">
        <w:t>В 2021 году подготовлено 8 разрешений на раздельное проживание попечителей и их несовершеннолетних подопечных в соответствии со</w:t>
      </w:r>
      <w:r w:rsidR="00CE782E">
        <w:t xml:space="preserve"> </w:t>
      </w:r>
      <w:r w:rsidRPr="005C0D1E">
        <w:t>статье</w:t>
      </w:r>
      <w:r w:rsidR="0042541E">
        <w:t>й</w:t>
      </w:r>
      <w:r w:rsidRPr="005C0D1E">
        <w:t xml:space="preserve"> 36 Гражданского кодекса Российской Федерации. </w:t>
      </w:r>
    </w:p>
    <w:p w:rsidR="005C0D1E" w:rsidRPr="005C0D1E" w:rsidRDefault="005C0D1E" w:rsidP="005C0D1E">
      <w:pPr>
        <w:ind w:firstLine="851"/>
        <w:jc w:val="both"/>
      </w:pPr>
      <w:r w:rsidRPr="005C0D1E">
        <w:t>Отделом опеки и попечительства подготовлено 122  разрешений на заключение трудового договора с лицами, не достигшими возраста 16 лет в соответствии со статьей 63 Трудового кодекса РФ.</w:t>
      </w:r>
    </w:p>
    <w:p w:rsidR="005C0D1E" w:rsidRPr="005C0D1E" w:rsidRDefault="005C0D1E" w:rsidP="005C0D1E">
      <w:pPr>
        <w:ind w:firstLine="851"/>
        <w:jc w:val="both"/>
      </w:pPr>
      <w:r w:rsidRPr="005C0D1E">
        <w:t>Подготовлено и внесено в реестры</w:t>
      </w:r>
      <w:r w:rsidR="00CE782E">
        <w:t xml:space="preserve"> </w:t>
      </w:r>
      <w:r w:rsidRPr="005C0D1E">
        <w:t xml:space="preserve">единой информационной системы социального обеспечения (ЕГИССО):  </w:t>
      </w:r>
    </w:p>
    <w:p w:rsidR="005C0D1E" w:rsidRPr="005C0D1E" w:rsidRDefault="005C0D1E" w:rsidP="005C0D1E">
      <w:pPr>
        <w:ind w:firstLine="851"/>
        <w:jc w:val="both"/>
      </w:pPr>
      <w:r w:rsidRPr="005C0D1E">
        <w:t xml:space="preserve"> - 34 данных о назначении освобождении законных представителей;</w:t>
      </w:r>
    </w:p>
    <w:p w:rsidR="005C0D1E" w:rsidRPr="005C0D1E" w:rsidRDefault="005C0D1E" w:rsidP="005C0D1E">
      <w:pPr>
        <w:ind w:firstLine="851"/>
        <w:jc w:val="both"/>
      </w:pPr>
      <w:r w:rsidRPr="005C0D1E">
        <w:t>- 20 – о лишении (ограничении)родительских прав, восстановлении в родительских правах;</w:t>
      </w:r>
    </w:p>
    <w:p w:rsidR="005C0D1E" w:rsidRPr="005C0D1E" w:rsidRDefault="005C0D1E" w:rsidP="005C0D1E">
      <w:pPr>
        <w:ind w:firstLine="851"/>
        <w:jc w:val="both"/>
      </w:pPr>
      <w:r w:rsidRPr="005C0D1E">
        <w:t xml:space="preserve">- 6 – о признании </w:t>
      </w:r>
      <w:r>
        <w:t>граждан не</w:t>
      </w:r>
      <w:r w:rsidRPr="005C0D1E">
        <w:t xml:space="preserve">дееспособными. </w:t>
      </w:r>
    </w:p>
    <w:p w:rsidR="005C0D1E" w:rsidRPr="005C0D1E" w:rsidRDefault="005C0D1E" w:rsidP="00C9094F">
      <w:pPr>
        <w:ind w:firstLine="851"/>
      </w:pPr>
    </w:p>
    <w:p w:rsidR="00F96132" w:rsidRPr="0023224A" w:rsidRDefault="00F96132" w:rsidP="00432C7F">
      <w:pPr>
        <w:ind w:firstLine="851"/>
        <w:rPr>
          <w:b/>
          <w:u w:val="single"/>
        </w:rPr>
      </w:pPr>
      <w:r w:rsidRPr="0023224A">
        <w:rPr>
          <w:b/>
          <w:u w:val="single"/>
        </w:rPr>
        <w:t>ФИЗИЧЕСКАЯ КУЛЬТУРА И СПОРТ</w:t>
      </w:r>
    </w:p>
    <w:p w:rsidR="00510BD6" w:rsidRPr="00510BD6" w:rsidRDefault="00510BD6" w:rsidP="00510BD6">
      <w:pPr>
        <w:ind w:firstLine="851"/>
        <w:jc w:val="both"/>
      </w:pPr>
      <w:r w:rsidRPr="00510BD6">
        <w:t>В ведомственном подчинении Отдела  физической культуры, спорта и туризма администрации МР «Усть-Куломский» находятся два учреждения, физкультурно-массовую и учебно-спортивную работу осуществляют </w:t>
      </w:r>
      <w:r w:rsidRPr="00510BD6">
        <w:rPr>
          <w:bCs/>
        </w:rPr>
        <w:t>59</w:t>
      </w:r>
      <w:r w:rsidRPr="00510BD6">
        <w:t xml:space="preserve"> штатных работников физической культуры и спорта, которые ведут работу в общеобразовательных школах, МБУ «Усть-Куломская спортивная школа», МБУ «Центр спортивных мероприятий Усть-Куломского района». </w:t>
      </w:r>
    </w:p>
    <w:p w:rsidR="00510BD6" w:rsidRPr="00510BD6" w:rsidRDefault="00510BD6" w:rsidP="00510BD6">
      <w:pPr>
        <w:ind w:firstLine="851"/>
        <w:jc w:val="both"/>
      </w:pPr>
      <w:r w:rsidRPr="00510BD6">
        <w:t>Финансовое обеспечение отрасли за 2021 год составило 64 млн.руб.</w:t>
      </w:r>
    </w:p>
    <w:p w:rsidR="00510BD6" w:rsidRPr="00510BD6" w:rsidRDefault="00510BD6" w:rsidP="00510BD6">
      <w:pPr>
        <w:ind w:firstLine="851"/>
        <w:jc w:val="both"/>
      </w:pPr>
    </w:p>
    <w:p w:rsidR="00510BD6" w:rsidRPr="00510BD6" w:rsidRDefault="00510BD6" w:rsidP="00510BD6">
      <w:pPr>
        <w:ind w:firstLine="851"/>
        <w:jc w:val="both"/>
        <w:rPr>
          <w:u w:val="single"/>
        </w:rPr>
      </w:pPr>
      <w:r w:rsidRPr="00510BD6">
        <w:rPr>
          <w:u w:val="single"/>
        </w:rPr>
        <w:t>Развитие инфраструктуры и обновление материально-технической базы отрасли</w:t>
      </w:r>
    </w:p>
    <w:p w:rsidR="00510BD6" w:rsidRPr="00510BD6" w:rsidRDefault="00510BD6" w:rsidP="00510BD6">
      <w:pPr>
        <w:ind w:firstLine="851"/>
        <w:jc w:val="both"/>
      </w:pPr>
      <w:r w:rsidRPr="00510BD6">
        <w:t>В рамках Грант Главы Республики Коми на проведение мероприятий в рамках празднования Дня образования Республики Коми в сумме 1 800 тыс. рублей приобретены:</w:t>
      </w:r>
    </w:p>
    <w:p w:rsidR="00510BD6" w:rsidRPr="00510BD6" w:rsidRDefault="00510BD6" w:rsidP="00510BD6">
      <w:pPr>
        <w:ind w:firstLine="851"/>
        <w:jc w:val="both"/>
      </w:pPr>
      <w:r w:rsidRPr="00510BD6">
        <w:t>- спортивные тренажеры, гантели в ФОК «Олимпик»;</w:t>
      </w:r>
    </w:p>
    <w:p w:rsidR="00510BD6" w:rsidRPr="00510BD6" w:rsidRDefault="00510BD6" w:rsidP="00510BD6">
      <w:pPr>
        <w:ind w:firstLine="851"/>
        <w:jc w:val="both"/>
      </w:pPr>
      <w:r w:rsidRPr="00510BD6">
        <w:t>- лыжные ботинки, лыжероллеры для Усть-Куломской лыжной базы;</w:t>
      </w:r>
    </w:p>
    <w:p w:rsidR="00510BD6" w:rsidRPr="00510BD6" w:rsidRDefault="00510BD6" w:rsidP="00510BD6">
      <w:pPr>
        <w:ind w:firstLine="851"/>
        <w:jc w:val="both"/>
      </w:pPr>
      <w:r w:rsidRPr="00510BD6">
        <w:t>- волейбольные мячи, ракетки для настольного тенниса в спортивный зал с. Усть-Кулом;</w:t>
      </w:r>
    </w:p>
    <w:p w:rsidR="00510BD6" w:rsidRPr="00510BD6" w:rsidRDefault="00510BD6" w:rsidP="00510BD6">
      <w:pPr>
        <w:ind w:firstLine="851"/>
        <w:jc w:val="both"/>
      </w:pPr>
      <w:r w:rsidRPr="00510BD6">
        <w:t>- спортивные тренажеры, гантели для тренажерного зала пст. Югыдъяг;</w:t>
      </w:r>
    </w:p>
    <w:p w:rsidR="00510BD6" w:rsidRPr="00510BD6" w:rsidRDefault="00510BD6" w:rsidP="00510BD6">
      <w:pPr>
        <w:ind w:firstLine="851"/>
        <w:jc w:val="both"/>
      </w:pPr>
      <w:r w:rsidRPr="00510BD6">
        <w:t xml:space="preserve">- стрелковый тренажер </w:t>
      </w:r>
      <w:r w:rsidRPr="00510BD6">
        <w:rPr>
          <w:lang w:val="en-US"/>
        </w:rPr>
        <w:t>ScattWS</w:t>
      </w:r>
      <w:r w:rsidRPr="00510BD6">
        <w:t xml:space="preserve">1, пневматическая винтовка </w:t>
      </w:r>
      <w:r w:rsidRPr="00510BD6">
        <w:rPr>
          <w:lang w:val="en-US"/>
        </w:rPr>
        <w:t>WalterLG</w:t>
      </w:r>
      <w:r w:rsidRPr="00510BD6">
        <w:t>400, пули для пневматической винтовки для стрелкового типа пст. Тимшер;</w:t>
      </w:r>
    </w:p>
    <w:p w:rsidR="00510BD6" w:rsidRPr="00510BD6" w:rsidRDefault="00510BD6" w:rsidP="00510BD6">
      <w:pPr>
        <w:ind w:firstLine="851"/>
        <w:jc w:val="both"/>
      </w:pPr>
      <w:r w:rsidRPr="00510BD6">
        <w:t>- ракетки для настольного тенниса для лыжной базы с. Керчомъя;</w:t>
      </w:r>
    </w:p>
    <w:p w:rsidR="00510BD6" w:rsidRPr="00510BD6" w:rsidRDefault="00510BD6" w:rsidP="00510BD6">
      <w:pPr>
        <w:ind w:firstLine="851"/>
        <w:jc w:val="both"/>
      </w:pPr>
      <w:r w:rsidRPr="00510BD6">
        <w:t>- волейбольные мячи для спортивного зала МОУ Ручевская СОШ;</w:t>
      </w:r>
    </w:p>
    <w:p w:rsidR="00510BD6" w:rsidRPr="00510BD6" w:rsidRDefault="00510BD6" w:rsidP="00510BD6">
      <w:pPr>
        <w:ind w:firstLine="851"/>
        <w:jc w:val="both"/>
      </w:pPr>
      <w:r w:rsidRPr="00510BD6">
        <w:t>- ракетки для настольного тенниса для лыжных баз пст. Ярашъю и с. Пожег;</w:t>
      </w:r>
    </w:p>
    <w:p w:rsidR="00510BD6" w:rsidRPr="00510BD6" w:rsidRDefault="00510BD6" w:rsidP="00510BD6">
      <w:pPr>
        <w:ind w:firstLine="851"/>
        <w:jc w:val="both"/>
      </w:pPr>
      <w:r w:rsidRPr="00510BD6">
        <w:t>- лыжи, лыжи с креплением, крепления, лыжные ботинки, лыжероллеры, ракетки для настольного тенниса для Помоздинская лыжная база д. Выльгорт;</w:t>
      </w:r>
    </w:p>
    <w:p w:rsidR="00510BD6" w:rsidRPr="00510BD6" w:rsidRDefault="00510BD6" w:rsidP="00510BD6">
      <w:pPr>
        <w:ind w:firstLine="851"/>
        <w:jc w:val="both"/>
      </w:pPr>
      <w:r w:rsidRPr="00510BD6">
        <w:t>- волейбольные мячи для Спортивный зал МБОУ Помоздинская  СОШ им. В. Т. Чисталева.</w:t>
      </w:r>
    </w:p>
    <w:p w:rsidR="00510BD6" w:rsidRPr="00510BD6" w:rsidRDefault="00510BD6" w:rsidP="00510BD6">
      <w:pPr>
        <w:ind w:firstLine="851"/>
        <w:jc w:val="both"/>
      </w:pPr>
    </w:p>
    <w:p w:rsidR="00510BD6" w:rsidRPr="00510BD6" w:rsidRDefault="00510BD6" w:rsidP="00510BD6">
      <w:pPr>
        <w:ind w:firstLine="851"/>
        <w:jc w:val="both"/>
      </w:pPr>
      <w:r w:rsidRPr="00510BD6">
        <w:t>На средства, поступившие в рамках социально-экономического партнерства с АО «</w:t>
      </w:r>
      <w:r w:rsidRPr="00510BD6">
        <w:rPr>
          <w:bCs/>
        </w:rPr>
        <w:t>Монди</w:t>
      </w:r>
      <w:r w:rsidR="00CE782E">
        <w:rPr>
          <w:bCs/>
        </w:rPr>
        <w:t xml:space="preserve"> </w:t>
      </w:r>
      <w:r w:rsidRPr="00510BD6">
        <w:rPr>
          <w:bCs/>
        </w:rPr>
        <w:t>Сыктывкарский</w:t>
      </w:r>
      <w:r w:rsidRPr="00510BD6">
        <w:t> </w:t>
      </w:r>
      <w:r w:rsidRPr="00510BD6">
        <w:rPr>
          <w:bCs/>
        </w:rPr>
        <w:t>ЛПК</w:t>
      </w:r>
      <w:r w:rsidRPr="00510BD6">
        <w:t xml:space="preserve">» в сумме 400 тыс. рублей проведена замена окон в </w:t>
      </w:r>
      <w:r w:rsidRPr="00510BD6">
        <w:lastRenderedPageBreak/>
        <w:t>спортивном зале «Дружба» пст. Кебанъель. На сэкономленные средства (по согласованию с Монди) произведен ремонт кровли, материалы для ремонта крови приобретены в 2020 г. за счет средств местного бюджета.</w:t>
      </w:r>
    </w:p>
    <w:p w:rsidR="00510BD6" w:rsidRPr="00510BD6" w:rsidRDefault="00510BD6" w:rsidP="00510BD6">
      <w:pPr>
        <w:ind w:firstLine="851"/>
        <w:jc w:val="both"/>
      </w:pPr>
      <w:r w:rsidRPr="00510BD6">
        <w:t>Установлено ограждение туристической базы «Пожома</w:t>
      </w:r>
      <w:r>
        <w:t xml:space="preserve"> я</w:t>
      </w:r>
      <w:r w:rsidRPr="00510BD6">
        <w:t>г». Материалы (профилированный лист, труба оцинкованная) на сумму порядка 230 тыс. руб.  были приобретены в 2020 г. за счет средств, выделенных из бюджета Республики Коми на создание безопасных условий на объектах спорта</w:t>
      </w:r>
      <w:r w:rsidRPr="00510BD6">
        <w:rPr>
          <w:i/>
        </w:rPr>
        <w:t>.</w:t>
      </w:r>
    </w:p>
    <w:p w:rsidR="00510BD6" w:rsidRPr="00510BD6" w:rsidRDefault="00510BD6" w:rsidP="00510BD6">
      <w:pPr>
        <w:ind w:firstLine="851"/>
        <w:jc w:val="both"/>
      </w:pPr>
      <w:r w:rsidRPr="00510BD6">
        <w:t>В рамках субсидии из регионального бюджета в размере 270 тыс. рублей приобретены лыжи, лыжероллеры, лыжные ботинки для Усть-Куломской лыжной базы.</w:t>
      </w:r>
    </w:p>
    <w:p w:rsidR="00510BD6" w:rsidRPr="00510BD6" w:rsidRDefault="00510BD6" w:rsidP="00510BD6">
      <w:pPr>
        <w:ind w:firstLine="851"/>
        <w:jc w:val="both"/>
      </w:pPr>
      <w:r w:rsidRPr="00510BD6">
        <w:t>На средства спонсорской помощи от предпринимателей приобретены 3 комплекта спортивной формы для воспитанников спортивной школы.</w:t>
      </w:r>
    </w:p>
    <w:p w:rsidR="00510BD6" w:rsidRPr="00510BD6" w:rsidRDefault="00510BD6" w:rsidP="00510BD6">
      <w:pPr>
        <w:ind w:firstLine="851"/>
        <w:jc w:val="both"/>
      </w:pPr>
      <w:r w:rsidRPr="00510BD6">
        <w:t>Проведена замена опор освещения на Скородумской лыжной базе.</w:t>
      </w:r>
    </w:p>
    <w:p w:rsidR="00510BD6" w:rsidRPr="00510BD6" w:rsidRDefault="00510BD6" w:rsidP="00510BD6">
      <w:pPr>
        <w:ind w:firstLine="851"/>
        <w:jc w:val="both"/>
      </w:pPr>
    </w:p>
    <w:p w:rsidR="00510BD6" w:rsidRPr="00510BD6" w:rsidRDefault="00510BD6" w:rsidP="00510BD6">
      <w:pPr>
        <w:pStyle w:val="ConsPlusCell"/>
        <w:ind w:firstLine="851"/>
        <w:jc w:val="both"/>
        <w:rPr>
          <w:rFonts w:ascii="Times New Roman" w:hAnsi="Times New Roman" w:cs="Times New Roman"/>
          <w:sz w:val="24"/>
          <w:szCs w:val="24"/>
          <w:u w:val="single"/>
        </w:rPr>
      </w:pPr>
      <w:r w:rsidRPr="00510BD6">
        <w:rPr>
          <w:rFonts w:ascii="Times New Roman" w:hAnsi="Times New Roman" w:cs="Times New Roman"/>
          <w:sz w:val="24"/>
          <w:szCs w:val="24"/>
          <w:u w:val="single"/>
        </w:rPr>
        <w:t>Вовлечение всех категорий населения к занятиям физической культурой и спортом</w:t>
      </w:r>
    </w:p>
    <w:p w:rsidR="00510BD6" w:rsidRPr="00510BD6" w:rsidRDefault="00510BD6" w:rsidP="00510BD6">
      <w:pPr>
        <w:pStyle w:val="ConsPlusCell"/>
        <w:ind w:firstLine="851"/>
        <w:jc w:val="both"/>
        <w:rPr>
          <w:rFonts w:ascii="Times New Roman" w:hAnsi="Times New Roman" w:cs="Times New Roman"/>
          <w:sz w:val="24"/>
          <w:szCs w:val="24"/>
        </w:rPr>
      </w:pPr>
      <w:r w:rsidRPr="00510BD6">
        <w:rPr>
          <w:rFonts w:ascii="Times New Roman" w:hAnsi="Times New Roman" w:cs="Times New Roman"/>
          <w:sz w:val="24"/>
          <w:szCs w:val="24"/>
        </w:rPr>
        <w:t xml:space="preserve">Приоритетными видами спорта в Усть-Куломском районе остаются лыжные гонки, мини-футбол, баскетбол, волейбол, гиревой спорт, пулевая стрельба, настольный теннис, шахматы, пауэрлифтинг. </w:t>
      </w:r>
    </w:p>
    <w:p w:rsidR="00510BD6" w:rsidRPr="00510BD6" w:rsidRDefault="00510BD6" w:rsidP="00510BD6">
      <w:pPr>
        <w:ind w:firstLine="851"/>
        <w:jc w:val="both"/>
      </w:pPr>
      <w:r w:rsidRPr="00510BD6">
        <w:t>На 2021 год в календарном плане МБУ «Центр спортивных мероприятий» было запланировано 94 районных, республиканских и спортивно-массовых мероприятий. Из них на территории района 33 мероприятия. Некоторые мероприятия, например «Добрый новый год» или «Российский Азимут» проведены в нескольких сельских поселениях, включая 8-10 соревнований. Из-за действующих ограничений для предотвращения распространения новой коронавирусной инфекции, многие массовые мероприятия были отменены - было реализовано 28 мероприятий, с охватом 4039 человек.</w:t>
      </w:r>
    </w:p>
    <w:p w:rsidR="00510BD6" w:rsidRPr="00510BD6" w:rsidRDefault="00510BD6" w:rsidP="00510BD6">
      <w:pPr>
        <w:ind w:firstLine="851"/>
        <w:jc w:val="both"/>
      </w:pPr>
      <w:r w:rsidRPr="00510BD6">
        <w:t xml:space="preserve">По итогам Спартакиады среди СП Усть-Куломского района 2021 года, в своих группах призовые места заняли следующие сельские поселения: </w:t>
      </w:r>
      <w:r w:rsidRPr="00510BD6">
        <w:rPr>
          <w:lang w:val="en-US"/>
        </w:rPr>
        <w:t>I</w:t>
      </w:r>
      <w:r w:rsidRPr="00510BD6">
        <w:t xml:space="preserve"> место – Помоздино и Кужба, </w:t>
      </w:r>
      <w:r w:rsidRPr="00510BD6">
        <w:rPr>
          <w:lang w:val="en-US"/>
        </w:rPr>
        <w:t>II</w:t>
      </w:r>
      <w:r w:rsidRPr="00510BD6">
        <w:t xml:space="preserve"> место - Деревянск и Дон, </w:t>
      </w:r>
      <w:r w:rsidRPr="00510BD6">
        <w:rPr>
          <w:lang w:val="en-US"/>
        </w:rPr>
        <w:t>III</w:t>
      </w:r>
      <w:r w:rsidRPr="00510BD6">
        <w:t xml:space="preserve"> место - Усть-Кулом и Диасеръя.</w:t>
      </w:r>
    </w:p>
    <w:p w:rsidR="00510BD6" w:rsidRPr="00510BD6" w:rsidRDefault="00510BD6" w:rsidP="00510BD6">
      <w:pPr>
        <w:ind w:firstLine="851"/>
        <w:jc w:val="both"/>
      </w:pPr>
      <w:r w:rsidRPr="00510BD6">
        <w:t xml:space="preserve">В 2021 году было проведено 33 мероприятия ВФСК «ГТО» с охватом около 1350 человек. С декадой ГТО инструкторами ЦСМ посещены школы </w:t>
      </w:r>
      <w:r w:rsidR="00CE782E">
        <w:t xml:space="preserve">в </w:t>
      </w:r>
      <w:r w:rsidRPr="00510BD6">
        <w:t>населенных пункт</w:t>
      </w:r>
      <w:r w:rsidR="00CE782E">
        <w:t>ах -</w:t>
      </w:r>
      <w:r w:rsidRPr="00510BD6">
        <w:t xml:space="preserve"> Усть-Кулом, Пожег, Ярашъю, Зимстан, Ягкедж, Деревянск, Руч, Озъяг. </w:t>
      </w:r>
    </w:p>
    <w:p w:rsidR="00510BD6" w:rsidRPr="00510BD6" w:rsidRDefault="00510BD6" w:rsidP="00510BD6">
      <w:pPr>
        <w:ind w:firstLine="851"/>
        <w:jc w:val="both"/>
      </w:pPr>
      <w:r w:rsidRPr="00510BD6">
        <w:t xml:space="preserve">За последний год, среди регулярно занимающихся физической культурой и спортом, многократно возросло число лиц старшего возраста, лиц с особенностями физического и ментального развития. </w:t>
      </w:r>
    </w:p>
    <w:p w:rsidR="00510BD6" w:rsidRPr="00510BD6" w:rsidRDefault="00510BD6" w:rsidP="00510BD6">
      <w:pPr>
        <w:ind w:firstLine="851"/>
        <w:jc w:val="both"/>
      </w:pPr>
    </w:p>
    <w:p w:rsidR="00510BD6" w:rsidRPr="00510BD6" w:rsidRDefault="00510BD6" w:rsidP="00510BD6">
      <w:pPr>
        <w:ind w:firstLine="851"/>
        <w:jc w:val="both"/>
      </w:pPr>
      <w:r w:rsidRPr="00510BD6">
        <w:t>На 2021-2022 учебный год в МБУ «Усть-Куломская спортивная школа» обучаются 679 детей. Тренировочный процесс по видам спорта ведется в 15 населенных пунктах района.</w:t>
      </w:r>
    </w:p>
    <w:p w:rsidR="00510BD6" w:rsidRPr="00510BD6" w:rsidRDefault="00510BD6" w:rsidP="00510BD6">
      <w:pPr>
        <w:ind w:firstLine="851"/>
        <w:jc w:val="both"/>
      </w:pPr>
      <w:r w:rsidRPr="00510BD6">
        <w:t>В 2021 году в спортивной школе проведено 42 районных соревнования по видам спорта, вместо запланированных 49, участие приняло 1887 детей (86% исполнения календарного плана).</w:t>
      </w:r>
    </w:p>
    <w:p w:rsidR="00510BD6" w:rsidRPr="00510BD6" w:rsidRDefault="00510BD6" w:rsidP="00510BD6">
      <w:pPr>
        <w:ind w:firstLine="851"/>
        <w:jc w:val="both"/>
      </w:pPr>
      <w:r w:rsidRPr="00510BD6">
        <w:t>Занимающиеся СШ выезжали на 52 соревнования регионального и федерального уровня, вместо 53 запланированных, в которых приняло участие 532 спортсмена (98% выездов от общего числа). Общее количество призовых мест на данных соревнованиях составило 37.</w:t>
      </w:r>
    </w:p>
    <w:p w:rsidR="00510BD6" w:rsidRPr="00510BD6" w:rsidRDefault="00510BD6" w:rsidP="00510BD6">
      <w:pPr>
        <w:ind w:firstLine="851"/>
        <w:jc w:val="both"/>
      </w:pPr>
      <w:r w:rsidRPr="00510BD6">
        <w:t xml:space="preserve">Отметим, что летом 2021 года команда волейболистов 2006-2007 г.р. Помоздинской СОШ, под руководством тренера МБУ «Усть-Куломсая спортивная школа» Уляшова Виктор Игоревича, на всероссийских соревнованиях среди учащихся общеобразовательных школ «Серебряный мяч» заняла 1 место среди команд Северо-западного Федерального Округа и вошла в десятку лучших команд Российской Федерации. </w:t>
      </w:r>
    </w:p>
    <w:p w:rsidR="00510BD6" w:rsidRPr="00510BD6" w:rsidRDefault="00510BD6" w:rsidP="00510BD6">
      <w:pPr>
        <w:ind w:firstLine="851"/>
        <w:jc w:val="both"/>
      </w:pPr>
      <w:r w:rsidRPr="00510BD6">
        <w:t xml:space="preserve">В 2021 году в состав спортивной сборной команды Республики Коми вошли 33 спортсмена СШ (волейбол – 28 человек, лыжные гонки – 5 человек). </w:t>
      </w:r>
    </w:p>
    <w:p w:rsidR="00510BD6" w:rsidRPr="00510BD6" w:rsidRDefault="00510BD6" w:rsidP="00510BD6">
      <w:pPr>
        <w:ind w:firstLine="851"/>
        <w:jc w:val="both"/>
      </w:pPr>
      <w:r w:rsidRPr="00510BD6">
        <w:lastRenderedPageBreak/>
        <w:t>МБУ «Усть-Куломская спортивная школа» заняла I место в Республиканском конкурсе «Моя республика – спортивная республика»  за 2020 год в номинации  «Лучшее государственное и муниципальное учреждение физкультурно-спортивной направленности Республики Коми» (2 группа).</w:t>
      </w:r>
    </w:p>
    <w:p w:rsidR="00510BD6" w:rsidRPr="00510BD6" w:rsidRDefault="00510BD6" w:rsidP="00510BD6">
      <w:pPr>
        <w:ind w:firstLine="851"/>
        <w:jc w:val="both"/>
      </w:pPr>
    </w:p>
    <w:p w:rsidR="00510BD6" w:rsidRPr="00510BD6" w:rsidRDefault="00510BD6" w:rsidP="00510BD6">
      <w:pPr>
        <w:ind w:firstLine="851"/>
        <w:jc w:val="both"/>
      </w:pPr>
      <w:r w:rsidRPr="00510BD6">
        <w:t>В 2021 году спортсменам Усть-Куломского района было присвоено 287 спортивных разрядов, в том числе 3 – КМС (2 по пауэрлифтингу, 1 по пулевой стрельбе), 9 – I разряд (5 по лыжным гонкам, 1 по пулевой стрельбе, 3 по пауэрлифтингу).</w:t>
      </w:r>
    </w:p>
    <w:p w:rsidR="00510BD6" w:rsidRPr="00510BD6" w:rsidRDefault="00510BD6" w:rsidP="00510BD6">
      <w:pPr>
        <w:ind w:firstLine="851"/>
        <w:jc w:val="both"/>
      </w:pPr>
      <w:r w:rsidRPr="00510BD6">
        <w:t>Результаты участия спортсменов МО МР «Усть-Куломский» в круглогодичных Спартакиадах, состоявшимся на территории Республики Коми в 2021 году:</w:t>
      </w:r>
    </w:p>
    <w:p w:rsidR="00510BD6" w:rsidRPr="00510BD6" w:rsidRDefault="00510BD6" w:rsidP="00510BD6">
      <w:pPr>
        <w:ind w:firstLine="851"/>
        <w:jc w:val="both"/>
      </w:pPr>
      <w:r w:rsidRPr="00510BD6">
        <w:t>- «Спорт на селе» - I место;</w:t>
      </w:r>
    </w:p>
    <w:p w:rsidR="00510BD6" w:rsidRPr="00510BD6" w:rsidRDefault="00510BD6" w:rsidP="00510BD6">
      <w:pPr>
        <w:ind w:firstLine="851"/>
        <w:jc w:val="both"/>
      </w:pPr>
      <w:r w:rsidRPr="00510BD6">
        <w:t xml:space="preserve">-  Юношеская Спартакиада - I место (2 группа – муниципальные районы); </w:t>
      </w:r>
    </w:p>
    <w:p w:rsidR="00510BD6" w:rsidRPr="00510BD6" w:rsidRDefault="00510BD6" w:rsidP="00510BD6">
      <w:pPr>
        <w:ind w:firstLine="851"/>
        <w:jc w:val="both"/>
      </w:pPr>
      <w:r w:rsidRPr="00510BD6">
        <w:t>- «Старшее поколение» - II место (2 группа)</w:t>
      </w:r>
    </w:p>
    <w:p w:rsidR="00510BD6" w:rsidRPr="00510BD6" w:rsidRDefault="00510BD6" w:rsidP="00510BD6">
      <w:pPr>
        <w:ind w:firstLine="851"/>
        <w:jc w:val="both"/>
      </w:pPr>
      <w:r w:rsidRPr="00510BD6">
        <w:t>- «Активное долголетие» - II место (2 группа)</w:t>
      </w:r>
    </w:p>
    <w:p w:rsidR="00510BD6" w:rsidRPr="00510BD6" w:rsidRDefault="00510BD6" w:rsidP="00510BD6">
      <w:pPr>
        <w:ind w:firstLine="851"/>
        <w:jc w:val="both"/>
      </w:pPr>
      <w:r w:rsidRPr="00510BD6">
        <w:t>- Спартакиада спортсменов с инвалидностью - III место (2 группа).</w:t>
      </w:r>
    </w:p>
    <w:p w:rsidR="00510BD6" w:rsidRPr="00510BD6" w:rsidRDefault="00510BD6" w:rsidP="00510BD6">
      <w:pPr>
        <w:ind w:firstLine="851"/>
        <w:jc w:val="both"/>
      </w:pPr>
      <w:r w:rsidRPr="00510BD6">
        <w:t>На объектах спорта еженедельно проводится акция «День открытых дверей». В рамках этой акции в 2021 году количество человек, посетивших спортивные сооружения, составило более 1200 человек.</w:t>
      </w:r>
    </w:p>
    <w:p w:rsidR="00510BD6" w:rsidRPr="00510BD6" w:rsidRDefault="00510BD6" w:rsidP="00510BD6">
      <w:pPr>
        <w:pStyle w:val="ConsPlusCell"/>
        <w:ind w:firstLine="851"/>
        <w:jc w:val="both"/>
        <w:rPr>
          <w:rFonts w:ascii="Times New Roman" w:hAnsi="Times New Roman" w:cs="Times New Roman"/>
          <w:sz w:val="24"/>
          <w:szCs w:val="24"/>
          <w:u w:val="single"/>
        </w:rPr>
      </w:pPr>
    </w:p>
    <w:p w:rsidR="00510BD6" w:rsidRPr="00510BD6" w:rsidRDefault="00510BD6" w:rsidP="00510BD6">
      <w:pPr>
        <w:pStyle w:val="ConsPlusCell"/>
        <w:ind w:firstLine="851"/>
        <w:jc w:val="both"/>
        <w:rPr>
          <w:rFonts w:ascii="Times New Roman" w:hAnsi="Times New Roman" w:cs="Times New Roman"/>
          <w:sz w:val="24"/>
          <w:szCs w:val="24"/>
          <w:u w:val="single"/>
        </w:rPr>
      </w:pPr>
      <w:r w:rsidRPr="00510BD6">
        <w:rPr>
          <w:rFonts w:ascii="Times New Roman" w:hAnsi="Times New Roman" w:cs="Times New Roman"/>
          <w:sz w:val="24"/>
          <w:szCs w:val="24"/>
          <w:u w:val="single"/>
        </w:rPr>
        <w:t>Планы</w:t>
      </w:r>
    </w:p>
    <w:p w:rsidR="00510BD6" w:rsidRPr="00510BD6" w:rsidRDefault="00510BD6" w:rsidP="00510BD6">
      <w:pPr>
        <w:ind w:firstLine="851"/>
        <w:jc w:val="both"/>
      </w:pPr>
      <w:r w:rsidRPr="00510BD6">
        <w:t>В 2022 году деятельность отрасли по-прежнему будет направлена на развитие спортивной инфраструктуры, массовой физической культуры, подготовку спортивного резерва, а также спорта высших достижений. Главная задача - привлечение как можно большего числа жителей Усть-Куломского района всех категорий к регулярным занятиям физической культурой и спортом.</w:t>
      </w:r>
    </w:p>
    <w:p w:rsidR="00510BD6" w:rsidRPr="00510BD6" w:rsidRDefault="00510BD6" w:rsidP="00510BD6">
      <w:pPr>
        <w:ind w:firstLine="851"/>
        <w:jc w:val="both"/>
      </w:pPr>
      <w:r w:rsidRPr="00510BD6">
        <w:t xml:space="preserve">В 2022 году планируются выездные декады ВФСК «ГТО» в населенные пункты: Керчомъя, Дон, Шэръяг, Кебанъёль, Усть-Нем, Югыдъяг. </w:t>
      </w:r>
    </w:p>
    <w:p w:rsidR="00510BD6" w:rsidRPr="00510BD6" w:rsidRDefault="00510BD6" w:rsidP="00510BD6">
      <w:pPr>
        <w:ind w:firstLine="851"/>
        <w:jc w:val="both"/>
      </w:pPr>
      <w:r w:rsidRPr="00510BD6">
        <w:t xml:space="preserve">Продолжается работа по приведению объектов физической культуры и спорта в нормативное состояние и плановому ремонту, реконструкции, увеличению единовременной пропускной способности объектов. </w:t>
      </w:r>
    </w:p>
    <w:p w:rsidR="00510BD6" w:rsidRPr="00510BD6" w:rsidRDefault="00510BD6" w:rsidP="00510BD6">
      <w:pPr>
        <w:ind w:firstLine="851"/>
        <w:jc w:val="both"/>
        <w:rPr>
          <w:rFonts w:eastAsiaTheme="minorHAnsi"/>
          <w:lang w:eastAsia="en-US"/>
        </w:rPr>
      </w:pPr>
      <w:r w:rsidRPr="00510BD6">
        <w:t>Неисполненным остается судебное решение на капитальный ремонт кровли игрового зала здания ФОК «Олимпик». Расчетная стоимость работ – 8,2 млн.руб. (в ценах июля 2021 года). Имеется сметная документация на капремонт кровли, согласова</w:t>
      </w:r>
      <w:r>
        <w:t>а</w:t>
      </w:r>
      <w:r w:rsidRPr="00510BD6">
        <w:t xml:space="preserve"> с АУ РК «Управление госэкспертизы РК» от 17.11.2021г.</w:t>
      </w:r>
    </w:p>
    <w:p w:rsidR="00510BD6" w:rsidRPr="00510BD6" w:rsidRDefault="00510BD6" w:rsidP="00510BD6">
      <w:pPr>
        <w:ind w:firstLine="851"/>
        <w:jc w:val="both"/>
      </w:pPr>
    </w:p>
    <w:p w:rsidR="00F96132" w:rsidRPr="0023224A" w:rsidRDefault="00F96132" w:rsidP="00432C7F">
      <w:pPr>
        <w:ind w:firstLine="851"/>
        <w:rPr>
          <w:b/>
          <w:u w:val="single"/>
        </w:rPr>
      </w:pPr>
      <w:r w:rsidRPr="0023224A">
        <w:rPr>
          <w:b/>
          <w:u w:val="single"/>
        </w:rPr>
        <w:t xml:space="preserve"> КУЛЬТУРА И ТУРИЗМ</w:t>
      </w:r>
    </w:p>
    <w:p w:rsidR="0023224A" w:rsidRPr="0023224A" w:rsidRDefault="0023224A" w:rsidP="00AB30A1">
      <w:pPr>
        <w:ind w:firstLine="851"/>
        <w:jc w:val="both"/>
        <w:rPr>
          <w:color w:val="000000" w:themeColor="text1"/>
        </w:rPr>
      </w:pPr>
      <w:r w:rsidRPr="0023224A">
        <w:rPr>
          <w:color w:val="000000" w:themeColor="text1"/>
        </w:rPr>
        <w:t xml:space="preserve">За 2021 год учреждениями культуры было проведено 3 412 культурно-массовых мероприятий, что на 60% больше, чем в 2020 году, в которых приняли участие 76 894 человек. На платной основе -1 361 мероприятий, что на 27 % больше, чем в 2020 году, в </w:t>
      </w:r>
      <w:r>
        <w:rPr>
          <w:color w:val="000000" w:themeColor="text1"/>
        </w:rPr>
        <w:t xml:space="preserve">них </w:t>
      </w:r>
      <w:r w:rsidRPr="0023224A">
        <w:rPr>
          <w:color w:val="000000" w:themeColor="text1"/>
        </w:rPr>
        <w:t xml:space="preserve">приняли участие 32 115 человек. </w:t>
      </w:r>
    </w:p>
    <w:p w:rsidR="0023224A" w:rsidRPr="0023224A" w:rsidRDefault="0023224A" w:rsidP="00AB30A1">
      <w:pPr>
        <w:ind w:firstLine="851"/>
        <w:jc w:val="both"/>
        <w:rPr>
          <w:color w:val="000000" w:themeColor="text1"/>
        </w:rPr>
      </w:pPr>
      <w:r w:rsidRPr="0023224A">
        <w:t>Объем средств от оказания платных услуг и иной приносящей доход деятельности: РДК – всего 2 263 360,00 рублей, в том числе 1 577 060,00 – основные виды работ, 196 400,00 – спонсорская помощь, 489 900,00 – предпринимательская деятельность; ЦКС – 968 900,00 рублей, МБ – 436 060,00 рублей.</w:t>
      </w:r>
    </w:p>
    <w:p w:rsidR="0023224A" w:rsidRPr="0023224A" w:rsidRDefault="0023224A" w:rsidP="00AB30A1">
      <w:pPr>
        <w:shd w:val="clear" w:color="auto" w:fill="FFFFFF"/>
        <w:ind w:firstLine="851"/>
        <w:jc w:val="both"/>
        <w:rPr>
          <w:color w:val="000000" w:themeColor="text1"/>
        </w:rPr>
      </w:pPr>
      <w:r w:rsidRPr="0023224A">
        <w:rPr>
          <w:color w:val="000000" w:themeColor="text1"/>
        </w:rPr>
        <w:t xml:space="preserve">За 2021 год в кинозале МБУК "Усть-Куломский Районный Дом культуры" было проведено 661 сеансов, что в 2 раза больше, чем в 2020 году, посетили 3784 зрителя. Показано 30 фильма и 17 мультфильм. Кассовый сбор 682 860 т.р. В 2021 году Районный Дом культуры занял </w:t>
      </w:r>
      <w:r w:rsidRPr="0023224A">
        <w:rPr>
          <w:color w:val="000000" w:themeColor="text1"/>
          <w:lang w:val="en-US"/>
        </w:rPr>
        <w:t>I</w:t>
      </w:r>
      <w:r w:rsidRPr="0023224A">
        <w:rPr>
          <w:color w:val="000000" w:themeColor="text1"/>
        </w:rPr>
        <w:t xml:space="preserve"> место в Республике Коми среди кинозалов, осуществляющих деятельность в сельских КДУ.</w:t>
      </w:r>
    </w:p>
    <w:p w:rsidR="0023224A" w:rsidRPr="0023224A" w:rsidRDefault="0023224A" w:rsidP="00AB30A1">
      <w:pPr>
        <w:ind w:firstLine="851"/>
        <w:jc w:val="both"/>
      </w:pPr>
      <w:r w:rsidRPr="0023224A">
        <w:t>За год автоклуб побывал на 2 мероприятиях.</w:t>
      </w:r>
    </w:p>
    <w:p w:rsidR="0023224A" w:rsidRPr="0023224A" w:rsidRDefault="0023224A" w:rsidP="00AB30A1">
      <w:pPr>
        <w:ind w:firstLine="851"/>
        <w:jc w:val="both"/>
      </w:pPr>
      <w:r w:rsidRPr="0023224A">
        <w:t>В 2021 году библиотеки посетило 155 646 человек</w:t>
      </w:r>
      <w:r>
        <w:t>, пр</w:t>
      </w:r>
      <w:r w:rsidRPr="0023224A">
        <w:t>оведено 3232 мероприяти</w:t>
      </w:r>
      <w:r>
        <w:t>, в них</w:t>
      </w:r>
      <w:r w:rsidRPr="0023224A">
        <w:t xml:space="preserve"> участвовало 36 490 человек</w:t>
      </w:r>
      <w:r w:rsidR="00250CA4">
        <w:t>.</w:t>
      </w:r>
      <w:r w:rsidRPr="0023224A">
        <w:t xml:space="preserve"> Всего зарегистрированных пользователей – 13583 человек, </w:t>
      </w:r>
      <w:r w:rsidRPr="0023224A">
        <w:lastRenderedPageBreak/>
        <w:t xml:space="preserve">среди них: дети до 14 лет – 3649 человек, от 14 до 30 лет – 1430 человек. Посетили сайт библиотек – 12368 пользователей интернета, </w:t>
      </w:r>
      <w:r w:rsidR="00250CA4">
        <w:t xml:space="preserve">из них значительная часть просматривала </w:t>
      </w:r>
      <w:r w:rsidRPr="0023224A">
        <w:t>сайт  межпоселенческ</w:t>
      </w:r>
      <w:r w:rsidR="00250CA4">
        <w:t>ой</w:t>
      </w:r>
      <w:r w:rsidRPr="0023224A">
        <w:t xml:space="preserve"> библиотек</w:t>
      </w:r>
      <w:r w:rsidR="00250CA4">
        <w:t xml:space="preserve">и. Реже посещают </w:t>
      </w:r>
      <w:r w:rsidRPr="0023224A">
        <w:t>сай</w:t>
      </w:r>
      <w:r w:rsidR="00250CA4">
        <w:t>т центральной детской библиотеки</w:t>
      </w:r>
      <w:r w:rsidRPr="0023224A">
        <w:t>. Выдано информации 299 318 единиц, среди них: детям 101 923 ед, юношеству – 19 672 ед.</w:t>
      </w:r>
    </w:p>
    <w:p w:rsidR="0023224A" w:rsidRPr="0023224A" w:rsidRDefault="0023224A" w:rsidP="00AB30A1">
      <w:pPr>
        <w:ind w:firstLine="851"/>
        <w:jc w:val="both"/>
      </w:pPr>
      <w:r w:rsidRPr="0023224A">
        <w:t>В Детской музыкальной школе проведено 14 мероприятий, в которых приняло участие 250 человек.</w:t>
      </w:r>
    </w:p>
    <w:p w:rsidR="0023224A" w:rsidRPr="0023224A" w:rsidRDefault="0023224A" w:rsidP="00AB30A1">
      <w:pPr>
        <w:ind w:firstLine="851"/>
        <w:jc w:val="both"/>
      </w:pPr>
    </w:p>
    <w:p w:rsidR="0023224A" w:rsidRPr="00250CA4" w:rsidRDefault="0023224A" w:rsidP="00AB30A1">
      <w:pPr>
        <w:ind w:firstLine="851"/>
        <w:jc w:val="both"/>
        <w:rPr>
          <w:u w:val="single"/>
        </w:rPr>
      </w:pPr>
      <w:r w:rsidRPr="00250CA4">
        <w:rPr>
          <w:u w:val="single"/>
        </w:rPr>
        <w:t>Ремонт</w:t>
      </w:r>
      <w:r w:rsidR="00250CA4" w:rsidRPr="00250CA4">
        <w:rPr>
          <w:u w:val="single"/>
        </w:rPr>
        <w:t>н</w:t>
      </w:r>
      <w:r w:rsidRPr="00250CA4">
        <w:rPr>
          <w:u w:val="single"/>
        </w:rPr>
        <w:t>ы</w:t>
      </w:r>
      <w:r w:rsidR="00250CA4" w:rsidRPr="00250CA4">
        <w:rPr>
          <w:u w:val="single"/>
        </w:rPr>
        <w:t>е работы</w:t>
      </w:r>
      <w:r w:rsidRPr="00250CA4">
        <w:rPr>
          <w:u w:val="single"/>
        </w:rPr>
        <w:t xml:space="preserve"> в 2021 году: </w:t>
      </w:r>
    </w:p>
    <w:p w:rsidR="0023224A" w:rsidRPr="0023224A" w:rsidRDefault="0023224A" w:rsidP="00AB30A1">
      <w:pPr>
        <w:ind w:firstLine="851"/>
        <w:jc w:val="both"/>
        <w:rPr>
          <w:color w:val="000000" w:themeColor="text1"/>
        </w:rPr>
      </w:pPr>
      <w:r w:rsidRPr="00250CA4">
        <w:rPr>
          <w:color w:val="000000" w:themeColor="text1"/>
        </w:rPr>
        <w:t xml:space="preserve">В </w:t>
      </w:r>
      <w:r w:rsidR="00432C7F">
        <w:rPr>
          <w:color w:val="000000" w:themeColor="text1"/>
        </w:rPr>
        <w:t>районном Доме культуры</w:t>
      </w:r>
      <w:r w:rsidR="00CE782E">
        <w:rPr>
          <w:color w:val="000000" w:themeColor="text1"/>
        </w:rPr>
        <w:t xml:space="preserve"> </w:t>
      </w:r>
      <w:r w:rsidRPr="0023224A">
        <w:rPr>
          <w:color w:val="000000" w:themeColor="text1"/>
        </w:rPr>
        <w:t>за счет внебюджетных источников были проведены работы по устранению предписаний по пожарной безопасности, в том числе (в рублях):</w:t>
      </w:r>
    </w:p>
    <w:p w:rsidR="0023224A" w:rsidRPr="0023224A" w:rsidRDefault="0023224A" w:rsidP="00AB30A1">
      <w:pPr>
        <w:ind w:firstLine="851"/>
        <w:jc w:val="both"/>
        <w:rPr>
          <w:color w:val="000000" w:themeColor="text1"/>
        </w:rPr>
      </w:pPr>
      <w:r w:rsidRPr="0023224A">
        <w:rPr>
          <w:color w:val="000000" w:themeColor="text1"/>
        </w:rPr>
        <w:t>- обработка одежды огнезащитным составом – 39 000,00;</w:t>
      </w:r>
    </w:p>
    <w:p w:rsidR="0023224A" w:rsidRPr="0023224A" w:rsidRDefault="0023224A" w:rsidP="00AB30A1">
      <w:pPr>
        <w:ind w:firstLine="851"/>
        <w:jc w:val="both"/>
        <w:rPr>
          <w:color w:val="000000" w:themeColor="text1"/>
        </w:rPr>
      </w:pPr>
      <w:r w:rsidRPr="0023224A">
        <w:rPr>
          <w:color w:val="000000" w:themeColor="text1"/>
        </w:rPr>
        <w:t>- ремонт АПС (монтаж) – 15388,70;</w:t>
      </w:r>
    </w:p>
    <w:p w:rsidR="0023224A" w:rsidRPr="0023224A" w:rsidRDefault="0023224A" w:rsidP="00AB30A1">
      <w:pPr>
        <w:ind w:firstLine="851"/>
        <w:jc w:val="both"/>
        <w:rPr>
          <w:color w:val="000000" w:themeColor="text1"/>
        </w:rPr>
      </w:pPr>
      <w:r w:rsidRPr="0023224A">
        <w:rPr>
          <w:color w:val="000000" w:themeColor="text1"/>
        </w:rPr>
        <w:t>- годовое обслуживаете АПС – 14400,00;</w:t>
      </w:r>
    </w:p>
    <w:p w:rsidR="0023224A" w:rsidRPr="0023224A" w:rsidRDefault="0023224A" w:rsidP="00AB30A1">
      <w:pPr>
        <w:ind w:firstLine="851"/>
        <w:jc w:val="both"/>
        <w:rPr>
          <w:color w:val="000000" w:themeColor="text1"/>
        </w:rPr>
      </w:pPr>
      <w:r w:rsidRPr="0023224A">
        <w:rPr>
          <w:color w:val="000000" w:themeColor="text1"/>
        </w:rPr>
        <w:t xml:space="preserve"> - приобретение огнетушителей, табличек, СИЗ (устранение предписаний) – 11040,00;</w:t>
      </w:r>
    </w:p>
    <w:p w:rsidR="0023224A" w:rsidRPr="0023224A" w:rsidRDefault="0023224A" w:rsidP="00AB30A1">
      <w:pPr>
        <w:ind w:firstLine="851"/>
        <w:jc w:val="both"/>
        <w:rPr>
          <w:color w:val="000000" w:themeColor="text1"/>
        </w:rPr>
      </w:pPr>
      <w:r w:rsidRPr="0023224A">
        <w:rPr>
          <w:color w:val="000000" w:themeColor="text1"/>
        </w:rPr>
        <w:t>- приобретение УЗО – 7200,00;</w:t>
      </w:r>
    </w:p>
    <w:p w:rsidR="0023224A" w:rsidRPr="0023224A" w:rsidRDefault="0023224A" w:rsidP="00AB30A1">
      <w:pPr>
        <w:ind w:firstLine="851"/>
        <w:jc w:val="both"/>
        <w:rPr>
          <w:color w:val="000000" w:themeColor="text1"/>
        </w:rPr>
      </w:pPr>
      <w:r w:rsidRPr="0023224A">
        <w:rPr>
          <w:color w:val="000000" w:themeColor="text1"/>
        </w:rPr>
        <w:t>- перезарядка огнетушителей 2140,00;</w:t>
      </w:r>
    </w:p>
    <w:p w:rsidR="0023224A" w:rsidRPr="0023224A" w:rsidRDefault="0023224A" w:rsidP="00AB30A1">
      <w:pPr>
        <w:ind w:firstLine="851"/>
        <w:jc w:val="both"/>
        <w:rPr>
          <w:color w:val="000000" w:themeColor="text1"/>
        </w:rPr>
      </w:pPr>
      <w:r w:rsidRPr="0023224A">
        <w:rPr>
          <w:color w:val="000000" w:themeColor="text1"/>
        </w:rPr>
        <w:t>- установка ограждения с поручнями, на запасном выходе (устранение предписаний) – 30400,00.</w:t>
      </w:r>
    </w:p>
    <w:p w:rsidR="0023224A" w:rsidRPr="0023224A" w:rsidRDefault="00250CA4" w:rsidP="00AB30A1">
      <w:pPr>
        <w:ind w:firstLine="851"/>
        <w:jc w:val="both"/>
        <w:rPr>
          <w:b/>
          <w:color w:val="000000" w:themeColor="text1"/>
        </w:rPr>
      </w:pPr>
      <w:r>
        <w:rPr>
          <w:color w:val="000000" w:themeColor="text1"/>
        </w:rPr>
        <w:t>Д</w:t>
      </w:r>
      <w:r w:rsidR="0023224A" w:rsidRPr="0023224A">
        <w:rPr>
          <w:color w:val="000000" w:themeColor="text1"/>
        </w:rPr>
        <w:t>емонт</w:t>
      </w:r>
      <w:r>
        <w:rPr>
          <w:color w:val="000000" w:themeColor="text1"/>
        </w:rPr>
        <w:t xml:space="preserve">ирована диджейская </w:t>
      </w:r>
      <w:r w:rsidR="0023224A" w:rsidRPr="0023224A">
        <w:rPr>
          <w:color w:val="000000" w:themeColor="text1"/>
        </w:rPr>
        <w:t>комнат</w:t>
      </w:r>
      <w:r>
        <w:rPr>
          <w:color w:val="000000" w:themeColor="text1"/>
        </w:rPr>
        <w:t>а, выполнен</w:t>
      </w:r>
      <w:r w:rsidR="0023224A" w:rsidRPr="0023224A">
        <w:rPr>
          <w:color w:val="000000" w:themeColor="text1"/>
        </w:rPr>
        <w:t xml:space="preserve"> ремонт танцевального зала – 174 019,40.</w:t>
      </w:r>
    </w:p>
    <w:p w:rsidR="0023224A" w:rsidRPr="0023224A" w:rsidRDefault="0023224A" w:rsidP="00AB30A1">
      <w:pPr>
        <w:ind w:firstLine="851"/>
        <w:jc w:val="both"/>
      </w:pPr>
    </w:p>
    <w:p w:rsidR="00250CA4" w:rsidRDefault="0023224A" w:rsidP="00AB30A1">
      <w:pPr>
        <w:ind w:firstLine="851"/>
        <w:jc w:val="both"/>
        <w:rPr>
          <w:u w:val="single"/>
        </w:rPr>
      </w:pPr>
      <w:r w:rsidRPr="00250CA4">
        <w:rPr>
          <w:u w:val="single"/>
        </w:rPr>
        <w:t>МБУК «Усть-Куломская ЦКС»</w:t>
      </w:r>
    </w:p>
    <w:p w:rsidR="0023224A" w:rsidRPr="0023224A" w:rsidRDefault="00250CA4" w:rsidP="00AB30A1">
      <w:pPr>
        <w:ind w:firstLine="851"/>
        <w:jc w:val="both"/>
      </w:pPr>
      <w:r w:rsidRPr="00250CA4">
        <w:t>З</w:t>
      </w:r>
      <w:r w:rsidR="0023224A" w:rsidRPr="0023224A">
        <w:rPr>
          <w:color w:val="000000" w:themeColor="text1"/>
        </w:rPr>
        <w:t>а счет внебюджетных источников были проведены работы по устранению предписаний по пожарной безопасности, ремонтные работы на сумму 186 011,96  рубл</w:t>
      </w:r>
      <w:r>
        <w:rPr>
          <w:color w:val="000000" w:themeColor="text1"/>
        </w:rPr>
        <w:t>ей, а именно</w:t>
      </w:r>
      <w:r w:rsidR="0023224A" w:rsidRPr="0023224A">
        <w:rPr>
          <w:color w:val="000000" w:themeColor="text1"/>
        </w:rPr>
        <w:t xml:space="preserve">: </w:t>
      </w:r>
    </w:p>
    <w:p w:rsidR="0023224A" w:rsidRPr="0023224A" w:rsidRDefault="0023224A" w:rsidP="00AB30A1">
      <w:pPr>
        <w:ind w:firstLine="851"/>
        <w:jc w:val="both"/>
      </w:pPr>
      <w:r w:rsidRPr="0023224A">
        <w:t>- устранена авария в Белоборском клубе силами и средствами Усть-Куломского филиала КТК (промерзание отопительной системы), проведены ремонтные работы системы отопления. Также проведен ремонт системы от</w:t>
      </w:r>
      <w:r w:rsidR="00250CA4">
        <w:t>о</w:t>
      </w:r>
      <w:r w:rsidRPr="0023224A">
        <w:t>пления в Тимшерском клубе после прорыва при промывке</w:t>
      </w:r>
      <w:r w:rsidR="00250CA4">
        <w:t xml:space="preserve"> системыслужбой </w:t>
      </w:r>
      <w:r w:rsidRPr="0023224A">
        <w:t>ЖКХ;</w:t>
      </w:r>
    </w:p>
    <w:p w:rsidR="0023224A" w:rsidRPr="0023224A" w:rsidRDefault="0023224A" w:rsidP="00AB30A1">
      <w:pPr>
        <w:ind w:firstLine="851"/>
        <w:jc w:val="both"/>
      </w:pPr>
      <w:r w:rsidRPr="0023224A">
        <w:t xml:space="preserve">- </w:t>
      </w:r>
      <w:r w:rsidR="00250CA4">
        <w:t xml:space="preserve"> выполнен </w:t>
      </w:r>
      <w:r w:rsidRPr="0023224A">
        <w:t xml:space="preserve">ремонт фойе </w:t>
      </w:r>
      <w:r w:rsidR="00250CA4">
        <w:t>, крыльца,</w:t>
      </w:r>
      <w:r w:rsidRPr="0023224A">
        <w:t xml:space="preserve"> покра</w:t>
      </w:r>
      <w:r w:rsidR="00250CA4">
        <w:t>шены</w:t>
      </w:r>
      <w:r w:rsidRPr="0023224A">
        <w:t xml:space="preserve"> стен</w:t>
      </w:r>
      <w:r w:rsidR="00250CA4">
        <w:t>ы в</w:t>
      </w:r>
      <w:r w:rsidRPr="0023224A">
        <w:t xml:space="preserve"> СКЦ с.Дон;</w:t>
      </w:r>
    </w:p>
    <w:p w:rsidR="0023224A" w:rsidRPr="0023224A" w:rsidRDefault="0023224A" w:rsidP="00AB30A1">
      <w:pPr>
        <w:ind w:firstLine="851"/>
        <w:jc w:val="both"/>
      </w:pPr>
      <w:r w:rsidRPr="0023224A">
        <w:t xml:space="preserve">- </w:t>
      </w:r>
      <w:r w:rsidR="00250CA4">
        <w:t>отремонтирована о</w:t>
      </w:r>
      <w:r w:rsidRPr="0023224A">
        <w:t>топительн</w:t>
      </w:r>
      <w:r w:rsidR="00250CA4">
        <w:t>ая</w:t>
      </w:r>
      <w:r w:rsidRPr="0023224A">
        <w:t xml:space="preserve"> систем</w:t>
      </w:r>
      <w:r w:rsidR="00250CA4">
        <w:t>а</w:t>
      </w:r>
      <w:r w:rsidRPr="0023224A">
        <w:t xml:space="preserve"> Кужбинского ДК и ПожегодскогоДК;</w:t>
      </w:r>
    </w:p>
    <w:p w:rsidR="0023224A" w:rsidRPr="0023224A" w:rsidRDefault="0023224A" w:rsidP="00AB30A1">
      <w:pPr>
        <w:ind w:firstLine="851"/>
        <w:jc w:val="both"/>
      </w:pPr>
      <w:r w:rsidRPr="0023224A">
        <w:t xml:space="preserve">- </w:t>
      </w:r>
      <w:r w:rsidR="006F713E">
        <w:t>от</w:t>
      </w:r>
      <w:r w:rsidRPr="0023224A">
        <w:t>ремонт</w:t>
      </w:r>
      <w:r w:rsidR="00D402F5">
        <w:t>ирова</w:t>
      </w:r>
      <w:r w:rsidR="006F713E">
        <w:t>н</w:t>
      </w:r>
      <w:r w:rsidRPr="0023224A">
        <w:t xml:space="preserve"> фасад Кебанъельского клуба </w:t>
      </w:r>
      <w:r w:rsidR="00D402F5">
        <w:t>(</w:t>
      </w:r>
      <w:r w:rsidRPr="0023224A">
        <w:t>за счет спонсорской помощи  предпринимател</w:t>
      </w:r>
      <w:r w:rsidR="00D402F5">
        <w:t>я</w:t>
      </w:r>
      <w:r w:rsidR="00AB625C">
        <w:t xml:space="preserve"> </w:t>
      </w:r>
      <w:r w:rsidRPr="0023224A">
        <w:t>п</w:t>
      </w:r>
      <w:r w:rsidR="00250CA4">
        <w:t>ст.Кебанъель</w:t>
      </w:r>
      <w:r w:rsidR="00D402F5">
        <w:t>)</w:t>
      </w:r>
      <w:r w:rsidR="00250CA4">
        <w:t>;</w:t>
      </w:r>
    </w:p>
    <w:p w:rsidR="0023224A" w:rsidRPr="0023224A" w:rsidRDefault="0023224A" w:rsidP="00AB30A1">
      <w:pPr>
        <w:ind w:firstLine="851"/>
        <w:jc w:val="both"/>
      </w:pPr>
      <w:r w:rsidRPr="0023224A">
        <w:t>- подключено водоснабжениев Пузлинский клуб;</w:t>
      </w:r>
    </w:p>
    <w:p w:rsidR="0023224A" w:rsidRPr="0023224A" w:rsidRDefault="0023224A" w:rsidP="00AB30A1">
      <w:pPr>
        <w:ind w:firstLine="851"/>
        <w:jc w:val="both"/>
      </w:pPr>
      <w:r w:rsidRPr="0023224A">
        <w:t xml:space="preserve">- </w:t>
      </w:r>
      <w:r w:rsidR="00250CA4">
        <w:t xml:space="preserve">проведено </w:t>
      </w:r>
      <w:r w:rsidRPr="0023224A">
        <w:t xml:space="preserve">утепление в Бадъельском клубе кружкового кабинета и фойе; </w:t>
      </w:r>
    </w:p>
    <w:p w:rsidR="0023224A" w:rsidRPr="0023224A" w:rsidRDefault="0023224A" w:rsidP="00AB30A1">
      <w:pPr>
        <w:ind w:firstLine="851"/>
        <w:jc w:val="both"/>
      </w:pPr>
      <w:r w:rsidRPr="0023224A">
        <w:t>- окрашены стен</w:t>
      </w:r>
      <w:r w:rsidR="00250CA4">
        <w:t>ы</w:t>
      </w:r>
      <w:r w:rsidRPr="0023224A">
        <w:t xml:space="preserve"> в коридоре и фойе Кебанъельского клуба, заменены стекла в кружковом кабинете</w:t>
      </w:r>
      <w:r w:rsidR="00AB625C">
        <w:t xml:space="preserve"> </w:t>
      </w:r>
      <w:r w:rsidRPr="0023224A">
        <w:t>Кужбинского ДК и фойе Керчомского ДК.</w:t>
      </w:r>
    </w:p>
    <w:p w:rsidR="0023224A" w:rsidRPr="0023224A" w:rsidRDefault="0023224A" w:rsidP="00AB30A1">
      <w:pPr>
        <w:ind w:firstLine="851"/>
        <w:jc w:val="both"/>
      </w:pPr>
    </w:p>
    <w:p w:rsidR="0023224A" w:rsidRPr="00250CA4" w:rsidRDefault="0023224A" w:rsidP="00AB30A1">
      <w:pPr>
        <w:ind w:firstLine="851"/>
        <w:jc w:val="both"/>
        <w:rPr>
          <w:u w:val="single"/>
        </w:rPr>
      </w:pPr>
      <w:r w:rsidRPr="00250CA4">
        <w:rPr>
          <w:u w:val="single"/>
        </w:rPr>
        <w:t>МБУК «Усть-Куломская межпоселенческая библиотека»</w:t>
      </w:r>
    </w:p>
    <w:p w:rsidR="0023224A" w:rsidRPr="0023224A" w:rsidRDefault="0023224A" w:rsidP="00AB30A1">
      <w:pPr>
        <w:ind w:firstLine="851"/>
        <w:jc w:val="both"/>
      </w:pPr>
      <w:r w:rsidRPr="0023224A">
        <w:t xml:space="preserve">В рамках соглашения </w:t>
      </w:r>
      <w:r w:rsidR="00D402F5">
        <w:t xml:space="preserve">между </w:t>
      </w:r>
      <w:r w:rsidRPr="0023224A">
        <w:t>администраци</w:t>
      </w:r>
      <w:r w:rsidR="00D402F5">
        <w:t>ей</w:t>
      </w:r>
      <w:r w:rsidRPr="0023224A">
        <w:t xml:space="preserve"> МР «Усть-Куломский» </w:t>
      </w:r>
      <w:r w:rsidR="00D402F5">
        <w:t>и</w:t>
      </w:r>
      <w:r w:rsidRPr="0023224A">
        <w:t xml:space="preserve"> Министерством культуры, туризма и архивного дела Республики Коми по укреплению материально-технической базы муниципальных учреждений сферы культуры была модернизирована Донская библиотека на основе регионального модельного стандарта, на который было выделено 1 167 700,00 руб.</w:t>
      </w:r>
      <w:r w:rsidR="00D402F5">
        <w:t xml:space="preserve"> (приобретена </w:t>
      </w:r>
      <w:r w:rsidRPr="0023224A">
        <w:t xml:space="preserve">мебель </w:t>
      </w:r>
      <w:r w:rsidR="00D402F5">
        <w:t xml:space="preserve">на сумму </w:t>
      </w:r>
      <w:r w:rsidRPr="0023224A">
        <w:t>487 500,00руб.; оборудование – 423 600,00 тыс. руб.; комплектование -  142 900,00 руб.</w:t>
      </w:r>
      <w:r w:rsidR="00D402F5">
        <w:t>)</w:t>
      </w:r>
    </w:p>
    <w:p w:rsidR="0023224A" w:rsidRPr="0023224A" w:rsidRDefault="0023224A" w:rsidP="00AB30A1">
      <w:pPr>
        <w:ind w:firstLine="851"/>
        <w:jc w:val="both"/>
      </w:pPr>
      <w:r w:rsidRPr="0023224A">
        <w:t>В рамках строительства СКЦ села Вольдино была создана модельная библиотека, на которую было выделено 963 300,00 руб., из них на корпусную мебель- 628 500,00 руб., оборудование - 307 800,00 руб., настольные игры -48 000,00 руб.</w:t>
      </w:r>
    </w:p>
    <w:p w:rsidR="00D402F5" w:rsidRDefault="00D402F5" w:rsidP="00AB30A1">
      <w:pPr>
        <w:ind w:firstLine="851"/>
        <w:jc w:val="both"/>
      </w:pPr>
      <w:r>
        <w:t>В</w:t>
      </w:r>
      <w:r w:rsidRPr="0023224A">
        <w:t xml:space="preserve"> целях устранения предписаний контрольно-надзорных органов</w:t>
      </w:r>
      <w:r>
        <w:t xml:space="preserve"> з</w:t>
      </w:r>
      <w:r w:rsidR="0023224A" w:rsidRPr="0023224A">
        <w:t xml:space="preserve">а счет внебюджетных источников </w:t>
      </w:r>
      <w:r>
        <w:t>(</w:t>
      </w:r>
      <w:r w:rsidR="0023224A" w:rsidRPr="0023224A">
        <w:t>115 000 руб.</w:t>
      </w:r>
      <w:r>
        <w:t>)</w:t>
      </w:r>
      <w:r w:rsidR="0023224A" w:rsidRPr="0023224A">
        <w:t xml:space="preserve">, в МОУДОД «ДМШ» был осуществлен ремонт </w:t>
      </w:r>
      <w:r w:rsidR="0023224A" w:rsidRPr="0023224A">
        <w:lastRenderedPageBreak/>
        <w:t>(облицовка и штукатурка стен, огнезащитная обработка, и установка подвесных потолков в трех классах)</w:t>
      </w:r>
      <w:r>
        <w:t>.</w:t>
      </w:r>
    </w:p>
    <w:p w:rsidR="0023224A" w:rsidRPr="0023224A" w:rsidRDefault="0023224A" w:rsidP="00432C7F">
      <w:pPr>
        <w:ind w:firstLine="709"/>
        <w:jc w:val="both"/>
      </w:pPr>
    </w:p>
    <w:p w:rsidR="0023224A" w:rsidRPr="00D402F5" w:rsidRDefault="000F7F3A" w:rsidP="00432C7F">
      <w:pPr>
        <w:ind w:firstLine="709"/>
        <w:jc w:val="both"/>
        <w:rPr>
          <w:b/>
          <w:u w:val="single"/>
        </w:rPr>
      </w:pPr>
      <w:r>
        <w:rPr>
          <w:b/>
          <w:u w:val="single"/>
        </w:rPr>
        <w:t xml:space="preserve"> </w:t>
      </w:r>
      <w:r w:rsidR="0023224A" w:rsidRPr="00D402F5">
        <w:rPr>
          <w:b/>
          <w:u w:val="single"/>
        </w:rPr>
        <w:t xml:space="preserve">Обновление материально-технической базы </w:t>
      </w:r>
    </w:p>
    <w:p w:rsidR="0023224A" w:rsidRPr="0023224A" w:rsidRDefault="0023224A" w:rsidP="00AB30A1">
      <w:pPr>
        <w:ind w:firstLine="851"/>
        <w:jc w:val="both"/>
      </w:pPr>
      <w:r w:rsidRPr="0023224A">
        <w:t>В рамках соглашения с Министерством культуры Республики Коми на укрепление материально – технической базы, по обеспечению пожарной и антитеррористической защищенности муниципальных учреждений сферы культуры, сделаны следующие работы:</w:t>
      </w:r>
    </w:p>
    <w:p w:rsidR="0023224A" w:rsidRPr="0023224A" w:rsidRDefault="0023224A" w:rsidP="00AB30A1">
      <w:pPr>
        <w:ind w:firstLine="851"/>
        <w:jc w:val="both"/>
      </w:pPr>
      <w:r w:rsidRPr="0023224A">
        <w:t xml:space="preserve">1. в Зимстанском ДК обшита сценическая коробка огнеупорными материалами; </w:t>
      </w:r>
    </w:p>
    <w:p w:rsidR="0023224A" w:rsidRPr="0023224A" w:rsidRDefault="0023224A" w:rsidP="00AB30A1">
      <w:pPr>
        <w:ind w:firstLine="851"/>
        <w:jc w:val="both"/>
      </w:pPr>
      <w:r w:rsidRPr="0023224A">
        <w:t>2. в Керчомском ДК обшита сценическая коробка огнеупорными материалами.</w:t>
      </w:r>
    </w:p>
    <w:p w:rsidR="0023224A" w:rsidRPr="0023224A" w:rsidRDefault="0023224A" w:rsidP="00AB30A1">
      <w:pPr>
        <w:ind w:firstLine="851"/>
        <w:jc w:val="both"/>
      </w:pPr>
      <w:r w:rsidRPr="0023224A">
        <w:t>Таким образом</w:t>
      </w:r>
      <w:r w:rsidR="00D402F5">
        <w:t>, выполнили</w:t>
      </w:r>
      <w:r w:rsidRPr="0023224A">
        <w:t xml:space="preserve"> 2 предписания контрольно-надзорных органов.</w:t>
      </w:r>
    </w:p>
    <w:p w:rsidR="0023224A" w:rsidRPr="0023224A" w:rsidRDefault="0023224A" w:rsidP="00AB30A1">
      <w:pPr>
        <w:ind w:firstLine="851"/>
        <w:jc w:val="both"/>
      </w:pPr>
      <w:r w:rsidRPr="0023224A">
        <w:t>В течение года проводилось техническое обслуживание АПС. Приобретен план эвакуации и знаков пожарной безопасности для Логинъягского клуба за счет внебюджетных средств.</w:t>
      </w:r>
    </w:p>
    <w:p w:rsidR="0023224A" w:rsidRPr="0023224A" w:rsidRDefault="0023224A" w:rsidP="00AB30A1">
      <w:pPr>
        <w:ind w:firstLine="851"/>
        <w:jc w:val="both"/>
      </w:pPr>
    </w:p>
    <w:p w:rsidR="0023224A" w:rsidRPr="0023224A" w:rsidRDefault="0023224A" w:rsidP="00AB30A1">
      <w:pPr>
        <w:autoSpaceDE w:val="0"/>
        <w:autoSpaceDN w:val="0"/>
        <w:adjustRightInd w:val="0"/>
        <w:ind w:firstLine="851"/>
        <w:jc w:val="both"/>
      </w:pPr>
      <w:r w:rsidRPr="0023224A">
        <w:t xml:space="preserve">В рамках </w:t>
      </w:r>
      <w:r w:rsidRPr="0023224A">
        <w:rPr>
          <w:rFonts w:eastAsiaTheme="minorHAnsi"/>
          <w:lang w:eastAsia="en-US"/>
        </w:rPr>
        <w:t xml:space="preserve">Соглашения о предоставлении субсидии из бюджета субъекта Российской Федерации местному бюджету на обеспечение развития и укрепления материально-технической базы </w:t>
      </w:r>
      <w:r w:rsidR="00D402F5">
        <w:rPr>
          <w:rFonts w:eastAsiaTheme="minorHAnsi"/>
          <w:lang w:eastAsia="en-US"/>
        </w:rPr>
        <w:t>Д</w:t>
      </w:r>
      <w:r w:rsidRPr="0023224A">
        <w:rPr>
          <w:rFonts w:eastAsiaTheme="minorHAnsi"/>
          <w:lang w:eastAsia="en-US"/>
        </w:rPr>
        <w:t xml:space="preserve">омов культуры в населенных пунктах с числом жителей до 50 тысяч человек (Местный Дом культуры) приобретены звуковое оборудование </w:t>
      </w:r>
      <w:r w:rsidR="00D402F5">
        <w:rPr>
          <w:rFonts w:eastAsiaTheme="minorHAnsi"/>
          <w:lang w:eastAsia="en-US"/>
        </w:rPr>
        <w:t xml:space="preserve">для </w:t>
      </w:r>
      <w:r w:rsidRPr="0023224A">
        <w:rPr>
          <w:rFonts w:eastAsiaTheme="minorHAnsi"/>
          <w:lang w:eastAsia="en-US"/>
        </w:rPr>
        <w:t xml:space="preserve"> Помоздинск</w:t>
      </w:r>
      <w:r w:rsidR="00D402F5">
        <w:rPr>
          <w:rFonts w:eastAsiaTheme="minorHAnsi"/>
          <w:lang w:eastAsia="en-US"/>
        </w:rPr>
        <w:t>ой</w:t>
      </w:r>
      <w:r w:rsidRPr="0023224A">
        <w:rPr>
          <w:rFonts w:eastAsiaTheme="minorHAnsi"/>
          <w:lang w:eastAsia="en-US"/>
        </w:rPr>
        <w:t xml:space="preserve"> и Югыдъягск</w:t>
      </w:r>
      <w:r w:rsidR="00D402F5">
        <w:rPr>
          <w:rFonts w:eastAsiaTheme="minorHAnsi"/>
          <w:lang w:eastAsia="en-US"/>
        </w:rPr>
        <w:t>ой</w:t>
      </w:r>
      <w:r w:rsidRPr="0023224A">
        <w:rPr>
          <w:rFonts w:eastAsiaTheme="minorHAnsi"/>
          <w:lang w:eastAsia="en-US"/>
        </w:rPr>
        <w:t xml:space="preserve"> ДК, зрительные кресла в Керчомский ДК на 120 мест, на общую сумму 894 796,24 рубля.</w:t>
      </w:r>
    </w:p>
    <w:p w:rsidR="0023224A" w:rsidRPr="0023224A" w:rsidRDefault="00D402F5" w:rsidP="00AB30A1">
      <w:pPr>
        <w:ind w:firstLine="851"/>
        <w:jc w:val="both"/>
      </w:pPr>
      <w:r>
        <w:t>За счет внебюджетных средств п</w:t>
      </w:r>
      <w:r w:rsidR="0023224A" w:rsidRPr="0023224A">
        <w:t>риобретен монитор активного студийного для Диасерского ДК</w:t>
      </w:r>
      <w:r>
        <w:t>, п</w:t>
      </w:r>
      <w:r w:rsidR="0023224A" w:rsidRPr="0023224A">
        <w:t>ошиты костюмы</w:t>
      </w:r>
      <w:r>
        <w:t>, п</w:t>
      </w:r>
      <w:r w:rsidR="0023224A" w:rsidRPr="0023224A">
        <w:t>риобретен рециркулятор для Зимстанского клуба</w:t>
      </w:r>
      <w:r>
        <w:t xml:space="preserve">, </w:t>
      </w:r>
      <w:r w:rsidR="0023224A" w:rsidRPr="0023224A">
        <w:t>видеопроектор для Кужбинского ДК</w:t>
      </w:r>
      <w:r>
        <w:t>, спонсорских средств -</w:t>
      </w:r>
      <w:r w:rsidR="0023224A" w:rsidRPr="0023224A">
        <w:t xml:space="preserve"> комплект Жалюзи на окна зрительного зала в СКЦ с. Вольдино</w:t>
      </w:r>
      <w:r>
        <w:t>.</w:t>
      </w:r>
    </w:p>
    <w:p w:rsidR="0023224A" w:rsidRPr="0023224A" w:rsidRDefault="0023224A" w:rsidP="00AB30A1">
      <w:pPr>
        <w:ind w:firstLine="851"/>
        <w:jc w:val="both"/>
      </w:pPr>
      <w:r w:rsidRPr="0023224A">
        <w:t xml:space="preserve">Комплектование книжных фондов в Межпоселенческой библиотеке выполнено в рамках соглашения с Министерством культуры Республики Коми на </w:t>
      </w:r>
      <w:r w:rsidR="00D402F5">
        <w:t xml:space="preserve">сумму </w:t>
      </w:r>
      <w:r w:rsidRPr="0023224A">
        <w:t>184 800,00 рублей.</w:t>
      </w:r>
    </w:p>
    <w:p w:rsidR="0023224A" w:rsidRPr="0023224A" w:rsidRDefault="0023224A" w:rsidP="00AB30A1">
      <w:pPr>
        <w:ind w:firstLine="851"/>
        <w:jc w:val="both"/>
      </w:pPr>
    </w:p>
    <w:p w:rsidR="0023224A" w:rsidRPr="00D402F5" w:rsidRDefault="0023224A" w:rsidP="00AB30A1">
      <w:pPr>
        <w:pStyle w:val="a9"/>
        <w:spacing w:after="0" w:line="240" w:lineRule="auto"/>
        <w:ind w:left="0" w:firstLine="851"/>
        <w:rPr>
          <w:rFonts w:ascii="Times New Roman" w:hAnsi="Times New Roman" w:cs="Times New Roman"/>
          <w:sz w:val="24"/>
          <w:szCs w:val="24"/>
          <w:u w:val="single"/>
        </w:rPr>
      </w:pPr>
      <w:r w:rsidRPr="00D402F5">
        <w:rPr>
          <w:rFonts w:ascii="Times New Roman" w:hAnsi="Times New Roman" w:cs="Times New Roman"/>
          <w:sz w:val="24"/>
          <w:szCs w:val="24"/>
          <w:u w:val="single"/>
        </w:rPr>
        <w:t>Нацпроект «Культура»</w:t>
      </w:r>
      <w:r w:rsidR="00D402F5" w:rsidRPr="00D402F5">
        <w:rPr>
          <w:rFonts w:ascii="Times New Roman" w:hAnsi="Times New Roman" w:cs="Times New Roman"/>
          <w:sz w:val="24"/>
          <w:szCs w:val="24"/>
          <w:u w:val="single"/>
        </w:rPr>
        <w:t xml:space="preserve">. </w:t>
      </w:r>
      <w:r w:rsidRPr="00D402F5">
        <w:rPr>
          <w:rFonts w:ascii="Times New Roman" w:hAnsi="Times New Roman" w:cs="Times New Roman"/>
          <w:sz w:val="24"/>
          <w:szCs w:val="24"/>
          <w:u w:val="single"/>
        </w:rPr>
        <w:t>Региональный проект «Культурная среда»</w:t>
      </w:r>
    </w:p>
    <w:p w:rsidR="0023224A" w:rsidRPr="0023224A" w:rsidRDefault="0023224A" w:rsidP="00AB30A1">
      <w:pPr>
        <w:pStyle w:val="a9"/>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В рамках национального проекта «Культура»</w:t>
      </w:r>
      <w:r w:rsidR="00D402F5">
        <w:rPr>
          <w:rFonts w:ascii="Times New Roman" w:hAnsi="Times New Roman" w:cs="Times New Roman"/>
          <w:sz w:val="24"/>
          <w:szCs w:val="24"/>
        </w:rPr>
        <w:t xml:space="preserve"> (</w:t>
      </w:r>
      <w:r w:rsidRPr="0023224A">
        <w:rPr>
          <w:rFonts w:ascii="Times New Roman" w:hAnsi="Times New Roman" w:cs="Times New Roman"/>
          <w:sz w:val="24"/>
          <w:szCs w:val="24"/>
        </w:rPr>
        <w:t>подпроект «Культурная среда»</w:t>
      </w:r>
      <w:r w:rsidR="00D402F5">
        <w:rPr>
          <w:rFonts w:ascii="Times New Roman" w:hAnsi="Times New Roman" w:cs="Times New Roman"/>
          <w:sz w:val="24"/>
          <w:szCs w:val="24"/>
        </w:rPr>
        <w:t>)</w:t>
      </w:r>
      <w:r w:rsidRPr="0023224A">
        <w:rPr>
          <w:rFonts w:ascii="Times New Roman" w:hAnsi="Times New Roman" w:cs="Times New Roman"/>
          <w:sz w:val="24"/>
          <w:szCs w:val="24"/>
        </w:rPr>
        <w:t xml:space="preserve"> был построен </w:t>
      </w:r>
      <w:r w:rsidR="00D402F5">
        <w:rPr>
          <w:rFonts w:ascii="Times New Roman" w:hAnsi="Times New Roman" w:cs="Times New Roman"/>
          <w:sz w:val="24"/>
          <w:szCs w:val="24"/>
        </w:rPr>
        <w:t>с</w:t>
      </w:r>
      <w:r w:rsidRPr="0023224A">
        <w:rPr>
          <w:rFonts w:ascii="Times New Roman" w:hAnsi="Times New Roman" w:cs="Times New Roman"/>
          <w:sz w:val="24"/>
          <w:szCs w:val="24"/>
        </w:rPr>
        <w:t xml:space="preserve">оциокультурный центр в селе Вольдино. Всего на строительство было потрачено 32 586 330,52 рубля, в том числе с федерального бюджета – 22 785 541,07 рублей, республиканского – 9 765 541,07 рублей, местного </w:t>
      </w:r>
      <w:r w:rsidR="00D402F5">
        <w:rPr>
          <w:rFonts w:ascii="Times New Roman" w:hAnsi="Times New Roman" w:cs="Times New Roman"/>
          <w:sz w:val="24"/>
          <w:szCs w:val="24"/>
        </w:rPr>
        <w:t>-</w:t>
      </w:r>
      <w:r w:rsidRPr="0023224A">
        <w:rPr>
          <w:rFonts w:ascii="Times New Roman" w:hAnsi="Times New Roman" w:cs="Times New Roman"/>
          <w:sz w:val="24"/>
          <w:szCs w:val="24"/>
        </w:rPr>
        <w:t xml:space="preserve"> 1 713 198,57 рублей. В рамках соглашения по строительству была оборудована библиотека, приобретены кресла для зрительного зала на 49 мест.</w:t>
      </w:r>
    </w:p>
    <w:p w:rsidR="0023224A" w:rsidRPr="0023224A" w:rsidRDefault="0023224A" w:rsidP="00AB30A1">
      <w:pPr>
        <w:pStyle w:val="a9"/>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За 2021 год</w:t>
      </w:r>
      <w:r w:rsidR="00D402F5">
        <w:rPr>
          <w:rFonts w:ascii="Times New Roman" w:hAnsi="Times New Roman" w:cs="Times New Roman"/>
          <w:sz w:val="24"/>
          <w:szCs w:val="24"/>
        </w:rPr>
        <w:t xml:space="preserve"> две</w:t>
      </w:r>
      <w:r w:rsidRPr="0023224A">
        <w:rPr>
          <w:rFonts w:ascii="Times New Roman" w:hAnsi="Times New Roman" w:cs="Times New Roman"/>
          <w:sz w:val="24"/>
          <w:szCs w:val="24"/>
        </w:rPr>
        <w:t xml:space="preserve"> библиотеки переоснащены по модельному стандарту. В Донской би</w:t>
      </w:r>
      <w:r w:rsidR="00D402F5">
        <w:rPr>
          <w:rFonts w:ascii="Times New Roman" w:hAnsi="Times New Roman" w:cs="Times New Roman"/>
          <w:sz w:val="24"/>
          <w:szCs w:val="24"/>
        </w:rPr>
        <w:t>блиотеке охвачено 40% населения</w:t>
      </w:r>
      <w:r w:rsidRPr="0023224A">
        <w:rPr>
          <w:rFonts w:ascii="Times New Roman" w:hAnsi="Times New Roman" w:cs="Times New Roman"/>
          <w:sz w:val="24"/>
          <w:szCs w:val="24"/>
        </w:rPr>
        <w:t>, в Вольдино – 38 %.</w:t>
      </w:r>
    </w:p>
    <w:p w:rsidR="0023224A" w:rsidRPr="0023224A" w:rsidRDefault="0023224A" w:rsidP="00AB30A1">
      <w:pPr>
        <w:pStyle w:val="a9"/>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В рамках Национального проекта «Культура» ДМШ с.Усть-Кулом прош</w:t>
      </w:r>
      <w:r w:rsidR="00432C7F">
        <w:rPr>
          <w:rFonts w:ascii="Times New Roman" w:hAnsi="Times New Roman" w:cs="Times New Roman"/>
          <w:sz w:val="24"/>
          <w:szCs w:val="24"/>
        </w:rPr>
        <w:t>ел</w:t>
      </w:r>
      <w:r w:rsidRPr="0023224A">
        <w:rPr>
          <w:rFonts w:ascii="Times New Roman" w:hAnsi="Times New Roman" w:cs="Times New Roman"/>
          <w:sz w:val="24"/>
          <w:szCs w:val="24"/>
        </w:rPr>
        <w:t xml:space="preserve"> конкурсный отбор среди сельских ДМШ на получение музыкальных инструментов отечественного производства (критерием отбора было количество обучающихся по предпрофессиональным программам в области музыкального искусства).</w:t>
      </w:r>
      <w:r w:rsidR="00432C7F">
        <w:rPr>
          <w:rFonts w:ascii="Times New Roman" w:hAnsi="Times New Roman" w:cs="Times New Roman"/>
          <w:sz w:val="24"/>
          <w:szCs w:val="24"/>
        </w:rPr>
        <w:t xml:space="preserve"> В</w:t>
      </w:r>
      <w:r w:rsidRPr="0023224A">
        <w:rPr>
          <w:rFonts w:ascii="Times New Roman" w:hAnsi="Times New Roman" w:cs="Times New Roman"/>
          <w:sz w:val="24"/>
          <w:szCs w:val="24"/>
        </w:rPr>
        <w:t xml:space="preserve"> декабр</w:t>
      </w:r>
      <w:r w:rsidR="00432C7F">
        <w:rPr>
          <w:rFonts w:ascii="Times New Roman" w:hAnsi="Times New Roman" w:cs="Times New Roman"/>
          <w:sz w:val="24"/>
          <w:szCs w:val="24"/>
        </w:rPr>
        <w:t>е</w:t>
      </w:r>
      <w:r w:rsidRPr="0023224A">
        <w:rPr>
          <w:rFonts w:ascii="Times New Roman" w:hAnsi="Times New Roman" w:cs="Times New Roman"/>
          <w:sz w:val="24"/>
          <w:szCs w:val="24"/>
        </w:rPr>
        <w:t xml:space="preserve"> 2021</w:t>
      </w:r>
      <w:r w:rsidR="00432C7F">
        <w:rPr>
          <w:rFonts w:ascii="Times New Roman" w:hAnsi="Times New Roman" w:cs="Times New Roman"/>
          <w:sz w:val="24"/>
          <w:szCs w:val="24"/>
        </w:rPr>
        <w:t>г.</w:t>
      </w:r>
      <w:r w:rsidRPr="0023224A">
        <w:rPr>
          <w:rFonts w:ascii="Times New Roman" w:hAnsi="Times New Roman" w:cs="Times New Roman"/>
          <w:sz w:val="24"/>
          <w:szCs w:val="24"/>
        </w:rPr>
        <w:t xml:space="preserve"> получили новое фортепиано «Михаил Глинка».</w:t>
      </w:r>
    </w:p>
    <w:p w:rsidR="0023224A" w:rsidRPr="0023224A" w:rsidRDefault="0023224A" w:rsidP="00AB30A1">
      <w:pPr>
        <w:pStyle w:val="a9"/>
        <w:spacing w:after="0" w:line="240" w:lineRule="auto"/>
        <w:ind w:left="0" w:firstLine="851"/>
        <w:jc w:val="both"/>
        <w:rPr>
          <w:rFonts w:ascii="Times New Roman" w:hAnsi="Times New Roman" w:cs="Times New Roman"/>
          <w:sz w:val="24"/>
          <w:szCs w:val="24"/>
        </w:rPr>
      </w:pPr>
    </w:p>
    <w:p w:rsidR="0023224A" w:rsidRPr="00432C7F" w:rsidRDefault="0023224A" w:rsidP="00AB30A1">
      <w:pPr>
        <w:pStyle w:val="a9"/>
        <w:spacing w:after="0" w:line="240" w:lineRule="auto"/>
        <w:ind w:left="0" w:firstLine="851"/>
        <w:jc w:val="both"/>
        <w:rPr>
          <w:rFonts w:ascii="Times New Roman" w:hAnsi="Times New Roman" w:cs="Times New Roman"/>
          <w:sz w:val="24"/>
          <w:szCs w:val="24"/>
          <w:u w:val="single"/>
        </w:rPr>
      </w:pPr>
      <w:r w:rsidRPr="00432C7F">
        <w:rPr>
          <w:rFonts w:ascii="Times New Roman" w:hAnsi="Times New Roman" w:cs="Times New Roman"/>
          <w:sz w:val="24"/>
          <w:szCs w:val="24"/>
          <w:u w:val="single"/>
        </w:rPr>
        <w:t>Региональный проект «Творческие люди»</w:t>
      </w:r>
    </w:p>
    <w:p w:rsidR="0023224A" w:rsidRPr="0023224A" w:rsidRDefault="0023224A" w:rsidP="00AB30A1">
      <w:pPr>
        <w:ind w:firstLine="851"/>
        <w:jc w:val="both"/>
      </w:pPr>
      <w:r w:rsidRPr="0023224A">
        <w:rPr>
          <w:color w:val="000000"/>
          <w:shd w:val="clear" w:color="auto" w:fill="FFFFFF"/>
        </w:rPr>
        <w:t>За 2021 год 12 работников учреждений сферы культуры</w:t>
      </w:r>
      <w:r w:rsidRPr="0023224A">
        <w:t>повысили квалификаци</w:t>
      </w:r>
      <w:r w:rsidR="00432C7F">
        <w:t>ю</w:t>
      </w:r>
      <w:r w:rsidRPr="0023224A">
        <w:t xml:space="preserve"> в Центрах непрерывного образования и повышения квалификации творческих и управленческих кадров в сфере культуры.</w:t>
      </w:r>
    </w:p>
    <w:p w:rsidR="0023224A" w:rsidRPr="0023224A" w:rsidRDefault="0023224A" w:rsidP="00AB30A1">
      <w:pPr>
        <w:ind w:firstLine="851"/>
        <w:jc w:val="both"/>
        <w:rPr>
          <w:color w:val="000000"/>
          <w:shd w:val="clear" w:color="auto" w:fill="FFFFFF"/>
        </w:rPr>
      </w:pPr>
      <w:r w:rsidRPr="0023224A">
        <w:rPr>
          <w:color w:val="000000"/>
          <w:shd w:val="clear" w:color="auto" w:fill="FFFFFF"/>
        </w:rPr>
        <w:t xml:space="preserve">По результатам конкурсного отбора среди сельских организаций сферы культуры в 2020 году, лучшей библиотекой признана Жежимская библиотека – филиал МБУК «Усть-Куломская МБ», с денежным поощрением 105 263,13 рублей. Денежные средства, выделенные в 2021 году, были направлены на приобретение компьютерного оборудования и оборудования для подключения </w:t>
      </w:r>
      <w:r w:rsidR="00432C7F">
        <w:rPr>
          <w:color w:val="000000"/>
          <w:shd w:val="clear" w:color="auto" w:fill="FFFFFF"/>
        </w:rPr>
        <w:t>к И</w:t>
      </w:r>
      <w:r w:rsidRPr="0023224A">
        <w:rPr>
          <w:color w:val="000000"/>
          <w:shd w:val="clear" w:color="auto" w:fill="FFFFFF"/>
        </w:rPr>
        <w:t>нтернет</w:t>
      </w:r>
      <w:r w:rsidR="00432C7F">
        <w:rPr>
          <w:color w:val="000000"/>
          <w:shd w:val="clear" w:color="auto" w:fill="FFFFFF"/>
        </w:rPr>
        <w:t>у</w:t>
      </w:r>
      <w:r w:rsidRPr="0023224A">
        <w:rPr>
          <w:color w:val="000000"/>
          <w:shd w:val="clear" w:color="auto" w:fill="FFFFFF"/>
        </w:rPr>
        <w:t xml:space="preserve">. Лучшим работником культурно-досугового </w:t>
      </w:r>
      <w:r w:rsidRPr="0023224A">
        <w:rPr>
          <w:color w:val="000000"/>
          <w:shd w:val="clear" w:color="auto" w:fill="FFFFFF"/>
        </w:rPr>
        <w:lastRenderedPageBreak/>
        <w:t>учреждения в 2020 году была признана директор МБУК «Усть-Куломский РДК» - Апостолиди Кристина Юрьевна.</w:t>
      </w:r>
    </w:p>
    <w:p w:rsidR="0023224A" w:rsidRPr="0023224A" w:rsidRDefault="0023224A" w:rsidP="00AB30A1">
      <w:pPr>
        <w:ind w:firstLine="851"/>
        <w:jc w:val="both"/>
        <w:rPr>
          <w:color w:val="FF0000"/>
        </w:rPr>
      </w:pPr>
      <w:r w:rsidRPr="0023224A">
        <w:rPr>
          <w:color w:val="000000"/>
          <w:shd w:val="clear" w:color="auto" w:fill="FFFFFF"/>
        </w:rPr>
        <w:t xml:space="preserve">За 2021 год </w:t>
      </w:r>
      <w:r w:rsidRPr="0023224A">
        <w:rPr>
          <w:shd w:val="clear" w:color="auto" w:fill="FFFFFF"/>
        </w:rPr>
        <w:t>Жежимскую библиотеку посетили 3261 человек, что на 90% больше предыдущего года.</w:t>
      </w:r>
    </w:p>
    <w:p w:rsidR="0023224A" w:rsidRPr="0023224A" w:rsidRDefault="0023224A" w:rsidP="00AB30A1">
      <w:pPr>
        <w:pStyle w:val="a9"/>
        <w:spacing w:after="0" w:line="240" w:lineRule="auto"/>
        <w:ind w:left="0" w:firstLine="851"/>
        <w:jc w:val="both"/>
        <w:rPr>
          <w:rFonts w:ascii="Times New Roman" w:hAnsi="Times New Roman" w:cs="Times New Roman"/>
          <w:b/>
          <w:sz w:val="24"/>
          <w:szCs w:val="24"/>
        </w:rPr>
      </w:pPr>
    </w:p>
    <w:p w:rsidR="0023224A" w:rsidRPr="00432C7F" w:rsidRDefault="0023224A" w:rsidP="00AB30A1">
      <w:pPr>
        <w:pStyle w:val="a9"/>
        <w:spacing w:after="0" w:line="240" w:lineRule="auto"/>
        <w:ind w:left="0" w:firstLine="851"/>
        <w:jc w:val="both"/>
        <w:rPr>
          <w:rFonts w:ascii="Times New Roman" w:hAnsi="Times New Roman" w:cs="Times New Roman"/>
          <w:sz w:val="24"/>
          <w:szCs w:val="24"/>
          <w:u w:val="single"/>
        </w:rPr>
      </w:pPr>
      <w:r w:rsidRPr="00432C7F">
        <w:rPr>
          <w:rFonts w:ascii="Times New Roman" w:hAnsi="Times New Roman" w:cs="Times New Roman"/>
          <w:sz w:val="24"/>
          <w:szCs w:val="24"/>
          <w:u w:val="single"/>
        </w:rPr>
        <w:t>Региональный проект «Цифровая культура»</w:t>
      </w:r>
    </w:p>
    <w:p w:rsidR="0023224A" w:rsidRPr="0023224A" w:rsidRDefault="0023224A" w:rsidP="00AB30A1">
      <w:pPr>
        <w:ind w:firstLine="851"/>
        <w:jc w:val="both"/>
        <w:rPr>
          <w:color w:val="000000"/>
          <w:shd w:val="clear" w:color="auto" w:fill="FFFFFF"/>
        </w:rPr>
      </w:pPr>
      <w:r w:rsidRPr="0023224A">
        <w:rPr>
          <w:color w:val="000000"/>
          <w:shd w:val="clear" w:color="auto" w:fill="FFFFFF"/>
        </w:rPr>
        <w:t>На платформе для продвижения мероприятий в сфере культуры «</w:t>
      </w:r>
      <w:r w:rsidRPr="0023224A">
        <w:rPr>
          <w:color w:val="000000"/>
          <w:shd w:val="clear" w:color="auto" w:fill="FFFFFF"/>
          <w:lang w:val="en-US"/>
        </w:rPr>
        <w:t>PRO</w:t>
      </w:r>
      <w:r w:rsidRPr="0023224A">
        <w:rPr>
          <w:color w:val="000000"/>
          <w:shd w:val="clear" w:color="auto" w:fill="FFFFFF"/>
        </w:rPr>
        <w:t>Культура.РФ» зарегистрированы 4 учреждения культуры.</w:t>
      </w:r>
      <w:r w:rsidR="002F2711">
        <w:rPr>
          <w:color w:val="000000"/>
          <w:shd w:val="clear" w:color="auto" w:fill="FFFFFF"/>
        </w:rPr>
        <w:t xml:space="preserve"> </w:t>
      </w:r>
      <w:r w:rsidRPr="0023224A">
        <w:rPr>
          <w:color w:val="000000"/>
          <w:shd w:val="clear" w:color="auto" w:fill="FFFFFF"/>
        </w:rPr>
        <w:t xml:space="preserve">Зарегистрированных обращений к платформе </w:t>
      </w:r>
      <w:r w:rsidRPr="0023224A">
        <w:rPr>
          <w:color w:val="000000"/>
          <w:shd w:val="clear" w:color="auto" w:fill="FFFFFF"/>
          <w:lang w:val="en-US"/>
        </w:rPr>
        <w:t>PRO</w:t>
      </w:r>
      <w:r w:rsidRPr="0023224A">
        <w:rPr>
          <w:color w:val="000000"/>
          <w:shd w:val="clear" w:color="auto" w:fill="FFFFFF"/>
        </w:rPr>
        <w:t>Культура.РФ за 2021 год 12368 единиц. (МБУК «Усть-Куломская МБ»)</w:t>
      </w:r>
    </w:p>
    <w:p w:rsidR="0023224A" w:rsidRPr="0023224A" w:rsidRDefault="0023224A" w:rsidP="00AB30A1">
      <w:pPr>
        <w:ind w:firstLine="851"/>
        <w:jc w:val="both"/>
        <w:rPr>
          <w:color w:val="000000"/>
          <w:shd w:val="clear" w:color="auto" w:fill="FFFFFF"/>
        </w:rPr>
      </w:pPr>
      <w:r w:rsidRPr="0023224A">
        <w:rPr>
          <w:color w:val="000000"/>
          <w:shd w:val="clear" w:color="auto" w:fill="FFFFFF"/>
        </w:rPr>
        <w:t>В МБУК «Усть-Куломская МБ» 22 филиала, Центральная библиотека и Центральная детская библиотека</w:t>
      </w:r>
      <w:r w:rsidR="002F2711">
        <w:rPr>
          <w:color w:val="000000"/>
          <w:shd w:val="clear" w:color="auto" w:fill="FFFFFF"/>
        </w:rPr>
        <w:t xml:space="preserve"> </w:t>
      </w:r>
      <w:r w:rsidRPr="0023224A">
        <w:rPr>
          <w:color w:val="000000"/>
          <w:shd w:val="clear" w:color="auto" w:fill="FFFFFF"/>
        </w:rPr>
        <w:t xml:space="preserve">имеют доступный для посетителей беспроводной доступ к сети Интернет. Посетили данные библиотеки 143 712 человек. </w:t>
      </w:r>
    </w:p>
    <w:p w:rsidR="0023224A" w:rsidRPr="0023224A" w:rsidRDefault="0023224A" w:rsidP="00AB30A1">
      <w:pPr>
        <w:ind w:firstLine="851"/>
        <w:jc w:val="both"/>
      </w:pPr>
      <w:r w:rsidRPr="0023224A">
        <w:t>В Детской музыкальной школе также имеют доступ к сети</w:t>
      </w:r>
      <w:r w:rsidR="00432C7F">
        <w:t>И</w:t>
      </w:r>
      <w:r w:rsidRPr="0023224A">
        <w:t xml:space="preserve">интернет все 50 детей, обучающихся в школе и преподаватели данной школы. </w:t>
      </w:r>
    </w:p>
    <w:p w:rsidR="0023224A" w:rsidRPr="0023224A" w:rsidRDefault="0023224A" w:rsidP="00AB30A1">
      <w:pPr>
        <w:ind w:firstLine="851"/>
        <w:jc w:val="both"/>
        <w:rPr>
          <w:b/>
        </w:rPr>
      </w:pPr>
    </w:p>
    <w:p w:rsidR="0023224A" w:rsidRPr="00432C7F" w:rsidRDefault="0023224A" w:rsidP="00AB30A1">
      <w:pPr>
        <w:ind w:firstLine="851"/>
        <w:rPr>
          <w:u w:val="single"/>
        </w:rPr>
      </w:pPr>
      <w:r w:rsidRPr="00432C7F">
        <w:rPr>
          <w:u w:val="single"/>
        </w:rPr>
        <w:t>Реализация соглашения по Гранту Главы Республики Коми</w:t>
      </w:r>
    </w:p>
    <w:p w:rsidR="00432C7F" w:rsidRDefault="0023224A" w:rsidP="00AB30A1">
      <w:pPr>
        <w:ind w:firstLine="851"/>
        <w:jc w:val="both"/>
        <w:rPr>
          <w:color w:val="000000"/>
          <w:shd w:val="clear" w:color="auto" w:fill="FFFFFF"/>
        </w:rPr>
      </w:pPr>
      <w:r w:rsidRPr="0023224A">
        <w:rPr>
          <w:color w:val="000000"/>
          <w:shd w:val="clear" w:color="auto" w:fill="FFFFFF"/>
        </w:rPr>
        <w:t xml:space="preserve">В 2021 году муниципальный район «Усть-Куломский» признан победителем конкурса и получил право проведения на своей территории мероприятий в рамках празднования 100-летия Республики Коми в размере 25 млн. рублей. Благодаря </w:t>
      </w:r>
      <w:r w:rsidR="00432C7F">
        <w:rPr>
          <w:color w:val="000000"/>
          <w:shd w:val="clear" w:color="auto" w:fill="FFFFFF"/>
        </w:rPr>
        <w:t>этому</w:t>
      </w:r>
      <w:r w:rsidRPr="0023224A">
        <w:rPr>
          <w:color w:val="000000"/>
          <w:shd w:val="clear" w:color="auto" w:fill="FFFFFF"/>
        </w:rPr>
        <w:t xml:space="preserve"> муниципалитет получил возможность проводить работы по развитию и модернизации общественной инфраструктуры и организовать праздничные мероприятия</w:t>
      </w:r>
      <w:r w:rsidR="00432C7F">
        <w:rPr>
          <w:color w:val="000000"/>
          <w:shd w:val="clear" w:color="auto" w:fill="FFFFFF"/>
        </w:rPr>
        <w:t>.</w:t>
      </w:r>
    </w:p>
    <w:p w:rsidR="0023224A" w:rsidRPr="0023224A" w:rsidRDefault="00432C7F" w:rsidP="00AB30A1">
      <w:pPr>
        <w:ind w:firstLine="851"/>
        <w:jc w:val="both"/>
      </w:pPr>
      <w:r>
        <w:rPr>
          <w:color w:val="000000"/>
          <w:shd w:val="clear" w:color="auto" w:fill="FFFFFF"/>
        </w:rPr>
        <w:t>В рамках реализации Гранта Главы РК б</w:t>
      </w:r>
      <w:r w:rsidR="0023224A" w:rsidRPr="0023224A">
        <w:rPr>
          <w:color w:val="000000"/>
          <w:shd w:val="clear" w:color="auto" w:fill="FFFFFF"/>
        </w:rPr>
        <w:t xml:space="preserve">ыли </w:t>
      </w:r>
      <w:r w:rsidR="0023224A" w:rsidRPr="0023224A">
        <w:t>проведены следующие</w:t>
      </w:r>
      <w:r>
        <w:t xml:space="preserve"> мероприятия:</w:t>
      </w:r>
    </w:p>
    <w:p w:rsidR="0023224A" w:rsidRPr="0023224A" w:rsidRDefault="0023224A" w:rsidP="00AB30A1">
      <w:pPr>
        <w:ind w:firstLine="851"/>
        <w:jc w:val="both"/>
        <w:rPr>
          <w:color w:val="000000" w:themeColor="text1"/>
          <w:shd w:val="clear" w:color="auto" w:fill="FFFFFF"/>
        </w:rPr>
      </w:pPr>
      <w:r w:rsidRPr="0023224A">
        <w:rPr>
          <w:color w:val="000000" w:themeColor="text1"/>
        </w:rPr>
        <w:t xml:space="preserve">1) </w:t>
      </w:r>
      <w:r w:rsidR="00432C7F">
        <w:rPr>
          <w:color w:val="000000" w:themeColor="text1"/>
        </w:rPr>
        <w:t>для</w:t>
      </w:r>
      <w:r w:rsidR="00CE782E">
        <w:rPr>
          <w:color w:val="000000" w:themeColor="text1"/>
        </w:rPr>
        <w:t xml:space="preserve"> </w:t>
      </w:r>
      <w:r w:rsidRPr="0023224A">
        <w:rPr>
          <w:color w:val="000000" w:themeColor="text1"/>
          <w:shd w:val="clear" w:color="auto" w:fill="FFFFFF"/>
        </w:rPr>
        <w:t>МБУК «Усть-Куломский РДК»:</w:t>
      </w:r>
    </w:p>
    <w:p w:rsidR="0023224A" w:rsidRPr="0023224A" w:rsidRDefault="0023224A" w:rsidP="00AB30A1">
      <w:pPr>
        <w:ind w:firstLine="851"/>
        <w:jc w:val="both"/>
        <w:rPr>
          <w:color w:val="000000" w:themeColor="text1"/>
        </w:rPr>
      </w:pPr>
      <w:r w:rsidRPr="0023224A">
        <w:rPr>
          <w:color w:val="000000" w:themeColor="text1"/>
        </w:rPr>
        <w:t xml:space="preserve">- </w:t>
      </w:r>
      <w:r w:rsidRPr="0023224A">
        <w:rPr>
          <w:color w:val="000000" w:themeColor="text1"/>
          <w:shd w:val="clear" w:color="auto" w:fill="FFFFFF"/>
        </w:rPr>
        <w:t>приобретен к</w:t>
      </w:r>
      <w:r w:rsidRPr="0023224A">
        <w:rPr>
          <w:color w:val="000000" w:themeColor="text1"/>
        </w:rPr>
        <w:t xml:space="preserve">омплект звукового оборудования на 400 000,00тыс руб. </w:t>
      </w:r>
    </w:p>
    <w:p w:rsidR="0023224A" w:rsidRPr="0023224A" w:rsidRDefault="0023224A" w:rsidP="00AB30A1">
      <w:pPr>
        <w:ind w:firstLine="851"/>
        <w:jc w:val="both"/>
        <w:rPr>
          <w:color w:val="000000" w:themeColor="text1"/>
        </w:rPr>
      </w:pPr>
      <w:r w:rsidRPr="0023224A">
        <w:rPr>
          <w:color w:val="000000" w:themeColor="text1"/>
        </w:rPr>
        <w:t>- организ</w:t>
      </w:r>
      <w:r w:rsidR="00432C7F">
        <w:rPr>
          <w:color w:val="000000" w:themeColor="text1"/>
        </w:rPr>
        <w:t>ован</w:t>
      </w:r>
      <w:r w:rsidRPr="0023224A">
        <w:rPr>
          <w:color w:val="000000" w:themeColor="text1"/>
        </w:rPr>
        <w:t xml:space="preserve"> и проведен Верхневычегодск</w:t>
      </w:r>
      <w:r w:rsidR="00432C7F">
        <w:rPr>
          <w:color w:val="000000" w:themeColor="text1"/>
        </w:rPr>
        <w:t xml:space="preserve">ий </w:t>
      </w:r>
      <w:r w:rsidRPr="0023224A">
        <w:rPr>
          <w:color w:val="000000" w:themeColor="text1"/>
        </w:rPr>
        <w:t>этнопраздник «Ловпу» на сумму 2 041 000,00 (приобретен</w:t>
      </w:r>
      <w:r w:rsidR="00432C7F">
        <w:rPr>
          <w:color w:val="000000" w:themeColor="text1"/>
        </w:rPr>
        <w:t>ы</w:t>
      </w:r>
      <w:r w:rsidRPr="0023224A">
        <w:rPr>
          <w:color w:val="000000" w:themeColor="text1"/>
        </w:rPr>
        <w:t xml:space="preserve"> ткан</w:t>
      </w:r>
      <w:r w:rsidR="00432C7F">
        <w:rPr>
          <w:color w:val="000000" w:themeColor="text1"/>
        </w:rPr>
        <w:t>и</w:t>
      </w:r>
      <w:r w:rsidRPr="0023224A">
        <w:rPr>
          <w:color w:val="000000" w:themeColor="text1"/>
        </w:rPr>
        <w:t>, виртуальны</w:t>
      </w:r>
      <w:r w:rsidR="00432C7F">
        <w:rPr>
          <w:color w:val="000000" w:themeColor="text1"/>
        </w:rPr>
        <w:t>е</w:t>
      </w:r>
      <w:r w:rsidRPr="0023224A">
        <w:rPr>
          <w:color w:val="000000" w:themeColor="text1"/>
        </w:rPr>
        <w:t xml:space="preserve"> очк</w:t>
      </w:r>
      <w:r w:rsidR="00432C7F">
        <w:rPr>
          <w:color w:val="000000" w:themeColor="text1"/>
        </w:rPr>
        <w:t>и</w:t>
      </w:r>
      <w:r w:rsidRPr="0023224A">
        <w:rPr>
          <w:color w:val="000000" w:themeColor="text1"/>
        </w:rPr>
        <w:t>, сувенирн</w:t>
      </w:r>
      <w:r w:rsidR="00432C7F">
        <w:rPr>
          <w:color w:val="000000" w:themeColor="text1"/>
        </w:rPr>
        <w:t>ая</w:t>
      </w:r>
      <w:r w:rsidRPr="0023224A">
        <w:rPr>
          <w:color w:val="000000" w:themeColor="text1"/>
        </w:rPr>
        <w:t xml:space="preserve"> продукци</w:t>
      </w:r>
      <w:r w:rsidR="00432C7F">
        <w:rPr>
          <w:color w:val="000000" w:themeColor="text1"/>
        </w:rPr>
        <w:t>я</w:t>
      </w:r>
      <w:r w:rsidRPr="0023224A">
        <w:rPr>
          <w:color w:val="000000" w:themeColor="text1"/>
        </w:rPr>
        <w:t>, мобильны</w:t>
      </w:r>
      <w:r w:rsidR="008F78F9">
        <w:rPr>
          <w:color w:val="000000" w:themeColor="text1"/>
        </w:rPr>
        <w:t>е</w:t>
      </w:r>
      <w:r w:rsidRPr="0023224A">
        <w:rPr>
          <w:color w:val="000000" w:themeColor="text1"/>
        </w:rPr>
        <w:t xml:space="preserve"> стол</w:t>
      </w:r>
      <w:r w:rsidR="008F78F9">
        <w:rPr>
          <w:color w:val="000000" w:themeColor="text1"/>
        </w:rPr>
        <w:t>ы</w:t>
      </w:r>
      <w:r w:rsidRPr="0023224A">
        <w:rPr>
          <w:color w:val="000000" w:themeColor="text1"/>
        </w:rPr>
        <w:t xml:space="preserve"> и скаме</w:t>
      </w:r>
      <w:r w:rsidR="008F78F9">
        <w:rPr>
          <w:color w:val="000000" w:themeColor="text1"/>
        </w:rPr>
        <w:t>йки</w:t>
      </w:r>
      <w:r w:rsidRPr="0023224A">
        <w:rPr>
          <w:color w:val="000000" w:themeColor="text1"/>
        </w:rPr>
        <w:t>, изготовлен артобъект, опла</w:t>
      </w:r>
      <w:r w:rsidR="008F78F9">
        <w:rPr>
          <w:color w:val="000000" w:themeColor="text1"/>
        </w:rPr>
        <w:t>чены</w:t>
      </w:r>
      <w:r w:rsidRPr="0023224A">
        <w:rPr>
          <w:color w:val="000000" w:themeColor="text1"/>
        </w:rPr>
        <w:t xml:space="preserve"> услуги музыкального сопровождения и выступления артистов);</w:t>
      </w:r>
    </w:p>
    <w:p w:rsidR="0023224A" w:rsidRPr="0023224A" w:rsidRDefault="0023224A" w:rsidP="00AB30A1">
      <w:pPr>
        <w:ind w:firstLine="851"/>
        <w:jc w:val="both"/>
        <w:rPr>
          <w:color w:val="000000" w:themeColor="text1"/>
        </w:rPr>
      </w:pPr>
      <w:r w:rsidRPr="0023224A">
        <w:rPr>
          <w:color w:val="000000" w:themeColor="text1"/>
        </w:rPr>
        <w:t xml:space="preserve">2) в </w:t>
      </w:r>
      <w:r w:rsidRPr="0023224A">
        <w:rPr>
          <w:color w:val="000000" w:themeColor="text1"/>
          <w:shd w:val="clear" w:color="auto" w:fill="FFFFFF"/>
        </w:rPr>
        <w:t>МБУК «Усть-Куломская ЦКС» проведены ремонты:</w:t>
      </w:r>
    </w:p>
    <w:p w:rsidR="0023224A" w:rsidRPr="0023224A" w:rsidRDefault="0023224A" w:rsidP="00AB30A1">
      <w:pPr>
        <w:ind w:firstLine="851"/>
        <w:jc w:val="both"/>
        <w:rPr>
          <w:lang w:eastAsia="ar-SA"/>
        </w:rPr>
      </w:pPr>
      <w:r w:rsidRPr="0023224A">
        <w:rPr>
          <w:lang w:eastAsia="ar-SA"/>
        </w:rPr>
        <w:t>-  зрительного зала Зимстанского клуба,</w:t>
      </w:r>
    </w:p>
    <w:p w:rsidR="0023224A" w:rsidRPr="0023224A" w:rsidRDefault="0023224A" w:rsidP="00AB30A1">
      <w:pPr>
        <w:suppressLineNumbers/>
        <w:suppressAutoHyphens/>
        <w:snapToGrid w:val="0"/>
        <w:ind w:firstLine="851"/>
        <w:jc w:val="both"/>
        <w:rPr>
          <w:lang w:eastAsia="ar-SA"/>
        </w:rPr>
      </w:pPr>
      <w:r w:rsidRPr="0023224A">
        <w:rPr>
          <w:lang w:eastAsia="ar-SA"/>
        </w:rPr>
        <w:t>- фасада Пожегодского ДК,</w:t>
      </w:r>
    </w:p>
    <w:p w:rsidR="0023224A" w:rsidRPr="0023224A" w:rsidRDefault="0023224A" w:rsidP="00AB30A1">
      <w:pPr>
        <w:suppressLineNumbers/>
        <w:suppressAutoHyphens/>
        <w:snapToGrid w:val="0"/>
        <w:ind w:firstLine="851"/>
        <w:jc w:val="both"/>
        <w:rPr>
          <w:lang w:eastAsia="ar-SA"/>
        </w:rPr>
      </w:pPr>
      <w:r w:rsidRPr="0023224A">
        <w:rPr>
          <w:lang w:eastAsia="ar-SA"/>
        </w:rPr>
        <w:t>- фундамента Шеръягского клуба,</w:t>
      </w:r>
    </w:p>
    <w:p w:rsidR="0023224A" w:rsidRPr="0023224A" w:rsidRDefault="0023224A" w:rsidP="00AB30A1">
      <w:pPr>
        <w:suppressLineNumbers/>
        <w:suppressAutoHyphens/>
        <w:snapToGrid w:val="0"/>
        <w:ind w:firstLine="851"/>
        <w:jc w:val="both"/>
        <w:rPr>
          <w:lang w:eastAsia="ar-SA"/>
        </w:rPr>
      </w:pPr>
      <w:r w:rsidRPr="0023224A">
        <w:rPr>
          <w:lang w:eastAsia="ar-SA"/>
        </w:rPr>
        <w:t>- полов сцены Керчомского ДК;</w:t>
      </w:r>
    </w:p>
    <w:p w:rsidR="008F78F9" w:rsidRDefault="0023224A" w:rsidP="00AB30A1">
      <w:pPr>
        <w:suppressLineNumbers/>
        <w:suppressAutoHyphens/>
        <w:snapToGrid w:val="0"/>
        <w:ind w:firstLine="851"/>
        <w:jc w:val="both"/>
        <w:rPr>
          <w:lang w:eastAsia="ar-SA"/>
        </w:rPr>
      </w:pPr>
      <w:r w:rsidRPr="0023224A">
        <w:rPr>
          <w:lang w:eastAsia="ar-SA"/>
        </w:rPr>
        <w:t>- приобретена металлическая дверь для Аныбского Дома культуры и конвекторы для филиалов, объемн</w:t>
      </w:r>
      <w:r w:rsidR="008F78F9">
        <w:rPr>
          <w:lang w:eastAsia="ar-SA"/>
        </w:rPr>
        <w:t>ая</w:t>
      </w:r>
      <w:r w:rsidRPr="0023224A">
        <w:rPr>
          <w:lang w:eastAsia="ar-SA"/>
        </w:rPr>
        <w:t xml:space="preserve"> вывеск</w:t>
      </w:r>
      <w:r w:rsidR="008F78F9">
        <w:rPr>
          <w:lang w:eastAsia="ar-SA"/>
        </w:rPr>
        <w:t>а</w:t>
      </w:r>
      <w:r w:rsidRPr="0023224A">
        <w:rPr>
          <w:lang w:eastAsia="ar-SA"/>
        </w:rPr>
        <w:t xml:space="preserve"> с подсветкой и прожекторами для СКЦ с</w:t>
      </w:r>
      <w:r w:rsidR="008F78F9">
        <w:rPr>
          <w:lang w:eastAsia="ar-SA"/>
        </w:rPr>
        <w:t>.</w:t>
      </w:r>
      <w:r w:rsidRPr="0023224A">
        <w:rPr>
          <w:lang w:eastAsia="ar-SA"/>
        </w:rPr>
        <w:t xml:space="preserve"> Вольдино. </w:t>
      </w:r>
    </w:p>
    <w:p w:rsidR="0023224A" w:rsidRPr="0023224A" w:rsidRDefault="0023224A" w:rsidP="00AB30A1">
      <w:pPr>
        <w:suppressLineNumbers/>
        <w:suppressAutoHyphens/>
        <w:snapToGrid w:val="0"/>
        <w:ind w:firstLine="851"/>
        <w:jc w:val="both"/>
        <w:rPr>
          <w:lang w:eastAsia="ar-SA"/>
        </w:rPr>
      </w:pPr>
      <w:r w:rsidRPr="0023224A">
        <w:rPr>
          <w:lang w:eastAsia="ar-SA"/>
        </w:rPr>
        <w:t>На все мероприятия было потрачено 4 634 000,00 рубля. Всего в рамках соглашения на учреждения культуры направлено 7 075 000,00 рублей.</w:t>
      </w:r>
    </w:p>
    <w:p w:rsidR="0023224A" w:rsidRPr="0023224A" w:rsidRDefault="0023224A" w:rsidP="00AB30A1">
      <w:pPr>
        <w:ind w:firstLine="851"/>
        <w:jc w:val="both"/>
        <w:rPr>
          <w:b/>
          <w:color w:val="000000" w:themeColor="text1"/>
        </w:rPr>
      </w:pPr>
    </w:p>
    <w:p w:rsidR="0023224A" w:rsidRPr="008F78F9" w:rsidRDefault="0023224A" w:rsidP="00AB30A1">
      <w:pPr>
        <w:ind w:firstLine="851"/>
        <w:jc w:val="both"/>
        <w:rPr>
          <w:color w:val="000000" w:themeColor="text1"/>
          <w:u w:val="single"/>
        </w:rPr>
      </w:pPr>
      <w:r w:rsidRPr="008F78F9">
        <w:rPr>
          <w:color w:val="000000" w:themeColor="text1"/>
          <w:u w:val="single"/>
        </w:rPr>
        <w:t>Народный бюджет</w:t>
      </w:r>
    </w:p>
    <w:p w:rsidR="0023224A" w:rsidRPr="0023224A" w:rsidRDefault="0023224A" w:rsidP="00AB30A1">
      <w:pPr>
        <w:autoSpaceDE w:val="0"/>
        <w:autoSpaceDN w:val="0"/>
        <w:adjustRightInd w:val="0"/>
        <w:ind w:firstLine="851"/>
        <w:jc w:val="both"/>
        <w:rPr>
          <w:color w:val="000000" w:themeColor="text1"/>
        </w:rPr>
      </w:pPr>
      <w:r w:rsidRPr="0023224A">
        <w:rPr>
          <w:color w:val="000000" w:themeColor="text1"/>
        </w:rPr>
        <w:t xml:space="preserve">В рамках соглашения с Министерством национальной политики Республики Коми о </w:t>
      </w:r>
      <w:r w:rsidRPr="0023224A">
        <w:rPr>
          <w:rFonts w:eastAsiaTheme="minorHAnsi"/>
          <w:color w:val="000000" w:themeColor="text1"/>
          <w:lang w:eastAsia="en-US"/>
        </w:rPr>
        <w:t>предоставлении из республиканского бюджета Республики Коми субсидий бюджетам муниципальных образований на реализацию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 исполнено 2 032 700,00 рублей</w:t>
      </w:r>
      <w:r w:rsidR="003A7E78">
        <w:rPr>
          <w:rFonts w:eastAsiaTheme="minorHAnsi"/>
          <w:color w:val="000000" w:themeColor="text1"/>
          <w:lang w:eastAsia="en-US"/>
        </w:rPr>
        <w:t>. Реализованы проекты:</w:t>
      </w:r>
    </w:p>
    <w:p w:rsidR="0023224A" w:rsidRPr="0023224A" w:rsidRDefault="0023224A" w:rsidP="00AB30A1">
      <w:pPr>
        <w:autoSpaceDE w:val="0"/>
        <w:autoSpaceDN w:val="0"/>
        <w:adjustRightInd w:val="0"/>
        <w:ind w:firstLine="851"/>
        <w:jc w:val="both"/>
        <w:rPr>
          <w:color w:val="000000" w:themeColor="text1"/>
        </w:rPr>
      </w:pPr>
      <w:r w:rsidRPr="0023224A">
        <w:rPr>
          <w:color w:val="000000" w:themeColor="text1"/>
        </w:rPr>
        <w:t>1. «Унарöмадзоридз», на средства был приобретен материал на пошив сценических костюмов для народного хора «Эжваса</w:t>
      </w:r>
      <w:r w:rsidR="00CE782E">
        <w:rPr>
          <w:color w:val="000000" w:themeColor="text1"/>
        </w:rPr>
        <w:t xml:space="preserve"> </w:t>
      </w:r>
      <w:r w:rsidRPr="0023224A">
        <w:rPr>
          <w:color w:val="000000" w:themeColor="text1"/>
        </w:rPr>
        <w:t>дзоридъяс», приобретена сценическая обувь и комбоусилитель;</w:t>
      </w:r>
    </w:p>
    <w:p w:rsidR="0023224A" w:rsidRPr="0023224A" w:rsidRDefault="0023224A" w:rsidP="00AB30A1">
      <w:pPr>
        <w:autoSpaceDE w:val="0"/>
        <w:autoSpaceDN w:val="0"/>
        <w:adjustRightInd w:val="0"/>
        <w:ind w:firstLine="851"/>
        <w:jc w:val="both"/>
        <w:rPr>
          <w:color w:val="000000" w:themeColor="text1"/>
        </w:rPr>
      </w:pPr>
      <w:r w:rsidRPr="0023224A">
        <w:rPr>
          <w:color w:val="000000" w:themeColor="text1"/>
        </w:rPr>
        <w:t>2.  «Кодлы</w:t>
      </w:r>
      <w:r w:rsidR="00CE782E">
        <w:rPr>
          <w:color w:val="000000" w:themeColor="text1"/>
        </w:rPr>
        <w:t xml:space="preserve"> </w:t>
      </w:r>
      <w:r w:rsidRPr="0023224A">
        <w:rPr>
          <w:color w:val="000000" w:themeColor="text1"/>
        </w:rPr>
        <w:t>кыдз, а менымколö 2». По итогам реализации проекта было выпущено 1000 экземпляров компакт-дисков народного вокального ансамбля «Июль»;</w:t>
      </w:r>
    </w:p>
    <w:p w:rsidR="0023224A" w:rsidRPr="0023224A" w:rsidRDefault="0023224A" w:rsidP="00AB30A1">
      <w:pPr>
        <w:autoSpaceDE w:val="0"/>
        <w:autoSpaceDN w:val="0"/>
        <w:adjustRightInd w:val="0"/>
        <w:ind w:firstLine="851"/>
        <w:jc w:val="both"/>
      </w:pPr>
      <w:r w:rsidRPr="0023224A">
        <w:rPr>
          <w:color w:val="000000" w:themeColor="text1"/>
        </w:rPr>
        <w:lastRenderedPageBreak/>
        <w:t xml:space="preserve">3. </w:t>
      </w:r>
      <w:r w:rsidRPr="0023224A">
        <w:t>«Создание гостевого маршрута по историческим местам села Усть-Кулом» по результатам проекта были изготовлены и установлены на улицах села Усть-Кулом 10 информационных стендов с историей и фотографиями села, приобретены аудиогиды.</w:t>
      </w:r>
    </w:p>
    <w:p w:rsidR="0023224A" w:rsidRPr="0023224A" w:rsidRDefault="0023224A" w:rsidP="00AB30A1">
      <w:pPr>
        <w:autoSpaceDE w:val="0"/>
        <w:autoSpaceDN w:val="0"/>
        <w:adjustRightInd w:val="0"/>
        <w:ind w:firstLine="851"/>
        <w:jc w:val="both"/>
      </w:pPr>
      <w:r w:rsidRPr="0023224A">
        <w:t>4. «Создание литературного парка им. Виктора Егоровича Напалкова в деревне Жежим» в рамках проекта было поставлено новое ограждение территории с металлическими столбами и деревянным забором, изготовлены новые скамьи, качели.</w:t>
      </w:r>
    </w:p>
    <w:p w:rsidR="0023224A" w:rsidRPr="0023224A" w:rsidRDefault="0023224A" w:rsidP="00AB30A1">
      <w:pPr>
        <w:autoSpaceDE w:val="0"/>
        <w:autoSpaceDN w:val="0"/>
        <w:adjustRightInd w:val="0"/>
        <w:ind w:firstLine="851"/>
        <w:jc w:val="both"/>
      </w:pPr>
      <w:r w:rsidRPr="0023224A">
        <w:t>5. «Издание сборника произведений коми поэта, журналиста Вячеслава Леонидовича Бабина «Помся</w:t>
      </w:r>
      <w:r w:rsidR="0020274E">
        <w:t xml:space="preserve"> </w:t>
      </w:r>
      <w:r w:rsidRPr="0023224A">
        <w:t>шуд</w:t>
      </w:r>
      <w:r w:rsidR="0020274E">
        <w:t xml:space="preserve"> </w:t>
      </w:r>
      <w:r w:rsidRPr="0023224A">
        <w:t>аслам</w:t>
      </w:r>
      <w:r w:rsidR="0020274E">
        <w:t xml:space="preserve"> </w:t>
      </w:r>
      <w:r w:rsidRPr="0023224A">
        <w:t>Войвывлы</w:t>
      </w:r>
      <w:r w:rsidR="0020274E">
        <w:t xml:space="preserve"> </w:t>
      </w:r>
      <w:r w:rsidRPr="0023224A">
        <w:t>вöзъя» (Счастья тебе, мой Север!)» в рамках проекта были выпущены сборник стихов и рассказов «Мыджöд», сборник стихов для детей «Öшиньын</w:t>
      </w:r>
      <w:r w:rsidR="003E78B1">
        <w:t xml:space="preserve"> </w:t>
      </w:r>
      <w:r w:rsidRPr="0023224A">
        <w:t xml:space="preserve">бобув», библиографический указатель по творчеству поэта. Всего выпущено 500 экземпляров. </w:t>
      </w:r>
    </w:p>
    <w:p w:rsidR="0023224A" w:rsidRPr="0023224A" w:rsidRDefault="0023224A" w:rsidP="00AB30A1">
      <w:pPr>
        <w:autoSpaceDE w:val="0"/>
        <w:autoSpaceDN w:val="0"/>
        <w:adjustRightInd w:val="0"/>
        <w:ind w:firstLine="851"/>
        <w:jc w:val="both"/>
      </w:pPr>
      <w:r w:rsidRPr="0023224A">
        <w:t>В рамках соглашения с Министерством культуры, туризма и архивного дела о предоставлении субсидии из республиканского бюджета Республики Коми бюджету муниципального образования «Усть-Куломский» в Республике Коми на реализацию народных проектов в сфере культуры были отремонтированы кружковой кабинет Тимшерского клуба и осуществлен ремонт пола зрительного зала и фойе Аныбского ДК. Всего израсходовано 1 766 521,00 рублей.</w:t>
      </w:r>
    </w:p>
    <w:p w:rsidR="0023224A" w:rsidRPr="0023224A" w:rsidRDefault="0023224A" w:rsidP="00AB30A1">
      <w:pPr>
        <w:autoSpaceDE w:val="0"/>
        <w:autoSpaceDN w:val="0"/>
        <w:adjustRightInd w:val="0"/>
        <w:ind w:firstLine="851"/>
        <w:jc w:val="both"/>
      </w:pPr>
    </w:p>
    <w:p w:rsidR="0023224A" w:rsidRPr="0023224A" w:rsidRDefault="0023224A" w:rsidP="00AB30A1">
      <w:pPr>
        <w:ind w:firstLine="851"/>
        <w:jc w:val="both"/>
        <w:rPr>
          <w:color w:val="000000" w:themeColor="text1"/>
        </w:rPr>
      </w:pPr>
      <w:r w:rsidRPr="0023224A">
        <w:rPr>
          <w:color w:val="000000" w:themeColor="text1"/>
        </w:rPr>
        <w:t>За участие в проекте «Народный бюджет» был выделен грант на поощрение за участие в народных проектах в сумме 199 161,27 рублей, который израсходован на ремонт танцевального зала Районного Дома культуры, где будет размещен с 2022 года Зал бракосочетания.</w:t>
      </w:r>
    </w:p>
    <w:p w:rsidR="0023224A" w:rsidRPr="0023224A" w:rsidRDefault="0023224A" w:rsidP="00AB30A1">
      <w:pPr>
        <w:ind w:firstLine="851"/>
        <w:jc w:val="both"/>
        <w:rPr>
          <w:color w:val="C00000"/>
        </w:rPr>
      </w:pPr>
    </w:p>
    <w:p w:rsidR="0023224A" w:rsidRPr="003A7E78" w:rsidRDefault="0023224A" w:rsidP="00AB30A1">
      <w:pPr>
        <w:shd w:val="clear" w:color="auto" w:fill="FFFFFF"/>
        <w:ind w:firstLine="851"/>
        <w:jc w:val="both"/>
        <w:rPr>
          <w:color w:val="000000" w:themeColor="text1"/>
          <w:u w:val="single"/>
        </w:rPr>
      </w:pPr>
      <w:r w:rsidRPr="003A7E78">
        <w:rPr>
          <w:color w:val="000000" w:themeColor="text1"/>
          <w:u w:val="single"/>
        </w:rPr>
        <w:t xml:space="preserve">Реализация </w:t>
      </w:r>
      <w:r w:rsidR="003A7E78">
        <w:rPr>
          <w:color w:val="000000" w:themeColor="text1"/>
          <w:u w:val="single"/>
        </w:rPr>
        <w:t xml:space="preserve">проектов в рамках </w:t>
      </w:r>
      <w:r w:rsidRPr="003A7E78">
        <w:rPr>
          <w:color w:val="000000" w:themeColor="text1"/>
          <w:u w:val="single"/>
        </w:rPr>
        <w:t>соглашени</w:t>
      </w:r>
      <w:r w:rsidR="003A7E78">
        <w:rPr>
          <w:color w:val="000000" w:themeColor="text1"/>
          <w:u w:val="single"/>
        </w:rPr>
        <w:t>я с</w:t>
      </w:r>
      <w:r w:rsidRPr="003A7E78">
        <w:rPr>
          <w:color w:val="000000" w:themeColor="text1"/>
          <w:u w:val="single"/>
        </w:rPr>
        <w:t xml:space="preserve"> Монди</w:t>
      </w:r>
    </w:p>
    <w:p w:rsidR="0023224A" w:rsidRPr="0023224A" w:rsidRDefault="0023224A" w:rsidP="00AB30A1">
      <w:pPr>
        <w:ind w:firstLine="851"/>
        <w:jc w:val="both"/>
        <w:rPr>
          <w:color w:val="C00000"/>
        </w:rPr>
      </w:pPr>
      <w:r w:rsidRPr="0023224A">
        <w:t>В рамках соглашения о социально-экономическом сотрудничестве между Правительством</w:t>
      </w:r>
      <w:r w:rsidR="00A463AB">
        <w:t xml:space="preserve"> </w:t>
      </w:r>
      <w:r w:rsidRPr="0023224A">
        <w:t>Республики Коми и АО «Монди СЛПК» проведено техническое обследование здания Помоздинского ДК. Проведены инженерно-геодезические и инженерно-геологические изыскания земельного участка, планируемого под строительство нового здания Д</w:t>
      </w:r>
      <w:r w:rsidR="003A7E78">
        <w:t>ома культуры.</w:t>
      </w:r>
      <w:r w:rsidRPr="0023224A">
        <w:t xml:space="preserve"> Проведены дополнительные ремонтные работы по замене несущих стен из пеноблока на деревянные каркасные Шеръягского клуба.</w:t>
      </w:r>
      <w:r w:rsidR="00A463AB">
        <w:t xml:space="preserve"> </w:t>
      </w:r>
      <w:r w:rsidRPr="0023224A">
        <w:t>Приобретено звуковое оборудование для Носимского ДК. Всего на данные мероприятия израсходовано 1 900 000,00 рублей.</w:t>
      </w:r>
    </w:p>
    <w:p w:rsidR="0023224A" w:rsidRPr="0023224A" w:rsidRDefault="0023224A" w:rsidP="00AB30A1">
      <w:pPr>
        <w:ind w:firstLine="851"/>
        <w:jc w:val="both"/>
        <w:rPr>
          <w:b/>
        </w:rPr>
      </w:pPr>
    </w:p>
    <w:p w:rsidR="0023224A" w:rsidRPr="003A7E78" w:rsidRDefault="0023224A" w:rsidP="00AB30A1">
      <w:pPr>
        <w:ind w:firstLine="851"/>
        <w:jc w:val="both"/>
        <w:rPr>
          <w:u w:val="single"/>
        </w:rPr>
      </w:pPr>
      <w:r w:rsidRPr="003A7E78">
        <w:rPr>
          <w:u w:val="single"/>
        </w:rPr>
        <w:t>Деятельность Культурно-досуговых учреждений (клубов)</w:t>
      </w:r>
    </w:p>
    <w:p w:rsidR="0023224A" w:rsidRPr="0023224A" w:rsidRDefault="0023224A" w:rsidP="00AB30A1">
      <w:pPr>
        <w:ind w:firstLine="851"/>
        <w:jc w:val="both"/>
      </w:pPr>
      <w:r w:rsidRPr="0023224A">
        <w:t xml:space="preserve">В канун празднования Старого Нового года 13 января 2021 года состоялся XXVIII Республиканский фестиваль современной коми песни «Василей».  На этот раз конкурс прошел в новом формате – онлайн, что позволило объединить зрителей не только из Коми, но и со всей страны. Местом для проведения была выбрана очень современная и технически оснащенная площадка компании «МузМир».   Общее количество зрителей достигло рекордных цифр - более 94 000 просмотров. </w:t>
      </w:r>
    </w:p>
    <w:p w:rsidR="0023224A" w:rsidRPr="0023224A" w:rsidRDefault="003A7E78" w:rsidP="00AB30A1">
      <w:pPr>
        <w:ind w:firstLine="851"/>
        <w:jc w:val="both"/>
      </w:pPr>
      <w:r>
        <w:t>«</w:t>
      </w:r>
      <w:r w:rsidR="0023224A" w:rsidRPr="0023224A">
        <w:t xml:space="preserve">За многие годы фестиваль «Василей» стал настоящим праздником любви к родной земле и коми языку. Несмотря на онлайн-формат, организаторам и участникам удалось сохранить и передать зрителям душевную атмосферу конкурса через мелодичность музыки и красоту слов. Уверен, фестиваль стал прекрасным стартом празднования векового юбилея Республики Коми», – </w:t>
      </w:r>
      <w:r>
        <w:t xml:space="preserve">так </w:t>
      </w:r>
      <w:r w:rsidR="0023224A" w:rsidRPr="0023224A">
        <w:t>прокомментировал министр культуры Коми</w:t>
      </w:r>
      <w:r>
        <w:t>,</w:t>
      </w:r>
      <w:r w:rsidR="0023224A" w:rsidRPr="0023224A">
        <w:t xml:space="preserve"> председатель Координационного совета по культуре СЗФО Сергей Емельянов. </w:t>
      </w: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 xml:space="preserve">В 2021 году Коми отметила юбилей - республике исполнилось 100 лет. В течение 2021 года </w:t>
      </w:r>
      <w:r w:rsidR="003A7E78">
        <w:rPr>
          <w:rFonts w:ascii="Times New Roman" w:hAnsi="Times New Roman" w:cs="Times New Roman"/>
          <w:sz w:val="24"/>
          <w:szCs w:val="24"/>
        </w:rPr>
        <w:t xml:space="preserve">проведены </w:t>
      </w:r>
      <w:r w:rsidRPr="0023224A">
        <w:rPr>
          <w:rFonts w:ascii="Times New Roman" w:hAnsi="Times New Roman" w:cs="Times New Roman"/>
          <w:sz w:val="24"/>
          <w:szCs w:val="24"/>
        </w:rPr>
        <w:t>различные концерты, игры, квесты, творческие и познавательные часы, викторины, Межпоселенческий фестиваль - конкурс вокальных дуэтов «Две звезды», «По тебе ой край родной», Районная игра КВН, «Сотка» и</w:t>
      </w:r>
      <w:r w:rsidR="003A7E78">
        <w:rPr>
          <w:rFonts w:ascii="Times New Roman" w:hAnsi="Times New Roman" w:cs="Times New Roman"/>
          <w:sz w:val="24"/>
          <w:szCs w:val="24"/>
        </w:rPr>
        <w:t xml:space="preserve"> другое</w:t>
      </w:r>
      <w:r w:rsidRPr="0023224A">
        <w:rPr>
          <w:rFonts w:ascii="Times New Roman" w:hAnsi="Times New Roman" w:cs="Times New Roman"/>
          <w:sz w:val="24"/>
          <w:szCs w:val="24"/>
        </w:rPr>
        <w:t xml:space="preserve">. Был подготовлен отдельный план, который реализован в полном объеме. </w:t>
      </w: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lastRenderedPageBreak/>
        <w:t>Большую поддержку в организации мер</w:t>
      </w:r>
      <w:r w:rsidR="003A7E78">
        <w:rPr>
          <w:rFonts w:ascii="Times New Roman" w:hAnsi="Times New Roman" w:cs="Times New Roman"/>
          <w:sz w:val="24"/>
          <w:szCs w:val="24"/>
        </w:rPr>
        <w:t>оприяти</w:t>
      </w:r>
      <w:r w:rsidRPr="0023224A">
        <w:rPr>
          <w:rFonts w:ascii="Times New Roman" w:hAnsi="Times New Roman" w:cs="Times New Roman"/>
          <w:sz w:val="24"/>
          <w:szCs w:val="24"/>
        </w:rPr>
        <w:t>й к 100-летию Республики Коми оказал Грант Главы Республики Коми, в рамках которого   проведены следующие мероприятия в отрасли культуры, спорта и образования:</w:t>
      </w:r>
    </w:p>
    <w:p w:rsidR="0023224A" w:rsidRPr="0023224A" w:rsidRDefault="0023224A" w:rsidP="00AB30A1">
      <w:pPr>
        <w:suppressAutoHyphens/>
        <w:ind w:firstLine="851"/>
        <w:jc w:val="both"/>
      </w:pPr>
      <w:r w:rsidRPr="0023224A">
        <w:t>- Концерт - презентация книги «Вылыс</w:t>
      </w:r>
      <w:r w:rsidR="00A463AB">
        <w:t xml:space="preserve"> </w:t>
      </w:r>
      <w:r w:rsidRPr="0023224A">
        <w:t>Эжвалӧн</w:t>
      </w:r>
      <w:r w:rsidR="00A463AB">
        <w:t xml:space="preserve"> </w:t>
      </w:r>
      <w:r w:rsidRPr="0023224A">
        <w:t>лов</w:t>
      </w:r>
      <w:r w:rsidR="00A463AB">
        <w:t xml:space="preserve"> </w:t>
      </w:r>
      <w:r w:rsidRPr="0023224A">
        <w:t xml:space="preserve">шы». </w:t>
      </w:r>
      <w:r w:rsidRPr="0023224A">
        <w:rPr>
          <w:lang w:eastAsia="ar-SA"/>
        </w:rPr>
        <w:t>В 2020 году Районный Дом культуры на средства гранта Главы Республики Коми в области библиотечного дела, музейного дела, народных художественных промыслов и ремесел, культурно-досуговой деятельности, молодежных инициатив в сфере культуры и искусства в форме субсидий была подготовлена, выпущена книга «Вылыс</w:t>
      </w:r>
      <w:r w:rsidR="00A463AB">
        <w:rPr>
          <w:lang w:eastAsia="ar-SA"/>
        </w:rPr>
        <w:t xml:space="preserve"> </w:t>
      </w:r>
      <w:r w:rsidRPr="0023224A">
        <w:rPr>
          <w:lang w:eastAsia="ar-SA"/>
        </w:rPr>
        <w:t>Эжвалӧн</w:t>
      </w:r>
      <w:r w:rsidR="00A463AB">
        <w:rPr>
          <w:lang w:eastAsia="ar-SA"/>
        </w:rPr>
        <w:t xml:space="preserve"> </w:t>
      </w:r>
      <w:r w:rsidRPr="0023224A">
        <w:rPr>
          <w:lang w:eastAsia="ar-SA"/>
        </w:rPr>
        <w:t>лов</w:t>
      </w:r>
      <w:r w:rsidR="00A463AB">
        <w:rPr>
          <w:lang w:eastAsia="ar-SA"/>
        </w:rPr>
        <w:t xml:space="preserve"> </w:t>
      </w:r>
      <w:r w:rsidRPr="0023224A">
        <w:rPr>
          <w:lang w:eastAsia="ar-SA"/>
        </w:rPr>
        <w:t xml:space="preserve">шы» и презентована на сцене Районного Дома культуры. Ведущие со сцены познакомили зрителей с объектами нематериального культурного наследия Усть-Куломского района, а творческие коллективы добавили творческую ноту в презентацию. </w:t>
      </w:r>
    </w:p>
    <w:p w:rsidR="0023224A" w:rsidRPr="0023224A" w:rsidRDefault="0023224A" w:rsidP="00AB30A1">
      <w:pPr>
        <w:suppressAutoHyphens/>
        <w:ind w:firstLine="851"/>
        <w:jc w:val="both"/>
        <w:rPr>
          <w:lang w:eastAsia="ar-SA"/>
        </w:rPr>
      </w:pPr>
      <w:r w:rsidRPr="0023224A">
        <w:rPr>
          <w:lang w:eastAsia="ar-SA"/>
        </w:rPr>
        <w:t>- Районный фестиваль детской художественной самодеятельности «Юные дарования в связи с эп</w:t>
      </w:r>
      <w:r w:rsidR="00603646">
        <w:rPr>
          <w:lang w:eastAsia="ar-SA"/>
        </w:rPr>
        <w:t>идемиологическими ограничениями</w:t>
      </w:r>
      <w:r w:rsidRPr="0023224A">
        <w:rPr>
          <w:lang w:eastAsia="ar-SA"/>
        </w:rPr>
        <w:t xml:space="preserve"> прошёл в формате </w:t>
      </w:r>
      <w:r w:rsidRPr="0023224A">
        <w:rPr>
          <w:lang w:val="en-US" w:eastAsia="ar-SA"/>
        </w:rPr>
        <w:t>online</w:t>
      </w:r>
      <w:r w:rsidRPr="0023224A">
        <w:rPr>
          <w:lang w:eastAsia="ar-SA"/>
        </w:rPr>
        <w:t>. Для подготовки гала-концерта была проведена работа жюри на местах, которые выбирали номера, прошедшие во 2 тур фестиваля. С 19 по 23 марта в Районном Доме культуры проходил 2 этап фестиваля - запись творческих номеров для республиканского жюри и запись номеров для монтажа гала-концерта.</w:t>
      </w:r>
    </w:p>
    <w:p w:rsidR="0023224A" w:rsidRPr="0023224A" w:rsidRDefault="0023224A" w:rsidP="00AB30A1">
      <w:pPr>
        <w:suppressAutoHyphens/>
        <w:ind w:firstLine="851"/>
        <w:jc w:val="both"/>
        <w:rPr>
          <w:lang w:eastAsia="ar-SA"/>
        </w:rPr>
      </w:pPr>
      <w:r w:rsidRPr="0023224A">
        <w:rPr>
          <w:lang w:eastAsia="ar-SA"/>
        </w:rPr>
        <w:t xml:space="preserve">- Районный конкурс «Коми КВН» среди организаций и учреждений с.Усть-Кулом и Усть-Куломского района </w:t>
      </w:r>
      <w:r w:rsidR="00603646">
        <w:rPr>
          <w:lang w:eastAsia="ar-SA"/>
        </w:rPr>
        <w:t xml:space="preserve">прошел на сцене Районного Дома культуры. </w:t>
      </w:r>
      <w:r w:rsidRPr="0023224A">
        <w:rPr>
          <w:lang w:eastAsia="ar-SA"/>
        </w:rPr>
        <w:t>Зрителей развлекали активные, целеустремленные, позитивные молодые люди. Сам конкурс, как и выступление конкурсантов</w:t>
      </w:r>
      <w:r w:rsidR="003A7E78">
        <w:rPr>
          <w:lang w:eastAsia="ar-SA"/>
        </w:rPr>
        <w:t xml:space="preserve">, </w:t>
      </w:r>
      <w:r w:rsidRPr="0023224A">
        <w:rPr>
          <w:lang w:eastAsia="ar-SA"/>
        </w:rPr>
        <w:t xml:space="preserve"> проходило на двух государственных языках - коми и русск</w:t>
      </w:r>
      <w:r w:rsidR="00603646">
        <w:rPr>
          <w:lang w:eastAsia="ar-SA"/>
        </w:rPr>
        <w:t>ий</w:t>
      </w:r>
      <w:r w:rsidRPr="0023224A">
        <w:rPr>
          <w:lang w:eastAsia="ar-SA"/>
        </w:rPr>
        <w:t>.</w:t>
      </w:r>
    </w:p>
    <w:p w:rsidR="0023224A" w:rsidRPr="0023224A" w:rsidRDefault="0023224A" w:rsidP="00AB30A1">
      <w:pPr>
        <w:ind w:firstLine="851"/>
        <w:jc w:val="both"/>
      </w:pPr>
      <w:r w:rsidRPr="0023224A">
        <w:rPr>
          <w:lang w:eastAsia="ar-SA"/>
        </w:rPr>
        <w:t>- Районный конкурс рисунков «100 во пыр</w:t>
      </w:r>
      <w:r w:rsidR="003A7E78">
        <w:rPr>
          <w:lang w:eastAsia="ar-SA"/>
        </w:rPr>
        <w:t xml:space="preserve"> видзӧдлас» </w:t>
      </w:r>
      <w:r w:rsidRPr="0023224A">
        <w:t>(«Взгляд сквозь столетие») был призван обратить внимание подрастающего поколения на историю, достопримечательности и культурное наследие Республики Коми.</w:t>
      </w:r>
    </w:p>
    <w:p w:rsidR="0023224A" w:rsidRPr="0023224A" w:rsidRDefault="0023224A" w:rsidP="00AB30A1">
      <w:pPr>
        <w:suppressAutoHyphens/>
        <w:ind w:firstLine="851"/>
        <w:jc w:val="both"/>
        <w:rPr>
          <w:lang w:eastAsia="ar-SA"/>
        </w:rPr>
      </w:pPr>
      <w:r w:rsidRPr="0023224A">
        <w:t xml:space="preserve">- </w:t>
      </w:r>
      <w:r w:rsidRPr="0023224A">
        <w:rPr>
          <w:lang w:eastAsia="en-US"/>
        </w:rPr>
        <w:t>Цикл выездных концертных программ «Козин», приуроченных</w:t>
      </w:r>
      <w:r w:rsidRPr="0023224A">
        <w:rPr>
          <w:lang w:eastAsia="ar-SA"/>
        </w:rPr>
        <w:t xml:space="preserve"> к 100 летнему юбилею Республики Коми, </w:t>
      </w:r>
      <w:r w:rsidR="00603646">
        <w:rPr>
          <w:lang w:eastAsia="ar-SA"/>
        </w:rPr>
        <w:t xml:space="preserve">проведен </w:t>
      </w:r>
      <w:r w:rsidRPr="0023224A">
        <w:rPr>
          <w:lang w:eastAsia="ar-SA"/>
        </w:rPr>
        <w:t>в селе Носим и Керчомъя</w:t>
      </w:r>
      <w:r w:rsidR="00603646">
        <w:rPr>
          <w:lang w:eastAsia="ar-SA"/>
        </w:rPr>
        <w:t xml:space="preserve"> работниками районного Дома культуры</w:t>
      </w:r>
      <w:r w:rsidRPr="0023224A">
        <w:rPr>
          <w:lang w:eastAsia="ar-SA"/>
        </w:rPr>
        <w:t>.</w:t>
      </w:r>
    </w:p>
    <w:p w:rsidR="0023224A" w:rsidRPr="0023224A" w:rsidRDefault="0023224A" w:rsidP="00AB30A1">
      <w:pPr>
        <w:suppressAutoHyphens/>
        <w:ind w:firstLine="851"/>
        <w:jc w:val="both"/>
        <w:rPr>
          <w:lang w:eastAsia="ar-SA"/>
        </w:rPr>
      </w:pPr>
      <w:r w:rsidRPr="0023224A">
        <w:rPr>
          <w:lang w:eastAsia="ar-SA"/>
        </w:rPr>
        <w:t xml:space="preserve">- </w:t>
      </w:r>
      <w:r w:rsidRPr="0023224A">
        <w:t xml:space="preserve">В связи нестабильной эпидемиологической ситуацией </w:t>
      </w:r>
      <w:r w:rsidRPr="0023224A">
        <w:rPr>
          <w:lang w:eastAsia="ar-SA"/>
        </w:rPr>
        <w:t>праздник «Пыжа гаж» прошёл в двух форматах: онлайн и офлайн. Цикл мероприятий состоял из</w:t>
      </w:r>
      <w:r w:rsidRPr="0023224A">
        <w:rPr>
          <w:color w:val="000000"/>
        </w:rPr>
        <w:t xml:space="preserve">игр по настольному теннису, волейболу, детской игровой программы, концерта, </w:t>
      </w:r>
      <w:r w:rsidRPr="0023224A">
        <w:rPr>
          <w:lang w:eastAsia="ar-SA"/>
        </w:rPr>
        <w:t xml:space="preserve">посвященного 375-летию села и народному празднику "Пыжа гаж", который </w:t>
      </w:r>
      <w:r w:rsidRPr="0023224A">
        <w:t>является одним из объектов нематериального культурного наследия Республики Коми.</w:t>
      </w:r>
    </w:p>
    <w:p w:rsidR="0023224A" w:rsidRPr="0023224A" w:rsidRDefault="0023224A" w:rsidP="00AB30A1">
      <w:pPr>
        <w:ind w:firstLine="851"/>
        <w:jc w:val="both"/>
      </w:pPr>
      <w:r w:rsidRPr="0023224A">
        <w:rPr>
          <w:lang w:eastAsia="ar-SA"/>
        </w:rPr>
        <w:t xml:space="preserve">- </w:t>
      </w:r>
      <w:r w:rsidRPr="0023224A">
        <w:t xml:space="preserve">Экологические акции «Ловъя»: </w:t>
      </w:r>
    </w:p>
    <w:p w:rsidR="0023224A" w:rsidRPr="0023224A" w:rsidRDefault="0023224A" w:rsidP="00AB30A1">
      <w:pPr>
        <w:ind w:firstLine="851"/>
        <w:jc w:val="both"/>
      </w:pPr>
      <w:r w:rsidRPr="0023224A">
        <w:t>1. «Ловъяму» (Живая земля)</w:t>
      </w:r>
    </w:p>
    <w:p w:rsidR="0023224A" w:rsidRPr="0023224A" w:rsidRDefault="0023224A" w:rsidP="00AB30A1">
      <w:pPr>
        <w:ind w:firstLine="851"/>
        <w:jc w:val="both"/>
      </w:pPr>
      <w:r w:rsidRPr="0023224A">
        <w:t>2. «Ловъяпу» (Живое дерево)</w:t>
      </w:r>
    </w:p>
    <w:p w:rsidR="0023224A" w:rsidRPr="0023224A" w:rsidRDefault="0023224A" w:rsidP="00AB30A1">
      <w:pPr>
        <w:ind w:firstLine="851"/>
        <w:jc w:val="both"/>
      </w:pPr>
      <w:r w:rsidRPr="0023224A">
        <w:t>3. «Ловъява» (Живая вода)</w:t>
      </w:r>
    </w:p>
    <w:p w:rsidR="0023224A" w:rsidRPr="0023224A" w:rsidRDefault="0023224A" w:rsidP="00AB30A1">
      <w:pPr>
        <w:suppressAutoHyphens/>
        <w:ind w:firstLine="851"/>
        <w:jc w:val="both"/>
      </w:pPr>
      <w:r w:rsidRPr="0023224A">
        <w:t>4. «Ловъяру» (Живой воздух)</w:t>
      </w:r>
    </w:p>
    <w:p w:rsidR="0023224A" w:rsidRPr="0023224A" w:rsidRDefault="0023224A" w:rsidP="00AB30A1">
      <w:pPr>
        <w:ind w:firstLine="851"/>
        <w:jc w:val="both"/>
      </w:pPr>
      <w:r w:rsidRPr="0023224A">
        <w:t xml:space="preserve">Экологические акции были направлены   на экологическое и трудовое воспитание детей и молодёжи, благоустройство территорий к праздничным мероприятиям включают в себя проведение бесед со школьниками. Всего в акциях приняли участие более 1000 человек. </w:t>
      </w:r>
    </w:p>
    <w:p w:rsidR="0023224A" w:rsidRPr="0023224A" w:rsidRDefault="0023224A" w:rsidP="00AB30A1">
      <w:pPr>
        <w:suppressAutoHyphens/>
        <w:ind w:firstLine="851"/>
        <w:jc w:val="both"/>
        <w:rPr>
          <w:color w:val="000000"/>
          <w:shd w:val="clear" w:color="auto" w:fill="FFFFFF"/>
        </w:rPr>
      </w:pPr>
      <w:r w:rsidRPr="0023224A">
        <w:rPr>
          <w:color w:val="000000" w:themeColor="text1"/>
          <w:lang w:eastAsia="en-US"/>
        </w:rPr>
        <w:t xml:space="preserve">- </w:t>
      </w:r>
      <w:r w:rsidRPr="0023224A">
        <w:rPr>
          <w:color w:val="000000"/>
          <w:shd w:val="clear" w:color="auto" w:fill="FFFFFF"/>
        </w:rPr>
        <w:t>Народный ансамбль "Июль" выпустил свой второй альбом, который называется "Кодлыкыдз, а меным коло...2". Презентация проходила в прямом эфире. Девушки исполнили несколько композиций, которые вошли в новый альбом. Была проделана большая работа с нотным материалом, определен репертуар, записаны песни в профессиональной студии звукозаписи.</w:t>
      </w:r>
    </w:p>
    <w:p w:rsidR="0023224A" w:rsidRPr="0023224A" w:rsidRDefault="0023224A" w:rsidP="00AB30A1">
      <w:pPr>
        <w:suppressAutoHyphens/>
        <w:ind w:firstLine="851"/>
        <w:jc w:val="both"/>
        <w:rPr>
          <w:lang w:eastAsia="ar-SA"/>
        </w:rPr>
      </w:pPr>
      <w:r w:rsidRPr="0023224A">
        <w:rPr>
          <w:color w:val="000000"/>
          <w:shd w:val="clear" w:color="auto" w:fill="FFFFFF"/>
        </w:rPr>
        <w:t xml:space="preserve">- </w:t>
      </w:r>
      <w:r w:rsidRPr="0023224A">
        <w:rPr>
          <w:lang w:eastAsia="ar-SA"/>
        </w:rPr>
        <w:t>Верхневычегодскийэтнопраздник "Ловпу» - это уникальный этнопраздник, который собрал вокруг себя жителей Усть-Куломского района с самыми разными интересами. П</w:t>
      </w:r>
      <w:r w:rsidRPr="0023224A">
        <w:t xml:space="preserve">рошли различные мероприятия: открытие нового арт-объекта «Ловпу», творческие встречи и презентация книг В.Бабина, мастер-классы, выставки, презентация виртуальных очков, где можно было увидеть Ульяновский монастырь, озёра Дон и Кадам, гастрономический фестиваль, в рамках которого можно было попробовать коми, русскую, </w:t>
      </w:r>
      <w:r w:rsidRPr="0023224A">
        <w:lastRenderedPageBreak/>
        <w:t>европейскую, грузинскую кухни. За 1 день прошли 3 концерта: в первом концерте чествовали почетных граждан</w:t>
      </w:r>
      <w:r w:rsidR="000F7F3A">
        <w:t>а</w:t>
      </w:r>
      <w:r w:rsidRPr="0023224A">
        <w:t>н района, награждали   почетными грамотами и благодарственными письмами. Второй и третий концерт был с участием коллективов с г. Сыктывкар и Санкт-Петербург.</w:t>
      </w:r>
    </w:p>
    <w:p w:rsidR="0023224A" w:rsidRPr="0023224A" w:rsidRDefault="0023224A" w:rsidP="00AB30A1">
      <w:pPr>
        <w:pStyle w:val="ConsPlusNormal"/>
        <w:ind w:firstLine="851"/>
        <w:jc w:val="both"/>
        <w:rPr>
          <w:sz w:val="24"/>
          <w:szCs w:val="24"/>
        </w:rPr>
      </w:pPr>
      <w:r w:rsidRPr="0023224A">
        <w:rPr>
          <w:sz w:val="24"/>
          <w:szCs w:val="24"/>
          <w:lang w:eastAsia="ar-SA"/>
        </w:rPr>
        <w:t xml:space="preserve">- </w:t>
      </w:r>
      <w:r w:rsidRPr="0023224A">
        <w:rPr>
          <w:color w:val="000000" w:themeColor="text1"/>
          <w:sz w:val="24"/>
          <w:szCs w:val="24"/>
          <w:lang w:eastAsia="en-US"/>
        </w:rPr>
        <w:t xml:space="preserve">Цикл бардовских вечеров «Рытпук». </w:t>
      </w:r>
      <w:r w:rsidRPr="0023224A">
        <w:rPr>
          <w:sz w:val="24"/>
          <w:szCs w:val="24"/>
        </w:rPr>
        <w:t>Бардовские вечера прошли в населенных пунктах: п. Зимстан- «Бипур»; с. Помоздино - «Ваберд»; с. Усть-Кулом - «Гундыр». Целью</w:t>
      </w:r>
      <w:r w:rsidR="00603646">
        <w:rPr>
          <w:sz w:val="24"/>
          <w:szCs w:val="24"/>
        </w:rPr>
        <w:t xml:space="preserve"> мероприятия было</w:t>
      </w:r>
      <w:r w:rsidRPr="0023224A">
        <w:rPr>
          <w:sz w:val="24"/>
          <w:szCs w:val="24"/>
        </w:rPr>
        <w:t xml:space="preserve"> выявление самобытных молодежных коллективов и отдельных исполнителей бардовской песни. Этнический компонент: популяризация коми и русской авторской песни.</w:t>
      </w:r>
    </w:p>
    <w:p w:rsidR="0023224A" w:rsidRPr="0023224A" w:rsidRDefault="0023224A" w:rsidP="00AB30A1">
      <w:pPr>
        <w:pStyle w:val="ConsPlusNormal"/>
        <w:ind w:firstLine="851"/>
        <w:jc w:val="both"/>
        <w:rPr>
          <w:sz w:val="24"/>
          <w:szCs w:val="24"/>
        </w:rPr>
      </w:pPr>
      <w:r w:rsidRPr="0023224A">
        <w:rPr>
          <w:color w:val="000000" w:themeColor="text1"/>
          <w:sz w:val="24"/>
          <w:szCs w:val="24"/>
          <w:lang w:eastAsia="en-US"/>
        </w:rPr>
        <w:t xml:space="preserve">- </w:t>
      </w:r>
      <w:r w:rsidRPr="0023224A">
        <w:rPr>
          <w:sz w:val="24"/>
          <w:szCs w:val="24"/>
          <w:lang w:eastAsia="en-US"/>
        </w:rPr>
        <w:t>Литературный фестиваль «Чужан сиктыд – кагапотан». Мероприятие межрайонного литературного фестиваля на базе Жежимской библиотеки было организовано в онлайн формате. Прошли мастер-классы, литературно-музыкальная программа, экскурсия по библиотеке.</w:t>
      </w:r>
    </w:p>
    <w:p w:rsidR="0023224A" w:rsidRPr="0023224A" w:rsidRDefault="0023224A" w:rsidP="00AB30A1">
      <w:pPr>
        <w:suppressAutoHyphens/>
        <w:ind w:firstLine="851"/>
        <w:jc w:val="both"/>
        <w:rPr>
          <w:color w:val="000000" w:themeColor="text1"/>
          <w:lang w:eastAsia="en-US"/>
        </w:rPr>
      </w:pPr>
      <w:r w:rsidRPr="0023224A">
        <w:rPr>
          <w:lang w:eastAsia="en-US"/>
        </w:rPr>
        <w:t xml:space="preserve">- </w:t>
      </w:r>
      <w:r w:rsidRPr="0023224A">
        <w:rPr>
          <w:color w:val="000000" w:themeColor="text1"/>
          <w:lang w:eastAsia="en-US"/>
        </w:rPr>
        <w:t xml:space="preserve">Цикл мероприятий в День образования Республики Коми в с.Усть-Кулом. </w:t>
      </w:r>
      <w:r w:rsidRPr="0023224A">
        <w:rPr>
          <w:lang w:eastAsia="ar-SA"/>
        </w:rPr>
        <w:t>Праздничные мероприятия в день 100-летия Республики Коми, 22 августа, прошли как офлайн, так и в онлайн формате. Для детей днем были организованы игровая программа и конкурс рисунков на асфальте. На главной площади Дома культуры транслировался аудиоконцерт из лучших вокальных номеров коллективов самодеятельного творчества района. Вечерняя программа перешла в онлайн формат. Все желающие могли подключиться к онлайн дискотеке в группе социальной сети Вконтакте.</w:t>
      </w:r>
    </w:p>
    <w:p w:rsidR="0023224A" w:rsidRPr="0023224A" w:rsidRDefault="0023224A" w:rsidP="00AB30A1">
      <w:pPr>
        <w:pStyle w:val="ConsPlusNormal"/>
        <w:ind w:firstLine="851"/>
        <w:jc w:val="both"/>
        <w:rPr>
          <w:sz w:val="24"/>
          <w:szCs w:val="24"/>
        </w:rPr>
      </w:pPr>
      <w:r w:rsidRPr="0023224A">
        <w:rPr>
          <w:sz w:val="24"/>
          <w:szCs w:val="24"/>
          <w:lang w:eastAsia="ar-SA"/>
        </w:rPr>
        <w:t xml:space="preserve">- </w:t>
      </w:r>
      <w:r w:rsidRPr="0023224A">
        <w:rPr>
          <w:sz w:val="24"/>
          <w:szCs w:val="24"/>
        </w:rPr>
        <w:t>Районный фестиваль ветеранских хоров «Эзысь</w:t>
      </w:r>
      <w:r w:rsidR="002F7190">
        <w:rPr>
          <w:sz w:val="24"/>
          <w:szCs w:val="24"/>
        </w:rPr>
        <w:t xml:space="preserve"> </w:t>
      </w:r>
      <w:r w:rsidRPr="0023224A">
        <w:rPr>
          <w:sz w:val="24"/>
          <w:szCs w:val="24"/>
        </w:rPr>
        <w:t>арлыд» (Серебряный возраст).</w:t>
      </w:r>
      <w:r w:rsidRPr="0023224A">
        <w:rPr>
          <w:color w:val="000000" w:themeColor="text1"/>
          <w:sz w:val="24"/>
          <w:szCs w:val="24"/>
        </w:rPr>
        <w:t>прошёл в формате онлайн 16 октября. Фестиваль проходил в 2 этапа (в связи с большим количеством заявленных номеров). На первом этапе выбирались лучшие номера, второй этап – знакомство онлайн аудитории с номерами посредством публикации гала-концерта в социальных сетях Районного Дома культуры</w:t>
      </w:r>
    </w:p>
    <w:p w:rsidR="0023224A" w:rsidRPr="0023224A" w:rsidRDefault="0023224A" w:rsidP="00AB30A1">
      <w:pPr>
        <w:pStyle w:val="ConsPlusNormal"/>
        <w:ind w:firstLine="851"/>
        <w:jc w:val="both"/>
        <w:rPr>
          <w:sz w:val="24"/>
          <w:szCs w:val="24"/>
          <w:lang w:eastAsia="en-US"/>
        </w:rPr>
      </w:pPr>
      <w:r w:rsidRPr="0023224A">
        <w:rPr>
          <w:sz w:val="24"/>
          <w:szCs w:val="24"/>
        </w:rPr>
        <w:t xml:space="preserve">- </w:t>
      </w:r>
      <w:r w:rsidR="004A62D7">
        <w:rPr>
          <w:sz w:val="24"/>
          <w:szCs w:val="24"/>
        </w:rPr>
        <w:t>В ра</w:t>
      </w:r>
      <w:r w:rsidRPr="0023224A">
        <w:rPr>
          <w:sz w:val="24"/>
          <w:szCs w:val="24"/>
        </w:rPr>
        <w:t>йонн</w:t>
      </w:r>
      <w:r w:rsidR="004A62D7">
        <w:rPr>
          <w:sz w:val="24"/>
          <w:szCs w:val="24"/>
        </w:rPr>
        <w:t>ом</w:t>
      </w:r>
      <w:r w:rsidRPr="0023224A">
        <w:rPr>
          <w:sz w:val="24"/>
          <w:szCs w:val="24"/>
        </w:rPr>
        <w:t xml:space="preserve"> фестивал</w:t>
      </w:r>
      <w:r w:rsidR="004A62D7">
        <w:rPr>
          <w:sz w:val="24"/>
          <w:szCs w:val="24"/>
        </w:rPr>
        <w:t>е</w:t>
      </w:r>
      <w:r w:rsidRPr="0023224A">
        <w:rPr>
          <w:sz w:val="24"/>
          <w:szCs w:val="24"/>
        </w:rPr>
        <w:t xml:space="preserve"> по верхне-вычегодской борьбе «Зумыд</w:t>
      </w:r>
      <w:r w:rsidR="002F7190">
        <w:rPr>
          <w:sz w:val="24"/>
          <w:szCs w:val="24"/>
        </w:rPr>
        <w:t xml:space="preserve"> </w:t>
      </w:r>
      <w:r w:rsidRPr="0023224A">
        <w:rPr>
          <w:sz w:val="24"/>
          <w:szCs w:val="24"/>
        </w:rPr>
        <w:t>ош»</w:t>
      </w:r>
      <w:r w:rsidRPr="0023224A">
        <w:rPr>
          <w:color w:val="000000"/>
          <w:sz w:val="24"/>
          <w:szCs w:val="24"/>
          <w:shd w:val="clear" w:color="auto" w:fill="FFFFFF"/>
        </w:rPr>
        <w:t xml:space="preserve"> приняли участие самые юные воспитанники – самбисты Спортивной школы Усть-Куломского района и города Сыктывкар. </w:t>
      </w:r>
    </w:p>
    <w:p w:rsidR="0023224A" w:rsidRPr="0023224A" w:rsidRDefault="0023224A" w:rsidP="00AB30A1">
      <w:pPr>
        <w:pStyle w:val="ConsPlusNormal"/>
        <w:ind w:firstLine="851"/>
        <w:jc w:val="both"/>
        <w:rPr>
          <w:color w:val="000000" w:themeColor="text1"/>
          <w:sz w:val="24"/>
          <w:szCs w:val="24"/>
        </w:rPr>
      </w:pPr>
      <w:r w:rsidRPr="0023224A">
        <w:rPr>
          <w:sz w:val="24"/>
          <w:szCs w:val="24"/>
        </w:rPr>
        <w:t xml:space="preserve">- </w:t>
      </w:r>
      <w:r w:rsidR="004A62D7">
        <w:rPr>
          <w:sz w:val="24"/>
          <w:szCs w:val="24"/>
        </w:rPr>
        <w:t>В межрайонном</w:t>
      </w:r>
      <w:r w:rsidRPr="0023224A">
        <w:rPr>
          <w:sz w:val="24"/>
          <w:szCs w:val="24"/>
        </w:rPr>
        <w:t xml:space="preserve"> детск</w:t>
      </w:r>
      <w:r w:rsidR="004A62D7">
        <w:rPr>
          <w:sz w:val="24"/>
          <w:szCs w:val="24"/>
        </w:rPr>
        <w:t>ом</w:t>
      </w:r>
      <w:r w:rsidRPr="0023224A">
        <w:rPr>
          <w:sz w:val="24"/>
          <w:szCs w:val="24"/>
        </w:rPr>
        <w:t xml:space="preserve"> фестивал</w:t>
      </w:r>
      <w:r w:rsidR="004A62D7">
        <w:rPr>
          <w:sz w:val="24"/>
          <w:szCs w:val="24"/>
        </w:rPr>
        <w:t>е</w:t>
      </w:r>
      <w:r w:rsidRPr="0023224A">
        <w:rPr>
          <w:sz w:val="24"/>
          <w:szCs w:val="24"/>
        </w:rPr>
        <w:t>- конкурс</w:t>
      </w:r>
      <w:r w:rsidR="004A62D7">
        <w:rPr>
          <w:sz w:val="24"/>
          <w:szCs w:val="24"/>
        </w:rPr>
        <w:t>е</w:t>
      </w:r>
      <w:r w:rsidRPr="0023224A">
        <w:rPr>
          <w:sz w:val="24"/>
          <w:szCs w:val="24"/>
        </w:rPr>
        <w:t xml:space="preserve"> современной коми песни «Василек-2021»</w:t>
      </w:r>
      <w:r w:rsidRPr="0023224A">
        <w:rPr>
          <w:color w:val="000000" w:themeColor="text1"/>
          <w:sz w:val="24"/>
          <w:szCs w:val="24"/>
        </w:rPr>
        <w:t xml:space="preserve"> приняли участие конкурсанты из Усть-Куломского района, Сыктывдинского, Ижемского, Удорского районов, а также г.Сыктывкар. Главными героями «Василька» стали Баба-Яга, Муза и мальчик Василёк, которые с помощью волшебства представляли новые коми песни с волшебного сундука.</w:t>
      </w:r>
    </w:p>
    <w:p w:rsidR="0023224A" w:rsidRPr="0023224A" w:rsidRDefault="0023224A" w:rsidP="00AB30A1">
      <w:pPr>
        <w:pStyle w:val="a3"/>
        <w:spacing w:before="0" w:beforeAutospacing="0" w:after="0" w:afterAutospacing="0"/>
        <w:ind w:firstLine="851"/>
        <w:jc w:val="both"/>
      </w:pPr>
      <w:r w:rsidRPr="0023224A">
        <w:t>- Межпоселенческий фестиваль «Коми кыв</w:t>
      </w:r>
      <w:r w:rsidR="00F77363">
        <w:t xml:space="preserve"> </w:t>
      </w:r>
      <w:r w:rsidRPr="0023224A">
        <w:t>дiнö</w:t>
      </w:r>
      <w:r w:rsidR="00F77363">
        <w:t xml:space="preserve"> </w:t>
      </w:r>
      <w:r w:rsidRPr="0023224A">
        <w:t>муслунöн»</w:t>
      </w:r>
      <w:r w:rsidRPr="0023224A">
        <w:rPr>
          <w:color w:val="000000"/>
        </w:rPr>
        <w:t xml:space="preserve"> проводится в целях популяризации языка и культуры коми народа, повышения уровня национального самосознания среди подрастающего поколения и молодежи, сохранения и развития коми национальной культуры. Прошел в офлайн формате в ноябре в с.Пожег. </w:t>
      </w:r>
    </w:p>
    <w:p w:rsidR="0023224A" w:rsidRPr="0023224A" w:rsidRDefault="0023224A" w:rsidP="00AB30A1">
      <w:pPr>
        <w:ind w:firstLine="851"/>
        <w:jc w:val="both"/>
      </w:pPr>
      <w:r w:rsidRPr="0023224A">
        <w:t xml:space="preserve">- Межпоселенческий конкурс среди женщин серебряного возраста «Василиса» прошел в онлайн и офлайн форматах на базе Югыдъягского Дома культуры. Всего приняли участие 6 участниц из разных населенных пунктов района. </w:t>
      </w:r>
    </w:p>
    <w:p w:rsidR="0023224A" w:rsidRPr="0023224A" w:rsidRDefault="0023224A" w:rsidP="00AB30A1">
      <w:pPr>
        <w:pStyle w:val="a3"/>
        <w:spacing w:before="0" w:beforeAutospacing="0" w:after="0" w:afterAutospacing="0"/>
        <w:ind w:firstLine="851"/>
        <w:jc w:val="both"/>
        <w:rPr>
          <w:color w:val="000000"/>
          <w:shd w:val="clear" w:color="auto" w:fill="FFFFFF"/>
        </w:rPr>
      </w:pPr>
      <w:r w:rsidRPr="0023224A">
        <w:rPr>
          <w:color w:val="000000"/>
        </w:rPr>
        <w:t>- Районный театральный фестиваль «Изкар»</w:t>
      </w:r>
      <w:r w:rsidR="004A62D7">
        <w:rPr>
          <w:color w:val="000000"/>
        </w:rPr>
        <w:t xml:space="preserve"> проведен в</w:t>
      </w:r>
      <w:r w:rsidRPr="0023224A">
        <w:rPr>
          <w:color w:val="000000"/>
        </w:rPr>
        <w:t xml:space="preserve"> с Помоздино. В 2021 году мероприятие прошло в ноябре. Приняли участие творческие коллективы домов культуры и клубов Усть-Куломского района. </w:t>
      </w:r>
      <w:r w:rsidRPr="0023224A">
        <w:rPr>
          <w:color w:val="000000"/>
          <w:shd w:val="clear" w:color="auto" w:fill="FFFFFF"/>
        </w:rPr>
        <w:t>На Фестивале были представлены следующие формы театрализованного представления:</w:t>
      </w:r>
    </w:p>
    <w:p w:rsidR="0023224A" w:rsidRPr="0023224A" w:rsidRDefault="0023224A" w:rsidP="00AB30A1">
      <w:pPr>
        <w:pStyle w:val="a3"/>
        <w:spacing w:before="0" w:beforeAutospacing="0" w:after="0" w:afterAutospacing="0"/>
        <w:ind w:firstLine="851"/>
        <w:jc w:val="both"/>
        <w:rPr>
          <w:color w:val="000000"/>
        </w:rPr>
      </w:pPr>
      <w:r w:rsidRPr="0023224A">
        <w:rPr>
          <w:color w:val="000000"/>
        </w:rPr>
        <w:t>-</w:t>
      </w:r>
      <w:r w:rsidRPr="0023224A">
        <w:rPr>
          <w:color w:val="000000"/>
          <w:shd w:val="clear" w:color="auto" w:fill="FFFFFF"/>
        </w:rPr>
        <w:t xml:space="preserve"> скетч (короткая одноактная разножанровая пьеса с небольшим числом действующих лиц);</w:t>
      </w:r>
    </w:p>
    <w:p w:rsidR="0023224A" w:rsidRPr="0023224A" w:rsidRDefault="0023224A" w:rsidP="00AB30A1">
      <w:pPr>
        <w:pStyle w:val="a3"/>
        <w:spacing w:before="0" w:beforeAutospacing="0" w:after="0" w:afterAutospacing="0"/>
        <w:ind w:firstLine="851"/>
        <w:jc w:val="both"/>
        <w:rPr>
          <w:color w:val="000000"/>
          <w:shd w:val="clear" w:color="auto" w:fill="FFFFFF"/>
        </w:rPr>
      </w:pPr>
      <w:r w:rsidRPr="0023224A">
        <w:rPr>
          <w:color w:val="000000"/>
        </w:rPr>
        <w:t>-</w:t>
      </w:r>
      <w:r w:rsidRPr="0023224A">
        <w:rPr>
          <w:color w:val="000000"/>
          <w:shd w:val="clear" w:color="auto" w:fill="FFFFFF"/>
        </w:rPr>
        <w:t xml:space="preserve"> сценка, сценка – пародия (небольшое законченное драматическое произведение или маленький рассказ, изображающий живые, житейские эпизоды);</w:t>
      </w:r>
    </w:p>
    <w:p w:rsidR="0023224A" w:rsidRPr="0023224A" w:rsidRDefault="0023224A" w:rsidP="00AB30A1">
      <w:pPr>
        <w:pStyle w:val="a3"/>
        <w:spacing w:before="0" w:beforeAutospacing="0" w:after="0" w:afterAutospacing="0"/>
        <w:ind w:firstLine="851"/>
        <w:jc w:val="both"/>
        <w:rPr>
          <w:color w:val="000000"/>
          <w:shd w:val="clear" w:color="auto" w:fill="FFFFFF"/>
        </w:rPr>
      </w:pPr>
      <w:r w:rsidRPr="0023224A">
        <w:rPr>
          <w:color w:val="000000"/>
          <w:shd w:val="clear" w:color="auto" w:fill="FFFFFF"/>
        </w:rPr>
        <w:t>- отрывок из пьесы, мюзикла (музыкально-театральный сценический жанр, произведение и представление, сочетающее в себе музыкальное, драматическое, хореографическое и вокальное искусство).</w:t>
      </w: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p>
    <w:p w:rsidR="0023224A" w:rsidRPr="0023224A" w:rsidRDefault="0023224A" w:rsidP="00AB30A1">
      <w:pPr>
        <w:ind w:firstLine="851"/>
        <w:jc w:val="both"/>
      </w:pPr>
      <w:r w:rsidRPr="0023224A">
        <w:lastRenderedPageBreak/>
        <w:t>С апреля по ноябрь прошел II районный конкурс на лучшую куклу в национальном костюме "АкАнь". Конкурс проходил в двух номинациях: изготовление куклы в национальном костюме и изготовление национального костюма для готовой куклы. Итогом стала выставка в РДК, которая получила положительный отклик посетителей выставки.</w:t>
      </w:r>
    </w:p>
    <w:p w:rsidR="0023224A" w:rsidRPr="0023224A" w:rsidRDefault="0023224A" w:rsidP="00AB30A1">
      <w:pPr>
        <w:ind w:firstLine="851"/>
        <w:jc w:val="both"/>
      </w:pPr>
      <w:r w:rsidRPr="0023224A">
        <w:t>В мае 2021 года были организованы Дни культуры муниципального образования «Усть-Куломский» в городе Сыктывкар. В течение трех дней на различных площадках городапрошли различные мероприятия: выставки, творческие встречи, презентации, мастер-классы. Самым ярким событием стал гала-концерт «Вылыс</w:t>
      </w:r>
      <w:r w:rsidR="00A463AB">
        <w:t xml:space="preserve"> </w:t>
      </w:r>
      <w:r w:rsidRPr="0023224A">
        <w:t>Эжвалöн</w:t>
      </w:r>
      <w:r w:rsidR="00A463AB">
        <w:t xml:space="preserve"> </w:t>
      </w:r>
      <w:r w:rsidRPr="0023224A">
        <w:t>лов</w:t>
      </w:r>
      <w:r w:rsidR="00A463AB">
        <w:t xml:space="preserve"> </w:t>
      </w:r>
      <w:r w:rsidRPr="0023224A">
        <w:t>шы» («Душа Верхней Вычегды»), в котором приняли участие лучшие творческие коллективы Усть-Куломского района.</w:t>
      </w:r>
    </w:p>
    <w:p w:rsidR="0023224A" w:rsidRPr="0023224A" w:rsidRDefault="0023224A" w:rsidP="00AB30A1">
      <w:pPr>
        <w:ind w:firstLine="851"/>
        <w:jc w:val="both"/>
      </w:pPr>
      <w:r w:rsidRPr="0023224A">
        <w:t>В 2021 году отмечали юбилейные даты села и поселки района, которым были также посвящены концертные программы, сотрудниками культурно-досуговых учреждений:</w:t>
      </w:r>
    </w:p>
    <w:p w:rsidR="0023224A" w:rsidRPr="0023224A" w:rsidRDefault="0023224A" w:rsidP="00AB30A1">
      <w:pPr>
        <w:pStyle w:val="ConsPlusNormal"/>
        <w:ind w:firstLine="851"/>
        <w:jc w:val="both"/>
        <w:rPr>
          <w:sz w:val="24"/>
          <w:szCs w:val="24"/>
        </w:rPr>
      </w:pPr>
      <w:r w:rsidRPr="0023224A">
        <w:rPr>
          <w:sz w:val="24"/>
          <w:szCs w:val="24"/>
        </w:rPr>
        <w:t xml:space="preserve">- 375-летию с.Носим «Чужан сиктӧйолӧ-вылӧ». Концерт организовали сотрудники Носимского Дома культуры, гости, специалисты Районного ДК, подготовили отдельную программу поздравления для жителей села;  </w:t>
      </w: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 xml:space="preserve">- 375-летию с. Керчомья «Чужан муӧй менам дона, </w:t>
      </w:r>
      <w:r w:rsidR="0021796C">
        <w:rPr>
          <w:rFonts w:ascii="Times New Roman" w:hAnsi="Times New Roman" w:cs="Times New Roman"/>
          <w:sz w:val="24"/>
          <w:szCs w:val="24"/>
        </w:rPr>
        <w:t xml:space="preserve">муса </w:t>
      </w:r>
      <w:r w:rsidRPr="0023224A">
        <w:rPr>
          <w:rFonts w:ascii="Times New Roman" w:hAnsi="Times New Roman" w:cs="Times New Roman"/>
          <w:sz w:val="24"/>
          <w:szCs w:val="24"/>
        </w:rPr>
        <w:t>сикт», где выступили творческие коллективы Керчомского ДК, Носимского ДК, Кужбинского ДК, а также сотрудники РДК;</w:t>
      </w: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-Концерт ко дню п. Кебанъель «С любовью к родному поселку и родному краю»;</w:t>
      </w: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 Концерт к 90-летию п.Зимстан «С юбилеем,</w:t>
      </w:r>
      <w:r w:rsidR="003F67BF">
        <w:rPr>
          <w:rFonts w:ascii="Times New Roman" w:hAnsi="Times New Roman" w:cs="Times New Roman"/>
          <w:sz w:val="24"/>
          <w:szCs w:val="24"/>
        </w:rPr>
        <w:t xml:space="preserve"> </w:t>
      </w:r>
      <w:r w:rsidRPr="0023224A">
        <w:rPr>
          <w:rFonts w:ascii="Times New Roman" w:hAnsi="Times New Roman" w:cs="Times New Roman"/>
          <w:sz w:val="24"/>
          <w:szCs w:val="24"/>
        </w:rPr>
        <w:t>родной Зимстан!»;</w:t>
      </w: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- 375-летию с.Кужба</w:t>
      </w:r>
      <w:r w:rsidR="003F67BF">
        <w:rPr>
          <w:rFonts w:ascii="Times New Roman" w:hAnsi="Times New Roman" w:cs="Times New Roman"/>
          <w:sz w:val="24"/>
          <w:szCs w:val="24"/>
        </w:rPr>
        <w:t xml:space="preserve"> </w:t>
      </w:r>
      <w:r w:rsidRPr="0023224A">
        <w:rPr>
          <w:rFonts w:ascii="Times New Roman" w:hAnsi="Times New Roman" w:cs="Times New Roman"/>
          <w:sz w:val="24"/>
          <w:szCs w:val="24"/>
        </w:rPr>
        <w:t>был проведен концерт «Муса сиктын</w:t>
      </w:r>
      <w:r w:rsidR="003F67BF">
        <w:rPr>
          <w:rFonts w:ascii="Times New Roman" w:hAnsi="Times New Roman" w:cs="Times New Roman"/>
          <w:sz w:val="24"/>
          <w:szCs w:val="24"/>
        </w:rPr>
        <w:t xml:space="preserve"> </w:t>
      </w:r>
      <w:r w:rsidRPr="0023224A">
        <w:rPr>
          <w:rFonts w:ascii="Times New Roman" w:hAnsi="Times New Roman" w:cs="Times New Roman"/>
          <w:sz w:val="24"/>
          <w:szCs w:val="24"/>
        </w:rPr>
        <w:t>олам-вылам», выступили коллективы Кужбинского ДК, Кебанъельского клуба, Озъягского клуба;</w:t>
      </w:r>
    </w:p>
    <w:p w:rsidR="0023224A" w:rsidRPr="0023224A" w:rsidRDefault="0023224A" w:rsidP="00AB30A1">
      <w:pPr>
        <w:pStyle w:val="a9"/>
        <w:suppressAutoHyphens/>
        <w:spacing w:after="0" w:line="240" w:lineRule="auto"/>
        <w:ind w:left="0" w:firstLine="851"/>
        <w:jc w:val="both"/>
        <w:rPr>
          <w:rFonts w:ascii="Times New Roman" w:hAnsi="Times New Roman" w:cs="Times New Roman"/>
          <w:i/>
          <w:color w:val="000000"/>
          <w:sz w:val="24"/>
          <w:szCs w:val="24"/>
          <w:shd w:val="clear" w:color="auto" w:fill="FFFFFF"/>
        </w:rPr>
      </w:pPr>
      <w:r w:rsidRPr="0023224A">
        <w:rPr>
          <w:rFonts w:ascii="Times New Roman" w:hAnsi="Times New Roman" w:cs="Times New Roman"/>
          <w:sz w:val="24"/>
          <w:szCs w:val="24"/>
        </w:rPr>
        <w:t>- к 90-летию п. Тимшер прошел цикл онлайн – мероприятий.</w:t>
      </w:r>
    </w:p>
    <w:p w:rsidR="0023224A" w:rsidRPr="0021796C"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1796C">
        <w:rPr>
          <w:rFonts w:ascii="Times New Roman" w:hAnsi="Times New Roman" w:cs="Times New Roman"/>
          <w:color w:val="000000"/>
          <w:sz w:val="24"/>
          <w:szCs w:val="24"/>
          <w:shd w:val="clear" w:color="auto" w:fill="FFFFFF"/>
        </w:rPr>
        <w:t xml:space="preserve">В рамках культурно-познавательных мероприятий проведены следующие мероприятия: </w:t>
      </w:r>
      <w:r w:rsidRPr="0021796C">
        <w:rPr>
          <w:rFonts w:ascii="Times New Roman" w:hAnsi="Times New Roman" w:cs="Times New Roman"/>
          <w:sz w:val="24"/>
          <w:szCs w:val="24"/>
        </w:rPr>
        <w:t>«Береги свою планету с добрым именем Земля», познавательные часы, «Рождество приходит в каждый дом» и многие другие.</w:t>
      </w:r>
    </w:p>
    <w:p w:rsidR="0023224A" w:rsidRPr="0021796C"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1796C">
        <w:rPr>
          <w:rFonts w:ascii="Times New Roman" w:hAnsi="Times New Roman" w:cs="Times New Roman"/>
          <w:sz w:val="24"/>
          <w:szCs w:val="24"/>
        </w:rPr>
        <w:t>В рамках мероприятий по развитию местного традиционного народного художественного творчества прошли следующие мероприятия:</w:t>
      </w: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 мастер-классы для населения по верхневычегодской росписи, по изготовлению кукол-травниц и т.д;</w:t>
      </w: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- 22 мая в Центре народного творчества в Сыктывкаре прошла   выставка декоративно-прикладного творчества мастеров Верхней Вычегды "Гора</w:t>
      </w:r>
      <w:r w:rsidR="003F67BF">
        <w:rPr>
          <w:rFonts w:ascii="Times New Roman" w:hAnsi="Times New Roman" w:cs="Times New Roman"/>
          <w:sz w:val="24"/>
          <w:szCs w:val="24"/>
        </w:rPr>
        <w:t xml:space="preserve"> </w:t>
      </w:r>
      <w:r w:rsidRPr="0023224A">
        <w:rPr>
          <w:rFonts w:ascii="Times New Roman" w:hAnsi="Times New Roman" w:cs="Times New Roman"/>
          <w:sz w:val="24"/>
          <w:szCs w:val="24"/>
        </w:rPr>
        <w:t>дзуль". Были представлены вязанные и берестяные изделия, тканые половики, куклы в национальных костюмах участников районного конкурса " Акань", а также деревянные изделия и коллекция кораблей</w:t>
      </w:r>
      <w:r w:rsidRPr="0023224A">
        <w:rPr>
          <w:rFonts w:ascii="Times New Roman" w:hAnsi="Times New Roman" w:cs="Times New Roman"/>
          <w:color w:val="000000"/>
          <w:sz w:val="24"/>
          <w:szCs w:val="24"/>
        </w:rPr>
        <w:t xml:space="preserve">. В рамках открытия прошли мастер-классы по верхне-вычегодской росписи и по работе с берестой. Авторы, Елена Ивановна Морохина и Евгений Алексеевич Игнатов, поделились своим опытом с горожанами. </w:t>
      </w: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- 15.06.-мастер-класс «Плетение очелья»;</w:t>
      </w: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- 17.06-мастер класс «Браслеты из бересты»;</w:t>
      </w: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- 23.06.-мастер класс «Коврик из бересты»</w:t>
      </w:r>
    </w:p>
    <w:p w:rsidR="0023224A"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- 28.08.мастер-класс «Нистысьӧм да печкӧм» Керчомский ДК (онлайн);</w:t>
      </w:r>
      <w:r w:rsidR="003F67BF">
        <w:rPr>
          <w:rFonts w:ascii="Times New Roman" w:hAnsi="Times New Roman" w:cs="Times New Roman"/>
          <w:sz w:val="24"/>
          <w:szCs w:val="24"/>
        </w:rPr>
        <w:t>.</w:t>
      </w:r>
    </w:p>
    <w:p w:rsidR="003F67BF" w:rsidRPr="0023224A" w:rsidRDefault="003F67BF" w:rsidP="00AB30A1">
      <w:pPr>
        <w:pStyle w:val="a9"/>
        <w:suppressAutoHyphens/>
        <w:spacing w:after="0" w:line="240" w:lineRule="auto"/>
        <w:ind w:left="0" w:firstLine="851"/>
        <w:jc w:val="both"/>
        <w:rPr>
          <w:rFonts w:ascii="Times New Roman" w:hAnsi="Times New Roman" w:cs="Times New Roman"/>
          <w:sz w:val="24"/>
          <w:szCs w:val="24"/>
        </w:rPr>
      </w:pPr>
    </w:p>
    <w:p w:rsidR="0023224A" w:rsidRPr="0021796C" w:rsidRDefault="0023224A" w:rsidP="00AB30A1">
      <w:pPr>
        <w:pStyle w:val="a9"/>
        <w:suppressAutoHyphens/>
        <w:spacing w:after="0" w:line="240" w:lineRule="auto"/>
        <w:ind w:left="0" w:firstLine="851"/>
        <w:jc w:val="both"/>
        <w:rPr>
          <w:rFonts w:ascii="Times New Roman" w:hAnsi="Times New Roman" w:cs="Times New Roman"/>
          <w:sz w:val="24"/>
          <w:szCs w:val="24"/>
          <w:u w:val="single"/>
        </w:rPr>
      </w:pPr>
      <w:r w:rsidRPr="0021796C">
        <w:rPr>
          <w:rFonts w:ascii="Times New Roman" w:hAnsi="Times New Roman" w:cs="Times New Roman"/>
          <w:sz w:val="24"/>
          <w:szCs w:val="24"/>
          <w:u w:val="single"/>
        </w:rPr>
        <w:t>В течение 2021 года проводились мероприятия по работе с молодежью.</w:t>
      </w:r>
    </w:p>
    <w:p w:rsidR="0023224A" w:rsidRPr="0021796C" w:rsidRDefault="0023224A" w:rsidP="00AB30A1">
      <w:pPr>
        <w:pStyle w:val="a9"/>
        <w:suppressAutoHyphens/>
        <w:spacing w:after="0" w:line="240" w:lineRule="auto"/>
        <w:ind w:left="0" w:firstLine="851"/>
        <w:jc w:val="both"/>
        <w:rPr>
          <w:rFonts w:ascii="Times New Roman" w:hAnsi="Times New Roman" w:cs="Times New Roman"/>
          <w:color w:val="000000"/>
          <w:sz w:val="24"/>
          <w:szCs w:val="24"/>
          <w:shd w:val="clear" w:color="auto" w:fill="FFFFFF"/>
        </w:rPr>
      </w:pPr>
      <w:r w:rsidRPr="0023224A">
        <w:rPr>
          <w:rFonts w:ascii="Times New Roman" w:hAnsi="Times New Roman" w:cs="Times New Roman"/>
          <w:sz w:val="24"/>
          <w:szCs w:val="24"/>
        </w:rPr>
        <w:t>Проводились различные мероприятия для детей и учащейся молодежи. Ко Дню славянской письменности прошли: квест-игра «Берестяная грамота», познавательно-игровые программы «Путешествие в историю букв». В 1, 3 и 4 кварталах проведена работа по профилактике против наркомании и табакокурения; ко Дню солидарности в борьбе с терроризмом. В канун Нового года и Рождества состоялись Новогодние, праздничные квесты: «Конфетная вечеринка»; «Станция «Рождество». Удивили своего юного зрителя специалисты ДК и клубов театрализованными представлениями и постановками: «</w:t>
      </w:r>
      <w:r w:rsidRPr="0023224A">
        <w:rPr>
          <w:rFonts w:ascii="Times New Roman" w:hAnsi="Times New Roman" w:cs="Times New Roman"/>
          <w:color w:val="000000"/>
          <w:sz w:val="24"/>
          <w:szCs w:val="24"/>
          <w:shd w:val="clear" w:color="auto" w:fill="FFFFFF"/>
        </w:rPr>
        <w:t xml:space="preserve">Ледниковый период или прохладная эпоха», «Новогодние приключения», </w:t>
      </w:r>
      <w:r w:rsidRPr="0023224A">
        <w:rPr>
          <w:rFonts w:ascii="Times New Roman" w:hAnsi="Times New Roman" w:cs="Times New Roman"/>
          <w:color w:val="000000"/>
          <w:sz w:val="24"/>
          <w:szCs w:val="24"/>
          <w:shd w:val="clear" w:color="auto" w:fill="FFFFFF"/>
        </w:rPr>
        <w:lastRenderedPageBreak/>
        <w:t>театрализованно-игровая программа "Никола зимний". К летним каникулам состоялись фестивали детского художественного творчества «Мир начинается с детства», «</w:t>
      </w:r>
      <w:r w:rsidRPr="0021796C">
        <w:rPr>
          <w:rFonts w:ascii="Times New Roman" w:hAnsi="Times New Roman" w:cs="Times New Roman"/>
          <w:color w:val="000000"/>
          <w:sz w:val="24"/>
          <w:szCs w:val="24"/>
          <w:shd w:val="clear" w:color="auto" w:fill="FFFFFF"/>
        </w:rPr>
        <w:t>Ошкамȍшка».</w:t>
      </w:r>
    </w:p>
    <w:p w:rsidR="0023224A" w:rsidRPr="0021796C"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1796C">
        <w:rPr>
          <w:rFonts w:ascii="Times New Roman" w:hAnsi="Times New Roman" w:cs="Times New Roman"/>
          <w:sz w:val="24"/>
          <w:szCs w:val="24"/>
        </w:rPr>
        <w:t>В рамках мероприятий, направленных на укрепление межнационального и межконфессионального согласия, в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прошли следующие мероприятия:</w:t>
      </w: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 беседы на темы:«Гармония межнациональных отношений», и создание коллективного плаката «Все мы разные, но все мы вместе», «Сила России в единстве народов», «Дружба народов», и другие.</w:t>
      </w: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 подвижные игры разных народов и другие мероприятия.</w:t>
      </w:r>
    </w:p>
    <w:p w:rsidR="0023224A" w:rsidRPr="0023224A" w:rsidRDefault="0023224A" w:rsidP="00AB30A1">
      <w:pPr>
        <w:ind w:firstLine="851"/>
        <w:jc w:val="both"/>
      </w:pPr>
      <w:r w:rsidRPr="0021796C">
        <w:t>Мероприятия, рассчитанные на обслуживание социально менее защищенных возрастных групп: детей и подростков, пенсионеров, людей с ограничениями жизнедеятельности.</w:t>
      </w:r>
      <w:r w:rsidR="003F67BF">
        <w:t xml:space="preserve"> </w:t>
      </w:r>
      <w:r w:rsidRPr="0023224A">
        <w:t>Проведены различные тематические концерты, такие как«День добра и уважения», «Осенний букет поздравлений»</w:t>
      </w:r>
      <w:r w:rsidR="0021796C">
        <w:t>,</w:t>
      </w:r>
      <w:r w:rsidRPr="0023224A">
        <w:t xml:space="preserve"> вечера отдыха «Осенний возраст», «Вам годы мудрость подарили»</w:t>
      </w:r>
      <w:r w:rsidR="0021796C">
        <w:t>, и</w:t>
      </w:r>
      <w:r w:rsidRPr="0023224A">
        <w:t>гровые программы «Согреем ладони, разгладим морщины», «Нам года – не беда, коль душа молода», «Золотая осень жизни»</w:t>
      </w:r>
      <w:r w:rsidR="0021796C">
        <w:t>, м</w:t>
      </w:r>
      <w:r w:rsidRPr="0023224A">
        <w:t xml:space="preserve">узыкальные открытки «С Днем пожилых», «У самовара я и моя Маша». </w:t>
      </w:r>
    </w:p>
    <w:p w:rsidR="0023224A" w:rsidRPr="0023224A" w:rsidRDefault="0023224A" w:rsidP="00AB30A1">
      <w:pPr>
        <w:pStyle w:val="a9"/>
        <w:suppressAutoHyphens/>
        <w:spacing w:after="0" w:line="240" w:lineRule="auto"/>
        <w:ind w:left="0" w:firstLine="851"/>
        <w:jc w:val="both"/>
        <w:rPr>
          <w:rFonts w:ascii="Times New Roman" w:hAnsi="Times New Roman" w:cs="Times New Roman"/>
          <w:i/>
          <w:sz w:val="24"/>
          <w:szCs w:val="24"/>
        </w:rPr>
      </w:pP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3224A">
        <w:rPr>
          <w:rFonts w:ascii="Times New Roman" w:hAnsi="Times New Roman" w:cs="Times New Roman"/>
          <w:sz w:val="24"/>
          <w:szCs w:val="24"/>
        </w:rPr>
        <w:t>Сотрудники учреждений сферы культуры за 2021 год стали призерами и победителями в различных конкурсах и фестивалях международного уровня, всероссийского уровня, республиканского уровня, муниципального уровня.</w:t>
      </w:r>
    </w:p>
    <w:p w:rsidR="0023224A" w:rsidRPr="0021796C"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1796C">
        <w:rPr>
          <w:rFonts w:ascii="Times New Roman" w:hAnsi="Times New Roman" w:cs="Times New Roman"/>
          <w:sz w:val="24"/>
          <w:szCs w:val="24"/>
        </w:rPr>
        <w:t>В течение 2021 года присвоили(подтвердили) звания: «Народный» -  народный ансамбль «Радлун» Помоздинского ДК с концертной программой «Чужан муӧй</w:t>
      </w:r>
      <w:r w:rsidR="003F67BF">
        <w:rPr>
          <w:rFonts w:ascii="Times New Roman" w:hAnsi="Times New Roman" w:cs="Times New Roman"/>
          <w:sz w:val="24"/>
          <w:szCs w:val="24"/>
        </w:rPr>
        <w:t xml:space="preserve"> </w:t>
      </w:r>
      <w:r w:rsidRPr="0021796C">
        <w:rPr>
          <w:rFonts w:ascii="Times New Roman" w:hAnsi="Times New Roman" w:cs="Times New Roman"/>
          <w:sz w:val="24"/>
          <w:szCs w:val="24"/>
        </w:rPr>
        <w:t>олӧ</w:t>
      </w:r>
      <w:r w:rsidR="0021796C">
        <w:rPr>
          <w:rFonts w:ascii="Times New Roman" w:hAnsi="Times New Roman" w:cs="Times New Roman"/>
          <w:sz w:val="24"/>
          <w:szCs w:val="24"/>
        </w:rPr>
        <w:t>-</w:t>
      </w:r>
      <w:r w:rsidRPr="0021796C">
        <w:rPr>
          <w:rFonts w:ascii="Times New Roman" w:hAnsi="Times New Roman" w:cs="Times New Roman"/>
          <w:sz w:val="24"/>
          <w:szCs w:val="24"/>
        </w:rPr>
        <w:t>вылӧ, сэн</w:t>
      </w:r>
      <w:r w:rsidRPr="0021796C">
        <w:rPr>
          <w:rFonts w:ascii="Times New Roman" w:hAnsi="Times New Roman" w:cs="Times New Roman"/>
          <w:sz w:val="24"/>
          <w:szCs w:val="24"/>
          <w:lang w:val="en-US"/>
        </w:rPr>
        <w:t>i</w:t>
      </w:r>
      <w:r w:rsidR="003F67BF">
        <w:rPr>
          <w:rFonts w:ascii="Times New Roman" w:hAnsi="Times New Roman" w:cs="Times New Roman"/>
          <w:sz w:val="24"/>
          <w:szCs w:val="24"/>
        </w:rPr>
        <w:t xml:space="preserve"> </w:t>
      </w:r>
      <w:r w:rsidRPr="0021796C">
        <w:rPr>
          <w:rFonts w:ascii="Times New Roman" w:hAnsi="Times New Roman" w:cs="Times New Roman"/>
          <w:sz w:val="24"/>
          <w:szCs w:val="24"/>
        </w:rPr>
        <w:t>юргӧ мыла с</w:t>
      </w:r>
      <w:r w:rsidR="0021796C">
        <w:rPr>
          <w:rFonts w:ascii="Times New Roman" w:hAnsi="Times New Roman" w:cs="Times New Roman"/>
          <w:sz w:val="24"/>
          <w:szCs w:val="24"/>
        </w:rPr>
        <w:t>ь</w:t>
      </w:r>
      <w:r w:rsidRPr="0021796C">
        <w:rPr>
          <w:rFonts w:ascii="Times New Roman" w:hAnsi="Times New Roman" w:cs="Times New Roman"/>
          <w:sz w:val="24"/>
          <w:szCs w:val="24"/>
        </w:rPr>
        <w:t>ылан».</w:t>
      </w: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p>
    <w:p w:rsidR="0023224A" w:rsidRPr="0021796C" w:rsidRDefault="0023224A" w:rsidP="00AB30A1">
      <w:pPr>
        <w:pStyle w:val="a9"/>
        <w:suppressAutoHyphens/>
        <w:spacing w:after="0" w:line="240" w:lineRule="auto"/>
        <w:ind w:left="0" w:firstLine="851"/>
        <w:rPr>
          <w:rFonts w:ascii="Times New Roman" w:hAnsi="Times New Roman" w:cs="Times New Roman"/>
          <w:sz w:val="24"/>
          <w:szCs w:val="24"/>
          <w:u w:val="single"/>
        </w:rPr>
      </w:pPr>
      <w:r w:rsidRPr="0021796C">
        <w:rPr>
          <w:rFonts w:ascii="Times New Roman" w:hAnsi="Times New Roman" w:cs="Times New Roman"/>
          <w:sz w:val="24"/>
          <w:szCs w:val="24"/>
          <w:u w:val="single"/>
        </w:rPr>
        <w:t xml:space="preserve">Повышение квалификации </w:t>
      </w:r>
    </w:p>
    <w:p w:rsidR="0023224A" w:rsidRPr="0023224A" w:rsidRDefault="0021796C" w:rsidP="00AB30A1">
      <w:pPr>
        <w:pStyle w:val="a9"/>
        <w:suppressAutoHyphen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w:t>
      </w:r>
      <w:r w:rsidR="0023224A" w:rsidRPr="0023224A">
        <w:rPr>
          <w:rFonts w:ascii="Times New Roman" w:hAnsi="Times New Roman" w:cs="Times New Roman"/>
          <w:sz w:val="24"/>
          <w:szCs w:val="24"/>
        </w:rPr>
        <w:t xml:space="preserve"> течение 2021 года повысили квалификацию или прошли профессиональную переподготовку сотрудники районного Дома культуры, Централизованной клубной системы, Межпоселенческой библиотеки, Центра обслуживания бюджетных учреждений, в сфере пожарной и антитеррористической безопасности, и по основной деятельности.</w:t>
      </w:r>
    </w:p>
    <w:p w:rsidR="0023224A" w:rsidRPr="0023224A" w:rsidRDefault="0023224A" w:rsidP="00AB30A1">
      <w:pPr>
        <w:pStyle w:val="a9"/>
        <w:suppressAutoHyphens/>
        <w:spacing w:after="0" w:line="240" w:lineRule="auto"/>
        <w:ind w:left="0" w:firstLine="851"/>
        <w:jc w:val="both"/>
        <w:rPr>
          <w:rFonts w:ascii="Times New Roman" w:hAnsi="Times New Roman" w:cs="Times New Roman"/>
          <w:color w:val="C00000"/>
          <w:sz w:val="24"/>
          <w:szCs w:val="24"/>
        </w:rPr>
      </w:pPr>
    </w:p>
    <w:p w:rsidR="0023224A" w:rsidRPr="00A10B19" w:rsidRDefault="0023224A" w:rsidP="00AB30A1">
      <w:pPr>
        <w:ind w:firstLine="851"/>
        <w:jc w:val="both"/>
        <w:rPr>
          <w:u w:val="single"/>
        </w:rPr>
      </w:pPr>
      <w:r w:rsidRPr="00A10B19">
        <w:rPr>
          <w:u w:val="single"/>
        </w:rPr>
        <w:t>Библиотечная деятельность</w:t>
      </w:r>
    </w:p>
    <w:p w:rsidR="0023224A" w:rsidRPr="0023224A" w:rsidRDefault="0023224A" w:rsidP="00AB30A1">
      <w:pPr>
        <w:ind w:firstLine="851"/>
        <w:jc w:val="both"/>
      </w:pPr>
      <w:r w:rsidRPr="0023224A">
        <w:t>В течение года библиотеки не переставали работать, как в онлайн, так и в офлайн форматах. Участвовали в различных мероприятиях,посвященных 100 – летию Республики Коми, с викторинами, играми, творческими и познавательными часами. В рамках Дней культуры Усть-Куломского района: творческая встреча пишущих авторов Верхней Вычегды в Юношеской библиотеке РК, тематические чтения «Лун бӧрся лун» (День за днём), посвящённые творчеству народного писателя Республики Коми В.Е. Напалкова, и другие мероприятия:</w:t>
      </w:r>
    </w:p>
    <w:p w:rsidR="0023224A" w:rsidRPr="0023224A" w:rsidRDefault="0023224A" w:rsidP="00AB30A1">
      <w:pPr>
        <w:suppressAutoHyphens/>
        <w:ind w:firstLine="851"/>
        <w:jc w:val="both"/>
      </w:pPr>
      <w:r w:rsidRPr="0023224A">
        <w:t xml:space="preserve">- XII православные Владимирские чтения,  </w:t>
      </w:r>
    </w:p>
    <w:p w:rsidR="0023224A" w:rsidRPr="0023224A" w:rsidRDefault="0023224A" w:rsidP="00AB30A1">
      <w:pPr>
        <w:suppressAutoHyphens/>
        <w:ind w:firstLine="851"/>
        <w:jc w:val="both"/>
      </w:pPr>
      <w:r w:rsidRPr="0023224A">
        <w:t xml:space="preserve">- XVI Чисталёвские чтения, </w:t>
      </w:r>
    </w:p>
    <w:p w:rsidR="0023224A" w:rsidRPr="0023224A" w:rsidRDefault="0023224A" w:rsidP="00AB30A1">
      <w:pPr>
        <w:suppressAutoHyphens/>
        <w:ind w:firstLine="851"/>
        <w:jc w:val="both"/>
      </w:pPr>
      <w:r w:rsidRPr="0023224A">
        <w:t>- районный литературный фестиваль «Чужан сиктыд – кага</w:t>
      </w:r>
      <w:r w:rsidR="00515A6F">
        <w:t xml:space="preserve"> </w:t>
      </w:r>
      <w:r w:rsidRPr="0023224A">
        <w:t xml:space="preserve">потан» (Родное село – колыбель детства) в д. Жежим, </w:t>
      </w:r>
    </w:p>
    <w:p w:rsidR="0023224A" w:rsidRPr="0023224A" w:rsidRDefault="0023224A" w:rsidP="00AB30A1">
      <w:pPr>
        <w:suppressAutoHyphens/>
        <w:ind w:firstLine="851"/>
        <w:jc w:val="both"/>
      </w:pPr>
      <w:r w:rsidRPr="0023224A">
        <w:t xml:space="preserve">- праздник, посвящённый Дню православной книги, </w:t>
      </w:r>
    </w:p>
    <w:p w:rsidR="0023224A" w:rsidRPr="0023224A" w:rsidRDefault="0023224A" w:rsidP="00AB30A1">
      <w:pPr>
        <w:suppressAutoHyphens/>
        <w:ind w:firstLine="851"/>
        <w:jc w:val="both"/>
      </w:pPr>
      <w:r w:rsidRPr="0023224A">
        <w:t xml:space="preserve">- творческие встречи с писателями, презентации изданий в центральной библиотеке, </w:t>
      </w:r>
    </w:p>
    <w:p w:rsidR="0023224A" w:rsidRPr="0023224A" w:rsidRDefault="0023224A" w:rsidP="00AB30A1">
      <w:pPr>
        <w:suppressAutoHyphens/>
        <w:ind w:firstLine="851"/>
        <w:jc w:val="both"/>
      </w:pPr>
      <w:r w:rsidRPr="0023224A">
        <w:t xml:space="preserve">- творческие встречи с писателями в библиотеках района, </w:t>
      </w:r>
    </w:p>
    <w:p w:rsidR="0023224A" w:rsidRPr="0023224A" w:rsidRDefault="0023224A" w:rsidP="00AB30A1">
      <w:pPr>
        <w:suppressAutoHyphens/>
        <w:ind w:firstLine="851"/>
        <w:jc w:val="both"/>
      </w:pPr>
      <w:r w:rsidRPr="0023224A">
        <w:t>- цикл турниров для юношества по коми национальной игре «Шег</w:t>
      </w:r>
      <w:r w:rsidR="003F67BF">
        <w:t xml:space="preserve"> </w:t>
      </w:r>
      <w:r w:rsidRPr="0023224A">
        <w:t xml:space="preserve">шыбит», </w:t>
      </w:r>
    </w:p>
    <w:p w:rsidR="0023224A" w:rsidRPr="0023224A" w:rsidRDefault="0023224A" w:rsidP="00AB30A1">
      <w:pPr>
        <w:ind w:firstLine="851"/>
        <w:jc w:val="both"/>
      </w:pPr>
      <w:r w:rsidRPr="0023224A">
        <w:lastRenderedPageBreak/>
        <w:t>- литературный онлайн-марафон по произведениям народного поэта РК В.Г. Лодыгина «Победа олö» и т.д.</w:t>
      </w:r>
    </w:p>
    <w:p w:rsidR="0023224A" w:rsidRPr="0023224A"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21796C">
        <w:rPr>
          <w:rFonts w:ascii="Times New Roman" w:hAnsi="Times New Roman" w:cs="Times New Roman"/>
          <w:sz w:val="24"/>
          <w:szCs w:val="24"/>
        </w:rPr>
        <w:t>По работе с молодежью проводились различные мероприятия,</w:t>
      </w:r>
      <w:r w:rsidRPr="0023224A">
        <w:rPr>
          <w:rFonts w:ascii="Times New Roman" w:hAnsi="Times New Roman" w:cs="Times New Roman"/>
          <w:sz w:val="24"/>
          <w:szCs w:val="24"/>
        </w:rPr>
        <w:t xml:space="preserve"> познавательно-игровые программы, викторины, экскурсии по населенным пунктам, мероприятия в рамках реализации ежегодных программ по работе с детьми, а также программы «Литературное лето» (Центральная детская и Помоздинская библиотеки). Молодежь активно участвовала в сетевых акциях, командных играх, в т.ч. онлайн. </w:t>
      </w:r>
    </w:p>
    <w:p w:rsidR="0023224A" w:rsidRPr="0023224A" w:rsidRDefault="0023224A" w:rsidP="00AB30A1">
      <w:pPr>
        <w:ind w:firstLine="851"/>
        <w:jc w:val="both"/>
      </w:pPr>
      <w:r w:rsidRPr="00C07E68">
        <w:t>В рамках мероприятий по развитию местного традиционного народного художественного творчества прошли следующие мероприятия.</w:t>
      </w:r>
      <w:r w:rsidR="00BD396A">
        <w:t xml:space="preserve"> </w:t>
      </w:r>
      <w:r w:rsidRPr="00C07E68">
        <w:t>В Жежимской библиотеке</w:t>
      </w:r>
      <w:r w:rsidR="00BD396A">
        <w:t xml:space="preserve"> </w:t>
      </w:r>
      <w:r w:rsidRPr="0023224A">
        <w:t>провели мастер-классы по ткачеству и творческие недели; экскурсии по музейным экспонатам в Деревянской библиотеке.</w:t>
      </w:r>
    </w:p>
    <w:p w:rsidR="0023224A" w:rsidRPr="0023224A" w:rsidRDefault="0023224A" w:rsidP="00AB30A1">
      <w:pPr>
        <w:ind w:firstLine="851"/>
        <w:jc w:val="both"/>
      </w:pPr>
      <w:r w:rsidRPr="00C07E68">
        <w:t>По развитию туризма</w:t>
      </w:r>
      <w:r w:rsidR="00BD396A">
        <w:t xml:space="preserve"> </w:t>
      </w:r>
      <w:r w:rsidRPr="0023224A">
        <w:t>проведены экскурсии по населенным пунктам, экопоходы. В рамках празднования дня Усть-Куломского района библиотеками созданы видеоэкскурсии по 10 населённым пунктам, которые вместе с юбилеем Республики Коми отмечают круглые даты.</w:t>
      </w:r>
    </w:p>
    <w:p w:rsidR="0023224A" w:rsidRPr="0023224A" w:rsidRDefault="0023224A" w:rsidP="00AB30A1">
      <w:pPr>
        <w:ind w:firstLine="851"/>
        <w:jc w:val="both"/>
      </w:pPr>
      <w:r w:rsidRPr="0023224A">
        <w:rPr>
          <w:color w:val="000000"/>
        </w:rPr>
        <w:t xml:space="preserve">Усть-Куломский район принимал гостей со всей России и даже из-за границы. Одной из популярных маршрутов в Усть-Куломский район стал экскурсионный тур «Путешествие по следам Василия Кандинского»: </w:t>
      </w:r>
      <w:r w:rsidRPr="0023224A">
        <w:t xml:space="preserve">Сыктывкар – Усть-Кулом – Дон – Керчомъя. Активное участие приняли сотрудники библиотеки. </w:t>
      </w:r>
    </w:p>
    <w:p w:rsidR="0023224A" w:rsidRPr="0023224A" w:rsidRDefault="0023224A" w:rsidP="00AB30A1">
      <w:pPr>
        <w:ind w:firstLine="851"/>
        <w:jc w:val="both"/>
      </w:pPr>
      <w:r w:rsidRPr="00C07E68">
        <w:t>Проведенные мероприятия, рассчитанные на обслуживание социально менее защищенных возрастных групп: детей и подростков, пенсионеров, людей с ограничениями жизнедеятельности.Для людей с ОВЗ работает клуб «Надежда» при центральной</w:t>
      </w:r>
      <w:r w:rsidRPr="0023224A">
        <w:t xml:space="preserve"> библиотеке. Для пенсионеров созданы клубные объединения при центральной, Помоздинской, Кужбинской, Скородумской, Вольдинской, Югыдъягской, Ручевской и Нижневочевской библиотеках, где проходят различные мастер-классы, встречи, тематические мероприятия.</w:t>
      </w:r>
    </w:p>
    <w:p w:rsidR="0023224A" w:rsidRPr="0023224A" w:rsidRDefault="0023224A" w:rsidP="00AB30A1">
      <w:pPr>
        <w:ind w:firstLine="851"/>
        <w:jc w:val="both"/>
      </w:pPr>
    </w:p>
    <w:p w:rsidR="0023224A" w:rsidRPr="00A10B19" w:rsidRDefault="0023224A" w:rsidP="00AB30A1">
      <w:pPr>
        <w:ind w:firstLine="851"/>
        <w:jc w:val="both"/>
        <w:rPr>
          <w:u w:val="single"/>
        </w:rPr>
      </w:pPr>
      <w:r w:rsidRPr="00A10B19">
        <w:rPr>
          <w:u w:val="single"/>
        </w:rPr>
        <w:t>Деятельность детской музыкальной школы</w:t>
      </w:r>
    </w:p>
    <w:p w:rsidR="0023224A" w:rsidRPr="00C07E68" w:rsidRDefault="0023224A" w:rsidP="00AB30A1">
      <w:pPr>
        <w:pStyle w:val="a9"/>
        <w:suppressAutoHyphens/>
        <w:spacing w:after="0" w:line="240" w:lineRule="auto"/>
        <w:ind w:left="0" w:firstLine="851"/>
        <w:jc w:val="both"/>
        <w:rPr>
          <w:rFonts w:ascii="Times New Roman" w:hAnsi="Times New Roman" w:cs="Times New Roman"/>
          <w:sz w:val="24"/>
          <w:szCs w:val="24"/>
        </w:rPr>
      </w:pPr>
      <w:r w:rsidRPr="00A10B19">
        <w:rPr>
          <w:rFonts w:ascii="Times New Roman" w:hAnsi="Times New Roman" w:cs="Times New Roman"/>
          <w:sz w:val="24"/>
          <w:szCs w:val="24"/>
        </w:rPr>
        <w:t>Учебный план МОУДОД «ДМШ» с.Усть-Кулом на 2020</w:t>
      </w:r>
      <w:r w:rsidRPr="0023224A">
        <w:rPr>
          <w:rFonts w:ascii="Times New Roman" w:hAnsi="Times New Roman" w:cs="Times New Roman"/>
          <w:sz w:val="24"/>
          <w:szCs w:val="24"/>
        </w:rPr>
        <w:t>-2021 учебный год (на основании Примерных учебных планов по дополнительным предпрофессиональным программам, утвержденные приказом Министерства Культуры РФ от 16.07.2013 года №998</w:t>
      </w:r>
      <w:r w:rsidR="00C07E68">
        <w:rPr>
          <w:rFonts w:ascii="Times New Roman" w:hAnsi="Times New Roman" w:cs="Times New Roman"/>
          <w:sz w:val="24"/>
          <w:szCs w:val="24"/>
        </w:rPr>
        <w:t>:</w:t>
      </w:r>
      <w:r w:rsidRPr="0023224A">
        <w:rPr>
          <w:rFonts w:ascii="Times New Roman" w:hAnsi="Times New Roman" w:cs="Times New Roman"/>
          <w:sz w:val="24"/>
          <w:szCs w:val="24"/>
        </w:rPr>
        <w:t xml:space="preserve"> «Фортепиано»</w:t>
      </w:r>
      <w:r w:rsidR="00C07E68" w:rsidRPr="00C07E68">
        <w:rPr>
          <w:rFonts w:ascii="Times New Roman" w:hAnsi="Times New Roman" w:cs="Times New Roman"/>
          <w:sz w:val="24"/>
          <w:szCs w:val="24"/>
        </w:rPr>
        <w:t xml:space="preserve">и </w:t>
      </w:r>
      <w:r w:rsidRPr="00C07E68">
        <w:rPr>
          <w:rFonts w:ascii="Times New Roman" w:hAnsi="Times New Roman" w:cs="Times New Roman"/>
          <w:sz w:val="24"/>
          <w:szCs w:val="24"/>
        </w:rPr>
        <w:t xml:space="preserve"> «Народные инструменты»</w:t>
      </w:r>
      <w:r w:rsidR="00C07E68" w:rsidRPr="00C07E68">
        <w:rPr>
          <w:rFonts w:ascii="Times New Roman" w:hAnsi="Times New Roman" w:cs="Times New Roman"/>
          <w:sz w:val="24"/>
          <w:szCs w:val="24"/>
        </w:rPr>
        <w:t>.</w:t>
      </w:r>
    </w:p>
    <w:p w:rsidR="0023224A" w:rsidRDefault="00C07E68" w:rsidP="00AB30A1">
      <w:pPr>
        <w:ind w:firstLine="851"/>
        <w:jc w:val="both"/>
      </w:pPr>
      <w:r>
        <w:t>В</w:t>
      </w:r>
      <w:r w:rsidR="0023224A" w:rsidRPr="0023224A">
        <w:t xml:space="preserve"> 2021 г</w:t>
      </w:r>
      <w:r>
        <w:t xml:space="preserve">оду окончили Музыкальную школу </w:t>
      </w:r>
      <w:r w:rsidR="0023224A" w:rsidRPr="0023224A">
        <w:t>3 обучающихся, перешли в другие учебные заведения – 4, плановый набор – 7 человек.</w:t>
      </w:r>
    </w:p>
    <w:p w:rsidR="00C715B0" w:rsidRPr="0023224A" w:rsidRDefault="00C715B0" w:rsidP="00AB30A1">
      <w:pPr>
        <w:ind w:firstLine="851"/>
        <w:jc w:val="both"/>
      </w:pPr>
      <w:r>
        <w:t>Учащиеся ДМШ принимают участие в районных мероприятиях. Успешно выступают на международных, межрегиональных, всероссийских и республиканских конкурсах.</w:t>
      </w:r>
    </w:p>
    <w:p w:rsidR="0023224A" w:rsidRPr="0023224A" w:rsidRDefault="00C715B0" w:rsidP="00AB30A1">
      <w:pPr>
        <w:pStyle w:val="ad"/>
        <w:ind w:firstLine="851"/>
        <w:jc w:val="both"/>
        <w:rPr>
          <w:rFonts w:ascii="Times New Roman" w:hAnsi="Times New Roman"/>
          <w:sz w:val="24"/>
          <w:szCs w:val="24"/>
        </w:rPr>
      </w:pPr>
      <w:r>
        <w:rPr>
          <w:rFonts w:ascii="Times New Roman" w:hAnsi="Times New Roman"/>
          <w:sz w:val="24"/>
          <w:szCs w:val="24"/>
        </w:rPr>
        <w:t>Так у</w:t>
      </w:r>
      <w:r w:rsidR="0023224A" w:rsidRPr="0023224A">
        <w:rPr>
          <w:rFonts w:ascii="Times New Roman" w:hAnsi="Times New Roman"/>
          <w:sz w:val="24"/>
          <w:szCs w:val="24"/>
        </w:rPr>
        <w:t>чащийся 2 класса ДМШ Потапов Денис (преподаватель Кун О.Н.) стал Лауреатом 1 степени Международной олимпиады по слушанию музыки «Музыкальный калейдоскоп»;</w:t>
      </w:r>
      <w:r>
        <w:rPr>
          <w:rFonts w:ascii="Times New Roman" w:hAnsi="Times New Roman"/>
          <w:sz w:val="24"/>
          <w:szCs w:val="24"/>
        </w:rPr>
        <w:t xml:space="preserve"> а</w:t>
      </w:r>
      <w:r w:rsidR="0023224A" w:rsidRPr="0023224A">
        <w:rPr>
          <w:rFonts w:ascii="Times New Roman" w:hAnsi="Times New Roman"/>
          <w:sz w:val="24"/>
          <w:szCs w:val="24"/>
        </w:rPr>
        <w:t xml:space="preserve">нсамбль аккордеонистов 3 класса (преподаватель Гайгалайте С.А.) </w:t>
      </w:r>
      <w:r>
        <w:rPr>
          <w:rFonts w:ascii="Times New Roman" w:hAnsi="Times New Roman"/>
          <w:sz w:val="24"/>
          <w:szCs w:val="24"/>
        </w:rPr>
        <w:t xml:space="preserve">- </w:t>
      </w:r>
      <w:r w:rsidR="0023224A" w:rsidRPr="0023224A">
        <w:rPr>
          <w:rFonts w:ascii="Times New Roman" w:hAnsi="Times New Roman"/>
          <w:sz w:val="24"/>
          <w:szCs w:val="24"/>
        </w:rPr>
        <w:t xml:space="preserve"> Лауреат</w:t>
      </w:r>
      <w:r>
        <w:rPr>
          <w:rFonts w:ascii="Times New Roman" w:hAnsi="Times New Roman"/>
          <w:sz w:val="24"/>
          <w:szCs w:val="24"/>
        </w:rPr>
        <w:t>ы</w:t>
      </w:r>
      <w:r w:rsidR="0023224A" w:rsidRPr="0023224A">
        <w:rPr>
          <w:rFonts w:ascii="Times New Roman" w:hAnsi="Times New Roman"/>
          <w:sz w:val="24"/>
          <w:szCs w:val="24"/>
        </w:rPr>
        <w:t xml:space="preserve"> 1 степени Международного конкурса исполнителей на народных инструментах «Родные напевы»;</w:t>
      </w:r>
      <w:r w:rsidRPr="0023224A">
        <w:rPr>
          <w:rFonts w:ascii="Times New Roman" w:hAnsi="Times New Roman"/>
          <w:sz w:val="24"/>
          <w:szCs w:val="24"/>
        </w:rPr>
        <w:t xml:space="preserve"> Удоратина Светлана стала Лауреатом </w:t>
      </w:r>
      <w:r w:rsidRPr="0023224A">
        <w:rPr>
          <w:rFonts w:ascii="Times New Roman" w:hAnsi="Times New Roman"/>
          <w:sz w:val="24"/>
          <w:szCs w:val="24"/>
          <w:lang w:val="en-US"/>
        </w:rPr>
        <w:t>III</w:t>
      </w:r>
      <w:r w:rsidRPr="0023224A">
        <w:rPr>
          <w:rFonts w:ascii="Times New Roman" w:hAnsi="Times New Roman"/>
          <w:sz w:val="24"/>
          <w:szCs w:val="24"/>
        </w:rPr>
        <w:t xml:space="preserve"> степени Международного конкурса «Наследие» в номинации «Инструментальный жанр»;</w:t>
      </w:r>
      <w:r w:rsidR="0023224A" w:rsidRPr="0023224A">
        <w:rPr>
          <w:rFonts w:ascii="Times New Roman" w:hAnsi="Times New Roman"/>
          <w:sz w:val="24"/>
          <w:szCs w:val="24"/>
        </w:rPr>
        <w:t xml:space="preserve"> Шахов Г. и Зезегов В.(преподаватель Гайгалайте С.А.) </w:t>
      </w:r>
      <w:r>
        <w:rPr>
          <w:rFonts w:ascii="Times New Roman" w:hAnsi="Times New Roman"/>
          <w:sz w:val="24"/>
          <w:szCs w:val="24"/>
        </w:rPr>
        <w:t xml:space="preserve">- </w:t>
      </w:r>
      <w:r w:rsidRPr="0023224A">
        <w:rPr>
          <w:rFonts w:ascii="Times New Roman" w:hAnsi="Times New Roman"/>
          <w:sz w:val="24"/>
          <w:szCs w:val="24"/>
        </w:rPr>
        <w:t>лауреат</w:t>
      </w:r>
      <w:r>
        <w:rPr>
          <w:rFonts w:ascii="Times New Roman" w:hAnsi="Times New Roman"/>
          <w:sz w:val="24"/>
          <w:szCs w:val="24"/>
        </w:rPr>
        <w:t>ы</w:t>
      </w:r>
      <w:r w:rsidRPr="0023224A">
        <w:rPr>
          <w:rFonts w:ascii="Times New Roman" w:hAnsi="Times New Roman"/>
          <w:sz w:val="24"/>
          <w:szCs w:val="24"/>
          <w:lang w:val="en-US"/>
        </w:rPr>
        <w:t>III</w:t>
      </w:r>
      <w:r w:rsidRPr="0023224A">
        <w:rPr>
          <w:rFonts w:ascii="Times New Roman" w:hAnsi="Times New Roman"/>
          <w:sz w:val="24"/>
          <w:szCs w:val="24"/>
        </w:rPr>
        <w:t xml:space="preserve"> степени в номинации «Ансамбль народных инструментов»</w:t>
      </w:r>
      <w:r>
        <w:rPr>
          <w:rFonts w:ascii="Times New Roman" w:hAnsi="Times New Roman"/>
          <w:sz w:val="24"/>
          <w:szCs w:val="24"/>
        </w:rPr>
        <w:t xml:space="preserve"> в </w:t>
      </w:r>
      <w:r w:rsidR="0023224A" w:rsidRPr="0023224A">
        <w:rPr>
          <w:rFonts w:ascii="Times New Roman" w:hAnsi="Times New Roman"/>
          <w:sz w:val="24"/>
          <w:szCs w:val="24"/>
        </w:rPr>
        <w:t xml:space="preserve"> Межрегиональном конкурсе молодых исполнителей «Юные дарования-2021»</w:t>
      </w:r>
      <w:r w:rsidR="00BD396A">
        <w:rPr>
          <w:rFonts w:ascii="Times New Roman" w:hAnsi="Times New Roman"/>
          <w:sz w:val="24"/>
          <w:szCs w:val="24"/>
        </w:rPr>
        <w:t xml:space="preserve"> </w:t>
      </w:r>
      <w:r w:rsidR="0023224A" w:rsidRPr="0023224A">
        <w:rPr>
          <w:rFonts w:ascii="Times New Roman" w:hAnsi="Times New Roman"/>
          <w:sz w:val="24"/>
          <w:szCs w:val="24"/>
        </w:rPr>
        <w:t xml:space="preserve"> им.Я.С.Перепелицы</w:t>
      </w:r>
      <w:r>
        <w:rPr>
          <w:rFonts w:ascii="Times New Roman" w:hAnsi="Times New Roman"/>
          <w:sz w:val="24"/>
          <w:szCs w:val="24"/>
        </w:rPr>
        <w:t>. У</w:t>
      </w:r>
      <w:r w:rsidR="0023224A" w:rsidRPr="0023224A">
        <w:rPr>
          <w:rFonts w:ascii="Times New Roman" w:hAnsi="Times New Roman"/>
          <w:sz w:val="24"/>
          <w:szCs w:val="24"/>
        </w:rPr>
        <w:t xml:space="preserve">чащиеся </w:t>
      </w:r>
      <w:r>
        <w:rPr>
          <w:rFonts w:ascii="Times New Roman" w:hAnsi="Times New Roman"/>
          <w:sz w:val="24"/>
          <w:szCs w:val="24"/>
        </w:rPr>
        <w:t xml:space="preserve">муз.школы </w:t>
      </w:r>
      <w:r w:rsidR="0023224A" w:rsidRPr="0023224A">
        <w:rPr>
          <w:rFonts w:ascii="Times New Roman" w:hAnsi="Times New Roman"/>
          <w:sz w:val="24"/>
          <w:szCs w:val="24"/>
        </w:rPr>
        <w:t>приняли участие во Всероссийской акции «Зелёная Россия»;</w:t>
      </w:r>
    </w:p>
    <w:p w:rsidR="0023224A" w:rsidRPr="0023224A" w:rsidRDefault="00C715B0" w:rsidP="00AB30A1">
      <w:pPr>
        <w:pStyle w:val="ad"/>
        <w:ind w:firstLine="851"/>
        <w:jc w:val="both"/>
        <w:rPr>
          <w:rFonts w:ascii="Times New Roman" w:hAnsi="Times New Roman"/>
          <w:sz w:val="24"/>
          <w:szCs w:val="24"/>
        </w:rPr>
      </w:pPr>
      <w:r>
        <w:rPr>
          <w:rFonts w:ascii="Times New Roman" w:hAnsi="Times New Roman"/>
          <w:sz w:val="24"/>
          <w:szCs w:val="24"/>
        </w:rPr>
        <w:t>П</w:t>
      </w:r>
      <w:r w:rsidR="0023224A" w:rsidRPr="0023224A">
        <w:rPr>
          <w:rFonts w:ascii="Times New Roman" w:hAnsi="Times New Roman"/>
          <w:sz w:val="24"/>
          <w:szCs w:val="24"/>
        </w:rPr>
        <w:t>реподавател</w:t>
      </w:r>
      <w:r>
        <w:rPr>
          <w:rFonts w:ascii="Times New Roman" w:hAnsi="Times New Roman"/>
          <w:sz w:val="24"/>
          <w:szCs w:val="24"/>
        </w:rPr>
        <w:t xml:space="preserve">и школы </w:t>
      </w:r>
      <w:r w:rsidR="0023224A" w:rsidRPr="0023224A">
        <w:rPr>
          <w:rFonts w:ascii="Times New Roman" w:hAnsi="Times New Roman"/>
          <w:sz w:val="24"/>
          <w:szCs w:val="24"/>
        </w:rPr>
        <w:t>Тарабукина Н.И., Кун О.Н., Липина С.Н. стали Лауреатами 1 степени Международного конкурса-фестиваля «Отражение» г.Санкт-Петербург;</w:t>
      </w:r>
    </w:p>
    <w:p w:rsidR="0023224A" w:rsidRDefault="0023224A" w:rsidP="00AB30A1">
      <w:pPr>
        <w:ind w:firstLine="851"/>
        <w:jc w:val="both"/>
      </w:pPr>
      <w:r w:rsidRPr="0023224A">
        <w:t xml:space="preserve">В рамках Национального проекта «Культура» </w:t>
      </w:r>
      <w:r w:rsidR="00C715B0">
        <w:t xml:space="preserve">муз.школа </w:t>
      </w:r>
      <w:r w:rsidRPr="0023224A">
        <w:t xml:space="preserve">прошла конкурсный отбор среди сельских ДМШ на получение музыкальных инструментов отечественного </w:t>
      </w:r>
      <w:r w:rsidRPr="0023224A">
        <w:lastRenderedPageBreak/>
        <w:t>производства (критерием отбора было количество обучающихся по предпрофессиональным программам в области музыкального искусства).</w:t>
      </w:r>
    </w:p>
    <w:p w:rsidR="00CB75C1" w:rsidRDefault="00CB75C1" w:rsidP="00AB30A1">
      <w:pPr>
        <w:ind w:firstLine="851"/>
        <w:jc w:val="both"/>
      </w:pPr>
    </w:p>
    <w:p w:rsidR="0023224A" w:rsidRPr="00A10B19" w:rsidRDefault="00CB75C1" w:rsidP="00AB30A1">
      <w:pPr>
        <w:pStyle w:val="ConsPlusNormal"/>
        <w:ind w:firstLine="851"/>
        <w:jc w:val="both"/>
        <w:rPr>
          <w:sz w:val="24"/>
          <w:szCs w:val="24"/>
          <w:u w:val="single"/>
        </w:rPr>
      </w:pPr>
      <w:r w:rsidRPr="00A10B19">
        <w:rPr>
          <w:sz w:val="24"/>
          <w:szCs w:val="24"/>
          <w:u w:val="single"/>
        </w:rPr>
        <w:t>Планы отрасли «Культура» на</w:t>
      </w:r>
      <w:r w:rsidR="0023224A" w:rsidRPr="00A10B19">
        <w:rPr>
          <w:sz w:val="24"/>
          <w:szCs w:val="24"/>
          <w:u w:val="single"/>
        </w:rPr>
        <w:t xml:space="preserve"> 2022 – 2023 год. </w:t>
      </w:r>
    </w:p>
    <w:p w:rsidR="0023224A" w:rsidRPr="00A10B19" w:rsidRDefault="0023224A" w:rsidP="00AB30A1">
      <w:pPr>
        <w:ind w:firstLine="851"/>
        <w:jc w:val="both"/>
      </w:pPr>
      <w:r w:rsidRPr="00A10B19">
        <w:t>МБУК «Усть-Куломский РДК».</w:t>
      </w:r>
    </w:p>
    <w:p w:rsidR="0023224A" w:rsidRPr="0023224A" w:rsidRDefault="0023224A" w:rsidP="00AB30A1">
      <w:pPr>
        <w:ind w:firstLine="851"/>
        <w:jc w:val="both"/>
      </w:pPr>
      <w:r w:rsidRPr="0023224A">
        <w:rPr>
          <w:u w:val="single"/>
        </w:rPr>
        <w:t>Ремонты</w:t>
      </w:r>
      <w:r w:rsidRPr="0023224A">
        <w:t>: продолж</w:t>
      </w:r>
      <w:r w:rsidR="00CB75C1">
        <w:t>ение</w:t>
      </w:r>
      <w:r w:rsidRPr="0023224A">
        <w:t xml:space="preserve"> ремонт</w:t>
      </w:r>
      <w:r w:rsidR="00CB75C1">
        <w:t>а</w:t>
      </w:r>
      <w:r w:rsidRPr="0023224A">
        <w:t xml:space="preserve"> танцевального зала,  коридора 2 этажа (устранение пож. предписаний)</w:t>
      </w:r>
    </w:p>
    <w:p w:rsidR="0023224A" w:rsidRPr="0023224A" w:rsidRDefault="0023224A" w:rsidP="00AB30A1">
      <w:pPr>
        <w:ind w:firstLine="851"/>
        <w:jc w:val="both"/>
      </w:pPr>
      <w:r w:rsidRPr="0023224A">
        <w:rPr>
          <w:u w:val="single"/>
        </w:rPr>
        <w:t>Реализация НП «Культура</w:t>
      </w:r>
      <w:r w:rsidRPr="0023224A">
        <w:t>»: в рамках регионального проекта «Творческие люди» планируется повышение квалификации 1 сотрудника.</w:t>
      </w:r>
    </w:p>
    <w:p w:rsidR="0023224A" w:rsidRPr="0023224A" w:rsidRDefault="0023224A" w:rsidP="00AB30A1">
      <w:pPr>
        <w:ind w:firstLine="851"/>
        <w:jc w:val="both"/>
      </w:pPr>
      <w:r w:rsidRPr="0023224A">
        <w:rPr>
          <w:u w:val="single"/>
        </w:rPr>
        <w:t>В рамках регионального проекта</w:t>
      </w:r>
      <w:r w:rsidR="00014027">
        <w:rPr>
          <w:u w:val="single"/>
        </w:rPr>
        <w:t xml:space="preserve"> </w:t>
      </w:r>
      <w:r w:rsidRPr="0023224A">
        <w:rPr>
          <w:u w:val="single"/>
        </w:rPr>
        <w:t>«Цифровая культура</w:t>
      </w:r>
      <w:r w:rsidRPr="0023224A">
        <w:t>»: реализация проекта «Пушкинская карта»,организация работы онлайн продажи билетов на мероприятия КДУ.</w:t>
      </w:r>
    </w:p>
    <w:p w:rsidR="0023224A" w:rsidRPr="0023224A" w:rsidRDefault="0023224A" w:rsidP="00AB30A1">
      <w:pPr>
        <w:pStyle w:val="a3"/>
        <w:spacing w:before="0" w:beforeAutospacing="0" w:after="0" w:afterAutospacing="0"/>
        <w:ind w:firstLine="851"/>
        <w:jc w:val="both"/>
      </w:pPr>
      <w:r w:rsidRPr="0023224A">
        <w:rPr>
          <w:u w:val="single"/>
        </w:rPr>
        <w:t>Укрепление МТБ/Комплектование/пожарка</w:t>
      </w:r>
      <w:r w:rsidRPr="0023224A">
        <w:t xml:space="preserve">: Планируется устранение предписаний надзорных органов, по мере поступления фин. </w:t>
      </w:r>
      <w:r w:rsidR="00CB75C1">
        <w:t>с</w:t>
      </w:r>
      <w:r w:rsidRPr="0023224A">
        <w:t xml:space="preserve">редств. (Требуемые фин. </w:t>
      </w:r>
      <w:r w:rsidR="00CB75C1">
        <w:t>с</w:t>
      </w:r>
      <w:r w:rsidRPr="0023224A">
        <w:t xml:space="preserve">редства на устранение предписаний 11 053 400,0). Капитальный ремонт </w:t>
      </w:r>
      <w:r w:rsidR="00CB75C1">
        <w:t>с</w:t>
      </w:r>
      <w:r w:rsidRPr="0023224A">
        <w:t>истемы водоснабжения и установка дренчерной системы в МБУК «Усть-Куломский РДК» в рамках соглашения АМР «Усть-Куломский» с Министерством культуры, туризма и архивного дела Республики Коми.</w:t>
      </w:r>
    </w:p>
    <w:p w:rsidR="0023224A" w:rsidRPr="0023224A" w:rsidRDefault="0023224A" w:rsidP="00AB30A1">
      <w:pPr>
        <w:pStyle w:val="a9"/>
        <w:spacing w:after="0" w:line="240" w:lineRule="auto"/>
        <w:ind w:left="0" w:firstLine="851"/>
        <w:contextualSpacing w:val="0"/>
        <w:jc w:val="both"/>
        <w:textAlignment w:val="baseline"/>
        <w:rPr>
          <w:rFonts w:ascii="Times New Roman" w:hAnsi="Times New Roman" w:cs="Times New Roman"/>
          <w:color w:val="000000"/>
          <w:sz w:val="24"/>
          <w:szCs w:val="24"/>
        </w:rPr>
      </w:pPr>
      <w:r w:rsidRPr="0023224A">
        <w:rPr>
          <w:rFonts w:ascii="Times New Roman" w:hAnsi="Times New Roman" w:cs="Times New Roman"/>
          <w:sz w:val="24"/>
          <w:szCs w:val="24"/>
          <w:u w:val="single"/>
        </w:rPr>
        <w:t>Мероприятия:</w:t>
      </w:r>
      <w:r w:rsidR="00A10B19">
        <w:rPr>
          <w:rFonts w:ascii="Times New Roman" w:hAnsi="Times New Roman" w:cs="Times New Roman"/>
          <w:sz w:val="24"/>
          <w:szCs w:val="24"/>
          <w:u w:val="single"/>
        </w:rPr>
        <w:t xml:space="preserve"> </w:t>
      </w:r>
      <w:r w:rsidRPr="0023224A">
        <w:rPr>
          <w:rFonts w:ascii="Times New Roman" w:hAnsi="Times New Roman" w:cs="Times New Roman"/>
          <w:color w:val="000000"/>
          <w:sz w:val="24"/>
          <w:szCs w:val="24"/>
        </w:rPr>
        <w:t>организации досуга населения, развитие традиционной народной культуры, поддержка художественного любительского творчества, другой самодеятельной творческой инициативы и социально-культурной активности населения, организации его досуга и отдыха, развитие социальной активности и творческого потенциала личности у жителей села. Основные крупные мероприятия:</w:t>
      </w:r>
    </w:p>
    <w:p w:rsidR="0023224A" w:rsidRPr="0023224A" w:rsidRDefault="0023224A" w:rsidP="00AB30A1">
      <w:pPr>
        <w:pStyle w:val="a9"/>
        <w:spacing w:after="0" w:line="240" w:lineRule="auto"/>
        <w:ind w:left="0" w:firstLine="851"/>
        <w:contextualSpacing w:val="0"/>
        <w:jc w:val="both"/>
        <w:textAlignment w:val="baseline"/>
        <w:rPr>
          <w:rFonts w:ascii="Times New Roman" w:hAnsi="Times New Roman" w:cs="Times New Roman"/>
          <w:sz w:val="24"/>
          <w:szCs w:val="24"/>
          <w:lang w:eastAsia="en-US"/>
        </w:rPr>
      </w:pPr>
      <w:r w:rsidRPr="0023224A">
        <w:rPr>
          <w:rFonts w:ascii="Times New Roman" w:hAnsi="Times New Roman" w:cs="Times New Roman"/>
          <w:sz w:val="24"/>
          <w:szCs w:val="24"/>
          <w:lang w:eastAsia="en-US"/>
        </w:rPr>
        <w:t>- XX</w:t>
      </w:r>
      <w:r w:rsidRPr="0023224A">
        <w:rPr>
          <w:rFonts w:ascii="Times New Roman" w:hAnsi="Times New Roman" w:cs="Times New Roman"/>
          <w:sz w:val="24"/>
          <w:szCs w:val="24"/>
          <w:lang w:val="en-US" w:eastAsia="en-US"/>
        </w:rPr>
        <w:t>IX</w:t>
      </w:r>
      <w:r w:rsidRPr="0023224A">
        <w:rPr>
          <w:rFonts w:ascii="Times New Roman" w:hAnsi="Times New Roman" w:cs="Times New Roman"/>
          <w:sz w:val="24"/>
          <w:szCs w:val="24"/>
          <w:lang w:eastAsia="en-US"/>
        </w:rPr>
        <w:t xml:space="preserve"> Республиканский фестиваль современной коми песни «Василей-2022»;</w:t>
      </w:r>
    </w:p>
    <w:p w:rsidR="0023224A" w:rsidRPr="0023224A" w:rsidRDefault="0023224A" w:rsidP="00AB30A1">
      <w:pPr>
        <w:pStyle w:val="a9"/>
        <w:spacing w:after="0" w:line="240" w:lineRule="auto"/>
        <w:ind w:left="0" w:firstLine="851"/>
        <w:contextualSpacing w:val="0"/>
        <w:jc w:val="both"/>
        <w:textAlignment w:val="baseline"/>
        <w:rPr>
          <w:rFonts w:ascii="Times New Roman" w:hAnsi="Times New Roman" w:cs="Times New Roman"/>
          <w:sz w:val="24"/>
          <w:szCs w:val="24"/>
        </w:rPr>
      </w:pPr>
      <w:r w:rsidRPr="0023224A">
        <w:rPr>
          <w:rFonts w:ascii="Times New Roman" w:hAnsi="Times New Roman" w:cs="Times New Roman"/>
          <w:sz w:val="24"/>
          <w:szCs w:val="24"/>
          <w:lang w:eastAsia="en-US"/>
        </w:rPr>
        <w:t xml:space="preserve">- </w:t>
      </w:r>
      <w:r w:rsidRPr="0023224A">
        <w:rPr>
          <w:rFonts w:ascii="Times New Roman" w:hAnsi="Times New Roman" w:cs="Times New Roman"/>
          <w:sz w:val="24"/>
          <w:szCs w:val="24"/>
        </w:rPr>
        <w:t>Концерт-бенефис 70 лет (р. 1952 г., 2 февраля) со дня рождения Гущина Василия Яковлевича, композитора, заслуженного работника культуры Республики Коми, лауреата Государственной премии Республики Коми им. В. А. Савина;</w:t>
      </w:r>
    </w:p>
    <w:p w:rsidR="0023224A" w:rsidRPr="0023224A" w:rsidRDefault="0023224A" w:rsidP="00AB30A1">
      <w:pPr>
        <w:pStyle w:val="a9"/>
        <w:spacing w:after="0" w:line="240" w:lineRule="auto"/>
        <w:ind w:left="0" w:firstLine="851"/>
        <w:contextualSpacing w:val="0"/>
        <w:jc w:val="both"/>
        <w:textAlignment w:val="baseline"/>
        <w:rPr>
          <w:rFonts w:ascii="Times New Roman" w:hAnsi="Times New Roman" w:cs="Times New Roman"/>
          <w:sz w:val="24"/>
          <w:szCs w:val="24"/>
        </w:rPr>
      </w:pPr>
      <w:r w:rsidRPr="0023224A">
        <w:rPr>
          <w:rFonts w:ascii="Times New Roman" w:hAnsi="Times New Roman" w:cs="Times New Roman"/>
          <w:sz w:val="24"/>
          <w:szCs w:val="24"/>
        </w:rPr>
        <w:t>- Аудио</w:t>
      </w:r>
      <w:r w:rsidR="00D624E3">
        <w:rPr>
          <w:rFonts w:ascii="Times New Roman" w:hAnsi="Times New Roman" w:cs="Times New Roman"/>
          <w:sz w:val="24"/>
          <w:szCs w:val="24"/>
        </w:rPr>
        <w:t>-</w:t>
      </w:r>
      <w:r w:rsidRPr="0023224A">
        <w:rPr>
          <w:rFonts w:ascii="Times New Roman" w:hAnsi="Times New Roman" w:cs="Times New Roman"/>
          <w:sz w:val="24"/>
          <w:szCs w:val="24"/>
        </w:rPr>
        <w:t>трансляция подкаста «Юбилейный год Василеев» (75 лет ЛодыгинуВ. Г и 70 лет Гущину В. Я);</w:t>
      </w:r>
    </w:p>
    <w:p w:rsidR="0023224A" w:rsidRPr="0023224A" w:rsidRDefault="0023224A" w:rsidP="00AB30A1">
      <w:pPr>
        <w:ind w:firstLine="851"/>
        <w:jc w:val="both"/>
        <w:rPr>
          <w:lang w:eastAsia="en-US"/>
        </w:rPr>
      </w:pPr>
      <w:r w:rsidRPr="0023224A">
        <w:rPr>
          <w:color w:val="000000"/>
        </w:rPr>
        <w:t xml:space="preserve">- </w:t>
      </w:r>
      <w:r w:rsidRPr="0023224A">
        <w:rPr>
          <w:lang w:eastAsia="en-US"/>
        </w:rPr>
        <w:t>Районный фестиваль детской художественной самодеятельности«Юные дарования-2021», посвященный 100-летию со дня образования СССР;</w:t>
      </w:r>
    </w:p>
    <w:p w:rsidR="0023224A" w:rsidRPr="0023224A" w:rsidRDefault="0023224A" w:rsidP="00AB30A1">
      <w:pPr>
        <w:ind w:firstLine="851"/>
        <w:jc w:val="both"/>
        <w:rPr>
          <w:lang w:eastAsia="en-US"/>
        </w:rPr>
      </w:pPr>
      <w:r w:rsidRPr="0023224A">
        <w:rPr>
          <w:rFonts w:eastAsia="Lucida Sans Unicode"/>
          <w:kern w:val="2"/>
          <w:lang w:eastAsia="en-US"/>
        </w:rPr>
        <w:t xml:space="preserve">- </w:t>
      </w:r>
      <w:r w:rsidRPr="0023224A">
        <w:rPr>
          <w:lang w:eastAsia="en-US"/>
        </w:rPr>
        <w:t>КВН среди организаций и учреждений села Усть-Кулом и Усть-Куломского района;</w:t>
      </w:r>
    </w:p>
    <w:p w:rsidR="0023224A" w:rsidRPr="0023224A" w:rsidRDefault="0023224A" w:rsidP="00AB30A1">
      <w:pPr>
        <w:ind w:firstLine="851"/>
        <w:jc w:val="both"/>
        <w:rPr>
          <w:rFonts w:eastAsia="Lucida Sans Unicode"/>
          <w:kern w:val="2"/>
          <w:lang w:eastAsia="en-US"/>
        </w:rPr>
      </w:pPr>
      <w:r w:rsidRPr="0023224A">
        <w:rPr>
          <w:lang w:eastAsia="en-US"/>
        </w:rPr>
        <w:t>- Цикл мероприятий, приуроченных   77-годовщине Победы ВОВ;</w:t>
      </w:r>
    </w:p>
    <w:p w:rsidR="0023224A" w:rsidRPr="0023224A" w:rsidRDefault="0023224A" w:rsidP="00AB30A1">
      <w:pPr>
        <w:ind w:firstLine="851"/>
        <w:jc w:val="both"/>
        <w:rPr>
          <w:rFonts w:eastAsia="Lucida Sans Unicode"/>
          <w:kern w:val="2"/>
          <w:lang w:eastAsia="en-US"/>
        </w:rPr>
      </w:pPr>
      <w:r w:rsidRPr="0023224A">
        <w:rPr>
          <w:rFonts w:eastAsia="Lucida Sans Unicode"/>
          <w:kern w:val="2"/>
          <w:lang w:eastAsia="en-US"/>
        </w:rPr>
        <w:t xml:space="preserve">- </w:t>
      </w:r>
      <w:r w:rsidRPr="0023224A">
        <w:rPr>
          <w:lang w:eastAsia="en-US"/>
        </w:rPr>
        <w:t>Цикл мероприятий, посвященных Дню Усть-Куломского района;</w:t>
      </w:r>
    </w:p>
    <w:p w:rsidR="0023224A" w:rsidRPr="0023224A" w:rsidRDefault="0023224A" w:rsidP="00AB30A1">
      <w:pPr>
        <w:ind w:firstLine="851"/>
        <w:jc w:val="both"/>
        <w:rPr>
          <w:rFonts w:eastAsia="Lucida Sans Unicode"/>
          <w:kern w:val="2"/>
          <w:lang w:eastAsia="en-US"/>
        </w:rPr>
      </w:pPr>
      <w:r w:rsidRPr="0023224A">
        <w:rPr>
          <w:rFonts w:eastAsia="Lucida Sans Unicode"/>
          <w:kern w:val="2"/>
          <w:lang w:eastAsia="en-US"/>
        </w:rPr>
        <w:t xml:space="preserve">- </w:t>
      </w:r>
      <w:r w:rsidRPr="0023224A">
        <w:rPr>
          <w:lang w:eastAsia="en-US"/>
        </w:rPr>
        <w:t>Цикл мероприятий, посвященных Дню Республики Коми к</w:t>
      </w:r>
      <w:r w:rsidRPr="0023224A">
        <w:rPr>
          <w:bCs/>
        </w:rPr>
        <w:t>Дню Государственного флага России</w:t>
      </w:r>
      <w:r w:rsidRPr="0023224A">
        <w:rPr>
          <w:lang w:eastAsia="en-US"/>
        </w:rPr>
        <w:t>;</w:t>
      </w:r>
    </w:p>
    <w:p w:rsidR="0023224A" w:rsidRPr="0023224A" w:rsidRDefault="0023224A" w:rsidP="00AB30A1">
      <w:pPr>
        <w:widowControl w:val="0"/>
        <w:suppressAutoHyphens/>
        <w:ind w:firstLine="851"/>
        <w:jc w:val="both"/>
        <w:rPr>
          <w:rFonts w:eastAsia="Lucida Sans Unicode"/>
          <w:kern w:val="2"/>
          <w:lang w:eastAsia="en-US"/>
        </w:rPr>
      </w:pPr>
      <w:r w:rsidRPr="0023224A">
        <w:rPr>
          <w:rFonts w:eastAsia="Lucida Sans Unicode"/>
          <w:kern w:val="2"/>
          <w:lang w:eastAsia="en-US"/>
        </w:rPr>
        <w:t xml:space="preserve">- </w:t>
      </w:r>
      <w:r w:rsidRPr="0023224A">
        <w:rPr>
          <w:lang w:eastAsia="en-US"/>
        </w:rPr>
        <w:t>Ежегодный Районный фестиваль ветеранских хоров, посвящённый 100-летию со дня образования СССР, 105-летию Октябрьской революции;</w:t>
      </w:r>
    </w:p>
    <w:p w:rsidR="0023224A" w:rsidRPr="0023224A" w:rsidRDefault="0023224A" w:rsidP="00AB30A1">
      <w:pPr>
        <w:ind w:firstLine="851"/>
        <w:jc w:val="both"/>
        <w:rPr>
          <w:rFonts w:eastAsia="Lucida Sans Unicode"/>
          <w:kern w:val="2"/>
          <w:lang w:eastAsia="en-US"/>
        </w:rPr>
      </w:pPr>
      <w:r w:rsidRPr="0023224A">
        <w:rPr>
          <w:rFonts w:eastAsia="Lucida Sans Unicode"/>
          <w:kern w:val="2"/>
          <w:lang w:eastAsia="en-US"/>
        </w:rPr>
        <w:t xml:space="preserve">- </w:t>
      </w:r>
      <w:r w:rsidRPr="0023224A">
        <w:rPr>
          <w:lang w:eastAsia="en-US"/>
        </w:rPr>
        <w:t xml:space="preserve">Межрайонный детский фестиваль-конкурс современной коми песни </w:t>
      </w:r>
    </w:p>
    <w:p w:rsidR="0023224A" w:rsidRPr="0023224A" w:rsidRDefault="0023224A" w:rsidP="00AB30A1">
      <w:pPr>
        <w:ind w:firstLine="851"/>
        <w:jc w:val="both"/>
        <w:rPr>
          <w:lang w:eastAsia="en-US"/>
        </w:rPr>
      </w:pPr>
      <w:r w:rsidRPr="0023224A">
        <w:rPr>
          <w:lang w:eastAsia="en-US"/>
        </w:rPr>
        <w:t>«Василёк-2022»;</w:t>
      </w:r>
    </w:p>
    <w:p w:rsidR="0023224A" w:rsidRPr="0023224A" w:rsidRDefault="0023224A" w:rsidP="00AB30A1">
      <w:pPr>
        <w:ind w:firstLine="851"/>
        <w:jc w:val="both"/>
        <w:rPr>
          <w:rFonts w:eastAsia="Lucida Sans Unicode"/>
          <w:kern w:val="2"/>
          <w:lang w:eastAsia="en-US"/>
        </w:rPr>
      </w:pPr>
      <w:r w:rsidRPr="0023224A">
        <w:rPr>
          <w:lang w:eastAsia="en-US"/>
        </w:rPr>
        <w:t xml:space="preserve">- </w:t>
      </w:r>
      <w:r w:rsidRPr="0023224A">
        <w:t>Чисталёвские чтения, посвящённые 132-летию В. Т. Чисталёва (участие).</w:t>
      </w:r>
    </w:p>
    <w:p w:rsidR="0023224A" w:rsidRPr="0023224A" w:rsidRDefault="0023224A" w:rsidP="00AB30A1">
      <w:pPr>
        <w:pStyle w:val="a9"/>
        <w:spacing w:after="0" w:line="240" w:lineRule="auto"/>
        <w:ind w:left="0" w:firstLine="851"/>
        <w:contextualSpacing w:val="0"/>
        <w:jc w:val="both"/>
        <w:textAlignment w:val="baseline"/>
        <w:rPr>
          <w:rFonts w:ascii="Times New Roman" w:hAnsi="Times New Roman" w:cs="Times New Roman"/>
          <w:color w:val="000000"/>
          <w:sz w:val="24"/>
          <w:szCs w:val="24"/>
        </w:rPr>
      </w:pPr>
    </w:p>
    <w:p w:rsidR="0023224A" w:rsidRPr="00A10B19" w:rsidRDefault="0023224A" w:rsidP="00AB30A1">
      <w:pPr>
        <w:pStyle w:val="a9"/>
        <w:spacing w:after="0" w:line="240" w:lineRule="auto"/>
        <w:ind w:left="0" w:firstLine="851"/>
        <w:contextualSpacing w:val="0"/>
        <w:jc w:val="both"/>
        <w:textAlignment w:val="baseline"/>
        <w:rPr>
          <w:rFonts w:ascii="Times New Roman" w:hAnsi="Times New Roman" w:cs="Times New Roman"/>
          <w:color w:val="000000"/>
          <w:sz w:val="24"/>
          <w:szCs w:val="24"/>
          <w:u w:val="single"/>
        </w:rPr>
      </w:pPr>
      <w:r w:rsidRPr="00A10B19">
        <w:rPr>
          <w:rFonts w:ascii="Times New Roman" w:hAnsi="Times New Roman" w:cs="Times New Roman"/>
          <w:sz w:val="24"/>
          <w:szCs w:val="24"/>
          <w:u w:val="single"/>
        </w:rPr>
        <w:t>МБУК «Усть-Куломская ЦКС»</w:t>
      </w:r>
    </w:p>
    <w:p w:rsidR="0023224A" w:rsidRPr="0023224A" w:rsidRDefault="0023224A" w:rsidP="00AB30A1">
      <w:pPr>
        <w:ind w:firstLine="851"/>
        <w:jc w:val="both"/>
        <w:rPr>
          <w:u w:val="single"/>
        </w:rPr>
      </w:pPr>
      <w:r w:rsidRPr="0023224A">
        <w:rPr>
          <w:u w:val="single"/>
        </w:rPr>
        <w:t>Реализация НП «Культура»:</w:t>
      </w:r>
    </w:p>
    <w:p w:rsidR="0023224A" w:rsidRPr="0023224A" w:rsidRDefault="0023224A" w:rsidP="00AB30A1">
      <w:pPr>
        <w:ind w:firstLine="851"/>
        <w:jc w:val="both"/>
      </w:pPr>
      <w:r w:rsidRPr="0023224A">
        <w:rPr>
          <w:u w:val="single"/>
        </w:rPr>
        <w:t>В рамках регионального проекта «Творческие люди»</w:t>
      </w:r>
      <w:r w:rsidRPr="0023224A">
        <w:t xml:space="preserve"> планируется повышение квалификации 6 сотрудников.</w:t>
      </w:r>
    </w:p>
    <w:p w:rsidR="0023224A" w:rsidRPr="0023224A" w:rsidRDefault="0023224A" w:rsidP="00AB30A1">
      <w:pPr>
        <w:ind w:firstLine="851"/>
        <w:jc w:val="both"/>
      </w:pPr>
      <w:r w:rsidRPr="0023224A">
        <w:rPr>
          <w:u w:val="single"/>
        </w:rPr>
        <w:t>В рамках регионального проекта «Цифровая культура»</w:t>
      </w:r>
      <w:r w:rsidRPr="0023224A">
        <w:t>:реализация работы на платформе «ПроКультура».</w:t>
      </w:r>
    </w:p>
    <w:p w:rsidR="0023224A" w:rsidRPr="0023224A" w:rsidRDefault="0023224A" w:rsidP="00AB30A1">
      <w:pPr>
        <w:ind w:firstLine="851"/>
        <w:jc w:val="both"/>
      </w:pPr>
      <w:r w:rsidRPr="0023224A">
        <w:rPr>
          <w:u w:val="single"/>
        </w:rPr>
        <w:t>Реализация соглашения с АО «Монди»:</w:t>
      </w:r>
      <w:r w:rsidRPr="0023224A">
        <w:t>разработка ПСД на строительство Помоздинского ДК.</w:t>
      </w:r>
    </w:p>
    <w:p w:rsidR="0023224A" w:rsidRPr="0023224A" w:rsidRDefault="0023224A" w:rsidP="00AB30A1">
      <w:pPr>
        <w:ind w:firstLine="851"/>
        <w:jc w:val="both"/>
      </w:pPr>
      <w:r w:rsidRPr="0023224A">
        <w:rPr>
          <w:u w:val="single"/>
        </w:rPr>
        <w:t>Реализация соглашения по Народному бюджету</w:t>
      </w:r>
      <w:r w:rsidRPr="0023224A">
        <w:t>:ремонт пола Пожегодского ДК, ремонт фойе Зимстанского клуба.</w:t>
      </w:r>
    </w:p>
    <w:p w:rsidR="0023224A" w:rsidRPr="0023224A" w:rsidRDefault="0023224A" w:rsidP="00AB30A1">
      <w:pPr>
        <w:ind w:firstLine="851"/>
        <w:jc w:val="both"/>
      </w:pPr>
      <w:r w:rsidRPr="0023224A">
        <w:rPr>
          <w:u w:val="single"/>
        </w:rPr>
        <w:lastRenderedPageBreak/>
        <w:t>Укрепление МТБ/Комплектование/пожарка</w:t>
      </w:r>
      <w:r w:rsidRPr="0023224A">
        <w:t xml:space="preserve">. </w:t>
      </w:r>
    </w:p>
    <w:p w:rsidR="0023224A" w:rsidRPr="0023224A" w:rsidRDefault="0023224A" w:rsidP="00AB30A1">
      <w:pPr>
        <w:ind w:firstLine="851"/>
        <w:jc w:val="both"/>
      </w:pPr>
      <w:r w:rsidRPr="0023224A">
        <w:t>По проекту «Местный дом культуры»:</w:t>
      </w:r>
    </w:p>
    <w:p w:rsidR="0023224A" w:rsidRPr="0023224A" w:rsidRDefault="0023224A" w:rsidP="00AB30A1">
      <w:pPr>
        <w:ind w:firstLine="851"/>
        <w:jc w:val="both"/>
      </w:pPr>
      <w:r w:rsidRPr="0023224A">
        <w:t xml:space="preserve"> -приобретение кресел в зрительный зал Н.Вочевского ДК;</w:t>
      </w:r>
    </w:p>
    <w:p w:rsidR="0023224A" w:rsidRPr="0023224A" w:rsidRDefault="0023224A" w:rsidP="00AB30A1">
      <w:pPr>
        <w:ind w:firstLine="851"/>
        <w:jc w:val="both"/>
      </w:pPr>
      <w:r w:rsidRPr="0023224A">
        <w:t>- приобретение звукового, светового и компьютерного оборудования, механика сцены и одежда сцены, мебели на СКЦ с.Вольдино.</w:t>
      </w:r>
    </w:p>
    <w:p w:rsidR="0023224A" w:rsidRPr="0023224A" w:rsidRDefault="0023224A" w:rsidP="00AB30A1">
      <w:pPr>
        <w:ind w:firstLine="851"/>
        <w:jc w:val="both"/>
      </w:pPr>
      <w:r w:rsidRPr="0023224A">
        <w:t>Приобретение противопожарных дверей в клубы и ДК.</w:t>
      </w:r>
    </w:p>
    <w:p w:rsidR="0023224A" w:rsidRPr="00A10B19" w:rsidRDefault="0023224A" w:rsidP="00AB30A1">
      <w:pPr>
        <w:pStyle w:val="af"/>
        <w:ind w:firstLine="851"/>
        <w:jc w:val="both"/>
        <w:rPr>
          <w:rFonts w:ascii="Times New Roman" w:hAnsi="Times New Roman"/>
          <w:u w:val="single"/>
        </w:rPr>
      </w:pPr>
      <w:r w:rsidRPr="00A10B19">
        <w:rPr>
          <w:rFonts w:ascii="Times New Roman" w:hAnsi="Times New Roman"/>
          <w:u w:val="single"/>
        </w:rPr>
        <w:t xml:space="preserve">Мероприятия: </w:t>
      </w:r>
    </w:p>
    <w:p w:rsidR="0023224A" w:rsidRPr="00A10B19" w:rsidRDefault="0023224A" w:rsidP="00AB30A1">
      <w:pPr>
        <w:pStyle w:val="af"/>
        <w:ind w:firstLine="851"/>
        <w:jc w:val="both"/>
        <w:rPr>
          <w:rFonts w:ascii="Times New Roman" w:hAnsi="Times New Roman"/>
        </w:rPr>
      </w:pPr>
      <w:r w:rsidRPr="00A10B19">
        <w:rPr>
          <w:rFonts w:ascii="Times New Roman" w:hAnsi="Times New Roman"/>
        </w:rPr>
        <w:t>Фестивали:</w:t>
      </w:r>
    </w:p>
    <w:p w:rsidR="0023224A" w:rsidRPr="0023224A" w:rsidRDefault="0023224A" w:rsidP="00AB30A1">
      <w:pPr>
        <w:pStyle w:val="af"/>
        <w:ind w:firstLine="851"/>
        <w:jc w:val="both"/>
        <w:rPr>
          <w:rFonts w:ascii="Times New Roman" w:hAnsi="Times New Roman"/>
        </w:rPr>
      </w:pPr>
      <w:r w:rsidRPr="0023224A">
        <w:rPr>
          <w:rFonts w:ascii="Times New Roman" w:hAnsi="Times New Roman"/>
        </w:rPr>
        <w:t>Февраль-Межпоселенческий конкурс вокальных дуэтов - «Две Звезды».</w:t>
      </w:r>
    </w:p>
    <w:p w:rsidR="0023224A" w:rsidRPr="0023224A" w:rsidRDefault="0023224A" w:rsidP="00AB30A1">
      <w:pPr>
        <w:ind w:firstLine="851"/>
        <w:jc w:val="both"/>
      </w:pPr>
      <w:r w:rsidRPr="0023224A">
        <w:t>(онлайн или оффлайн) (Озъягский клуб);</w:t>
      </w:r>
    </w:p>
    <w:p w:rsidR="0023224A" w:rsidRPr="0023224A" w:rsidRDefault="0023224A" w:rsidP="00AB30A1">
      <w:pPr>
        <w:ind w:firstLine="851"/>
        <w:jc w:val="both"/>
      </w:pPr>
      <w:r w:rsidRPr="0023224A">
        <w:t>02.04-Межпоселенческий КВН друзей (Скородумский ДК);</w:t>
      </w:r>
    </w:p>
    <w:p w:rsidR="0023224A" w:rsidRPr="0023224A" w:rsidRDefault="0023224A" w:rsidP="00AB30A1">
      <w:pPr>
        <w:ind w:firstLine="851"/>
        <w:jc w:val="both"/>
      </w:pPr>
      <w:r w:rsidRPr="0023224A">
        <w:t>29.04- Межпоселенческий фестиваль танцевальных коллективов «Танцуют все!». (Помоздинский ДК);</w:t>
      </w:r>
    </w:p>
    <w:p w:rsidR="0023224A" w:rsidRPr="0023224A" w:rsidRDefault="0023224A" w:rsidP="00AB30A1">
      <w:pPr>
        <w:ind w:firstLine="851"/>
        <w:jc w:val="both"/>
      </w:pPr>
      <w:r w:rsidRPr="0023224A">
        <w:t>15.05. - Межпоселенческий фестиваль семейных ансамблей и дуэтов «Музыка нас связала» (Пожегдинкий клуб);</w:t>
      </w:r>
    </w:p>
    <w:p w:rsidR="0023224A" w:rsidRPr="0023224A" w:rsidRDefault="0023224A" w:rsidP="00AB30A1">
      <w:pPr>
        <w:ind w:firstLine="851"/>
        <w:jc w:val="both"/>
      </w:pPr>
      <w:r w:rsidRPr="0023224A">
        <w:t xml:space="preserve">01.06. -   Межпоселенчнский   детского творчества фестиваль «Мир начинается с детства» (Пожегодский ДК);  </w:t>
      </w:r>
    </w:p>
    <w:p w:rsidR="0023224A" w:rsidRPr="0023224A" w:rsidRDefault="0023224A" w:rsidP="00AB30A1">
      <w:pPr>
        <w:ind w:firstLine="851"/>
        <w:jc w:val="both"/>
      </w:pPr>
      <w:r w:rsidRPr="0023224A">
        <w:t xml:space="preserve">27.06- Межпоселенческий фестиваль живой музыки «Ва берд» (Помоздинский ДК);   </w:t>
      </w:r>
    </w:p>
    <w:p w:rsidR="0023224A" w:rsidRPr="0023224A" w:rsidRDefault="0023224A" w:rsidP="00AB30A1">
      <w:pPr>
        <w:ind w:firstLine="851"/>
        <w:jc w:val="both"/>
      </w:pPr>
      <w:r w:rsidRPr="0023224A">
        <w:t xml:space="preserve">Июль- Фестиваль работников МБУК «Усть-Куломская ЦКС» «Звездное лето», приуроченный юбилейным мероприятиям поселка Диасерья (70 лет) (Диасерский клуб);      </w:t>
      </w:r>
    </w:p>
    <w:p w:rsidR="0023224A" w:rsidRPr="0023224A" w:rsidRDefault="0023224A" w:rsidP="00AB30A1">
      <w:pPr>
        <w:ind w:firstLine="851"/>
        <w:jc w:val="both"/>
      </w:pPr>
      <w:r w:rsidRPr="0023224A">
        <w:t xml:space="preserve"> 09 октября-Праздник урожая «Кöчамач» (первое воскресенье октября) (Руческий ДК);</w:t>
      </w:r>
    </w:p>
    <w:p w:rsidR="0023224A" w:rsidRPr="0023224A" w:rsidRDefault="0023224A" w:rsidP="00AB30A1">
      <w:pPr>
        <w:ind w:firstLine="851"/>
        <w:jc w:val="both"/>
      </w:pPr>
      <w:r w:rsidRPr="0023224A">
        <w:t xml:space="preserve">22.10. - </w:t>
      </w:r>
      <w:r w:rsidRPr="0023224A">
        <w:rPr>
          <w:lang w:val="en-US"/>
        </w:rPr>
        <w:t>III</w:t>
      </w:r>
      <w:r w:rsidRPr="0023224A">
        <w:t xml:space="preserve"> Районный театральный фестиваль «Изкар» (Помоздинский ДК);</w:t>
      </w:r>
    </w:p>
    <w:p w:rsidR="0023224A" w:rsidRPr="0023224A" w:rsidRDefault="0023224A" w:rsidP="00AB30A1">
      <w:pPr>
        <w:ind w:firstLine="851"/>
        <w:jc w:val="both"/>
      </w:pPr>
      <w:r w:rsidRPr="0023224A">
        <w:t>04.11. - Межпоселенческий фестиваль танцевальных коллективов «В ритме танца» (Скородумский ДК);</w:t>
      </w:r>
    </w:p>
    <w:p w:rsidR="0023224A" w:rsidRPr="0023224A" w:rsidRDefault="0023224A" w:rsidP="00AB30A1">
      <w:pPr>
        <w:ind w:firstLine="851"/>
        <w:jc w:val="both"/>
      </w:pPr>
      <w:r w:rsidRPr="0023224A">
        <w:t>26.11. -</w:t>
      </w:r>
      <w:r w:rsidRPr="0023224A">
        <w:rPr>
          <w:lang w:val="en-US"/>
        </w:rPr>
        <w:t>III</w:t>
      </w:r>
      <w:r w:rsidRPr="0023224A">
        <w:t>Межпоселенческий конкурс среди женщин серебряного возраста»Василиса» (Югыдъягский ДК);</w:t>
      </w:r>
    </w:p>
    <w:p w:rsidR="0023224A" w:rsidRPr="0023224A" w:rsidRDefault="0023224A" w:rsidP="00AB30A1">
      <w:pPr>
        <w:ind w:firstLine="851"/>
        <w:jc w:val="both"/>
      </w:pPr>
      <w:r w:rsidRPr="0023224A">
        <w:t xml:space="preserve"> 19.11-Межпоселенческий фестиваль «Коми кывдiнöмуслунöн» (Пожегодский ДК);</w:t>
      </w:r>
    </w:p>
    <w:p w:rsidR="0023224A" w:rsidRPr="0023224A" w:rsidRDefault="0023224A" w:rsidP="00AB30A1">
      <w:pPr>
        <w:ind w:firstLine="851"/>
        <w:jc w:val="both"/>
      </w:pPr>
      <w:r w:rsidRPr="0023224A">
        <w:t>26.11-Межпоселенческий фестиваль «Битва хоров» (Кужбинский ДК).</w:t>
      </w:r>
    </w:p>
    <w:p w:rsidR="0023224A" w:rsidRPr="0023224A" w:rsidRDefault="0023224A" w:rsidP="00AB30A1">
      <w:pPr>
        <w:ind w:firstLine="851"/>
        <w:jc w:val="both"/>
      </w:pPr>
      <w:r w:rsidRPr="0023224A">
        <w:t>07.07- Празднование дня с. Деревянск и 30-летие праздника «Иван лун»</w:t>
      </w:r>
    </w:p>
    <w:p w:rsidR="0023224A" w:rsidRPr="0023224A" w:rsidRDefault="0023224A" w:rsidP="00AB30A1">
      <w:pPr>
        <w:ind w:firstLine="851"/>
        <w:jc w:val="both"/>
      </w:pPr>
      <w:r w:rsidRPr="0023224A">
        <w:t>09.07- Празднование юбилея поселка Озъяг – 65 лет с концертной программой «Здесь Родины моей начало».</w:t>
      </w:r>
    </w:p>
    <w:p w:rsidR="0023224A" w:rsidRPr="0023224A" w:rsidRDefault="0023224A" w:rsidP="00AB30A1">
      <w:pPr>
        <w:ind w:firstLine="851"/>
        <w:jc w:val="both"/>
      </w:pPr>
    </w:p>
    <w:p w:rsidR="0023224A" w:rsidRPr="00A10B19" w:rsidRDefault="0023224A" w:rsidP="00AB30A1">
      <w:pPr>
        <w:ind w:firstLine="851"/>
        <w:jc w:val="both"/>
        <w:rPr>
          <w:u w:val="single"/>
        </w:rPr>
      </w:pPr>
      <w:r w:rsidRPr="00A10B19">
        <w:rPr>
          <w:u w:val="single"/>
        </w:rPr>
        <w:t>МБУК «Усть-Куломская МБ»</w:t>
      </w:r>
    </w:p>
    <w:p w:rsidR="0023224A" w:rsidRPr="0023224A" w:rsidRDefault="0023224A" w:rsidP="00AB30A1">
      <w:pPr>
        <w:ind w:firstLine="851"/>
        <w:jc w:val="both"/>
      </w:pPr>
      <w:r w:rsidRPr="0023224A">
        <w:rPr>
          <w:u w:val="single"/>
        </w:rPr>
        <w:t>В рамках регионального проекта «Творческие люди</w:t>
      </w:r>
      <w:r w:rsidRPr="0023224A">
        <w:t>» планируется повышение квалификации 4 сотрудников.</w:t>
      </w:r>
    </w:p>
    <w:p w:rsidR="0023224A" w:rsidRPr="0023224A" w:rsidRDefault="0023224A" w:rsidP="00AB30A1">
      <w:pPr>
        <w:ind w:firstLine="851"/>
        <w:contextualSpacing/>
        <w:jc w:val="both"/>
        <w:rPr>
          <w:color w:val="000000" w:themeColor="text1"/>
        </w:rPr>
      </w:pPr>
      <w:r w:rsidRPr="0023224A">
        <w:rPr>
          <w:u w:val="single"/>
        </w:rPr>
        <w:t>Мероприятия:</w:t>
      </w:r>
      <w:bookmarkStart w:id="0" w:name="_Toc25920707"/>
      <w:bookmarkStart w:id="1" w:name="_Toc26025376"/>
      <w:bookmarkStart w:id="2" w:name="_Toc58916821"/>
      <w:r w:rsidR="00A10B19">
        <w:rPr>
          <w:u w:val="single"/>
        </w:rPr>
        <w:t xml:space="preserve"> </w:t>
      </w:r>
      <w:r w:rsidRPr="0023224A">
        <w:rPr>
          <w:color w:val="000000" w:themeColor="text1"/>
        </w:rPr>
        <w:t>в течение 2022 году будут проведены следующие работы: внесение изменений в Положение «О порядке предоставления платных услуг»</w:t>
      </w:r>
      <w:bookmarkStart w:id="3" w:name="_Toc499909306"/>
      <w:bookmarkStart w:id="4" w:name="_Toc499910258"/>
      <w:bookmarkStart w:id="5" w:name="_Toc25920710"/>
      <w:bookmarkStart w:id="6" w:name="_Toc26025379"/>
      <w:bookmarkStart w:id="7" w:name="_Toc58916823"/>
      <w:bookmarkEnd w:id="0"/>
      <w:bookmarkEnd w:id="1"/>
      <w:bookmarkEnd w:id="2"/>
      <w:r w:rsidRPr="0023224A">
        <w:rPr>
          <w:color w:val="000000" w:themeColor="text1"/>
        </w:rPr>
        <w:t>, расширение системы библиотечного обслуживания населения Усть-Куломского района, включение в сферу библиотечного обслуживания новых читательских контингентов,</w:t>
      </w:r>
      <w:bookmarkEnd w:id="3"/>
      <w:bookmarkEnd w:id="4"/>
      <w:bookmarkEnd w:id="5"/>
      <w:bookmarkEnd w:id="6"/>
      <w:bookmarkEnd w:id="7"/>
      <w:r w:rsidR="00A10B19">
        <w:rPr>
          <w:color w:val="000000" w:themeColor="text1"/>
        </w:rPr>
        <w:t xml:space="preserve"> </w:t>
      </w:r>
      <w:r w:rsidRPr="0023224A">
        <w:rPr>
          <w:color w:val="000000" w:themeColor="text1"/>
        </w:rPr>
        <w:t>информатизация и модернизация библиотек-</w:t>
      </w:r>
      <w:bookmarkStart w:id="8" w:name="_Toc499909308"/>
      <w:bookmarkStart w:id="9" w:name="_Toc499910260"/>
      <w:r w:rsidRPr="0023224A">
        <w:rPr>
          <w:color w:val="000000" w:themeColor="text1"/>
        </w:rPr>
        <w:t xml:space="preserve">филиалов МБ, </w:t>
      </w:r>
      <w:bookmarkEnd w:id="8"/>
      <w:bookmarkEnd w:id="9"/>
      <w:r w:rsidRPr="0023224A">
        <w:rPr>
          <w:color w:val="000000" w:themeColor="text1"/>
        </w:rPr>
        <w:t>создание финансовых, материально-технических условий для библиотечного, информационного обслуживания пользователей библиотеки,</w:t>
      </w:r>
      <w:bookmarkStart w:id="10" w:name="_Toc25920711"/>
      <w:bookmarkStart w:id="11" w:name="_Toc26025380"/>
      <w:bookmarkStart w:id="12" w:name="_Toc58916824"/>
      <w:bookmarkStart w:id="13" w:name="_Toc499909309"/>
      <w:bookmarkStart w:id="14" w:name="_Toc499910261"/>
      <w:r w:rsidR="00A10B19">
        <w:rPr>
          <w:color w:val="000000" w:themeColor="text1"/>
        </w:rPr>
        <w:t xml:space="preserve"> </w:t>
      </w:r>
      <w:r w:rsidRPr="0023224A">
        <w:rPr>
          <w:color w:val="000000" w:themeColor="text1"/>
        </w:rPr>
        <w:t xml:space="preserve">рассмотрение на совете директоров при Управлении культуры и национальной политики проблем библиотечного обслуживания населения Усть-Куломского района,                                                                                                                                       </w:t>
      </w:r>
      <w:bookmarkStart w:id="15" w:name="_Toc499909311"/>
      <w:bookmarkStart w:id="16" w:name="_Toc499910263"/>
      <w:bookmarkStart w:id="17" w:name="_Toc25920712"/>
      <w:bookmarkStart w:id="18" w:name="_Toc26025381"/>
      <w:bookmarkStart w:id="19" w:name="_Toc58916825"/>
      <w:bookmarkEnd w:id="10"/>
      <w:bookmarkEnd w:id="11"/>
      <w:bookmarkEnd w:id="12"/>
      <w:bookmarkEnd w:id="13"/>
      <w:bookmarkEnd w:id="14"/>
      <w:r w:rsidRPr="0023224A">
        <w:rPr>
          <w:color w:val="000000" w:themeColor="text1"/>
        </w:rPr>
        <w:t>проведение совещания библиотечных работников МБ по итогам 2021 года, планам на 2022 год,</w:t>
      </w:r>
      <w:bookmarkEnd w:id="15"/>
      <w:bookmarkEnd w:id="16"/>
      <w:bookmarkEnd w:id="17"/>
      <w:bookmarkEnd w:id="18"/>
      <w:bookmarkEnd w:id="19"/>
      <w:r w:rsidR="00A10B19">
        <w:rPr>
          <w:color w:val="000000" w:themeColor="text1"/>
        </w:rPr>
        <w:t xml:space="preserve"> </w:t>
      </w:r>
      <w:r w:rsidRPr="0023224A">
        <w:rPr>
          <w:color w:val="000000" w:themeColor="text1"/>
        </w:rPr>
        <w:t>проведение рабочих планёрок для работников МБ,</w:t>
      </w:r>
      <w:r w:rsidR="00A10B19">
        <w:rPr>
          <w:color w:val="000000" w:themeColor="text1"/>
        </w:rPr>
        <w:t xml:space="preserve"> </w:t>
      </w:r>
      <w:r w:rsidRPr="0023224A">
        <w:rPr>
          <w:color w:val="000000" w:themeColor="text1"/>
        </w:rPr>
        <w:t>проведение заседаний Совета при директоре, развитие сотрудничества с местными властями, с учреждениями, организациями района в рамках заключенных договоров.</w:t>
      </w:r>
    </w:p>
    <w:p w:rsidR="0023224A" w:rsidRPr="00A10B19" w:rsidRDefault="0023224A" w:rsidP="00AB30A1">
      <w:pPr>
        <w:ind w:firstLine="851"/>
        <w:contextualSpacing/>
        <w:jc w:val="both"/>
        <w:rPr>
          <w:color w:val="000000" w:themeColor="text1"/>
        </w:rPr>
      </w:pPr>
    </w:p>
    <w:p w:rsidR="0023224A" w:rsidRPr="00A10B19" w:rsidRDefault="0023224A" w:rsidP="00AB30A1">
      <w:pPr>
        <w:ind w:firstLine="851"/>
        <w:jc w:val="both"/>
        <w:rPr>
          <w:u w:val="single"/>
        </w:rPr>
      </w:pPr>
      <w:r w:rsidRPr="00A10B19">
        <w:rPr>
          <w:u w:val="single"/>
        </w:rPr>
        <w:t>МОУ ДОД «ДМШ» с. Усть-Кулом</w:t>
      </w:r>
    </w:p>
    <w:p w:rsidR="0023224A" w:rsidRPr="00A10B19" w:rsidRDefault="0023224A" w:rsidP="00AB30A1">
      <w:pPr>
        <w:ind w:firstLine="851"/>
        <w:jc w:val="both"/>
      </w:pPr>
      <w:r w:rsidRPr="00A10B19">
        <w:t>Ремонты: планируется ремонт потолков.</w:t>
      </w:r>
    </w:p>
    <w:p w:rsidR="0023224A" w:rsidRPr="00A10B19" w:rsidRDefault="0023224A" w:rsidP="00AB30A1">
      <w:pPr>
        <w:ind w:firstLine="851"/>
        <w:jc w:val="both"/>
      </w:pPr>
      <w:r w:rsidRPr="00A10B19">
        <w:t>Реализация НП «Культура»:</w:t>
      </w:r>
    </w:p>
    <w:p w:rsidR="0023224A" w:rsidRPr="00A10B19" w:rsidRDefault="0023224A" w:rsidP="00AB30A1">
      <w:pPr>
        <w:ind w:firstLine="851"/>
        <w:jc w:val="both"/>
      </w:pPr>
      <w:r w:rsidRPr="00A10B19">
        <w:lastRenderedPageBreak/>
        <w:t>Региональный проект «Культурная среда»:оформление документов по передаче пианино «Михаил Глинка».</w:t>
      </w:r>
    </w:p>
    <w:p w:rsidR="0023224A" w:rsidRPr="00A10B19" w:rsidRDefault="0023224A" w:rsidP="00AB30A1">
      <w:pPr>
        <w:ind w:firstLine="851"/>
        <w:jc w:val="both"/>
      </w:pPr>
      <w:r w:rsidRPr="00A10B19">
        <w:t>В рамках регионального проекта «Творческие люди»: планируется повышение квалификации 1 сотрудника.</w:t>
      </w:r>
    </w:p>
    <w:p w:rsidR="0023224A" w:rsidRPr="00A10B19" w:rsidRDefault="0023224A" w:rsidP="00AB30A1">
      <w:pPr>
        <w:ind w:firstLine="851"/>
        <w:jc w:val="both"/>
      </w:pPr>
      <w:r w:rsidRPr="00A10B19">
        <w:t xml:space="preserve">В рамках регионального проекта «Цифровая культура»:установка счетчика посещений на портале </w:t>
      </w:r>
      <w:r w:rsidRPr="00A10B19">
        <w:rPr>
          <w:lang w:val="en-US"/>
        </w:rPr>
        <w:t>PRO</w:t>
      </w:r>
      <w:r w:rsidRPr="00A10B19">
        <w:rPr>
          <w:rStyle w:val="af2"/>
          <w:lang w:val="en-US"/>
        </w:rPr>
        <w:endnoteReference w:id="2"/>
      </w:r>
      <w:r w:rsidRPr="00A10B19">
        <w:t xml:space="preserve">Культура. </w:t>
      </w:r>
    </w:p>
    <w:p w:rsidR="0023224A" w:rsidRPr="00A10B19" w:rsidRDefault="0023224A" w:rsidP="00AB30A1">
      <w:pPr>
        <w:ind w:firstLine="851"/>
        <w:jc w:val="both"/>
      </w:pPr>
      <w:r w:rsidRPr="00A10B19">
        <w:t>Мероприятия: в мае и декабре Отчетные концерты ДМШ</w:t>
      </w:r>
    </w:p>
    <w:p w:rsidR="0023224A" w:rsidRPr="00A10B19" w:rsidRDefault="0023224A" w:rsidP="00AB30A1">
      <w:pPr>
        <w:ind w:firstLine="851"/>
      </w:pPr>
    </w:p>
    <w:p w:rsidR="00F96132" w:rsidRPr="00E9183E" w:rsidRDefault="008776D3" w:rsidP="00C9094F">
      <w:pPr>
        <w:ind w:firstLine="851"/>
        <w:rPr>
          <w:b/>
          <w:u w:val="single"/>
        </w:rPr>
      </w:pPr>
      <w:r w:rsidRPr="00E9183E">
        <w:rPr>
          <w:b/>
          <w:u w:val="single"/>
        </w:rPr>
        <w:t>АРХИВНОЕ ДЕЛО</w:t>
      </w:r>
    </w:p>
    <w:p w:rsidR="008F67B5" w:rsidRPr="008F67B5" w:rsidRDefault="008F67B5" w:rsidP="008F67B5">
      <w:pPr>
        <w:ind w:firstLine="851"/>
        <w:jc w:val="both"/>
      </w:pPr>
      <w:r w:rsidRPr="008F67B5">
        <w:t>Основными задачами  архивного отдела являются: хранение, комплектование (формирование), учет и использование архивных документов и архивных фондов.</w:t>
      </w:r>
    </w:p>
    <w:p w:rsidR="008F67B5" w:rsidRDefault="008F67B5" w:rsidP="008F67B5">
      <w:pPr>
        <w:ind w:firstLine="851"/>
        <w:jc w:val="both"/>
      </w:pPr>
      <w:r w:rsidRPr="008F67B5">
        <w:t>На учете в архивном отделе 222 фонда  объемом   41945 документов, в том числе:  96 фондов  документов постоянного хранения (18841 ед.хр.); 124 фондов   документов по личному составу (23048 ед.хр.). Хронологические рамки документов 1929-2019 гг.</w:t>
      </w:r>
    </w:p>
    <w:p w:rsidR="008F67B5" w:rsidRPr="008F67B5" w:rsidRDefault="008F67B5" w:rsidP="008F67B5">
      <w:pPr>
        <w:ind w:firstLine="851"/>
        <w:jc w:val="both"/>
      </w:pPr>
      <w:r w:rsidRPr="008F67B5">
        <w:t xml:space="preserve"> Имеется 2 фонда фотодокументов (по истории Усть-Куломского района и по истории Великой Отечественной войны, в них 619 единиц хранения) ,   фонд документов личного происхождения и  фонд видеодокументов по истории Усть-Куломского района.</w:t>
      </w:r>
    </w:p>
    <w:p w:rsidR="008F67B5" w:rsidRPr="008F67B5" w:rsidRDefault="008F67B5" w:rsidP="008F67B5">
      <w:pPr>
        <w:ind w:firstLine="851"/>
        <w:jc w:val="both"/>
      </w:pPr>
      <w:r w:rsidRPr="008F67B5">
        <w:t>Организационно-методическое  руководство и контроль за состоянием ведомственного хранения документов выполняет ЭПК   архивного отдела</w:t>
      </w:r>
      <w:r>
        <w:t>.</w:t>
      </w:r>
      <w:r w:rsidRPr="008F67B5">
        <w:t xml:space="preserve"> За  2021 год проведено 7 экспертно-проверочных комиссий</w:t>
      </w:r>
      <w:r>
        <w:t>, с</w:t>
      </w:r>
      <w:r w:rsidRPr="008F67B5">
        <w:t xml:space="preserve">огласовано 29 номенклатур дел, взяты на учет 455 документов постоянного срока хранения. </w:t>
      </w:r>
    </w:p>
    <w:p w:rsidR="008F67B5" w:rsidRPr="008F67B5" w:rsidRDefault="008F67B5" w:rsidP="008F67B5">
      <w:pPr>
        <w:ind w:firstLine="851"/>
        <w:jc w:val="both"/>
      </w:pPr>
      <w:r w:rsidRPr="008F67B5">
        <w:t>За 2021 год проведены следующие информационные мероприятия:</w:t>
      </w:r>
    </w:p>
    <w:p w:rsidR="008F67B5" w:rsidRPr="008F67B5" w:rsidRDefault="008F67B5" w:rsidP="00FE793F">
      <w:pPr>
        <w:pStyle w:val="21"/>
        <w:ind w:right="-2" w:firstLine="851"/>
        <w:rPr>
          <w:sz w:val="24"/>
          <w:szCs w:val="24"/>
        </w:rPr>
      </w:pPr>
      <w:r w:rsidRPr="008F67B5">
        <w:rPr>
          <w:sz w:val="24"/>
          <w:szCs w:val="24"/>
        </w:rPr>
        <w:t>- проведение  горячей линии в службе Общественной приемной Главы Республики Коми по Усть-Куломскому району по вопросам получения архивных справок (март</w:t>
      </w:r>
      <w:r>
        <w:rPr>
          <w:sz w:val="24"/>
          <w:szCs w:val="24"/>
        </w:rPr>
        <w:t>,</w:t>
      </w:r>
      <w:r w:rsidRPr="008F67B5">
        <w:rPr>
          <w:sz w:val="24"/>
          <w:szCs w:val="24"/>
        </w:rPr>
        <w:t xml:space="preserve"> 2021 г.) </w:t>
      </w:r>
    </w:p>
    <w:p w:rsidR="008F67B5" w:rsidRPr="008F67B5" w:rsidRDefault="008F67B5" w:rsidP="008F67B5">
      <w:pPr>
        <w:pStyle w:val="21"/>
        <w:ind w:right="-285" w:firstLine="851"/>
        <w:rPr>
          <w:sz w:val="24"/>
          <w:szCs w:val="24"/>
        </w:rPr>
      </w:pPr>
      <w:r w:rsidRPr="008F67B5">
        <w:rPr>
          <w:sz w:val="24"/>
          <w:szCs w:val="24"/>
        </w:rPr>
        <w:t>- выставка ко "Дню космонавтики" (апрель</w:t>
      </w:r>
      <w:r>
        <w:rPr>
          <w:sz w:val="24"/>
          <w:szCs w:val="24"/>
        </w:rPr>
        <w:t>,</w:t>
      </w:r>
      <w:r w:rsidRPr="008F67B5">
        <w:rPr>
          <w:sz w:val="24"/>
          <w:szCs w:val="24"/>
        </w:rPr>
        <w:t xml:space="preserve"> 2021 г.);</w:t>
      </w:r>
    </w:p>
    <w:p w:rsidR="008F67B5" w:rsidRPr="008F67B5" w:rsidRDefault="008F67B5" w:rsidP="008F67B5">
      <w:pPr>
        <w:pStyle w:val="21"/>
        <w:ind w:right="-285" w:firstLine="851"/>
        <w:rPr>
          <w:sz w:val="24"/>
          <w:szCs w:val="24"/>
        </w:rPr>
      </w:pPr>
      <w:r w:rsidRPr="008F67B5">
        <w:rPr>
          <w:sz w:val="24"/>
          <w:szCs w:val="24"/>
        </w:rPr>
        <w:t>- выставка ко "Дню 1 мая" (апрель</w:t>
      </w:r>
      <w:r>
        <w:rPr>
          <w:sz w:val="24"/>
          <w:szCs w:val="24"/>
        </w:rPr>
        <w:t>,</w:t>
      </w:r>
      <w:r w:rsidRPr="008F67B5">
        <w:rPr>
          <w:sz w:val="24"/>
          <w:szCs w:val="24"/>
        </w:rPr>
        <w:t xml:space="preserve"> 2021 г.);</w:t>
      </w:r>
    </w:p>
    <w:p w:rsidR="008F67B5" w:rsidRPr="008F67B5" w:rsidRDefault="008F67B5" w:rsidP="008F67B5">
      <w:pPr>
        <w:pStyle w:val="21"/>
        <w:ind w:right="-285" w:firstLine="851"/>
        <w:rPr>
          <w:sz w:val="24"/>
          <w:szCs w:val="24"/>
        </w:rPr>
      </w:pPr>
      <w:r w:rsidRPr="008F67B5">
        <w:rPr>
          <w:sz w:val="24"/>
          <w:szCs w:val="24"/>
        </w:rPr>
        <w:t>- выставка ко "Дню Победы в Великой Отечественной войне" (май</w:t>
      </w:r>
      <w:r>
        <w:rPr>
          <w:sz w:val="24"/>
          <w:szCs w:val="24"/>
        </w:rPr>
        <w:t>,</w:t>
      </w:r>
      <w:r w:rsidRPr="008F67B5">
        <w:rPr>
          <w:sz w:val="24"/>
          <w:szCs w:val="24"/>
        </w:rPr>
        <w:t xml:space="preserve"> 2021г.);</w:t>
      </w:r>
    </w:p>
    <w:p w:rsidR="008F67B5" w:rsidRPr="008F67B5" w:rsidRDefault="008F67B5" w:rsidP="008F67B5">
      <w:pPr>
        <w:pStyle w:val="21"/>
        <w:ind w:right="-285" w:firstLine="851"/>
        <w:rPr>
          <w:sz w:val="24"/>
          <w:szCs w:val="24"/>
        </w:rPr>
      </w:pPr>
      <w:r w:rsidRPr="008F67B5">
        <w:rPr>
          <w:sz w:val="24"/>
          <w:szCs w:val="24"/>
        </w:rPr>
        <w:t>- выставка к 100- летию Республики Коми (август</w:t>
      </w:r>
      <w:r>
        <w:rPr>
          <w:sz w:val="24"/>
          <w:szCs w:val="24"/>
        </w:rPr>
        <w:t>,</w:t>
      </w:r>
      <w:r w:rsidRPr="008F67B5">
        <w:rPr>
          <w:sz w:val="24"/>
          <w:szCs w:val="24"/>
        </w:rPr>
        <w:t xml:space="preserve"> 2021 г.);</w:t>
      </w:r>
    </w:p>
    <w:p w:rsidR="008F67B5" w:rsidRPr="008F67B5" w:rsidRDefault="008F67B5" w:rsidP="00FE793F">
      <w:pPr>
        <w:pStyle w:val="21"/>
        <w:ind w:right="-2" w:firstLine="851"/>
        <w:rPr>
          <w:sz w:val="24"/>
          <w:szCs w:val="24"/>
        </w:rPr>
      </w:pPr>
      <w:r w:rsidRPr="008F67B5">
        <w:rPr>
          <w:sz w:val="24"/>
          <w:szCs w:val="24"/>
        </w:rPr>
        <w:t>- проведение  горячей линии в службе Общественной приемной Главы Республики Коми по Усть-Куломскому району к 100- летию Республики Коми (август</w:t>
      </w:r>
      <w:r>
        <w:rPr>
          <w:sz w:val="24"/>
          <w:szCs w:val="24"/>
        </w:rPr>
        <w:t>,</w:t>
      </w:r>
      <w:r w:rsidRPr="008F67B5">
        <w:rPr>
          <w:sz w:val="24"/>
          <w:szCs w:val="24"/>
        </w:rPr>
        <w:t xml:space="preserve"> 2021 г.);</w:t>
      </w:r>
    </w:p>
    <w:p w:rsidR="008F67B5" w:rsidRPr="008F67B5" w:rsidRDefault="008F67B5" w:rsidP="00FE793F">
      <w:pPr>
        <w:pStyle w:val="21"/>
        <w:ind w:right="-2" w:firstLine="851"/>
        <w:rPr>
          <w:sz w:val="24"/>
          <w:szCs w:val="24"/>
        </w:rPr>
      </w:pPr>
      <w:r w:rsidRPr="008F67B5">
        <w:rPr>
          <w:sz w:val="24"/>
          <w:szCs w:val="24"/>
        </w:rPr>
        <w:t>- публикации в газете "Парма Гор" подборок по теме: "О чем писали газеты прошлых лет" (в течени</w:t>
      </w:r>
      <w:r w:rsidR="00FE793F">
        <w:rPr>
          <w:sz w:val="24"/>
          <w:szCs w:val="24"/>
        </w:rPr>
        <w:t>е</w:t>
      </w:r>
      <w:r w:rsidRPr="008F67B5">
        <w:rPr>
          <w:sz w:val="24"/>
          <w:szCs w:val="24"/>
        </w:rPr>
        <w:t xml:space="preserve"> 2021 г.).</w:t>
      </w:r>
      <w:r w:rsidRPr="008F67B5">
        <w:rPr>
          <w:sz w:val="24"/>
          <w:szCs w:val="24"/>
        </w:rPr>
        <w:tab/>
      </w:r>
    </w:p>
    <w:p w:rsidR="008F67B5" w:rsidRPr="008F67B5" w:rsidRDefault="008F67B5" w:rsidP="008F67B5">
      <w:pPr>
        <w:ind w:firstLine="851"/>
        <w:jc w:val="both"/>
      </w:pPr>
      <w:r w:rsidRPr="008F67B5">
        <w:t>Самым трудоемким направлением в сфере использования документов остается работа по исполнению социально-правовых запросов, касающиеся подтверждения стажа работы, льготного стажа, заработной платы, получение социальных льгот, обеспечение  своих имущественных и другие законных прав.</w:t>
      </w:r>
    </w:p>
    <w:p w:rsidR="008F67B5" w:rsidRPr="008F67B5" w:rsidRDefault="008F67B5" w:rsidP="008F67B5">
      <w:pPr>
        <w:pStyle w:val="ab"/>
        <w:ind w:firstLine="851"/>
        <w:jc w:val="both"/>
        <w:rPr>
          <w:sz w:val="24"/>
          <w:szCs w:val="24"/>
        </w:rPr>
      </w:pPr>
      <w:r w:rsidRPr="008F67B5">
        <w:rPr>
          <w:sz w:val="24"/>
          <w:szCs w:val="24"/>
        </w:rPr>
        <w:t>За  истекший период  2021 г.  поступило 861 запрос, исполнено  1057</w:t>
      </w:r>
      <w:r w:rsidR="00FE793F">
        <w:rPr>
          <w:sz w:val="24"/>
          <w:szCs w:val="24"/>
        </w:rPr>
        <w:t>. Р</w:t>
      </w:r>
      <w:r w:rsidRPr="008F67B5">
        <w:rPr>
          <w:sz w:val="24"/>
          <w:szCs w:val="24"/>
        </w:rPr>
        <w:t xml:space="preserve">азница в поступлении и исполнении запросов объясняется тем, что в одном обращении несколько видов запросов: стаж, заработная плата, отпуска по уходу за детьми, отпуска  без сохранения заработной платы, командировка и т.д. </w:t>
      </w:r>
    </w:p>
    <w:p w:rsidR="008F67B5" w:rsidRDefault="008F67B5" w:rsidP="00C9094F">
      <w:pPr>
        <w:ind w:firstLine="851"/>
      </w:pPr>
    </w:p>
    <w:p w:rsidR="008776D3" w:rsidRPr="008651AB" w:rsidRDefault="008776D3" w:rsidP="00DD3071">
      <w:pPr>
        <w:ind w:firstLine="851"/>
        <w:jc w:val="both"/>
        <w:rPr>
          <w:b/>
          <w:u w:val="single"/>
        </w:rPr>
      </w:pPr>
      <w:r w:rsidRPr="008651AB">
        <w:rPr>
          <w:b/>
          <w:u w:val="single"/>
        </w:rPr>
        <w:t>ИНФОРМАЦИЯ О СУДЕБНЫХ СПОРАХ И АДМИНИСТРАТИВНЫХ ПРАВОНАРУШЕНИЯХ</w:t>
      </w:r>
    </w:p>
    <w:p w:rsidR="008651AB" w:rsidRPr="008651AB" w:rsidRDefault="008651AB" w:rsidP="008651AB">
      <w:pPr>
        <w:tabs>
          <w:tab w:val="left" w:pos="4395"/>
        </w:tabs>
        <w:ind w:firstLine="851"/>
        <w:contextualSpacing/>
        <w:jc w:val="both"/>
        <w:rPr>
          <w:color w:val="000000" w:themeColor="text1"/>
        </w:rPr>
      </w:pPr>
      <w:r w:rsidRPr="008651AB">
        <w:rPr>
          <w:color w:val="000000" w:themeColor="text1"/>
        </w:rPr>
        <w:t>В 2021 году с участием администрации района было рассмотрено 118 гражданских, административных дел в судах общей юрисдикции, из них в качестве ответчика администрация района выступала по 29 гражданским делам, о предоставлении отсрочки исполнения решения суда было подано 39 заявлений, 5 заявлений об уменьшении размера исполнительского сбора, 3 заявления об утверждении мирового соглашения, по 20 делам администрация выступала в качестве 3-го лица, 2 дела о процессуальном правопреемстве, по 4 делам</w:t>
      </w:r>
      <w:r>
        <w:rPr>
          <w:color w:val="000000" w:themeColor="text1"/>
        </w:rPr>
        <w:t xml:space="preserve"> - в качестве истца (заявителя) По </w:t>
      </w:r>
      <w:r w:rsidRPr="008651AB">
        <w:rPr>
          <w:color w:val="000000" w:themeColor="text1"/>
        </w:rPr>
        <w:t xml:space="preserve"> 2 заявления</w:t>
      </w:r>
      <w:r>
        <w:rPr>
          <w:color w:val="000000" w:themeColor="text1"/>
        </w:rPr>
        <w:t xml:space="preserve">м- </w:t>
      </w:r>
      <w:r w:rsidRPr="008651AB">
        <w:rPr>
          <w:color w:val="000000" w:themeColor="text1"/>
        </w:rPr>
        <w:t xml:space="preserve">о признании движимой вещи </w:t>
      </w:r>
      <w:r w:rsidRPr="008651AB">
        <w:rPr>
          <w:color w:val="000000" w:themeColor="text1"/>
        </w:rPr>
        <w:lastRenderedPageBreak/>
        <w:t>бесхозяйной, признание права муниципальной собственности МО МР «Усть-Куломский» на них, рассмотрено 14 заявлений о вынесении судебных приказов.</w:t>
      </w:r>
    </w:p>
    <w:p w:rsidR="008651AB" w:rsidRPr="008651AB" w:rsidRDefault="008651AB" w:rsidP="008651AB">
      <w:pPr>
        <w:tabs>
          <w:tab w:val="left" w:pos="4395"/>
        </w:tabs>
        <w:ind w:firstLine="851"/>
        <w:contextualSpacing/>
        <w:jc w:val="both"/>
        <w:rPr>
          <w:color w:val="000000" w:themeColor="text1"/>
        </w:rPr>
      </w:pPr>
      <w:r w:rsidRPr="008651AB">
        <w:rPr>
          <w:color w:val="000000" w:themeColor="text1"/>
        </w:rPr>
        <w:t xml:space="preserve">Из рассматриваемых 29 дел, где администрация выступала в качестве ответчика, 11 относилось к делам по социальным вопросам, 7 </w:t>
      </w:r>
      <w:r w:rsidR="00A02E53">
        <w:rPr>
          <w:color w:val="000000" w:themeColor="text1"/>
        </w:rPr>
        <w:t>-</w:t>
      </w:r>
      <w:r w:rsidRPr="008651AB">
        <w:rPr>
          <w:color w:val="000000" w:themeColor="text1"/>
        </w:rPr>
        <w:t xml:space="preserve"> об устранении нарушений требований санитарно-эпидемиологических правил, охрана окружающей среды (ликвидация несанкционированных свалок), 1 </w:t>
      </w:r>
      <w:r w:rsidR="00A02E53">
        <w:rPr>
          <w:color w:val="000000" w:themeColor="text1"/>
        </w:rPr>
        <w:t>-</w:t>
      </w:r>
      <w:r w:rsidRPr="008651AB">
        <w:rPr>
          <w:color w:val="000000" w:themeColor="text1"/>
        </w:rPr>
        <w:t xml:space="preserve"> о возложении обязанности пройти классификацию и освидетельствование наплавного моста, 1 </w:t>
      </w:r>
      <w:r w:rsidR="00A02E53">
        <w:rPr>
          <w:color w:val="000000" w:themeColor="text1"/>
        </w:rPr>
        <w:t>-</w:t>
      </w:r>
      <w:r w:rsidRPr="008651AB">
        <w:rPr>
          <w:color w:val="000000" w:themeColor="text1"/>
        </w:rPr>
        <w:t xml:space="preserve"> о взыскании судебных расходов, 1 </w:t>
      </w:r>
      <w:r w:rsidR="00A02E53">
        <w:rPr>
          <w:color w:val="000000" w:themeColor="text1"/>
        </w:rPr>
        <w:t>-</w:t>
      </w:r>
      <w:r w:rsidRPr="008651AB">
        <w:rPr>
          <w:color w:val="000000" w:themeColor="text1"/>
        </w:rPr>
        <w:t xml:space="preserve"> о возложении обязанности разработать проект освоения лесов, 2 </w:t>
      </w:r>
      <w:r w:rsidR="00A02E53">
        <w:rPr>
          <w:color w:val="000000" w:themeColor="text1"/>
        </w:rPr>
        <w:t>-</w:t>
      </w:r>
      <w:r w:rsidRPr="008651AB">
        <w:rPr>
          <w:color w:val="000000" w:themeColor="text1"/>
        </w:rPr>
        <w:t xml:space="preserve"> в сфере водоснабжения, 4 по вопросам обеспечения детей сирот жилыми помещениями, 2 </w:t>
      </w:r>
      <w:r w:rsidR="00A02E53">
        <w:rPr>
          <w:color w:val="000000" w:themeColor="text1"/>
        </w:rPr>
        <w:t>-</w:t>
      </w:r>
      <w:r w:rsidRPr="008651AB">
        <w:rPr>
          <w:color w:val="000000" w:themeColor="text1"/>
        </w:rPr>
        <w:t xml:space="preserve"> по жилищным спорам.</w:t>
      </w:r>
    </w:p>
    <w:p w:rsidR="008651AB" w:rsidRPr="008651AB" w:rsidRDefault="008651AB" w:rsidP="008651AB">
      <w:pPr>
        <w:tabs>
          <w:tab w:val="left" w:pos="3828"/>
        </w:tabs>
        <w:ind w:firstLine="851"/>
        <w:contextualSpacing/>
        <w:jc w:val="both"/>
        <w:rPr>
          <w:color w:val="000000" w:themeColor="text1"/>
        </w:rPr>
      </w:pPr>
      <w:r w:rsidRPr="008651AB">
        <w:rPr>
          <w:color w:val="000000" w:themeColor="text1"/>
        </w:rPr>
        <w:t>Из 29 гражданских дел, по которым администрация выступала в качестве ответчика, в пользу администрации было вынесено 5 судебных решений, в том числе:</w:t>
      </w:r>
    </w:p>
    <w:p w:rsidR="008651AB" w:rsidRPr="008651AB" w:rsidRDefault="008651AB" w:rsidP="008651AB">
      <w:pPr>
        <w:pStyle w:val="a9"/>
        <w:numPr>
          <w:ilvl w:val="0"/>
          <w:numId w:val="14"/>
        </w:numPr>
        <w:tabs>
          <w:tab w:val="left" w:pos="284"/>
        </w:tabs>
        <w:spacing w:after="0" w:line="240" w:lineRule="auto"/>
        <w:ind w:left="0" w:firstLine="851"/>
        <w:jc w:val="both"/>
        <w:rPr>
          <w:rFonts w:ascii="Times New Roman" w:hAnsi="Times New Roman" w:cs="Times New Roman"/>
          <w:color w:val="000000" w:themeColor="text1"/>
          <w:sz w:val="24"/>
          <w:szCs w:val="24"/>
        </w:rPr>
      </w:pPr>
      <w:r w:rsidRPr="008651AB">
        <w:rPr>
          <w:rFonts w:ascii="Times New Roman" w:hAnsi="Times New Roman" w:cs="Times New Roman"/>
          <w:color w:val="000000" w:themeColor="text1"/>
          <w:sz w:val="24"/>
          <w:szCs w:val="24"/>
        </w:rPr>
        <w:t>о возложении обязанности пройти классификацию и освидетельствование наплавного моста – 1;</w:t>
      </w:r>
    </w:p>
    <w:p w:rsidR="008651AB" w:rsidRPr="008651AB" w:rsidRDefault="008651AB" w:rsidP="008651AB">
      <w:pPr>
        <w:pStyle w:val="a9"/>
        <w:numPr>
          <w:ilvl w:val="0"/>
          <w:numId w:val="14"/>
        </w:numPr>
        <w:tabs>
          <w:tab w:val="left" w:pos="284"/>
        </w:tabs>
        <w:spacing w:after="0" w:line="240" w:lineRule="auto"/>
        <w:ind w:left="0" w:firstLine="851"/>
        <w:jc w:val="both"/>
        <w:rPr>
          <w:rFonts w:ascii="Times New Roman" w:hAnsi="Times New Roman" w:cs="Times New Roman"/>
          <w:color w:val="000000" w:themeColor="text1"/>
          <w:sz w:val="24"/>
          <w:szCs w:val="24"/>
        </w:rPr>
      </w:pPr>
      <w:r w:rsidRPr="008651AB">
        <w:rPr>
          <w:rFonts w:ascii="Times New Roman" w:hAnsi="Times New Roman" w:cs="Times New Roman"/>
          <w:color w:val="000000" w:themeColor="text1"/>
          <w:sz w:val="24"/>
          <w:szCs w:val="24"/>
        </w:rPr>
        <w:t>дела об устранении нарушений требований санитарно-эпидемиологических правил (ликвидация несанкционированных свалок) – 2;</w:t>
      </w:r>
    </w:p>
    <w:p w:rsidR="008651AB" w:rsidRPr="008651AB" w:rsidRDefault="008651AB" w:rsidP="008651AB">
      <w:pPr>
        <w:pStyle w:val="a9"/>
        <w:numPr>
          <w:ilvl w:val="0"/>
          <w:numId w:val="14"/>
        </w:numPr>
        <w:tabs>
          <w:tab w:val="left" w:pos="284"/>
        </w:tabs>
        <w:spacing w:after="0" w:line="240" w:lineRule="auto"/>
        <w:ind w:left="0" w:firstLine="851"/>
        <w:jc w:val="both"/>
        <w:rPr>
          <w:rFonts w:ascii="Times New Roman" w:hAnsi="Times New Roman" w:cs="Times New Roman"/>
          <w:color w:val="000000" w:themeColor="text1"/>
          <w:sz w:val="24"/>
          <w:szCs w:val="24"/>
        </w:rPr>
      </w:pPr>
      <w:r w:rsidRPr="008651AB">
        <w:rPr>
          <w:rFonts w:ascii="Times New Roman" w:hAnsi="Times New Roman" w:cs="Times New Roman"/>
          <w:color w:val="000000" w:themeColor="text1"/>
          <w:sz w:val="24"/>
          <w:szCs w:val="24"/>
        </w:rPr>
        <w:t>жилищные споры – 1;</w:t>
      </w:r>
    </w:p>
    <w:p w:rsidR="008651AB" w:rsidRPr="008651AB" w:rsidRDefault="008651AB" w:rsidP="008651AB">
      <w:pPr>
        <w:pStyle w:val="a9"/>
        <w:numPr>
          <w:ilvl w:val="0"/>
          <w:numId w:val="14"/>
        </w:numPr>
        <w:tabs>
          <w:tab w:val="left" w:pos="284"/>
        </w:tabs>
        <w:spacing w:after="0" w:line="240" w:lineRule="auto"/>
        <w:ind w:left="0" w:firstLine="851"/>
        <w:jc w:val="both"/>
        <w:rPr>
          <w:rFonts w:ascii="Times New Roman" w:hAnsi="Times New Roman" w:cs="Times New Roman"/>
          <w:color w:val="000000" w:themeColor="text1"/>
          <w:sz w:val="24"/>
          <w:szCs w:val="24"/>
        </w:rPr>
      </w:pPr>
      <w:r w:rsidRPr="008651AB">
        <w:rPr>
          <w:rFonts w:ascii="Times New Roman" w:hAnsi="Times New Roman" w:cs="Times New Roman"/>
          <w:color w:val="000000" w:themeColor="text1"/>
          <w:sz w:val="24"/>
          <w:szCs w:val="24"/>
        </w:rPr>
        <w:t>дела по социальным вопросам – 1.</w:t>
      </w:r>
    </w:p>
    <w:p w:rsidR="008651AB" w:rsidRPr="008651AB" w:rsidRDefault="008651AB" w:rsidP="008651AB">
      <w:pPr>
        <w:tabs>
          <w:tab w:val="left" w:pos="0"/>
        </w:tabs>
        <w:ind w:firstLine="851"/>
        <w:contextualSpacing/>
        <w:jc w:val="both"/>
        <w:rPr>
          <w:color w:val="000000" w:themeColor="text1"/>
        </w:rPr>
      </w:pPr>
      <w:r w:rsidRPr="008651AB">
        <w:rPr>
          <w:color w:val="000000" w:themeColor="text1"/>
        </w:rPr>
        <w:t xml:space="preserve">В 2021 году в суды было направлено 39 заявлений о предоставлении отсрочек исполнения судебных решений. Из них было удовлетворено 10, по 29 заявлениям были вынесены определения об отказе в предоставлении отсрочки. Как правило, причинами отказов является длительное неисполнение судебного акта и отсутствие проделанной работы в целях исполнения судебного акта в период раннее предоставленной отсрочки. </w:t>
      </w:r>
    </w:p>
    <w:p w:rsidR="008651AB" w:rsidRPr="008651AB" w:rsidRDefault="008651AB" w:rsidP="008651AB">
      <w:pPr>
        <w:tabs>
          <w:tab w:val="left" w:pos="4395"/>
        </w:tabs>
        <w:ind w:firstLine="851"/>
        <w:contextualSpacing/>
        <w:jc w:val="both"/>
        <w:rPr>
          <w:color w:val="000000" w:themeColor="text1"/>
        </w:rPr>
      </w:pPr>
      <w:r w:rsidRPr="008651AB">
        <w:rPr>
          <w:color w:val="000000" w:themeColor="text1"/>
        </w:rPr>
        <w:t>Было направлено 5 заявлений об уменьшении размера исполнительского сбора, все заявления администрации  удовлетворены, исполнительский сбор снижен до 37 500 руб.</w:t>
      </w:r>
    </w:p>
    <w:p w:rsidR="008651AB" w:rsidRPr="008651AB" w:rsidRDefault="008651AB" w:rsidP="008651AB">
      <w:pPr>
        <w:tabs>
          <w:tab w:val="left" w:pos="4395"/>
        </w:tabs>
        <w:ind w:firstLine="851"/>
        <w:contextualSpacing/>
        <w:jc w:val="both"/>
        <w:rPr>
          <w:color w:val="000000" w:themeColor="text1"/>
        </w:rPr>
      </w:pPr>
      <w:r w:rsidRPr="008651AB">
        <w:rPr>
          <w:color w:val="000000" w:themeColor="text1"/>
        </w:rPr>
        <w:t>Было рассмотрено 2 дела о процессуальном правопреемстве по заявлениям администраций сельских поселений «Пожег», «Зимстан». Администрации сельского поселения «Зимстан» было отказано в удовлетворении заявления о процессуальном правопреемстве. Апелляционным определением Верховного суда Республики Коми определение Усть-Куломского районного суда отменено и произведена замена должника с АСП «Зимстан» на администрацию МР «Усть-Куломский».</w:t>
      </w:r>
    </w:p>
    <w:p w:rsidR="008651AB" w:rsidRPr="008651AB" w:rsidRDefault="008651AB" w:rsidP="008651AB">
      <w:pPr>
        <w:autoSpaceDE w:val="0"/>
        <w:autoSpaceDN w:val="0"/>
        <w:adjustRightInd w:val="0"/>
        <w:ind w:firstLine="851"/>
        <w:contextualSpacing/>
        <w:jc w:val="both"/>
        <w:outlineLvl w:val="0"/>
        <w:rPr>
          <w:color w:val="000000" w:themeColor="text1"/>
        </w:rPr>
      </w:pPr>
      <w:r w:rsidRPr="008651AB">
        <w:rPr>
          <w:color w:val="000000" w:themeColor="text1"/>
        </w:rPr>
        <w:t>Усть-Куломским районным судом было рассмотрено и удовлетворено 2 заявления администрации МР «Усть-Куломский» о признании движимых вещей бесхозяйными, признания права муниципальной собственности МО МР «Усть-Куломский» на железобетонные плиты.</w:t>
      </w:r>
    </w:p>
    <w:p w:rsidR="008651AB" w:rsidRPr="008651AB" w:rsidRDefault="008651AB" w:rsidP="008651AB">
      <w:pPr>
        <w:autoSpaceDE w:val="0"/>
        <w:autoSpaceDN w:val="0"/>
        <w:adjustRightInd w:val="0"/>
        <w:ind w:firstLine="851"/>
        <w:contextualSpacing/>
        <w:jc w:val="both"/>
        <w:outlineLvl w:val="0"/>
        <w:rPr>
          <w:bCs/>
          <w:color w:val="000000" w:themeColor="text1"/>
        </w:rPr>
      </w:pPr>
      <w:r w:rsidRPr="008651AB">
        <w:rPr>
          <w:bCs/>
          <w:color w:val="000000" w:themeColor="text1"/>
        </w:rPr>
        <w:t>По 4 гражданским делам, в которых администрация муниципального района «Усть-Куломский» выступала в качестве истца, исковые требования были удовлетворены в полном объеме.</w:t>
      </w:r>
    </w:p>
    <w:p w:rsidR="008651AB" w:rsidRPr="008651AB" w:rsidRDefault="008651AB" w:rsidP="008651AB">
      <w:pPr>
        <w:autoSpaceDE w:val="0"/>
        <w:autoSpaceDN w:val="0"/>
        <w:adjustRightInd w:val="0"/>
        <w:ind w:firstLine="851"/>
        <w:contextualSpacing/>
        <w:jc w:val="both"/>
        <w:outlineLvl w:val="0"/>
        <w:rPr>
          <w:bCs/>
          <w:color w:val="000000" w:themeColor="text1"/>
        </w:rPr>
      </w:pPr>
      <w:r w:rsidRPr="008651AB">
        <w:rPr>
          <w:color w:val="000000" w:themeColor="text1"/>
        </w:rPr>
        <w:t xml:space="preserve">В отношении администрации рассмотрено 15 дел об административных правонарушениях. По одному из административных дел </w:t>
      </w:r>
      <w:r w:rsidRPr="008651AB">
        <w:rPr>
          <w:bCs/>
          <w:color w:val="000000" w:themeColor="text1"/>
        </w:rPr>
        <w:t>штраф назначен ниже минимального размера, установленного Кодексом РФ об административных правонарушениях. Еще в одном случае администрация была освобождена от административной ответственности, объявлено устное замечание. На 1 постановление по делу об административном правонарушении направлена жалоба в Усть-Куломский районный суд.</w:t>
      </w:r>
    </w:p>
    <w:p w:rsidR="008651AB" w:rsidRPr="008651AB" w:rsidRDefault="008651AB" w:rsidP="008651AB">
      <w:pPr>
        <w:autoSpaceDE w:val="0"/>
        <w:autoSpaceDN w:val="0"/>
        <w:adjustRightInd w:val="0"/>
        <w:ind w:firstLine="851"/>
        <w:contextualSpacing/>
        <w:jc w:val="both"/>
        <w:outlineLvl w:val="0"/>
        <w:rPr>
          <w:bCs/>
          <w:color w:val="000000" w:themeColor="text1"/>
        </w:rPr>
      </w:pPr>
      <w:r w:rsidRPr="008651AB">
        <w:rPr>
          <w:color w:val="000000" w:themeColor="text1"/>
        </w:rPr>
        <w:t xml:space="preserve">В отношении должностного лица Рубана С.В. было рассмотрено 6 дел об административном правонарушении. </w:t>
      </w:r>
      <w:r w:rsidRPr="008651AB">
        <w:rPr>
          <w:bCs/>
          <w:color w:val="000000" w:themeColor="text1"/>
        </w:rPr>
        <w:t>В одном деле Рубан С.В. освобожден от административной ответственности, объявлено устное замечание</w:t>
      </w:r>
      <w:r w:rsidRPr="008651AB">
        <w:rPr>
          <w:color w:val="000000" w:themeColor="text1"/>
        </w:rPr>
        <w:t xml:space="preserve"> Подготовлены и </w:t>
      </w:r>
      <w:r w:rsidRPr="008651AB">
        <w:rPr>
          <w:bCs/>
          <w:color w:val="000000" w:themeColor="text1"/>
        </w:rPr>
        <w:t>направлены 2 жалобы на  постановления по делу об административном правонарушении, вынесенных в отношении Рубана С.В. Судами жалобы оставлены без удовлетворения.</w:t>
      </w:r>
    </w:p>
    <w:p w:rsidR="008651AB" w:rsidRPr="008651AB" w:rsidRDefault="008651AB" w:rsidP="008651AB">
      <w:pPr>
        <w:pStyle w:val="a3"/>
        <w:shd w:val="clear" w:color="auto" w:fill="FFFFFF"/>
        <w:spacing w:before="0" w:beforeAutospacing="0" w:after="0" w:afterAutospacing="0"/>
        <w:ind w:firstLine="851"/>
        <w:contextualSpacing/>
        <w:jc w:val="both"/>
        <w:rPr>
          <w:color w:val="000000" w:themeColor="text1"/>
        </w:rPr>
      </w:pPr>
      <w:r w:rsidRPr="008651AB">
        <w:rPr>
          <w:color w:val="000000" w:themeColor="text1"/>
        </w:rPr>
        <w:t>В арбитражных судах с участием администрации МР «Усть-Куломский» было рассмотрено 7 дел. По 5 делам администрация муниципального района «Усть-Куломский» выступала  в качестве 3-го, заинтересованного лица.</w:t>
      </w:r>
    </w:p>
    <w:p w:rsidR="008651AB" w:rsidRPr="008651AB" w:rsidRDefault="008651AB" w:rsidP="008651AB">
      <w:pPr>
        <w:pStyle w:val="a3"/>
        <w:shd w:val="clear" w:color="auto" w:fill="FFFFFF"/>
        <w:spacing w:before="0" w:beforeAutospacing="0" w:after="0" w:afterAutospacing="0"/>
        <w:ind w:firstLine="851"/>
        <w:contextualSpacing/>
        <w:jc w:val="both"/>
        <w:rPr>
          <w:color w:val="000000" w:themeColor="text1"/>
        </w:rPr>
      </w:pPr>
      <w:r w:rsidRPr="008651AB">
        <w:rPr>
          <w:color w:val="000000" w:themeColor="text1"/>
        </w:rPr>
        <w:lastRenderedPageBreak/>
        <w:t>К ООО «НПП «Вершина» выставлены исковые требования о взыскании соразмерного уменьшения установленной за работу цены Контракта в размере 50 486 руб. 62 коп., пени в размере 9 636 руб. 21 коп., штрафа в размере 115 277 руб. 78 коп.  Решением Арбитражного суда Республики Коми от 26.05.2021 с ООО «НПП «Вершина» в пользу Администрации муниципального района «Усть-Куломский» взыскано 176 391 руб. 83 коп. (в том числе задолженность в размере 50 486 руб. 62 коп., пени в сумме 10 627 руб. 43 коп., штраф в сумме 115 277 руб. 78 коп.). Постановлением Арбитражного апелляционного суда от 15.09.2021 апелляционная жалоба ООО «НПП «Вершина» оставлена без удовлетворения. ООО «НПП «Вершина» подана кассационная жалоба.</w:t>
      </w:r>
    </w:p>
    <w:p w:rsidR="008651AB" w:rsidRPr="008651AB" w:rsidRDefault="008651AB" w:rsidP="008651AB">
      <w:pPr>
        <w:autoSpaceDE w:val="0"/>
        <w:autoSpaceDN w:val="0"/>
        <w:adjustRightInd w:val="0"/>
        <w:ind w:firstLine="851"/>
        <w:contextualSpacing/>
        <w:jc w:val="both"/>
        <w:outlineLvl w:val="0"/>
        <w:rPr>
          <w:bCs/>
          <w:color w:val="000000" w:themeColor="text1"/>
        </w:rPr>
      </w:pPr>
      <w:r w:rsidRPr="008651AB">
        <w:rPr>
          <w:bCs/>
          <w:color w:val="000000" w:themeColor="text1"/>
        </w:rPr>
        <w:t>В Арбитражный суд Республики Коми  направлено 1 заявление о признании предписания незаконным. Решением Арбитражного суда Республики Коми от 30.09.2021 предписание признано недействительным.</w:t>
      </w:r>
    </w:p>
    <w:p w:rsidR="008651AB" w:rsidRPr="008651AB" w:rsidRDefault="008651AB" w:rsidP="008651AB">
      <w:pPr>
        <w:ind w:firstLine="851"/>
        <w:contextualSpacing/>
        <w:jc w:val="both"/>
        <w:rPr>
          <w:color w:val="000000" w:themeColor="text1"/>
        </w:rPr>
      </w:pPr>
      <w:r w:rsidRPr="008651AB">
        <w:rPr>
          <w:color w:val="000000" w:themeColor="text1"/>
        </w:rPr>
        <w:t xml:space="preserve">Министерством природных ресурсов и охраны окружающей среды Республики Коми выставлены исковые требования о взыскании с администрации муниципального района «Усть-Куломский» 4 429 889 руб. 65 коп.ущерба, причиненного государственному лесному фонду в результате засорения леса. </w:t>
      </w:r>
    </w:p>
    <w:p w:rsidR="008651AB" w:rsidRPr="008651AB" w:rsidRDefault="008651AB" w:rsidP="008651AB">
      <w:pPr>
        <w:ind w:firstLine="851"/>
        <w:contextualSpacing/>
        <w:jc w:val="both"/>
        <w:rPr>
          <w:color w:val="000000" w:themeColor="text1"/>
        </w:rPr>
      </w:pPr>
      <w:r w:rsidRPr="008651AB">
        <w:rPr>
          <w:color w:val="000000" w:themeColor="text1"/>
        </w:rPr>
        <w:t xml:space="preserve">Была оказана методическая и консультационная помощь: </w:t>
      </w:r>
    </w:p>
    <w:p w:rsidR="008651AB" w:rsidRPr="008651AB" w:rsidRDefault="008651AB" w:rsidP="008651AB">
      <w:pPr>
        <w:pStyle w:val="a9"/>
        <w:numPr>
          <w:ilvl w:val="0"/>
          <w:numId w:val="15"/>
        </w:numPr>
        <w:spacing w:after="0" w:line="240" w:lineRule="auto"/>
        <w:ind w:left="0" w:firstLine="851"/>
        <w:jc w:val="both"/>
        <w:rPr>
          <w:rFonts w:ascii="Times New Roman" w:hAnsi="Times New Roman" w:cs="Times New Roman"/>
          <w:color w:val="000000" w:themeColor="text1"/>
          <w:sz w:val="24"/>
          <w:szCs w:val="24"/>
        </w:rPr>
      </w:pPr>
      <w:r w:rsidRPr="008651AB">
        <w:rPr>
          <w:rFonts w:ascii="Times New Roman" w:hAnsi="Times New Roman" w:cs="Times New Roman"/>
          <w:color w:val="000000" w:themeColor="text1"/>
          <w:sz w:val="24"/>
          <w:szCs w:val="24"/>
        </w:rPr>
        <w:t>структурным подразделениям администрации МР «Усть-Кулоский» в проведении правовой экспертизы заявлений о выдаче судебных приказов о взыскании задолженности по договорам социального найма, судебных приказов о взыскании задолженности по договорам аренды земельных участков.</w:t>
      </w:r>
    </w:p>
    <w:p w:rsidR="008651AB" w:rsidRPr="008651AB" w:rsidRDefault="008651AB" w:rsidP="008651AB">
      <w:pPr>
        <w:pStyle w:val="a9"/>
        <w:numPr>
          <w:ilvl w:val="0"/>
          <w:numId w:val="15"/>
        </w:numPr>
        <w:spacing w:after="0" w:line="240" w:lineRule="auto"/>
        <w:ind w:left="0" w:firstLine="851"/>
        <w:jc w:val="both"/>
        <w:rPr>
          <w:rFonts w:ascii="Times New Roman" w:hAnsi="Times New Roman" w:cs="Times New Roman"/>
          <w:color w:val="000000" w:themeColor="text1"/>
          <w:sz w:val="24"/>
          <w:szCs w:val="24"/>
        </w:rPr>
      </w:pPr>
      <w:r w:rsidRPr="008651AB">
        <w:rPr>
          <w:rFonts w:ascii="Times New Roman" w:hAnsi="Times New Roman" w:cs="Times New Roman"/>
          <w:color w:val="000000" w:themeColor="text1"/>
          <w:sz w:val="24"/>
          <w:szCs w:val="24"/>
        </w:rPr>
        <w:t>администрации СП «Помоздино» в написании Жалобы на постановление по делу об административном правонарушении по ч. 1 ст. 7.3 КоАП РФ Усть-Куломского районного отдела по охране окружающей среды, которым на администрацию СП «Помоздино» наложен административный штраф в размере 400 000 рублей. Решением Усть-Куломского районного суда от 26.08.2021 постановление о привлечении  администрации СП «Помоздино» к административной ответственности отменено.</w:t>
      </w:r>
    </w:p>
    <w:p w:rsidR="008651AB" w:rsidRPr="008651AB" w:rsidRDefault="008651AB" w:rsidP="008651AB">
      <w:pPr>
        <w:pStyle w:val="a9"/>
        <w:numPr>
          <w:ilvl w:val="0"/>
          <w:numId w:val="15"/>
        </w:numPr>
        <w:spacing w:after="0" w:line="240" w:lineRule="auto"/>
        <w:ind w:left="0" w:firstLine="851"/>
        <w:jc w:val="both"/>
        <w:rPr>
          <w:rFonts w:ascii="Times New Roman" w:hAnsi="Times New Roman" w:cs="Times New Roman"/>
          <w:color w:val="000000" w:themeColor="text1"/>
          <w:sz w:val="24"/>
          <w:szCs w:val="24"/>
        </w:rPr>
      </w:pPr>
      <w:r w:rsidRPr="008651AB">
        <w:rPr>
          <w:rFonts w:ascii="Times New Roman" w:hAnsi="Times New Roman" w:cs="Times New Roman"/>
          <w:color w:val="000000" w:themeColor="text1"/>
          <w:sz w:val="24"/>
          <w:szCs w:val="24"/>
        </w:rPr>
        <w:t>администрации СП «Помоздино» в подготовке проекта искового заявления о признании права собственности на бесхозяйный объект недвижимого имущества.</w:t>
      </w:r>
    </w:p>
    <w:p w:rsidR="008651AB" w:rsidRPr="008651AB" w:rsidRDefault="008651AB" w:rsidP="008651AB">
      <w:pPr>
        <w:pStyle w:val="a9"/>
        <w:numPr>
          <w:ilvl w:val="0"/>
          <w:numId w:val="15"/>
        </w:numPr>
        <w:spacing w:after="0" w:line="240" w:lineRule="auto"/>
        <w:ind w:left="0" w:firstLine="851"/>
        <w:jc w:val="both"/>
        <w:rPr>
          <w:rFonts w:ascii="Times New Roman" w:hAnsi="Times New Roman" w:cs="Times New Roman"/>
          <w:color w:val="000000" w:themeColor="text1"/>
          <w:sz w:val="24"/>
          <w:szCs w:val="24"/>
        </w:rPr>
      </w:pPr>
      <w:r w:rsidRPr="008651AB">
        <w:rPr>
          <w:rFonts w:ascii="Times New Roman" w:hAnsi="Times New Roman" w:cs="Times New Roman"/>
          <w:color w:val="000000" w:themeColor="text1"/>
          <w:sz w:val="24"/>
          <w:szCs w:val="24"/>
        </w:rPr>
        <w:t>администрации СП «Кебанъель» в подготовке проекта искового заявления о признании гражданина утратившим право пользования жилым помещением и снятии с регистрационного учета.</w:t>
      </w:r>
    </w:p>
    <w:p w:rsidR="008651AB" w:rsidRPr="008651AB" w:rsidRDefault="008651AB" w:rsidP="008651AB">
      <w:pPr>
        <w:pStyle w:val="a9"/>
        <w:numPr>
          <w:ilvl w:val="0"/>
          <w:numId w:val="15"/>
        </w:numPr>
        <w:spacing w:after="0" w:line="240" w:lineRule="auto"/>
        <w:ind w:left="0" w:firstLine="851"/>
        <w:jc w:val="both"/>
        <w:rPr>
          <w:rFonts w:ascii="Times New Roman" w:hAnsi="Times New Roman" w:cs="Times New Roman"/>
          <w:color w:val="000000" w:themeColor="text1"/>
          <w:sz w:val="24"/>
          <w:szCs w:val="24"/>
        </w:rPr>
      </w:pPr>
      <w:r w:rsidRPr="008651AB">
        <w:rPr>
          <w:rFonts w:ascii="Times New Roman" w:hAnsi="Times New Roman" w:cs="Times New Roman"/>
          <w:color w:val="000000" w:themeColor="text1"/>
          <w:sz w:val="24"/>
          <w:szCs w:val="24"/>
        </w:rPr>
        <w:t>администрации СП «Дон» в написании  возражений по делу № А29-13527/2020 по которому Министерство природных ресурсов и охраны окружающей среды Республики Коми обратилась с исковым заявление о взыскании с администрации сельского поселения «Дон» 4 435 620,31 ущерба, причиненного лесному фонду в результате нарушения лесного законодательства. По данному делу администрация МР «Усть-Куломский» привлечена в качестве 3-го лица.</w:t>
      </w:r>
    </w:p>
    <w:p w:rsidR="008651AB" w:rsidRPr="008651AB" w:rsidRDefault="008651AB" w:rsidP="008651AB">
      <w:pPr>
        <w:pStyle w:val="a9"/>
        <w:numPr>
          <w:ilvl w:val="0"/>
          <w:numId w:val="15"/>
        </w:numPr>
        <w:spacing w:after="0" w:line="240" w:lineRule="auto"/>
        <w:ind w:left="0" w:firstLine="851"/>
        <w:jc w:val="both"/>
        <w:rPr>
          <w:rFonts w:ascii="Times New Roman" w:hAnsi="Times New Roman" w:cs="Times New Roman"/>
          <w:color w:val="000000" w:themeColor="text1"/>
          <w:sz w:val="24"/>
          <w:szCs w:val="24"/>
        </w:rPr>
      </w:pPr>
      <w:r w:rsidRPr="008651AB">
        <w:rPr>
          <w:rFonts w:ascii="Times New Roman" w:hAnsi="Times New Roman" w:cs="Times New Roman"/>
          <w:color w:val="000000" w:themeColor="text1"/>
          <w:sz w:val="24"/>
          <w:szCs w:val="24"/>
        </w:rPr>
        <w:t xml:space="preserve">администрациям сельских поселений, находящихся на территории МО МР «Усть-Куломский», по </w:t>
      </w:r>
      <w:r w:rsidRPr="008651AB">
        <w:rPr>
          <w:rFonts w:ascii="Times New Roman" w:hAnsi="Times New Roman" w:cs="Times New Roman"/>
          <w:bCs/>
          <w:sz w:val="24"/>
          <w:szCs w:val="24"/>
        </w:rPr>
        <w:t xml:space="preserve">порядку наследования выморочного имущества, подготовлен алгоритм возврата выморочного имущества, проект </w:t>
      </w:r>
      <w:r w:rsidRPr="008651AB">
        <w:rPr>
          <w:rFonts w:ascii="Times New Roman" w:hAnsi="Times New Roman" w:cs="Times New Roman"/>
          <w:sz w:val="24"/>
          <w:szCs w:val="24"/>
        </w:rPr>
        <w:t>искового заявления о признании права собственности на имущество.</w:t>
      </w:r>
    </w:p>
    <w:p w:rsidR="008651AB" w:rsidRPr="008651AB" w:rsidRDefault="008651AB" w:rsidP="008651AB">
      <w:pPr>
        <w:tabs>
          <w:tab w:val="left" w:pos="1134"/>
        </w:tabs>
        <w:ind w:firstLine="851"/>
        <w:contextualSpacing/>
        <w:jc w:val="both"/>
      </w:pPr>
    </w:p>
    <w:p w:rsidR="004C5B58" w:rsidRPr="004C5B58" w:rsidRDefault="004C5B58" w:rsidP="008651AB">
      <w:pPr>
        <w:tabs>
          <w:tab w:val="left" w:pos="1134"/>
        </w:tabs>
        <w:ind w:firstLine="851"/>
        <w:contextualSpacing/>
        <w:jc w:val="both"/>
        <w:rPr>
          <w:u w:val="single"/>
        </w:rPr>
      </w:pPr>
      <w:r w:rsidRPr="004C5B58">
        <w:rPr>
          <w:u w:val="single"/>
        </w:rPr>
        <w:t>Работа комиссии по вопросам награждения</w:t>
      </w:r>
    </w:p>
    <w:p w:rsidR="008651AB" w:rsidRPr="008651AB" w:rsidRDefault="008651AB" w:rsidP="008651AB">
      <w:pPr>
        <w:tabs>
          <w:tab w:val="left" w:pos="1134"/>
        </w:tabs>
        <w:ind w:firstLine="851"/>
        <w:contextualSpacing/>
        <w:jc w:val="both"/>
      </w:pPr>
      <w:r w:rsidRPr="008651AB">
        <w:t>Комиссия по вопросам награждения администрации муниципального района «Усть-Куломский» осуществляет свою деятельность в соответствии с постановлением администрации муниципального района «Усть-Куломский» от 31 декабря 2020 г. № 1934 «О комиссии по вопросам награждения администрации муниципального района «Усть-Куломский».</w:t>
      </w:r>
    </w:p>
    <w:p w:rsidR="008651AB" w:rsidRPr="008651AB" w:rsidRDefault="008651AB" w:rsidP="008651AB">
      <w:pPr>
        <w:autoSpaceDE w:val="0"/>
        <w:autoSpaceDN w:val="0"/>
        <w:adjustRightInd w:val="0"/>
        <w:ind w:firstLine="851"/>
        <w:contextualSpacing/>
        <w:jc w:val="both"/>
      </w:pPr>
      <w:r w:rsidRPr="008651AB">
        <w:t xml:space="preserve">Комиссия при осуществлении своей деятельности руководствуется Конституцией Российской Федерации, Конституцией Республики Коми, законами и иными нормативными правовыми актами Российской Федерации и Республики Коми, решениями Совета </w:t>
      </w:r>
      <w:r w:rsidRPr="008651AB">
        <w:lastRenderedPageBreak/>
        <w:t>муниципального района «Усть-Куломский», постановлениями и распоряжениями администрации муниципального района «Усть-Куломский», Уставом муниципального образования муниципального района «Усть-Куломский» и Положением о комиссии по вопросам награждения администрации муниципального района «Усть-Куломский».</w:t>
      </w:r>
    </w:p>
    <w:p w:rsidR="008651AB" w:rsidRPr="008651AB" w:rsidRDefault="008651AB" w:rsidP="008651AB">
      <w:pPr>
        <w:autoSpaceDE w:val="0"/>
        <w:autoSpaceDN w:val="0"/>
        <w:adjustRightInd w:val="0"/>
        <w:ind w:firstLine="851"/>
        <w:contextualSpacing/>
        <w:jc w:val="both"/>
      </w:pPr>
      <w:r w:rsidRPr="008651AB">
        <w:t xml:space="preserve">Комиссия оценивает представления к наградам, ходатайства – характеристики, при необходимости запрашивает от администраций сельских поселений, организаций, должностных лиц необходимые дополнительные материалы и сведения. </w:t>
      </w:r>
    </w:p>
    <w:p w:rsidR="008651AB" w:rsidRPr="008651AB" w:rsidRDefault="008651AB" w:rsidP="008651AB">
      <w:pPr>
        <w:autoSpaceDE w:val="0"/>
        <w:autoSpaceDN w:val="0"/>
        <w:adjustRightInd w:val="0"/>
        <w:ind w:firstLine="851"/>
        <w:contextualSpacing/>
        <w:jc w:val="both"/>
      </w:pPr>
      <w:r w:rsidRPr="008651AB">
        <w:t xml:space="preserve">Решение Комиссии по наградам об удовлетворении представления или отклонении ходатайства о награждении принимается на основании соблюдения всех требований к оформлению наградного листа, к оформлению ходатайства-представления, наличия необходимых материалов и соблюдения сроков представления документов.  </w:t>
      </w:r>
    </w:p>
    <w:p w:rsidR="008651AB" w:rsidRPr="008651AB" w:rsidRDefault="008651AB" w:rsidP="008651AB">
      <w:pPr>
        <w:ind w:firstLine="851"/>
        <w:contextualSpacing/>
        <w:jc w:val="both"/>
      </w:pPr>
      <w:r w:rsidRPr="008651AB">
        <w:t>Комиссия по вопросам награждения администрации муниципального района «Усть-Куломский» рассмотрела итоги работы за 2021 год.</w:t>
      </w:r>
    </w:p>
    <w:p w:rsidR="008651AB" w:rsidRPr="00A10B19" w:rsidRDefault="008651AB" w:rsidP="008651AB">
      <w:pPr>
        <w:tabs>
          <w:tab w:val="left" w:pos="1134"/>
        </w:tabs>
        <w:ind w:firstLine="851"/>
        <w:contextualSpacing/>
        <w:jc w:val="both"/>
      </w:pPr>
      <w:r w:rsidRPr="00A10B19">
        <w:t>В 2021 году проведено 21 заседание Комиссии, на которых рассмотрено 51 ходатайство о награждении, поощрении, о согласовании представлений к награждению государственными наградами РФ и РК, иными наградами РК и ведомственными наградами РФ и РК. Из представленных документов 36 ходатайств о награждении наградами администрации МР «Усть-Куломский», из них 12 – на Почетную грамоту администрации муниципального района «Усть-Куломский», 24 – на Благодарственное письмо администрации муниципального района «Усть-Куломский». Комиссией рассмотрены ходатайства о награждении государственными наградами Республики Коми, иными наградами Республики Коми, ведомственными наградами в количестве 15.</w:t>
      </w:r>
    </w:p>
    <w:p w:rsidR="008651AB" w:rsidRPr="00A10B19" w:rsidRDefault="008651AB" w:rsidP="008651AB">
      <w:pPr>
        <w:tabs>
          <w:tab w:val="left" w:pos="1134"/>
        </w:tabs>
        <w:ind w:firstLine="851"/>
        <w:contextualSpacing/>
        <w:jc w:val="both"/>
      </w:pPr>
      <w:r w:rsidRPr="00A10B19">
        <w:t>Всего представлено к награждению 18 отраслей.</w:t>
      </w:r>
    </w:p>
    <w:p w:rsidR="008651AB" w:rsidRPr="00A10B19" w:rsidRDefault="008651AB" w:rsidP="008651AB">
      <w:pPr>
        <w:tabs>
          <w:tab w:val="left" w:pos="1134"/>
        </w:tabs>
        <w:ind w:firstLine="851"/>
        <w:contextualSpacing/>
        <w:jc w:val="both"/>
      </w:pPr>
      <w:r w:rsidRPr="00A10B19">
        <w:t>По итогам заседаний Комиссии принято 21 постановление администрации муниципального района «Усть-Куломский».</w:t>
      </w:r>
    </w:p>
    <w:p w:rsidR="008651AB" w:rsidRPr="00A10B19" w:rsidRDefault="008651AB" w:rsidP="008651AB">
      <w:pPr>
        <w:ind w:firstLine="851"/>
        <w:contextualSpacing/>
        <w:jc w:val="both"/>
      </w:pPr>
      <w:r w:rsidRPr="00A10B19">
        <w:t>Награждены в 2021 году Почетными грамотами администрации муниципального района «Усть-Куломский» - 118 человек, поощрены Благодарственными письмами - 328 человек. Из числа 446 человек в связи с</w:t>
      </w:r>
      <w:r w:rsidRPr="00A10B19">
        <w:rPr>
          <w:bCs/>
        </w:rPr>
        <w:t xml:space="preserve">со 100-летием со дня образования Республики Коми </w:t>
      </w:r>
      <w:r w:rsidRPr="00A10B19">
        <w:t>награждены 52 человека, в связи с юбилейными датами со дня рождения и юбилейными датами организаций награждены 12 человек, населенных пунктов 22 человек, с профессиональными праздниками – 68 человек, по иным основаниям награждены 292 человека.</w:t>
      </w:r>
    </w:p>
    <w:p w:rsidR="004C5B58" w:rsidRPr="00A10B19" w:rsidRDefault="008651AB" w:rsidP="008651AB">
      <w:pPr>
        <w:tabs>
          <w:tab w:val="left" w:pos="1134"/>
        </w:tabs>
        <w:ind w:firstLine="851"/>
        <w:contextualSpacing/>
        <w:jc w:val="both"/>
      </w:pPr>
      <w:r w:rsidRPr="00A10B19">
        <w:t xml:space="preserve">Награждены государственной наградой Российской Федерации и Республики Коми 10 человек, из них: знаком отличия Российской Федерации «За безупречную службу </w:t>
      </w:r>
      <w:r w:rsidRPr="00A10B19">
        <w:rPr>
          <w:lang w:val="en-US"/>
        </w:rPr>
        <w:t>XXX</w:t>
      </w:r>
      <w:r w:rsidRPr="00A10B19">
        <w:t xml:space="preserve"> лет» награждена Печеницына Татьяна Николаевна – заместитель начальника Финансового управления – заведующий отделом по бюджету, медалью «За спасение погибавших» (посмертно) награжден Тимушев Евгений Владимирович, присвоено почетное звание Республики Коми «Заслуженный работник Республики Коми» Журавской Нине Анатольевне – заведующему Югыдъягским Домом культуры – филиалом Муниципального бюджетного учреждения культуры «Усть-Куломская централизованная клубная система», Сладкоштиева Надежда Егоровна – директор общества с ограниченной ответственностью «Надежда».</w:t>
      </w:r>
    </w:p>
    <w:p w:rsidR="008651AB" w:rsidRPr="00A10B19" w:rsidRDefault="008651AB" w:rsidP="008651AB">
      <w:pPr>
        <w:tabs>
          <w:tab w:val="left" w:pos="1134"/>
        </w:tabs>
        <w:ind w:firstLine="851"/>
        <w:contextualSpacing/>
        <w:jc w:val="both"/>
      </w:pPr>
      <w:r w:rsidRPr="00A10B19">
        <w:t xml:space="preserve">Почетной грамотой Республики Коми награждены: Липина Наталья Владимировна - начальник планово-производственного отдела филиала Усть-Куломского дорожного ремонтно-строительного участка акционерного общества «Коми дорожная компания», Ярова Анастасия Ревокатовна – заведующий Усть-Куломским межрайонным отделом сельского хозяйства государственного казенного учреждения Республики Коми «Центр государственной поддержки агропромышленного комплекса и рыбного хозяйства Республики Коми», Ракина Людмила Алексеевна – участковый лесничий Климовского участкового лесничества государственного учреждения Республики Коми «Пруптское лесничество», Зубко Нина Ивановна – индивидуальный предприниматель, Паршукова Галина Николаевна – председатель Местного органа общественной самодеятельности </w:t>
      </w:r>
      <w:r w:rsidRPr="00A10B19">
        <w:lastRenderedPageBreak/>
        <w:t xml:space="preserve">территориального общественного самоуправления пст. Тимшер, Воробьев Виктор Владимирович – депутат Совета муниципального района «Усть-Куломский». </w:t>
      </w:r>
    </w:p>
    <w:p w:rsidR="008651AB" w:rsidRPr="00A10B19" w:rsidRDefault="008651AB" w:rsidP="008651AB">
      <w:pPr>
        <w:tabs>
          <w:tab w:val="left" w:pos="1134"/>
        </w:tabs>
        <w:ind w:firstLine="851"/>
        <w:contextualSpacing/>
        <w:jc w:val="both"/>
      </w:pPr>
      <w:r w:rsidRPr="00A10B19">
        <w:t>За высокое профессиональное мастерство и плодотворную работу на благо Республики Коми портрет Гребенюк Дианы Алексеевны – учителя родного языка и литературы, русского языка и литературы муниципального общеобразовательного учреждения «Ручевская средняя общеобразовательная школа» размещен на Доску почета Республики Коми «Лучший в профессии».</w:t>
      </w:r>
    </w:p>
    <w:p w:rsidR="008651AB" w:rsidRPr="00A10B19" w:rsidRDefault="008651AB" w:rsidP="008651AB">
      <w:pPr>
        <w:tabs>
          <w:tab w:val="left" w:pos="1134"/>
        </w:tabs>
        <w:ind w:firstLine="851"/>
        <w:contextualSpacing/>
        <w:jc w:val="both"/>
      </w:pPr>
      <w:r w:rsidRPr="00A10B19">
        <w:t>За вклад в социально-экономическое развитие Республики Коми награждены юбилейной медалью Республики Коми «В ПАМЯТЬ 100-ЛЕТИЯ РЕСПУБЛИКИ КОМИ»:</w:t>
      </w:r>
    </w:p>
    <w:p w:rsidR="008651AB" w:rsidRPr="00A10B19" w:rsidRDefault="008651AB" w:rsidP="008651AB">
      <w:pPr>
        <w:tabs>
          <w:tab w:val="left" w:pos="1134"/>
        </w:tabs>
        <w:ind w:firstLine="851"/>
        <w:contextualSpacing/>
        <w:jc w:val="both"/>
      </w:pPr>
      <w:r w:rsidRPr="00A10B19">
        <w:t>1) Есева Лидия Дмитриевна – ветеран отрасли образования, общественный деятель Республики Коми;</w:t>
      </w:r>
    </w:p>
    <w:p w:rsidR="008651AB" w:rsidRPr="00A10B19" w:rsidRDefault="008651AB" w:rsidP="008651AB">
      <w:pPr>
        <w:tabs>
          <w:tab w:val="left" w:pos="1134"/>
        </w:tabs>
        <w:ind w:firstLine="851"/>
        <w:contextualSpacing/>
        <w:jc w:val="both"/>
      </w:pPr>
      <w:r w:rsidRPr="00A10B19">
        <w:t>2) Траилина Любовь Егоровна – ветеран органов местного самоуправления Республики Коми;</w:t>
      </w:r>
    </w:p>
    <w:p w:rsidR="008651AB" w:rsidRPr="00A10B19" w:rsidRDefault="008651AB" w:rsidP="008651AB">
      <w:pPr>
        <w:tabs>
          <w:tab w:val="left" w:pos="1134"/>
        </w:tabs>
        <w:ind w:firstLine="851"/>
        <w:contextualSpacing/>
        <w:jc w:val="both"/>
      </w:pPr>
      <w:r w:rsidRPr="00A10B19">
        <w:t>3) Тюрнина Оксана Андреевна – директор Муниципального учреждения дополнительного образования «Районный Дом детского творчества» с. Усть-Кулом;</w:t>
      </w:r>
    </w:p>
    <w:p w:rsidR="008651AB" w:rsidRPr="00A10B19" w:rsidRDefault="008651AB" w:rsidP="008651AB">
      <w:pPr>
        <w:tabs>
          <w:tab w:val="left" w:pos="1134"/>
        </w:tabs>
        <w:ind w:firstLine="851"/>
        <w:contextualSpacing/>
        <w:jc w:val="both"/>
      </w:pPr>
      <w:r w:rsidRPr="00A10B19">
        <w:t>4) Кулясов Александр Иванович – ветеран органов местного самоуправления Республики Коми;</w:t>
      </w:r>
    </w:p>
    <w:p w:rsidR="008651AB" w:rsidRPr="00A10B19" w:rsidRDefault="008651AB" w:rsidP="008651AB">
      <w:pPr>
        <w:tabs>
          <w:tab w:val="left" w:pos="1134"/>
        </w:tabs>
        <w:ind w:firstLine="851"/>
        <w:contextualSpacing/>
        <w:jc w:val="both"/>
      </w:pPr>
      <w:r w:rsidRPr="00A10B19">
        <w:t>5) Курочкин Михаил Васильевич – ветеран органов местного самоуправления Республики Коми;</w:t>
      </w:r>
    </w:p>
    <w:p w:rsidR="008651AB" w:rsidRPr="00A10B19" w:rsidRDefault="008651AB" w:rsidP="008651AB">
      <w:pPr>
        <w:tabs>
          <w:tab w:val="left" w:pos="1134"/>
        </w:tabs>
        <w:ind w:firstLine="851"/>
        <w:contextualSpacing/>
        <w:jc w:val="both"/>
      </w:pPr>
      <w:r w:rsidRPr="00A10B19">
        <w:t>6) Расов Николай Павлович – начальник отряда противопожарной службы Республики Коми № 14 Государственного казенного учреждения Республики Коми «Управление противопожарной службы и гражданской защиты»;</w:t>
      </w:r>
    </w:p>
    <w:p w:rsidR="008651AB" w:rsidRPr="00A10B19" w:rsidRDefault="008651AB" w:rsidP="008651AB">
      <w:pPr>
        <w:tabs>
          <w:tab w:val="left" w:pos="1134"/>
        </w:tabs>
        <w:ind w:firstLine="851"/>
        <w:contextualSpacing/>
        <w:jc w:val="both"/>
      </w:pPr>
      <w:r w:rsidRPr="00A10B19">
        <w:t>7) Кравченко Галина Арсеньевна – председатель Усть-Куломской общественной районной организации ветеранов;</w:t>
      </w:r>
    </w:p>
    <w:p w:rsidR="008651AB" w:rsidRPr="00A10B19" w:rsidRDefault="008651AB" w:rsidP="008651AB">
      <w:pPr>
        <w:tabs>
          <w:tab w:val="left" w:pos="1134"/>
        </w:tabs>
        <w:ind w:firstLine="851"/>
        <w:contextualSpacing/>
        <w:jc w:val="both"/>
      </w:pPr>
      <w:r w:rsidRPr="00A10B19">
        <w:t>8) Пименов Иван Васильевич – сторож физкультурно-оздоровительного комплекса «Олимпик» МБУ «Центр спортивных мероприятий Усть-Куломского района»;</w:t>
      </w:r>
    </w:p>
    <w:p w:rsidR="008651AB" w:rsidRPr="00A10B19" w:rsidRDefault="008651AB" w:rsidP="008651AB">
      <w:pPr>
        <w:tabs>
          <w:tab w:val="left" w:pos="1134"/>
        </w:tabs>
        <w:ind w:firstLine="851"/>
        <w:contextualSpacing/>
        <w:jc w:val="both"/>
      </w:pPr>
      <w:r w:rsidRPr="00A10B19">
        <w:t>9) Чуркина Мария Ивановна – ветеран отрасли здравоохранения;</w:t>
      </w:r>
    </w:p>
    <w:p w:rsidR="008651AB" w:rsidRPr="00A10B19" w:rsidRDefault="008651AB" w:rsidP="008651AB">
      <w:pPr>
        <w:tabs>
          <w:tab w:val="left" w:pos="1134"/>
        </w:tabs>
        <w:ind w:firstLine="851"/>
        <w:contextualSpacing/>
        <w:jc w:val="both"/>
      </w:pPr>
      <w:r w:rsidRPr="00A10B19">
        <w:t>10) Касев Алексей Александрович – тракторист Усть-Куломского дорожного ремонтно-строительного участка АО «Коми дорожная компания»;</w:t>
      </w:r>
    </w:p>
    <w:p w:rsidR="008651AB" w:rsidRPr="00A10B19" w:rsidRDefault="008651AB" w:rsidP="008651AB">
      <w:pPr>
        <w:tabs>
          <w:tab w:val="left" w:pos="1134"/>
        </w:tabs>
        <w:ind w:firstLine="851"/>
        <w:contextualSpacing/>
        <w:jc w:val="both"/>
      </w:pPr>
      <w:r w:rsidRPr="00A10B19">
        <w:t>11) Пашнина Галина Егоровна – директор муниципального бюджетного учреждения культуры «Усть-Куломская межпоселенческая бибилиотека»;</w:t>
      </w:r>
    </w:p>
    <w:p w:rsidR="008651AB" w:rsidRPr="00A10B19" w:rsidRDefault="008651AB" w:rsidP="008651AB">
      <w:pPr>
        <w:tabs>
          <w:tab w:val="left" w:pos="1134"/>
        </w:tabs>
        <w:ind w:firstLine="851"/>
        <w:contextualSpacing/>
        <w:jc w:val="both"/>
      </w:pPr>
      <w:r w:rsidRPr="00A10B19">
        <w:t>12) Попова Татьяна Николаевна - ветеран отрасли культура.</w:t>
      </w:r>
    </w:p>
    <w:p w:rsidR="008651AB" w:rsidRPr="00A10B19" w:rsidRDefault="008651AB" w:rsidP="004C5B58">
      <w:pPr>
        <w:ind w:firstLine="851"/>
        <w:contextualSpacing/>
        <w:jc w:val="both"/>
      </w:pPr>
      <w:r w:rsidRPr="00A10B19">
        <w:t>Знаком отличия Республики Коми «За безупречную службу Республике Коми» награждены:</w:t>
      </w:r>
    </w:p>
    <w:p w:rsidR="008651AB" w:rsidRPr="00A10B19" w:rsidRDefault="008651AB" w:rsidP="008651AB">
      <w:pPr>
        <w:ind w:firstLine="851"/>
        <w:contextualSpacing/>
        <w:jc w:val="both"/>
      </w:pPr>
      <w:r w:rsidRPr="00A10B19">
        <w:t>1) Кравченко Ольга Ревокатовна - заведующий МДОУ «Усть-Куломский детский сад № 7 «Голубок»</w:t>
      </w:r>
    </w:p>
    <w:p w:rsidR="008651AB" w:rsidRPr="00A10B19" w:rsidRDefault="008651AB" w:rsidP="008651AB">
      <w:pPr>
        <w:ind w:firstLine="851"/>
        <w:contextualSpacing/>
        <w:jc w:val="both"/>
      </w:pPr>
      <w:r w:rsidRPr="00A10B19">
        <w:t xml:space="preserve">2) Саталкина Ираида Генриховна - директор МОУ Озъягская СОШ.                                                   </w:t>
      </w:r>
    </w:p>
    <w:p w:rsidR="008651AB" w:rsidRPr="00A10B19" w:rsidRDefault="008651AB" w:rsidP="008651AB">
      <w:pPr>
        <w:tabs>
          <w:tab w:val="left" w:pos="1134"/>
        </w:tabs>
        <w:ind w:firstLine="851"/>
        <w:contextualSpacing/>
        <w:jc w:val="both"/>
      </w:pPr>
      <w:r w:rsidRPr="00A10B19">
        <w:t>Знаком отличия Республики Коми «За заслуги перед Республикой Коми» награжден Липин Игорь Павлович, бывший глава сельского поселения «Кужба».</w:t>
      </w:r>
    </w:p>
    <w:p w:rsidR="008651AB" w:rsidRPr="00A10B19" w:rsidRDefault="008651AB" w:rsidP="008651AB">
      <w:pPr>
        <w:tabs>
          <w:tab w:val="left" w:pos="1134"/>
        </w:tabs>
        <w:ind w:firstLine="851"/>
        <w:contextualSpacing/>
        <w:jc w:val="both"/>
      </w:pPr>
      <w:r w:rsidRPr="00A10B19">
        <w:t>Награждена нагрудным знаком «Отличник здравоохранения» Климович Римма Николаевна – главная медицинская сестра ГБУЗ РК «Усть-Куломская ЦРБ».</w:t>
      </w:r>
    </w:p>
    <w:p w:rsidR="008651AB" w:rsidRPr="00A10B19" w:rsidRDefault="008651AB" w:rsidP="008651AB">
      <w:pPr>
        <w:tabs>
          <w:tab w:val="left" w:pos="1134"/>
        </w:tabs>
        <w:ind w:firstLine="851"/>
        <w:contextualSpacing/>
        <w:jc w:val="both"/>
      </w:pPr>
      <w:r w:rsidRPr="00A10B19">
        <w:t>За заслуги в обеспечении пожарной безопасности и многолетнюю добросовестную работу присвоено звание Республики Коми «Почетный работник пожарной охраны Республики Коми» Литвинову Виктору Владимировичу – заместителю начальника отряда противопожарной службы Республики Коми № 14 Государственного казённого учреждения Республики Коми «Управление противопожарной службы и гражданской защиты».</w:t>
      </w:r>
    </w:p>
    <w:p w:rsidR="008651AB" w:rsidRPr="00A10B19" w:rsidRDefault="008651AB" w:rsidP="008651AB">
      <w:pPr>
        <w:tabs>
          <w:tab w:val="left" w:pos="1134"/>
        </w:tabs>
        <w:ind w:firstLine="851"/>
        <w:contextualSpacing/>
        <w:jc w:val="both"/>
      </w:pPr>
      <w:r w:rsidRPr="00A10B19">
        <w:t>Объявлена Благодарность Государственного Совета Республики Коми:</w:t>
      </w:r>
    </w:p>
    <w:p w:rsidR="008651AB" w:rsidRPr="00A10B19" w:rsidRDefault="008651AB" w:rsidP="008651AB">
      <w:pPr>
        <w:tabs>
          <w:tab w:val="left" w:pos="1134"/>
        </w:tabs>
        <w:ind w:firstLine="851"/>
        <w:contextualSpacing/>
        <w:jc w:val="both"/>
      </w:pPr>
      <w:r w:rsidRPr="00A10B19">
        <w:t>Мишариной Анне Николаевне – медицинской сестре палатной педиатрического отделения ГБУЗ РК «Усть-Куломская центральная районная больница»;</w:t>
      </w:r>
    </w:p>
    <w:p w:rsidR="008651AB" w:rsidRPr="00A10B19" w:rsidRDefault="008651AB" w:rsidP="008651AB">
      <w:pPr>
        <w:tabs>
          <w:tab w:val="left" w:pos="1134"/>
        </w:tabs>
        <w:ind w:firstLine="851"/>
        <w:contextualSpacing/>
        <w:jc w:val="both"/>
      </w:pPr>
      <w:r w:rsidRPr="00A10B19">
        <w:t>Булышеву Ивану Федоровичу – водителю автомобиля скорой медицинской помощи ГБУЗ РК «Усть-Куломская центральная районная больница».</w:t>
      </w:r>
    </w:p>
    <w:p w:rsidR="008651AB" w:rsidRPr="00A10B19" w:rsidRDefault="008651AB" w:rsidP="008651AB">
      <w:pPr>
        <w:tabs>
          <w:tab w:val="left" w:pos="1134"/>
        </w:tabs>
        <w:ind w:firstLine="851"/>
        <w:contextualSpacing/>
        <w:jc w:val="both"/>
      </w:pPr>
      <w:r w:rsidRPr="00A10B19">
        <w:lastRenderedPageBreak/>
        <w:t>В 2021 году награждены ведомственными наградами 65 человек, из них Почетной грамотой:Министерства просвещения Российской Федерации– 15человек, Министерства образования, науки и молодежной политики Республики Коми – 20 человек, Министерства строительства и жилищно - коммунального хозяйства Республики Коми – 3 человека, Министерства здравоохранения Республики Коми - 4 человека, Министерства национальной политики Республики Коми – 3 человека, Министерства культуры, туризма и архивного дела Республики Коми – 1 человек;  Благодарственным письмом (благодарностью): Министра здравоохранения Российской Федерации – 4 человека; Министерства здравоохранения Республики Коми - 1 человека, Министерства национальной политики Республики Коми – 5 человек, Министерства культуры, туризма и архивного дела Республики Коми – 8 человек, Министра строительства и жилищно - коммунального хозяйства Республики Коми – 1 человек.</w:t>
      </w:r>
    </w:p>
    <w:p w:rsidR="008651AB" w:rsidRPr="00A10B19" w:rsidRDefault="008651AB" w:rsidP="008651AB">
      <w:pPr>
        <w:tabs>
          <w:tab w:val="left" w:pos="1134"/>
        </w:tabs>
        <w:ind w:firstLine="851"/>
        <w:contextualSpacing/>
        <w:jc w:val="both"/>
      </w:pPr>
      <w:r w:rsidRPr="00A10B19">
        <w:t xml:space="preserve">Из числа работников администрации муниципального района «Усть-Куломский» в 2021 году награждены Почетной грамотой администрации МР «Усть-Куломский»  - 28 человек, поощрены Благодарственным письмом  - 8 человек, знаком отличия Российской Федерации «За безупречную службу </w:t>
      </w:r>
      <w:r w:rsidRPr="00A10B19">
        <w:rPr>
          <w:lang w:val="en-US"/>
        </w:rPr>
        <w:t>XXX</w:t>
      </w:r>
      <w:r w:rsidRPr="00A10B19">
        <w:t xml:space="preserve"> лет» награждена Печеницына Татьяна Николаевна – заместитель начальника Финансового управления – заведующий отделом по бюджету, награждена Почётная грамота Министерства национальной политики и объявлена Благодарность министра культуры, туризма и архивного дела Республики Коми Голайдо Анастасии Владимировне – начальнику Управления культуры и национальной политики администрации муниципального района «Усть-Куломский». Общее количество награжденных работников администрации района в 2021 году составило 38 человек.</w:t>
      </w:r>
    </w:p>
    <w:p w:rsidR="008651AB" w:rsidRPr="00A10B19" w:rsidRDefault="008651AB" w:rsidP="008651AB">
      <w:pPr>
        <w:ind w:firstLine="851"/>
        <w:contextualSpacing/>
        <w:jc w:val="both"/>
        <w:rPr>
          <w:u w:val="single"/>
        </w:rPr>
      </w:pPr>
      <w:r w:rsidRPr="00A10B19">
        <w:t>Присвоено почетное звание МО МР «Усть-Куломский» «Почетный гражданин Усть-Куломского района»:</w:t>
      </w:r>
    </w:p>
    <w:p w:rsidR="008651AB" w:rsidRPr="00A10B19" w:rsidRDefault="008651AB" w:rsidP="008651AB">
      <w:pPr>
        <w:ind w:firstLine="851"/>
        <w:contextualSpacing/>
        <w:jc w:val="both"/>
      </w:pPr>
      <w:r w:rsidRPr="00A10B19">
        <w:t>1) Кравченко Галине Арсеньевне – председателю Усть-Куломской общественной районной организации ветеранов;</w:t>
      </w:r>
    </w:p>
    <w:p w:rsidR="008651AB" w:rsidRPr="00A10B19" w:rsidRDefault="008651AB" w:rsidP="008651AB">
      <w:pPr>
        <w:ind w:firstLine="851"/>
        <w:contextualSpacing/>
        <w:jc w:val="both"/>
      </w:pPr>
      <w:r w:rsidRPr="00A10B19">
        <w:t>2) Тимошиной Татьяне Витальевне.</w:t>
      </w:r>
    </w:p>
    <w:p w:rsidR="008651AB" w:rsidRPr="00A10B19" w:rsidRDefault="008651AB" w:rsidP="008651AB">
      <w:pPr>
        <w:tabs>
          <w:tab w:val="left" w:pos="1134"/>
        </w:tabs>
        <w:ind w:firstLine="851"/>
        <w:contextualSpacing/>
        <w:jc w:val="both"/>
      </w:pPr>
      <w:r w:rsidRPr="00A10B19">
        <w:t>Опыт работы комиссии администрации муниципального района «Усть-Куломский» по вопросам награждения показал, что у руководителей организаций сохранятся тенденция о недостаточно серьезном отношении при оформлении наградных материалов для награждения государственными наградами РФ, государственными наградами, иными наградами РК, ведомственными наградами, Почетными грамотами и Благодарственными письмами администрации муниципального района «Усть-Куломский». Нарушаются сроки представления наградных материалов, в характеристике не указываются конкретные заслуги на работников, отсутствуют ходатайства на представляемых работников, не представляют наградные листы, что существенно затрудняет работу комиссии и затягивает сроки рассмотрения и направления наградных материалов для рассмотрения в Администрацию Главы Республики Коми и в соответствующие Министерства.</w:t>
      </w:r>
    </w:p>
    <w:p w:rsidR="008651AB" w:rsidRPr="00A10B19" w:rsidRDefault="008651AB" w:rsidP="008651AB">
      <w:pPr>
        <w:ind w:firstLine="851"/>
        <w:jc w:val="both"/>
      </w:pPr>
    </w:p>
    <w:p w:rsidR="00DD3071" w:rsidRPr="00B0429F" w:rsidRDefault="00DD3071" w:rsidP="00B0429F">
      <w:pPr>
        <w:ind w:firstLine="851"/>
        <w:jc w:val="both"/>
        <w:rPr>
          <w:b/>
          <w:u w:val="single"/>
        </w:rPr>
      </w:pPr>
      <w:r w:rsidRPr="00B0429F">
        <w:rPr>
          <w:b/>
          <w:u w:val="single"/>
        </w:rPr>
        <w:t>ОРГАНИЗАЦИОННО-МЕТОДИЧЕСКОЕ,</w:t>
      </w:r>
      <w:r w:rsidR="00A10B19">
        <w:rPr>
          <w:b/>
          <w:u w:val="single"/>
        </w:rPr>
        <w:t xml:space="preserve"> </w:t>
      </w:r>
      <w:r w:rsidRPr="00B0429F">
        <w:rPr>
          <w:b/>
          <w:u w:val="single"/>
        </w:rPr>
        <w:t>КОНСУЛЬТАТИВНОЕ</w:t>
      </w:r>
      <w:r w:rsidR="00A10B19">
        <w:rPr>
          <w:b/>
          <w:u w:val="single"/>
        </w:rPr>
        <w:t xml:space="preserve"> </w:t>
      </w:r>
      <w:r w:rsidRPr="00B0429F">
        <w:rPr>
          <w:b/>
          <w:u w:val="single"/>
        </w:rPr>
        <w:t>ОБЕСПЕЧЕНИЕ ДЕЯТЕЛЬНОСТИ АДМИНИСТРАЦИИ И СОВЕТА МР «УСТЬ-КУЛОМСКИЙ», АДМИНИСТРАЦИЙ И СОВЕТОВ СЕЛЬСКИХ ПОСЕЛЕНИЙ</w:t>
      </w:r>
    </w:p>
    <w:p w:rsidR="00B0429F" w:rsidRPr="00B0429F" w:rsidRDefault="00B0429F" w:rsidP="00B0429F">
      <w:pPr>
        <w:widowControl w:val="0"/>
        <w:autoSpaceDE w:val="0"/>
        <w:autoSpaceDN w:val="0"/>
        <w:adjustRightInd w:val="0"/>
        <w:ind w:firstLine="851"/>
        <w:jc w:val="both"/>
        <w:rPr>
          <w:rFonts w:eastAsia="Times New Roman"/>
        </w:rPr>
      </w:pPr>
      <w:r w:rsidRPr="00B0429F">
        <w:rPr>
          <w:rFonts w:eastAsia="Times New Roman"/>
        </w:rPr>
        <w:t>Деятельность организационного отдела регламентирована положением об отделе, в соответствии с которым основными задачами отдела являются:</w:t>
      </w:r>
    </w:p>
    <w:p w:rsidR="00B0429F" w:rsidRPr="00B0429F" w:rsidRDefault="00B0429F" w:rsidP="00B0429F">
      <w:pPr>
        <w:ind w:firstLine="851"/>
        <w:jc w:val="both"/>
        <w:rPr>
          <w:rFonts w:eastAsia="Times New Roman"/>
        </w:rPr>
      </w:pPr>
      <w:r w:rsidRPr="00B0429F">
        <w:rPr>
          <w:rFonts w:eastAsia="Times New Roman"/>
        </w:rPr>
        <w:t>1. Подготовка и проведение организационных мероприятий, связанных с деятельностью администрации  и Совета муниципального района.</w:t>
      </w:r>
    </w:p>
    <w:p w:rsidR="00B0429F" w:rsidRPr="00B0429F" w:rsidRDefault="00B0429F" w:rsidP="00B0429F">
      <w:pPr>
        <w:ind w:firstLine="851"/>
        <w:jc w:val="both"/>
        <w:rPr>
          <w:rFonts w:eastAsia="Times New Roman"/>
        </w:rPr>
      </w:pPr>
      <w:r w:rsidRPr="00B0429F">
        <w:rPr>
          <w:rFonts w:eastAsia="Times New Roman"/>
        </w:rPr>
        <w:t>2. Организация методического, консультативного и информационного обеспечения деятельности администраций, Советов сельских поселений.</w:t>
      </w:r>
    </w:p>
    <w:p w:rsidR="00B0429F" w:rsidRPr="00B0429F" w:rsidRDefault="00B0429F" w:rsidP="00B0429F">
      <w:pPr>
        <w:ind w:firstLine="851"/>
        <w:jc w:val="both"/>
        <w:rPr>
          <w:rFonts w:eastAsia="Times New Roman"/>
        </w:rPr>
      </w:pPr>
      <w:r w:rsidRPr="00B0429F">
        <w:rPr>
          <w:rFonts w:eastAsia="Times New Roman"/>
        </w:rPr>
        <w:t>3. Оказание организационно-практической помощи по подготовке и проведению выборов во все уровни власти, референдумов, опросов, публичных слушаний.</w:t>
      </w:r>
    </w:p>
    <w:p w:rsidR="00B0429F" w:rsidRPr="00B0429F" w:rsidRDefault="00B0429F" w:rsidP="00B0429F">
      <w:pPr>
        <w:ind w:firstLine="851"/>
        <w:jc w:val="both"/>
        <w:rPr>
          <w:rFonts w:eastAsia="Times New Roman"/>
        </w:rPr>
      </w:pPr>
      <w:r w:rsidRPr="00B0429F">
        <w:rPr>
          <w:rFonts w:eastAsia="Times New Roman"/>
        </w:rPr>
        <w:t xml:space="preserve">4. Организация оперативного информирования граждан о деятельности администрации, Совета и социально-политической жизни муниципального района с целью </w:t>
      </w:r>
      <w:r w:rsidRPr="00B0429F">
        <w:rPr>
          <w:rFonts w:eastAsia="Times New Roman"/>
        </w:rPr>
        <w:lastRenderedPageBreak/>
        <w:t>создания объективного общественного мнения. Разработка и реализация PR-планов в целях формирования позитивного имиджа Совета и администрации МО МР «Усть-Куломский», его руководителей.</w:t>
      </w:r>
    </w:p>
    <w:p w:rsidR="00B0429F" w:rsidRPr="00B0429F" w:rsidRDefault="00B0429F" w:rsidP="00EE0020">
      <w:pPr>
        <w:autoSpaceDE w:val="0"/>
        <w:autoSpaceDN w:val="0"/>
        <w:adjustRightInd w:val="0"/>
        <w:ind w:firstLine="851"/>
        <w:jc w:val="both"/>
      </w:pPr>
      <w:r w:rsidRPr="00B0429F">
        <w:t>В 2021 г. в рамках решения вышеуказанных задач Отделом проведена следующая работа.</w:t>
      </w:r>
      <w:r w:rsidR="00EE0020">
        <w:t xml:space="preserve"> </w:t>
      </w:r>
      <w:r w:rsidRPr="00B0429F">
        <w:t xml:space="preserve">Проведено 5 совещаний с главами сельских поселений, на которых рассмотрено 20 </w:t>
      </w:r>
      <w:r w:rsidRPr="00B0429F">
        <w:rPr>
          <w:color w:val="000000"/>
          <w:shd w:val="clear" w:color="auto" w:fill="FFFFFF"/>
        </w:rPr>
        <w:t>вопросов</w:t>
      </w:r>
      <w:r w:rsidR="00EE0020">
        <w:rPr>
          <w:color w:val="000000"/>
          <w:shd w:val="clear" w:color="auto" w:fill="FFFFFF"/>
        </w:rPr>
        <w:t>;</w:t>
      </w:r>
      <w:r w:rsidRPr="00B0429F">
        <w:t xml:space="preserve"> 8 заседаний Совета МР «Усть-Куломский», в т.ч. 4 внеочередных, 4 очередных, рассмотрено 167 вопросов. Деятельность Совета осуществлялась в соответствии с регламентом  Совета и принятого плана работы. </w:t>
      </w:r>
      <w:r w:rsidRPr="00B0429F">
        <w:rPr>
          <w:color w:val="000000"/>
        </w:rPr>
        <w:t>Д</w:t>
      </w:r>
      <w:r w:rsidRPr="00B0429F">
        <w:t xml:space="preserve">епутатский корпус активно принимал участие в заседаниях Совета, ежемесячно депутаты Совета принимали участие в прямой линии на базе Службы Общественной приёмной Главы Республики Коми (19 депутатов за 2021 год). Без уважительной причины депутаты Совета не пропускали заседания Совета. 10 декабря 2021 г. принято решение о сложении полномочий депутата Вахмянина Тимура Александровича. Всего на сегодняшний день  количество депутатов Совета  составляет 24 человека.  </w:t>
      </w:r>
    </w:p>
    <w:p w:rsidR="00B0429F" w:rsidRPr="00B0429F" w:rsidRDefault="00B0429F" w:rsidP="00B0429F">
      <w:pPr>
        <w:ind w:firstLine="851"/>
        <w:jc w:val="both"/>
      </w:pPr>
      <w:r w:rsidRPr="00B0429F">
        <w:t>В течение года проведено 8 заседаний Общественного Совета МР «Усть-Куломский». На заседаниях рассмотрены проблемы  дорожной отрасли и ЖКХ в Усть-Куломском районе;  проект бюджета МО МР «Усть-Куломский» на 2022 год и плановый период 2023-2024 годы;  вопросы о</w:t>
      </w:r>
      <w:r w:rsidRPr="00B0429F">
        <w:rPr>
          <w:rFonts w:eastAsia="Times New Roman"/>
        </w:rPr>
        <w:t xml:space="preserve"> лесовосстановлении на делянках, пройденных вырубками</w:t>
      </w:r>
      <w:r w:rsidRPr="00B0429F">
        <w:t>;</w:t>
      </w:r>
      <w:r w:rsidR="00EE0020">
        <w:t xml:space="preserve"> </w:t>
      </w:r>
      <w:r w:rsidRPr="00B0429F">
        <w:t xml:space="preserve">о </w:t>
      </w:r>
      <w:r w:rsidRPr="00B0429F">
        <w:rPr>
          <w:rFonts w:eastAsia="Times New Roman"/>
        </w:rPr>
        <w:t>согласовании строительства объектов на соответствующих земельных участках</w:t>
      </w:r>
      <w:r w:rsidRPr="00B0429F">
        <w:t>, о ходе реализации национальных</w:t>
      </w:r>
      <w:r w:rsidRPr="00B0429F">
        <w:rPr>
          <w:rFonts w:eastAsia="Times New Roman"/>
        </w:rPr>
        <w:t xml:space="preserve"> проектов</w:t>
      </w:r>
      <w:r w:rsidRPr="00B0429F">
        <w:t xml:space="preserve"> и др. Также Общественным Советом района ежегодно согласовываются нормативные затраты на обеспечение функций отраслевых, структурных подразделений администрации района.</w:t>
      </w:r>
    </w:p>
    <w:p w:rsidR="00B0429F" w:rsidRPr="00B0429F" w:rsidRDefault="00B0429F" w:rsidP="00B0429F">
      <w:pPr>
        <w:ind w:firstLine="851"/>
        <w:jc w:val="both"/>
      </w:pPr>
    </w:p>
    <w:p w:rsidR="00B0429F" w:rsidRPr="00B0429F" w:rsidRDefault="00B0429F" w:rsidP="00B0429F">
      <w:pPr>
        <w:ind w:firstLine="851"/>
        <w:jc w:val="both"/>
      </w:pPr>
      <w:r w:rsidRPr="00B0429F">
        <w:t>Органзационным отделом  оказывается большая помощь  Усть-Куломскому представительству МОД «Коми войтыр»  в организации заседаний представительства, конференции коми народа. Также отделом в течение года велось полное сопровождение деятельности представительства.</w:t>
      </w:r>
    </w:p>
    <w:p w:rsidR="00B0429F" w:rsidRPr="00B0429F" w:rsidRDefault="00B0429F" w:rsidP="00B0429F">
      <w:pPr>
        <w:ind w:firstLine="851"/>
        <w:jc w:val="both"/>
      </w:pPr>
      <w:r w:rsidRPr="00B0429F">
        <w:t>В рамках организации</w:t>
      </w:r>
      <w:r w:rsidRPr="00B0429F">
        <w:rPr>
          <w:rFonts w:eastAsia="Times New Roman"/>
        </w:rPr>
        <w:t xml:space="preserve"> методического, консультативного и информационного обеспечения деятельности администраций, Советов сельских поселений</w:t>
      </w:r>
      <w:r w:rsidRPr="00B0429F">
        <w:t xml:space="preserve"> осуществляется ежедневное консультирование глав сельских поселений, специалистов администраций сельских поселений по возникающим вопросам посредством телефонной связи и личного консультирования. </w:t>
      </w:r>
    </w:p>
    <w:p w:rsidR="00B0429F" w:rsidRPr="00B0429F" w:rsidRDefault="00B0429F" w:rsidP="00B0429F">
      <w:pPr>
        <w:ind w:firstLine="851"/>
        <w:jc w:val="both"/>
      </w:pPr>
      <w:r w:rsidRPr="00B0429F">
        <w:t>В единый день голосования 19 сентября 2021 г. состоялись выборы депутатов Государственной Думы Федерального Собрания Российской Федерации восьмого созыва, дополнительные выборы депутата Совета МР «Усть-Куломский», выборы депутатов Советов сельских поселений.  14 ноября 2021 г.  состоялись выборы главы сельского поселения «Зимстан». Осуществлялась работа по подготовке к организации и проведению выборов на территории района. Совместно с ОМВД России по Усть-Куломскому району был определён перечень УИК, планируемых к обеспечению ручными металлодетекторами, передвижными ограждениями, осуществлена работа по определению технических средств и программных обеспечений, планируемых к использованию для работы АРМ ППЗ в период проведения выборов. Осуществлена работа по организации видеофиксации на избирательных участках Усть-Куломского района. Оказывалась всесторонняя поддержка  по организации и  проведению выборов ТИК Усть-Куломского района.</w:t>
      </w:r>
    </w:p>
    <w:p w:rsidR="00B0429F" w:rsidRPr="00B0429F" w:rsidRDefault="00B0429F" w:rsidP="00B0429F">
      <w:pPr>
        <w:ind w:firstLine="851"/>
        <w:jc w:val="both"/>
      </w:pPr>
      <w:r w:rsidRPr="00B0429F">
        <w:t>В течение сентября-октября организационным отделом совместно с отделом правовой и кадровой работы осуществлялось методическое и консультационное сопровождение проведения первых организационных заседаний Советов сельских поселений.</w:t>
      </w:r>
    </w:p>
    <w:p w:rsidR="00B0429F" w:rsidRPr="00B0429F" w:rsidRDefault="00B0429F" w:rsidP="00B0429F">
      <w:pPr>
        <w:ind w:firstLine="851"/>
        <w:jc w:val="both"/>
      </w:pPr>
      <w:r w:rsidRPr="00B0429F">
        <w:t xml:space="preserve"> 15 ноября 2021 г. завершена работа по организации переписи населения. Осуществлялась активная работа по оказанию содействия в организации переписи уполномоченному по </w:t>
      </w:r>
      <w:r w:rsidR="004C3914">
        <w:t xml:space="preserve">их </w:t>
      </w:r>
      <w:r w:rsidRPr="00B0429F">
        <w:t xml:space="preserve">проведению </w:t>
      </w:r>
      <w:r w:rsidR="004C3914">
        <w:t>на территории района</w:t>
      </w:r>
      <w:r w:rsidRPr="00B0429F">
        <w:t xml:space="preserve">, велось полное </w:t>
      </w:r>
      <w:r w:rsidRPr="00B0429F">
        <w:lastRenderedPageBreak/>
        <w:t>информационное сопровождение переписи, осуществлялось протоколирование и контроль исполнения поручений председателя Комиссии.</w:t>
      </w:r>
    </w:p>
    <w:p w:rsidR="00B0429F" w:rsidRPr="00B0429F" w:rsidRDefault="00B0429F" w:rsidP="00B0429F">
      <w:pPr>
        <w:shd w:val="clear" w:color="auto" w:fill="FFFFFF"/>
        <w:ind w:firstLine="851"/>
        <w:jc w:val="both"/>
        <w:rPr>
          <w:rFonts w:eastAsia="Times New Roman"/>
        </w:rPr>
      </w:pPr>
      <w:r w:rsidRPr="00B0429F">
        <w:rPr>
          <w:rFonts w:eastAsia="Times New Roman"/>
        </w:rPr>
        <w:t>В целях совершенствования организации муниципальной службы, повышения ее эффективности и результативности, постановлением  администрации муниципального района «Усть-Куломский» утверждена муниципальная программа «Муниципальное управление». В рамках Программы предусмотрена, в том числе, реализация подпрограммы «Электронный муниципалитет», соисполнителем которой является организационный отдел.</w:t>
      </w:r>
    </w:p>
    <w:p w:rsidR="00B0429F" w:rsidRPr="00B0429F" w:rsidRDefault="00B0429F" w:rsidP="00B0429F">
      <w:pPr>
        <w:autoSpaceDE w:val="0"/>
        <w:autoSpaceDN w:val="0"/>
        <w:adjustRightInd w:val="0"/>
        <w:ind w:firstLine="851"/>
        <w:jc w:val="both"/>
        <w:rPr>
          <w:rFonts w:eastAsia="Times New Roman"/>
          <w:lang w:eastAsia="en-US"/>
        </w:rPr>
      </w:pPr>
      <w:r w:rsidRPr="00B0429F">
        <w:rPr>
          <w:rFonts w:eastAsia="Times New Roman"/>
          <w:lang w:eastAsia="en-US"/>
        </w:rPr>
        <w:t>В рамках достижения целей и решений, поставленных задач Программы организационным отделом проводилась определённая работа:</w:t>
      </w:r>
    </w:p>
    <w:p w:rsidR="00B0429F" w:rsidRPr="00B0429F" w:rsidRDefault="00B0429F" w:rsidP="00B0429F">
      <w:pPr>
        <w:autoSpaceDE w:val="0"/>
        <w:autoSpaceDN w:val="0"/>
        <w:adjustRightInd w:val="0"/>
        <w:ind w:firstLine="851"/>
        <w:jc w:val="both"/>
        <w:rPr>
          <w:rFonts w:eastAsia="Times New Roman"/>
          <w:lang w:eastAsia="en-US"/>
        </w:rPr>
      </w:pPr>
      <w:r w:rsidRPr="00B0429F">
        <w:rPr>
          <w:rFonts w:eastAsia="Times New Roman"/>
          <w:lang w:eastAsia="en-US"/>
        </w:rPr>
        <w:t>1) информационное и иное обеспечение развития гражданских инициатив;</w:t>
      </w:r>
    </w:p>
    <w:p w:rsidR="00B0429F" w:rsidRPr="00B0429F" w:rsidRDefault="00B0429F" w:rsidP="00B0429F">
      <w:pPr>
        <w:widowControl w:val="0"/>
        <w:autoSpaceDE w:val="0"/>
        <w:autoSpaceDN w:val="0"/>
        <w:adjustRightInd w:val="0"/>
        <w:ind w:firstLine="851"/>
        <w:jc w:val="both"/>
        <w:rPr>
          <w:rFonts w:eastAsia="Times New Roman"/>
          <w:lang w:eastAsia="en-US"/>
        </w:rPr>
      </w:pPr>
      <w:r w:rsidRPr="00B0429F">
        <w:rPr>
          <w:rFonts w:eastAsia="Times New Roman"/>
          <w:lang w:eastAsia="en-US"/>
        </w:rPr>
        <w:t>2) организация взаимодействия общественных объединений с органами местного самоуправления;</w:t>
      </w:r>
    </w:p>
    <w:p w:rsidR="00B0429F" w:rsidRPr="00B0429F" w:rsidRDefault="00B0429F" w:rsidP="00B0429F">
      <w:pPr>
        <w:widowControl w:val="0"/>
        <w:autoSpaceDE w:val="0"/>
        <w:autoSpaceDN w:val="0"/>
        <w:adjustRightInd w:val="0"/>
        <w:ind w:firstLine="851"/>
        <w:jc w:val="both"/>
        <w:rPr>
          <w:rFonts w:eastAsia="Times New Roman"/>
          <w:lang w:eastAsia="en-US"/>
        </w:rPr>
      </w:pPr>
      <w:r w:rsidRPr="00B0429F">
        <w:rPr>
          <w:rFonts w:eastAsia="Times New Roman"/>
          <w:lang w:eastAsia="en-US"/>
        </w:rPr>
        <w:t>3) организация деятельности общественного совета администрации МР «Усть-Куломский»;</w:t>
      </w:r>
    </w:p>
    <w:p w:rsidR="00B0429F" w:rsidRPr="00B0429F" w:rsidRDefault="00B0429F" w:rsidP="00B0429F">
      <w:pPr>
        <w:widowControl w:val="0"/>
        <w:autoSpaceDE w:val="0"/>
        <w:autoSpaceDN w:val="0"/>
        <w:adjustRightInd w:val="0"/>
        <w:ind w:firstLine="851"/>
        <w:jc w:val="both"/>
        <w:rPr>
          <w:rFonts w:eastAsia="Times New Roman"/>
          <w:lang w:eastAsia="en-US"/>
        </w:rPr>
      </w:pPr>
      <w:r w:rsidRPr="00B0429F">
        <w:rPr>
          <w:rFonts w:eastAsia="Times New Roman"/>
          <w:lang w:eastAsia="en-US"/>
        </w:rPr>
        <w:t>4) организация общественного обсуждения муниципальных проектов нормативных правовых актов МО МР «Усть-Куломский», в том числе в информационно-коммуникационной сети «Интернет»;</w:t>
      </w:r>
    </w:p>
    <w:p w:rsidR="00B0429F" w:rsidRPr="00B0429F" w:rsidRDefault="00B0429F" w:rsidP="00B0429F">
      <w:pPr>
        <w:widowControl w:val="0"/>
        <w:autoSpaceDE w:val="0"/>
        <w:autoSpaceDN w:val="0"/>
        <w:adjustRightInd w:val="0"/>
        <w:ind w:firstLine="851"/>
        <w:jc w:val="both"/>
        <w:rPr>
          <w:rFonts w:eastAsia="Times New Roman"/>
          <w:lang w:eastAsia="en-US"/>
        </w:rPr>
      </w:pPr>
      <w:r w:rsidRPr="00B0429F">
        <w:rPr>
          <w:rFonts w:eastAsia="Times New Roman"/>
          <w:lang w:eastAsia="en-US"/>
        </w:rPr>
        <w:t>5) организация встреч представителей органов местного самоуправления в МОМР «Усть-Куломский» с жителями Усть-Куломского района.</w:t>
      </w:r>
    </w:p>
    <w:p w:rsidR="00B0429F" w:rsidRPr="00B0429F" w:rsidRDefault="00B0429F" w:rsidP="00B0429F">
      <w:pPr>
        <w:widowControl w:val="0"/>
        <w:autoSpaceDE w:val="0"/>
        <w:autoSpaceDN w:val="0"/>
        <w:adjustRightInd w:val="0"/>
        <w:ind w:firstLine="851"/>
        <w:jc w:val="both"/>
        <w:rPr>
          <w:rFonts w:eastAsia="Times New Roman"/>
          <w:lang w:eastAsia="en-US"/>
        </w:rPr>
      </w:pPr>
    </w:p>
    <w:p w:rsidR="00B0429F" w:rsidRPr="00B0429F" w:rsidRDefault="00B0429F" w:rsidP="00B0429F">
      <w:pPr>
        <w:autoSpaceDE w:val="0"/>
        <w:autoSpaceDN w:val="0"/>
        <w:adjustRightInd w:val="0"/>
        <w:ind w:firstLine="851"/>
        <w:jc w:val="both"/>
        <w:rPr>
          <w:rFonts w:eastAsia="Times New Roman"/>
          <w:lang w:eastAsia="en-US"/>
        </w:rPr>
      </w:pPr>
      <w:r w:rsidRPr="00B0429F">
        <w:rPr>
          <w:rFonts w:eastAsia="Times New Roman"/>
          <w:lang w:eastAsia="en-US"/>
        </w:rPr>
        <w:t>В рамках реализации подпрограммы «Электронный муниципалитет» организационным отделом обеспечена реализация мероприятий по м</w:t>
      </w:r>
      <w:r w:rsidRPr="00B0429F">
        <w:rPr>
          <w:rFonts w:eastAsia="Times New Roman"/>
          <w:bCs/>
        </w:rPr>
        <w:t>униципальному контракту № 3 от 01.01.2021 г.</w:t>
      </w:r>
      <w:r w:rsidR="004C3914">
        <w:rPr>
          <w:rFonts w:eastAsia="Times New Roman"/>
          <w:bCs/>
        </w:rPr>
        <w:t xml:space="preserve"> </w:t>
      </w:r>
      <w:r w:rsidRPr="00B0429F">
        <w:rPr>
          <w:rFonts w:eastAsia="Times New Roman"/>
        </w:rPr>
        <w:t>на оказание услуг по организации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 а также по муниципальному контракту</w:t>
      </w:r>
      <w:r w:rsidRPr="00B0429F">
        <w:t xml:space="preserve"> № 2на 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p w:rsidR="00B0429F" w:rsidRPr="00B0429F" w:rsidRDefault="00B0429F" w:rsidP="00B0429F">
      <w:pPr>
        <w:autoSpaceDE w:val="0"/>
        <w:autoSpaceDN w:val="0"/>
        <w:adjustRightInd w:val="0"/>
        <w:ind w:firstLine="851"/>
        <w:jc w:val="both"/>
        <w:rPr>
          <w:rFonts w:eastAsia="Times New Roman"/>
          <w:lang w:eastAsia="en-US"/>
        </w:rPr>
      </w:pPr>
      <w:r w:rsidRPr="00B0429F">
        <w:rPr>
          <w:rFonts w:eastAsia="Times New Roman"/>
          <w:lang w:eastAsia="en-US"/>
        </w:rPr>
        <w:t>Согласно контракту информация  о деятельности администрации района размещается в районной газете «Парма гор», на официальном сайте администрации района (количество человек, посетивших в 2021 году официальный сайт, составляет  552472 человека), в социальных сетях (количество подписчиков группы администрации в социальной сети «В контакте» - 3474). Совместно с ООО «МузМирНьюс» подготовлено 40 тем для выпуска на канале «РадиоДача» (1110 выходов в эфир).</w:t>
      </w:r>
    </w:p>
    <w:p w:rsidR="00B0429F" w:rsidRPr="00B0429F" w:rsidRDefault="00B0429F" w:rsidP="00B0429F">
      <w:pPr>
        <w:autoSpaceDE w:val="0"/>
        <w:autoSpaceDN w:val="0"/>
        <w:adjustRightInd w:val="0"/>
        <w:ind w:firstLine="851"/>
        <w:jc w:val="both"/>
        <w:rPr>
          <w:rFonts w:eastAsia="Times New Roman"/>
          <w:lang w:eastAsia="en-US"/>
        </w:rPr>
      </w:pPr>
      <w:r w:rsidRPr="00B0429F">
        <w:rPr>
          <w:rFonts w:eastAsia="Times New Roman"/>
          <w:lang w:eastAsia="en-US"/>
        </w:rPr>
        <w:t>Выпускается информационный вестник Совета и администрации МР «Усть-Куломский» (33 выпуска за  2021 г.).</w:t>
      </w:r>
    </w:p>
    <w:p w:rsidR="00B0429F" w:rsidRPr="00B0429F" w:rsidRDefault="00B0429F" w:rsidP="00B0429F">
      <w:pPr>
        <w:ind w:firstLine="851"/>
        <w:jc w:val="both"/>
        <w:rPr>
          <w:color w:val="000000"/>
        </w:rPr>
      </w:pPr>
      <w:r w:rsidRPr="00B0429F">
        <w:rPr>
          <w:color w:val="000000"/>
        </w:rPr>
        <w:t>Активно ведутся странички «Администрация МР «Усть-Куломский» в социальных сетях «</w:t>
      </w:r>
      <w:r w:rsidRPr="00B0429F">
        <w:rPr>
          <w:color w:val="000000"/>
          <w:lang w:val="en-US"/>
        </w:rPr>
        <w:t>Instagram</w:t>
      </w:r>
      <w:r w:rsidRPr="00B0429F">
        <w:rPr>
          <w:color w:val="000000"/>
        </w:rPr>
        <w:t>» и «Одноклассники». Информирование населения осуществляется в 3 социальных сетях и на официальном сайте органов местного самоуправления МР «Усть-Куломский». Также активно ведёт личную страничку глава муниципального района «Усть-Куломский» - руководитель администрации района С.В. Рубан.</w:t>
      </w:r>
    </w:p>
    <w:p w:rsidR="00B0429F" w:rsidRPr="00B0429F" w:rsidRDefault="00B0429F" w:rsidP="00B0429F">
      <w:pPr>
        <w:ind w:firstLine="851"/>
        <w:jc w:val="both"/>
        <w:rPr>
          <w:color w:val="000000"/>
          <w:shd w:val="clear" w:color="auto" w:fill="FFFFFF"/>
        </w:rPr>
      </w:pPr>
      <w:r w:rsidRPr="00B0429F">
        <w:rPr>
          <w:color w:val="000000"/>
          <w:shd w:val="clear" w:color="auto" w:fill="FFFFFF"/>
        </w:rPr>
        <w:t>В рамках празднования 100-летия Республики Коми с февраля по август 2021 г. был запущен и велся медийный проект «Про100 Усть-Куломский район». На официальном сайте и в группе “Администрация МР «Усть-Куломский»” социальной сети “ВКонтакте” размещались короткие содержательные заметки об уникальных фактах, событиях, природных особенностях, достопримечательностях, известных земляках, в том числе проживающих за пределами района и Республики</w:t>
      </w:r>
      <w:r w:rsidR="004C3914">
        <w:rPr>
          <w:color w:val="000000"/>
          <w:shd w:val="clear" w:color="auto" w:fill="FFFFFF"/>
        </w:rPr>
        <w:t xml:space="preserve"> </w:t>
      </w:r>
      <w:r w:rsidRPr="00B0429F">
        <w:rPr>
          <w:color w:val="000000"/>
          <w:shd w:val="clear" w:color="auto" w:fill="FFFFFF"/>
        </w:rPr>
        <w:t>(рубрики:</w:t>
      </w:r>
      <w:r w:rsidR="004C3914">
        <w:rPr>
          <w:color w:val="000000"/>
          <w:shd w:val="clear" w:color="auto" w:fill="FFFFFF"/>
        </w:rPr>
        <w:t xml:space="preserve"> </w:t>
      </w:r>
      <w:r w:rsidRPr="00B0429F">
        <w:rPr>
          <w:color w:val="000000"/>
          <w:shd w:val="clear" w:color="auto" w:fill="FFFFFF"/>
        </w:rPr>
        <w:t>«И100рия»,</w:t>
      </w:r>
      <w:r w:rsidR="004C3914">
        <w:rPr>
          <w:color w:val="000000"/>
          <w:shd w:val="clear" w:color="auto" w:fill="FFFFFF"/>
        </w:rPr>
        <w:t xml:space="preserve"> </w:t>
      </w:r>
      <w:r w:rsidRPr="00B0429F">
        <w:rPr>
          <w:color w:val="000000"/>
          <w:shd w:val="clear" w:color="auto" w:fill="FFFFFF"/>
        </w:rPr>
        <w:t>«До100яние»,</w:t>
      </w:r>
      <w:r w:rsidR="004C3914">
        <w:rPr>
          <w:color w:val="000000"/>
          <w:shd w:val="clear" w:color="auto" w:fill="FFFFFF"/>
        </w:rPr>
        <w:t xml:space="preserve"> </w:t>
      </w:r>
      <w:r w:rsidRPr="00B0429F">
        <w:rPr>
          <w:color w:val="000000"/>
          <w:shd w:val="clear" w:color="auto" w:fill="FFFFFF"/>
        </w:rPr>
        <w:t>«На100ящее»,</w:t>
      </w:r>
      <w:r w:rsidR="004C3914">
        <w:rPr>
          <w:color w:val="000000"/>
          <w:shd w:val="clear" w:color="auto" w:fill="FFFFFF"/>
        </w:rPr>
        <w:t xml:space="preserve"> </w:t>
      </w:r>
      <w:r w:rsidRPr="00B0429F">
        <w:rPr>
          <w:color w:val="000000"/>
          <w:shd w:val="clear" w:color="auto" w:fill="FFFFFF"/>
        </w:rPr>
        <w:t>«И100к»,</w:t>
      </w:r>
      <w:r w:rsidR="004C3914">
        <w:rPr>
          <w:color w:val="000000"/>
          <w:shd w:val="clear" w:color="auto" w:fill="FFFFFF"/>
        </w:rPr>
        <w:t xml:space="preserve"> </w:t>
      </w:r>
      <w:r w:rsidRPr="00B0429F">
        <w:rPr>
          <w:color w:val="000000"/>
          <w:shd w:val="clear" w:color="auto" w:fill="FFFFFF"/>
        </w:rPr>
        <w:t>«Ме100»,</w:t>
      </w:r>
      <w:r w:rsidR="004C3914">
        <w:rPr>
          <w:color w:val="000000"/>
          <w:shd w:val="clear" w:color="auto" w:fill="FFFFFF"/>
        </w:rPr>
        <w:t xml:space="preserve"> </w:t>
      </w:r>
      <w:r w:rsidRPr="00B0429F">
        <w:rPr>
          <w:color w:val="000000"/>
          <w:shd w:val="clear" w:color="auto" w:fill="FFFFFF"/>
        </w:rPr>
        <w:t>«Рас100яние»).</w:t>
      </w:r>
    </w:p>
    <w:p w:rsidR="00B0429F" w:rsidRPr="00B0429F" w:rsidRDefault="00B0429F" w:rsidP="00B0429F">
      <w:pPr>
        <w:widowControl w:val="0"/>
        <w:autoSpaceDE w:val="0"/>
        <w:autoSpaceDN w:val="0"/>
        <w:adjustRightInd w:val="0"/>
        <w:ind w:firstLine="851"/>
        <w:jc w:val="both"/>
        <w:rPr>
          <w:rFonts w:eastAsia="Times New Roman"/>
          <w:lang w:eastAsia="en-US"/>
        </w:rPr>
      </w:pPr>
      <w:r w:rsidRPr="00B0429F">
        <w:rPr>
          <w:rFonts w:eastAsia="Times New Roman"/>
          <w:lang w:eastAsia="en-US"/>
        </w:rPr>
        <w:t xml:space="preserve">Ежегодно глава муниципального района «Усть-Куломский» - руководитель администрации района информирует о некоторых итогах деятельности администрации на </w:t>
      </w:r>
      <w:r w:rsidRPr="00B0429F">
        <w:rPr>
          <w:rFonts w:eastAsia="Times New Roman"/>
          <w:lang w:eastAsia="en-US"/>
        </w:rPr>
        <w:lastRenderedPageBreak/>
        <w:t xml:space="preserve">сходах граждан в сельских поселениях Усть-Куломского района. В  2021  г. всего проведено 13 сходов граждан, в которых приняло участие порядка 200 человек. </w:t>
      </w:r>
    </w:p>
    <w:p w:rsidR="00B0429F" w:rsidRPr="00B0429F" w:rsidRDefault="00B0429F" w:rsidP="00B0429F">
      <w:pPr>
        <w:ind w:firstLine="851"/>
        <w:jc w:val="both"/>
        <w:rPr>
          <w:color w:val="000000"/>
        </w:rPr>
      </w:pPr>
    </w:p>
    <w:p w:rsidR="00B0429F" w:rsidRPr="00B0429F" w:rsidRDefault="00B0429F" w:rsidP="00B0429F">
      <w:pPr>
        <w:ind w:firstLine="851"/>
        <w:jc w:val="both"/>
        <w:rPr>
          <w:color w:val="000000"/>
        </w:rPr>
      </w:pPr>
      <w:r w:rsidRPr="00B0429F">
        <w:rPr>
          <w:color w:val="000000"/>
          <w:lang w:val="en-US"/>
        </w:rPr>
        <w:t>C</w:t>
      </w:r>
      <w:r w:rsidRPr="00B0429F">
        <w:rPr>
          <w:color w:val="000000"/>
        </w:rPr>
        <w:t xml:space="preserve"> января 2021 г. организована работа в режиме «Оперативно.Немедленно.Срочно.» по реагированию на информацию и проблемы жителей, поступающих из Центра Управления регионом Республики Коми. В 2021 г. поступило 13 информационных сообщений, обращений от граждан.</w:t>
      </w:r>
    </w:p>
    <w:p w:rsidR="00B0429F" w:rsidRPr="00B0429F" w:rsidRDefault="00B0429F" w:rsidP="00B0429F">
      <w:pPr>
        <w:ind w:firstLine="851"/>
        <w:jc w:val="both"/>
        <w:rPr>
          <w:shd w:val="clear" w:color="auto" w:fill="FFFFFF"/>
        </w:rPr>
      </w:pPr>
      <w:r w:rsidRPr="00B0429F">
        <w:rPr>
          <w:shd w:val="clear" w:color="auto" w:fill="FFFFFF"/>
        </w:rPr>
        <w:t xml:space="preserve">Для активизации работы с обращениями граждан в социальных сетях в настоящее время активно используется система мониторинга </w:t>
      </w:r>
      <w:r w:rsidRPr="00B0429F">
        <w:t>«Инцидент менеджмент»</w:t>
      </w:r>
      <w:r w:rsidRPr="00B0429F">
        <w:rPr>
          <w:shd w:val="clear" w:color="auto" w:fill="FFFFFF"/>
        </w:rPr>
        <w:t>, разработанная компанией «Медиалогия». Главное её преимущество в сравнении с традиционными способами получения жалоб – через личный прием, письменно или по телефону, где по закону ответ заявителю должен поступить в течение 30 дней – быстрая реакция на проблему гражданина и ее решение в кратчайшие сроки. Система выявляет и собирает значимые сообщения: негативные оценки, жалобы, вопросы, отзывы, благодарности.</w:t>
      </w:r>
    </w:p>
    <w:p w:rsidR="00B0429F" w:rsidRPr="00B0429F" w:rsidRDefault="00B0429F" w:rsidP="00B0429F">
      <w:pPr>
        <w:ind w:firstLine="851"/>
        <w:jc w:val="both"/>
      </w:pPr>
      <w:r w:rsidRPr="00B0429F">
        <w:t>В течение 2021 года, посредством системы «Инцидент менеджмент», поступил 321 сигнал от жителей населенных пунктов Усть-Куломского района.</w:t>
      </w:r>
    </w:p>
    <w:p w:rsidR="00B0429F" w:rsidRPr="00B0429F" w:rsidRDefault="00B0429F" w:rsidP="00B0429F">
      <w:pPr>
        <w:ind w:firstLine="851"/>
        <w:jc w:val="both"/>
      </w:pPr>
      <w:r w:rsidRPr="00B0429F">
        <w:t>Анализ сигналов, полученных в программе, показал, что самыми проблемными в настоящее время являются вопросы:</w:t>
      </w:r>
    </w:p>
    <w:p w:rsidR="00B0429F" w:rsidRPr="00B0429F" w:rsidRDefault="00B0429F" w:rsidP="00B0429F">
      <w:pPr>
        <w:ind w:firstLine="851"/>
        <w:jc w:val="both"/>
        <w:rPr>
          <w:shd w:val="clear" w:color="auto" w:fill="FFFFFF"/>
        </w:rPr>
      </w:pPr>
      <w:r w:rsidRPr="00B0429F">
        <w:rPr>
          <w:shd w:val="clear" w:color="auto" w:fill="FFFFFF"/>
        </w:rPr>
        <w:t>Безопасность</w:t>
      </w:r>
      <w:r w:rsidRPr="00B0429F">
        <w:rPr>
          <w:shd w:val="clear" w:color="auto" w:fill="FFFFFF"/>
        </w:rPr>
        <w:tab/>
        <w:t>25</w:t>
      </w:r>
    </w:p>
    <w:p w:rsidR="00B0429F" w:rsidRPr="00B0429F" w:rsidRDefault="00B0429F" w:rsidP="00B0429F">
      <w:pPr>
        <w:ind w:firstLine="851"/>
        <w:jc w:val="both"/>
        <w:rPr>
          <w:shd w:val="clear" w:color="auto" w:fill="FFFFFF"/>
        </w:rPr>
      </w:pPr>
      <w:r w:rsidRPr="00B0429F">
        <w:rPr>
          <w:shd w:val="clear" w:color="auto" w:fill="FFFFFF"/>
        </w:rPr>
        <w:t>Благоустройство</w:t>
      </w:r>
      <w:r w:rsidRPr="00B0429F">
        <w:rPr>
          <w:shd w:val="clear" w:color="auto" w:fill="FFFFFF"/>
        </w:rPr>
        <w:tab/>
        <w:t>57</w:t>
      </w:r>
    </w:p>
    <w:p w:rsidR="00B0429F" w:rsidRPr="00B0429F" w:rsidRDefault="00B0429F" w:rsidP="00B0429F">
      <w:pPr>
        <w:ind w:firstLine="851"/>
        <w:jc w:val="both"/>
        <w:rPr>
          <w:shd w:val="clear" w:color="auto" w:fill="FFFFFF"/>
        </w:rPr>
      </w:pPr>
      <w:r w:rsidRPr="00B0429F">
        <w:rPr>
          <w:shd w:val="clear" w:color="auto" w:fill="FFFFFF"/>
        </w:rPr>
        <w:t>Газ и топливо</w:t>
      </w:r>
      <w:r w:rsidRPr="00B0429F">
        <w:rPr>
          <w:shd w:val="clear" w:color="auto" w:fill="FFFFFF"/>
        </w:rPr>
        <w:tab/>
        <w:t>1</w:t>
      </w:r>
    </w:p>
    <w:p w:rsidR="00B0429F" w:rsidRPr="00B0429F" w:rsidRDefault="00B0429F" w:rsidP="00B0429F">
      <w:pPr>
        <w:ind w:firstLine="851"/>
        <w:jc w:val="both"/>
        <w:rPr>
          <w:shd w:val="clear" w:color="auto" w:fill="FFFFFF"/>
        </w:rPr>
      </w:pPr>
      <w:r w:rsidRPr="00B0429F">
        <w:rPr>
          <w:shd w:val="clear" w:color="auto" w:fill="FFFFFF"/>
        </w:rPr>
        <w:t>Дороги</w:t>
      </w:r>
      <w:r w:rsidRPr="00B0429F">
        <w:rPr>
          <w:shd w:val="clear" w:color="auto" w:fill="FFFFFF"/>
        </w:rPr>
        <w:tab/>
        <w:t>73</w:t>
      </w:r>
    </w:p>
    <w:p w:rsidR="00B0429F" w:rsidRPr="00B0429F" w:rsidRDefault="00B0429F" w:rsidP="00B0429F">
      <w:pPr>
        <w:ind w:firstLine="851"/>
        <w:jc w:val="both"/>
        <w:rPr>
          <w:shd w:val="clear" w:color="auto" w:fill="FFFFFF"/>
        </w:rPr>
      </w:pPr>
      <w:r w:rsidRPr="00B0429F">
        <w:rPr>
          <w:shd w:val="clear" w:color="auto" w:fill="FFFFFF"/>
        </w:rPr>
        <w:t>ЖКХ</w:t>
      </w:r>
      <w:r w:rsidRPr="00B0429F">
        <w:rPr>
          <w:shd w:val="clear" w:color="auto" w:fill="FFFFFF"/>
        </w:rPr>
        <w:tab/>
      </w:r>
      <w:r w:rsidR="00954D3F">
        <w:rPr>
          <w:shd w:val="clear" w:color="auto" w:fill="FFFFFF"/>
        </w:rPr>
        <w:t xml:space="preserve">            </w:t>
      </w:r>
      <w:r w:rsidRPr="00B0429F">
        <w:rPr>
          <w:shd w:val="clear" w:color="auto" w:fill="FFFFFF"/>
        </w:rPr>
        <w:t>58</w:t>
      </w:r>
    </w:p>
    <w:p w:rsidR="00B0429F" w:rsidRPr="00B0429F" w:rsidRDefault="00B0429F" w:rsidP="00B0429F">
      <w:pPr>
        <w:ind w:firstLine="851"/>
        <w:jc w:val="both"/>
        <w:rPr>
          <w:shd w:val="clear" w:color="auto" w:fill="FFFFFF"/>
        </w:rPr>
      </w:pPr>
      <w:r w:rsidRPr="00B0429F">
        <w:rPr>
          <w:shd w:val="clear" w:color="auto" w:fill="FFFFFF"/>
        </w:rPr>
        <w:t>Коронавирус</w:t>
      </w:r>
      <w:r w:rsidRPr="00B0429F">
        <w:rPr>
          <w:shd w:val="clear" w:color="auto" w:fill="FFFFFF"/>
        </w:rPr>
        <w:tab/>
        <w:t>7</w:t>
      </w:r>
    </w:p>
    <w:p w:rsidR="00B0429F" w:rsidRPr="00B0429F" w:rsidRDefault="00B0429F" w:rsidP="00B0429F">
      <w:pPr>
        <w:ind w:firstLine="851"/>
        <w:jc w:val="both"/>
        <w:rPr>
          <w:shd w:val="clear" w:color="auto" w:fill="FFFFFF"/>
        </w:rPr>
      </w:pPr>
      <w:r w:rsidRPr="00B0429F">
        <w:rPr>
          <w:shd w:val="clear" w:color="auto" w:fill="FFFFFF"/>
        </w:rPr>
        <w:t>Мусор/Свалки/ТКО</w:t>
      </w:r>
      <w:r w:rsidRPr="00B0429F">
        <w:rPr>
          <w:shd w:val="clear" w:color="auto" w:fill="FFFFFF"/>
        </w:rPr>
        <w:tab/>
        <w:t>17</w:t>
      </w:r>
    </w:p>
    <w:p w:rsidR="00B0429F" w:rsidRPr="00B0429F" w:rsidRDefault="00B0429F" w:rsidP="00B0429F">
      <w:pPr>
        <w:ind w:firstLine="851"/>
        <w:jc w:val="both"/>
        <w:rPr>
          <w:shd w:val="clear" w:color="auto" w:fill="FFFFFF"/>
        </w:rPr>
      </w:pPr>
      <w:r w:rsidRPr="00B0429F">
        <w:rPr>
          <w:shd w:val="clear" w:color="auto" w:fill="FFFFFF"/>
        </w:rPr>
        <w:t>Образование</w:t>
      </w:r>
      <w:r w:rsidRPr="00B0429F">
        <w:rPr>
          <w:shd w:val="clear" w:color="auto" w:fill="FFFFFF"/>
        </w:rPr>
        <w:tab/>
        <w:t>15</w:t>
      </w:r>
    </w:p>
    <w:p w:rsidR="00B0429F" w:rsidRPr="00B0429F" w:rsidRDefault="00B0429F" w:rsidP="00B0429F">
      <w:pPr>
        <w:ind w:firstLine="851"/>
        <w:jc w:val="both"/>
        <w:rPr>
          <w:shd w:val="clear" w:color="auto" w:fill="FFFFFF"/>
        </w:rPr>
      </w:pPr>
      <w:r w:rsidRPr="00B0429F">
        <w:rPr>
          <w:shd w:val="clear" w:color="auto" w:fill="FFFFFF"/>
        </w:rPr>
        <w:t>Общественный транспорт</w:t>
      </w:r>
      <w:r w:rsidR="00954D3F">
        <w:rPr>
          <w:shd w:val="clear" w:color="auto" w:fill="FFFFFF"/>
        </w:rPr>
        <w:t xml:space="preserve">  </w:t>
      </w:r>
      <w:r w:rsidRPr="00B0429F">
        <w:rPr>
          <w:shd w:val="clear" w:color="auto" w:fill="FFFFFF"/>
        </w:rPr>
        <w:tab/>
        <w:t>25</w:t>
      </w:r>
    </w:p>
    <w:p w:rsidR="00B0429F" w:rsidRPr="00B0429F" w:rsidRDefault="00B0429F" w:rsidP="00B0429F">
      <w:pPr>
        <w:ind w:firstLine="851"/>
        <w:jc w:val="both"/>
        <w:rPr>
          <w:shd w:val="clear" w:color="auto" w:fill="FFFFFF"/>
        </w:rPr>
      </w:pPr>
      <w:r w:rsidRPr="00B0429F">
        <w:rPr>
          <w:shd w:val="clear" w:color="auto" w:fill="FFFFFF"/>
        </w:rPr>
        <w:t>Роспотребнадзор</w:t>
      </w:r>
      <w:r w:rsidRPr="00B0429F">
        <w:rPr>
          <w:shd w:val="clear" w:color="auto" w:fill="FFFFFF"/>
        </w:rPr>
        <w:tab/>
        <w:t>1</w:t>
      </w:r>
    </w:p>
    <w:p w:rsidR="00B0429F" w:rsidRPr="00B0429F" w:rsidRDefault="00B0429F" w:rsidP="00B0429F">
      <w:pPr>
        <w:ind w:firstLine="851"/>
        <w:jc w:val="both"/>
        <w:rPr>
          <w:shd w:val="clear" w:color="auto" w:fill="FFFFFF"/>
        </w:rPr>
      </w:pPr>
      <w:r w:rsidRPr="00B0429F">
        <w:rPr>
          <w:shd w:val="clear" w:color="auto" w:fill="FFFFFF"/>
        </w:rPr>
        <w:t>Связь и телевидение</w:t>
      </w:r>
      <w:r w:rsidRPr="00B0429F">
        <w:rPr>
          <w:shd w:val="clear" w:color="auto" w:fill="FFFFFF"/>
        </w:rPr>
        <w:tab/>
        <w:t>5</w:t>
      </w:r>
    </w:p>
    <w:p w:rsidR="00B0429F" w:rsidRPr="00B0429F" w:rsidRDefault="00B0429F" w:rsidP="00B0429F">
      <w:pPr>
        <w:ind w:firstLine="851"/>
        <w:jc w:val="both"/>
        <w:rPr>
          <w:shd w:val="clear" w:color="auto" w:fill="FFFFFF"/>
        </w:rPr>
      </w:pPr>
      <w:r w:rsidRPr="00B0429F">
        <w:rPr>
          <w:shd w:val="clear" w:color="auto" w:fill="FFFFFF"/>
        </w:rPr>
        <w:t>Сельское хозяйство и охота</w:t>
      </w:r>
      <w:r w:rsidRPr="00B0429F">
        <w:rPr>
          <w:shd w:val="clear" w:color="auto" w:fill="FFFFFF"/>
        </w:rPr>
        <w:tab/>
        <w:t>3</w:t>
      </w:r>
    </w:p>
    <w:p w:rsidR="00B0429F" w:rsidRPr="00B0429F" w:rsidRDefault="00B0429F" w:rsidP="00B0429F">
      <w:pPr>
        <w:ind w:firstLine="851"/>
        <w:jc w:val="both"/>
        <w:rPr>
          <w:shd w:val="clear" w:color="auto" w:fill="FFFFFF"/>
        </w:rPr>
      </w:pPr>
      <w:r w:rsidRPr="00B0429F">
        <w:rPr>
          <w:shd w:val="clear" w:color="auto" w:fill="FFFFFF"/>
        </w:rPr>
        <w:t>Социальное обслуживание и защита</w:t>
      </w:r>
      <w:r w:rsidRPr="00B0429F">
        <w:rPr>
          <w:shd w:val="clear" w:color="auto" w:fill="FFFFFF"/>
        </w:rPr>
        <w:tab/>
        <w:t>15</w:t>
      </w:r>
    </w:p>
    <w:p w:rsidR="00B0429F" w:rsidRPr="00B0429F" w:rsidRDefault="00B0429F" w:rsidP="00B0429F">
      <w:pPr>
        <w:ind w:firstLine="851"/>
        <w:jc w:val="both"/>
        <w:rPr>
          <w:shd w:val="clear" w:color="auto" w:fill="FFFFFF"/>
        </w:rPr>
      </w:pPr>
      <w:r w:rsidRPr="00B0429F">
        <w:rPr>
          <w:shd w:val="clear" w:color="auto" w:fill="FFFFFF"/>
        </w:rPr>
        <w:t>Строительство и архитектура</w:t>
      </w:r>
      <w:r w:rsidRPr="00B0429F">
        <w:rPr>
          <w:shd w:val="clear" w:color="auto" w:fill="FFFFFF"/>
        </w:rPr>
        <w:tab/>
        <w:t>2</w:t>
      </w:r>
    </w:p>
    <w:p w:rsidR="00B0429F" w:rsidRPr="00B0429F" w:rsidRDefault="00B0429F" w:rsidP="00B0429F">
      <w:pPr>
        <w:ind w:firstLine="851"/>
        <w:jc w:val="both"/>
        <w:rPr>
          <w:shd w:val="clear" w:color="auto" w:fill="FFFFFF"/>
        </w:rPr>
      </w:pPr>
      <w:r w:rsidRPr="00B0429F">
        <w:rPr>
          <w:shd w:val="clear" w:color="auto" w:fill="FFFFFF"/>
        </w:rPr>
        <w:t>Учреждения культуры</w:t>
      </w:r>
      <w:r w:rsidRPr="00B0429F">
        <w:rPr>
          <w:shd w:val="clear" w:color="auto" w:fill="FFFFFF"/>
        </w:rPr>
        <w:tab/>
        <w:t>5</w:t>
      </w:r>
    </w:p>
    <w:p w:rsidR="00B0429F" w:rsidRPr="00B0429F" w:rsidRDefault="00B0429F" w:rsidP="00B0429F">
      <w:pPr>
        <w:ind w:firstLine="851"/>
        <w:jc w:val="both"/>
        <w:rPr>
          <w:shd w:val="clear" w:color="auto" w:fill="FFFFFF"/>
        </w:rPr>
      </w:pPr>
      <w:r w:rsidRPr="00B0429F">
        <w:rPr>
          <w:shd w:val="clear" w:color="auto" w:fill="FFFFFF"/>
        </w:rPr>
        <w:t>Физическая культура и спорт</w:t>
      </w:r>
      <w:r w:rsidRPr="00B0429F">
        <w:rPr>
          <w:shd w:val="clear" w:color="auto" w:fill="FFFFFF"/>
        </w:rPr>
        <w:tab/>
        <w:t>4</w:t>
      </w:r>
    </w:p>
    <w:p w:rsidR="00B0429F" w:rsidRPr="00B0429F" w:rsidRDefault="00B0429F" w:rsidP="00B0429F">
      <w:pPr>
        <w:ind w:firstLine="851"/>
        <w:jc w:val="both"/>
        <w:rPr>
          <w:shd w:val="clear" w:color="auto" w:fill="FFFFFF"/>
        </w:rPr>
      </w:pPr>
      <w:r w:rsidRPr="00B0429F">
        <w:rPr>
          <w:shd w:val="clear" w:color="auto" w:fill="FFFFFF"/>
        </w:rPr>
        <w:t>Экономика и бизнес</w:t>
      </w:r>
      <w:r w:rsidRPr="00B0429F">
        <w:rPr>
          <w:shd w:val="clear" w:color="auto" w:fill="FFFFFF"/>
        </w:rPr>
        <w:tab/>
        <w:t>4</w:t>
      </w:r>
    </w:p>
    <w:p w:rsidR="00B0429F" w:rsidRPr="00B0429F" w:rsidRDefault="00B0429F" w:rsidP="00B0429F">
      <w:pPr>
        <w:ind w:firstLine="851"/>
        <w:jc w:val="both"/>
        <w:rPr>
          <w:shd w:val="clear" w:color="auto" w:fill="FFFFFF"/>
        </w:rPr>
      </w:pPr>
      <w:r w:rsidRPr="00B0429F">
        <w:rPr>
          <w:shd w:val="clear" w:color="auto" w:fill="FFFFFF"/>
        </w:rPr>
        <w:t>Электроснабжение</w:t>
      </w:r>
      <w:r w:rsidRPr="00B0429F">
        <w:rPr>
          <w:shd w:val="clear" w:color="auto" w:fill="FFFFFF"/>
        </w:rPr>
        <w:tab/>
        <w:t>4</w:t>
      </w:r>
    </w:p>
    <w:p w:rsidR="00B0429F" w:rsidRPr="00B0429F" w:rsidRDefault="00B0429F" w:rsidP="00B0429F">
      <w:pPr>
        <w:ind w:firstLine="851"/>
        <w:jc w:val="both"/>
        <w:rPr>
          <w:shd w:val="clear" w:color="auto" w:fill="FFFFFF"/>
        </w:rPr>
      </w:pPr>
      <w:r w:rsidRPr="00B0429F">
        <w:rPr>
          <w:shd w:val="clear" w:color="auto" w:fill="FFFFFF"/>
        </w:rPr>
        <w:t>Общий итог</w:t>
      </w:r>
      <w:r w:rsidR="00954D3F">
        <w:rPr>
          <w:shd w:val="clear" w:color="auto" w:fill="FFFFFF"/>
        </w:rPr>
        <w:t xml:space="preserve"> </w:t>
      </w:r>
      <w:r w:rsidRPr="00B0429F">
        <w:rPr>
          <w:shd w:val="clear" w:color="auto" w:fill="FFFFFF"/>
        </w:rPr>
        <w:tab/>
        <w:t>321</w:t>
      </w:r>
    </w:p>
    <w:p w:rsidR="00B0429F" w:rsidRPr="00B0429F" w:rsidRDefault="00B0429F" w:rsidP="00B0429F">
      <w:pPr>
        <w:ind w:firstLine="851"/>
        <w:jc w:val="both"/>
      </w:pPr>
      <w:r w:rsidRPr="00B0429F">
        <w:t xml:space="preserve">Каждый сигнал регистрируется, визируется и направляется исполнителям для подготовки ответа. На все поступившие проблемные вопросы были даны ответы. </w:t>
      </w:r>
    </w:p>
    <w:p w:rsidR="00B0429F" w:rsidRPr="00B0429F" w:rsidRDefault="00B0429F" w:rsidP="00B0429F">
      <w:pPr>
        <w:ind w:firstLine="851"/>
        <w:jc w:val="both"/>
      </w:pPr>
    </w:p>
    <w:p w:rsidR="00B0429F" w:rsidRPr="00B0429F" w:rsidRDefault="00B0429F" w:rsidP="00B0429F">
      <w:pPr>
        <w:ind w:firstLine="851"/>
        <w:jc w:val="both"/>
        <w:rPr>
          <w:color w:val="000000"/>
        </w:rPr>
      </w:pPr>
      <w:r w:rsidRPr="00B0429F">
        <w:rPr>
          <w:color w:val="000000"/>
        </w:rPr>
        <w:t xml:space="preserve">В 2021 г. в подсистеме Единого портала государственных и муниципальных услуг (функций)- Платформе обратной связи поступило 24 сигнала. Данная платформа предполагает работу с обращениями и сообщениями граждан, поступившими через платформу обратной связи. Посредством программы поступали вопросы по организации горячего питания для </w:t>
      </w:r>
      <w:r>
        <w:rPr>
          <w:color w:val="000000"/>
        </w:rPr>
        <w:t>учащихся 1-4 классов</w:t>
      </w:r>
      <w:bookmarkStart w:id="20" w:name="_GoBack"/>
      <w:bookmarkEnd w:id="20"/>
      <w:r w:rsidRPr="00B0429F">
        <w:rPr>
          <w:color w:val="000000"/>
        </w:rPr>
        <w:t>, по благоустройству дворов и территорий общего пользования, по тепло- и водоснабжению, социальному обслуживанию и иные.</w:t>
      </w:r>
    </w:p>
    <w:p w:rsidR="00B0429F" w:rsidRPr="00B0429F" w:rsidRDefault="00B0429F" w:rsidP="00B0429F">
      <w:pPr>
        <w:ind w:firstLine="851"/>
        <w:jc w:val="both"/>
      </w:pPr>
      <w:r w:rsidRPr="00B0429F">
        <w:t>В рамках работы Платформы обратной связи посредством подсистемы общественного голосования  в 2021 году проведено 1 обсуждение: Социальный опрос общественного мнения по бюджетной тематике (2 полугодие 2021 г.).</w:t>
      </w:r>
    </w:p>
    <w:p w:rsidR="00B0429F" w:rsidRPr="00B0429F" w:rsidRDefault="00B0429F" w:rsidP="00B0429F">
      <w:pPr>
        <w:ind w:firstLine="851"/>
        <w:jc w:val="both"/>
        <w:rPr>
          <w:color w:val="000000"/>
        </w:rPr>
      </w:pPr>
      <w:r w:rsidRPr="00B0429F">
        <w:rPr>
          <w:color w:val="000000"/>
        </w:rPr>
        <w:t>В 2021 году начата работа в системе распределения контента (СРК), предполагающей  загрузку материалов, касающихся национальных проектов. С начала работы контента загружено 5 материалов, все взяты в работу СМИ.</w:t>
      </w:r>
    </w:p>
    <w:p w:rsidR="00B0429F" w:rsidRPr="00B0429F" w:rsidRDefault="00B0429F" w:rsidP="00B0429F">
      <w:pPr>
        <w:ind w:firstLine="851"/>
        <w:jc w:val="both"/>
        <w:rPr>
          <w:color w:val="000000"/>
        </w:rPr>
      </w:pPr>
      <w:r w:rsidRPr="00B0429F">
        <w:lastRenderedPageBreak/>
        <w:t xml:space="preserve">В 2021 году запущена в работу система Госпаблики. Госпаблики – это система автопостинга в социальные сети с возможностью централизованной  модерации публикуемых постов, с целью управления информацией в социальных сетях для органов государственной власти, органов местного самоуправления и подведомственных им учреждений. </w:t>
      </w:r>
      <w:r w:rsidRPr="00B0429F">
        <w:rPr>
          <w:color w:val="000000"/>
        </w:rPr>
        <w:t>За 2021 год, при помощи системы автопостинга  запущено в публикацию 114 постов.</w:t>
      </w:r>
    </w:p>
    <w:p w:rsidR="00B0429F" w:rsidRPr="0001543F" w:rsidRDefault="00B0429F" w:rsidP="00B0429F">
      <w:pPr>
        <w:ind w:firstLine="851"/>
        <w:jc w:val="both"/>
        <w:rPr>
          <w:b/>
          <w:color w:val="000000"/>
          <w:u w:val="single"/>
        </w:rPr>
      </w:pPr>
    </w:p>
    <w:p w:rsidR="008776D3" w:rsidRPr="0001543F" w:rsidRDefault="008776D3" w:rsidP="00DD3071">
      <w:pPr>
        <w:ind w:firstLine="851"/>
        <w:jc w:val="both"/>
        <w:rPr>
          <w:b/>
          <w:u w:val="single"/>
        </w:rPr>
      </w:pPr>
      <w:r w:rsidRPr="0001543F">
        <w:rPr>
          <w:b/>
          <w:u w:val="single"/>
        </w:rPr>
        <w:t>РАБОТА С ОБРАЩЕНИЯМИ ГРАЖДАН. ПРЕ</w:t>
      </w:r>
      <w:r w:rsidR="00DD3071" w:rsidRPr="0001543F">
        <w:rPr>
          <w:b/>
          <w:u w:val="single"/>
        </w:rPr>
        <w:t>ДОСТАВЛЕНИЕ МУНИЦИПАЛЬНЫХ УСЛУГ.</w:t>
      </w:r>
    </w:p>
    <w:p w:rsidR="0001543F" w:rsidRPr="0001543F" w:rsidRDefault="0001543F" w:rsidP="0001543F">
      <w:pPr>
        <w:shd w:val="clear" w:color="auto" w:fill="FFFFFF"/>
        <w:ind w:firstLine="851"/>
        <w:jc w:val="both"/>
      </w:pPr>
      <w:r w:rsidRPr="0001543F">
        <w:t>В 2021 г. в администрацию муниципального района «Усть-Куломский» поступило 750 письменных обращения. От автора 703 обращений, коллективных 47. Количество вопросов в обращениях 761. Из администрации Главы Республики Коми и иных органов государственной власти поступило 94 обращений.</w:t>
      </w:r>
    </w:p>
    <w:p w:rsidR="0001543F" w:rsidRPr="0001543F" w:rsidRDefault="0001543F" w:rsidP="0001543F">
      <w:pPr>
        <w:shd w:val="clear" w:color="auto" w:fill="FFFFFF"/>
        <w:ind w:firstLine="851"/>
        <w:jc w:val="both"/>
      </w:pPr>
      <w:r w:rsidRPr="0001543F">
        <w:t>По результатам рассмотрения письменных обращений даны разъяснения на 371 обращений, положительно решен вопрос по 382 обращениям, принято решение об отказе по 9 обращениям.</w:t>
      </w:r>
    </w:p>
    <w:p w:rsidR="0001543F" w:rsidRPr="0001543F" w:rsidRDefault="0001543F" w:rsidP="0001543F">
      <w:pPr>
        <w:shd w:val="clear" w:color="auto" w:fill="FFFFFF"/>
        <w:ind w:firstLine="851"/>
        <w:jc w:val="both"/>
        <w:rPr>
          <w:bCs/>
        </w:rPr>
      </w:pPr>
      <w:r w:rsidRPr="0001543F">
        <w:rPr>
          <w:bCs/>
        </w:rPr>
        <w:t xml:space="preserve">Содержащиеся в обращениях вопросы распределены по разделам следующим образом: </w:t>
      </w:r>
    </w:p>
    <w:p w:rsidR="0001543F" w:rsidRPr="0001543F" w:rsidRDefault="0001543F" w:rsidP="0001543F">
      <w:pPr>
        <w:shd w:val="clear" w:color="auto" w:fill="FFFFFF"/>
        <w:ind w:firstLine="851"/>
        <w:jc w:val="both"/>
        <w:rPr>
          <w:bCs/>
        </w:rPr>
      </w:pPr>
      <w:r w:rsidRPr="0001543F">
        <w:rPr>
          <w:bCs/>
        </w:rPr>
        <w:t xml:space="preserve">-«Государство, общество, политика» –25 (деятельность органов МСУ, развитие предпринимательской деятельности, социально-экономическое развитие мун.образований), </w:t>
      </w:r>
    </w:p>
    <w:p w:rsidR="0001543F" w:rsidRPr="0001543F" w:rsidRDefault="0001543F" w:rsidP="0001543F">
      <w:pPr>
        <w:shd w:val="clear" w:color="auto" w:fill="FFFFFF"/>
        <w:ind w:firstLine="851"/>
        <w:jc w:val="both"/>
        <w:rPr>
          <w:bCs/>
        </w:rPr>
      </w:pPr>
      <w:r w:rsidRPr="0001543F">
        <w:rPr>
          <w:bCs/>
        </w:rPr>
        <w:t xml:space="preserve">- «Социальная сфера» – 94 (вопросы образования, культуры, спорта, оказание ЕМП и др.), </w:t>
      </w:r>
    </w:p>
    <w:p w:rsidR="0001543F" w:rsidRPr="0001543F" w:rsidRDefault="0001543F" w:rsidP="0001543F">
      <w:pPr>
        <w:shd w:val="clear" w:color="auto" w:fill="FFFFFF"/>
        <w:ind w:firstLine="851"/>
        <w:jc w:val="both"/>
        <w:rPr>
          <w:bCs/>
        </w:rPr>
      </w:pPr>
      <w:r w:rsidRPr="0001543F">
        <w:rPr>
          <w:bCs/>
        </w:rPr>
        <w:t xml:space="preserve">-«Экономика» –441 (полномочия в области земельных отношений, эксплуатация и сохранность автомобильных дорог, транспортное обслуживание, водоснабжение, уличное освещение и др.), </w:t>
      </w:r>
    </w:p>
    <w:p w:rsidR="0001543F" w:rsidRPr="0001543F" w:rsidRDefault="0001543F" w:rsidP="0001543F">
      <w:pPr>
        <w:shd w:val="clear" w:color="auto" w:fill="FFFFFF"/>
        <w:ind w:firstLine="851"/>
        <w:jc w:val="both"/>
        <w:rPr>
          <w:bCs/>
        </w:rPr>
      </w:pPr>
      <w:r w:rsidRPr="0001543F">
        <w:rPr>
          <w:bCs/>
        </w:rPr>
        <w:t xml:space="preserve">-«Оборона, безопасность, законность» – 4 (регистрация по месту жительства, противодействие коррупции), </w:t>
      </w:r>
    </w:p>
    <w:p w:rsidR="0001543F" w:rsidRPr="0001543F" w:rsidRDefault="0001543F" w:rsidP="0001543F">
      <w:pPr>
        <w:shd w:val="clear" w:color="auto" w:fill="FFFFFF"/>
        <w:ind w:firstLine="851"/>
        <w:jc w:val="both"/>
        <w:rPr>
          <w:bCs/>
        </w:rPr>
      </w:pPr>
      <w:r w:rsidRPr="0001543F">
        <w:rPr>
          <w:bCs/>
        </w:rPr>
        <w:t>- «Жилищно-коммунальная сфера» – 197.</w:t>
      </w:r>
    </w:p>
    <w:p w:rsidR="0001543F" w:rsidRPr="0001543F" w:rsidRDefault="0001543F" w:rsidP="0001543F">
      <w:pPr>
        <w:shd w:val="clear" w:color="auto" w:fill="FFFFFF"/>
        <w:ind w:firstLine="851"/>
        <w:jc w:val="both"/>
        <w:rPr>
          <w:bCs/>
        </w:rPr>
      </w:pPr>
      <w:r w:rsidRPr="0001543F">
        <w:t xml:space="preserve">В 2021 году на личном </w:t>
      </w:r>
      <w:r w:rsidRPr="0001543F">
        <w:rPr>
          <w:bCs/>
        </w:rPr>
        <w:t xml:space="preserve">приеме руководителем администрации МР «Усть-Куломский» принято 89 граждан, заместителями руководителя администрации района –15 человек. </w:t>
      </w:r>
      <w:r w:rsidRPr="0001543F">
        <w:t>Количество вопросов в обращениях 95.</w:t>
      </w:r>
    </w:p>
    <w:p w:rsidR="0001543F" w:rsidRPr="0001543F" w:rsidRDefault="0001543F" w:rsidP="0001543F">
      <w:pPr>
        <w:shd w:val="clear" w:color="auto" w:fill="FFFFFF"/>
        <w:ind w:firstLine="851"/>
        <w:jc w:val="both"/>
        <w:rPr>
          <w:bCs/>
        </w:rPr>
      </w:pPr>
      <w:r w:rsidRPr="0001543F">
        <w:t>По результатам рассмотрения устных обращений даны разъяснения на 86 обращение, положительно решен вопрос по 8 обращению, на 1 обращение принято решение об отказе.</w:t>
      </w:r>
    </w:p>
    <w:p w:rsidR="0001543F" w:rsidRPr="0001543F" w:rsidRDefault="0001543F" w:rsidP="0001543F">
      <w:pPr>
        <w:shd w:val="clear" w:color="auto" w:fill="FFFFFF"/>
        <w:ind w:firstLine="851"/>
        <w:jc w:val="both"/>
      </w:pPr>
      <w:r w:rsidRPr="0001543F">
        <w:t>В 2021 году поступило 763 заявлений о предоставлении муниципальных услуг.</w:t>
      </w:r>
    </w:p>
    <w:p w:rsidR="0001543F" w:rsidRDefault="0001543F" w:rsidP="00DD3071">
      <w:pPr>
        <w:ind w:firstLine="851"/>
        <w:jc w:val="both"/>
      </w:pPr>
    </w:p>
    <w:p w:rsidR="00DD3071" w:rsidRPr="00F91BBC" w:rsidRDefault="00DD3071" w:rsidP="00DD3071">
      <w:pPr>
        <w:ind w:firstLine="851"/>
        <w:jc w:val="both"/>
        <w:rPr>
          <w:b/>
        </w:rPr>
      </w:pPr>
      <w:r w:rsidRPr="00F91BBC">
        <w:rPr>
          <w:b/>
        </w:rPr>
        <w:t>ЗАКЛЮЧЕНИЕ</w:t>
      </w:r>
    </w:p>
    <w:p w:rsidR="00C23B7B" w:rsidRDefault="00DD3071" w:rsidP="00C23B7B">
      <w:pPr>
        <w:pStyle w:val="a3"/>
        <w:shd w:val="clear" w:color="auto" w:fill="FFFFFF"/>
        <w:spacing w:before="0" w:beforeAutospacing="0" w:after="0" w:afterAutospacing="0"/>
        <w:ind w:firstLine="851"/>
        <w:jc w:val="both"/>
        <w:textAlignment w:val="baseline"/>
      </w:pPr>
      <w:r w:rsidRPr="00DD3071">
        <w:t xml:space="preserve">Подводя итоги уходящего 2021 года, </w:t>
      </w:r>
      <w:r>
        <w:t>скажу</w:t>
      </w:r>
      <w:r w:rsidRPr="00DD3071">
        <w:t xml:space="preserve">,  что  много вопросов можно  решить  сегодня  и  сейчас,  </w:t>
      </w:r>
      <w:r w:rsidR="00C23B7B">
        <w:t>но</w:t>
      </w:r>
      <w:r w:rsidRPr="00DD3071">
        <w:t>  есть такие,  которые  требуют  долговременной  перспективы.  Работа  Администрации  района,    органов  местного  самоуправления   и  всех  предприятий,  учреждений,  организаций  будет  нацелена  на  решение  главной  задачи –</w:t>
      </w:r>
      <w:r w:rsidR="00C23B7B">
        <w:t xml:space="preserve"> сделать район привлекательным и комфортным для каждого его жителя</w:t>
      </w:r>
      <w:r w:rsidRPr="00DD3071">
        <w:t>. Успешность  этой  работы во  многом  зависит  от  совместной  работы населения  района и власти</w:t>
      </w:r>
      <w:r w:rsidR="00C23B7B">
        <w:t>.</w:t>
      </w:r>
      <w:r w:rsidRPr="00DD3071">
        <w:t> </w:t>
      </w:r>
    </w:p>
    <w:p w:rsidR="00C23B7B" w:rsidRDefault="00C23B7B" w:rsidP="00C23B7B">
      <w:pPr>
        <w:pStyle w:val="a3"/>
        <w:shd w:val="clear" w:color="auto" w:fill="FFFFFF"/>
        <w:spacing w:before="0" w:beforeAutospacing="0" w:after="0" w:afterAutospacing="0"/>
        <w:ind w:firstLine="851"/>
        <w:jc w:val="both"/>
        <w:textAlignment w:val="baseline"/>
      </w:pPr>
      <w:r>
        <w:t xml:space="preserve">Надеюсь, что текущий год принесет нам новые успехи в развитии, как экономики, так и социальной сферы. </w:t>
      </w:r>
    </w:p>
    <w:sectPr w:rsidR="00C23B7B" w:rsidSect="00DF74B7">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196" w:rsidRDefault="00072196" w:rsidP="0023224A">
      <w:r>
        <w:separator/>
      </w:r>
    </w:p>
  </w:endnote>
  <w:endnote w:type="continuationSeparator" w:id="1">
    <w:p w:rsidR="00072196" w:rsidRDefault="00072196" w:rsidP="0023224A">
      <w:r>
        <w:continuationSeparator/>
      </w:r>
    </w:p>
  </w:endnote>
  <w:endnote w:id="2">
    <w:p w:rsidR="00BB1F30" w:rsidRDefault="00BB1F30" w:rsidP="0023224A">
      <w:pPr>
        <w:pStyle w:val="af0"/>
      </w:pPr>
    </w:p>
    <w:p w:rsidR="00BB1F30" w:rsidRDefault="00BB1F30" w:rsidP="0023224A">
      <w:pPr>
        <w:pStyle w:val="af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196" w:rsidRDefault="00072196" w:rsidP="0023224A">
      <w:r>
        <w:separator/>
      </w:r>
    </w:p>
  </w:footnote>
  <w:footnote w:type="continuationSeparator" w:id="1">
    <w:p w:rsidR="00072196" w:rsidRDefault="00072196" w:rsidP="002322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70C"/>
    <w:multiLevelType w:val="hybridMultilevel"/>
    <w:tmpl w:val="86C4A8EA"/>
    <w:lvl w:ilvl="0" w:tplc="DB68B1B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035EC3"/>
    <w:multiLevelType w:val="hybridMultilevel"/>
    <w:tmpl w:val="88D60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B48DB"/>
    <w:multiLevelType w:val="hybridMultilevel"/>
    <w:tmpl w:val="F1E68FC0"/>
    <w:lvl w:ilvl="0" w:tplc="2B86FD78">
      <w:start w:val="1"/>
      <w:numFmt w:val="bullet"/>
      <w:lvlText w:val=""/>
      <w:lvlJc w:val="left"/>
      <w:pPr>
        <w:ind w:left="206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190304"/>
    <w:multiLevelType w:val="hybridMultilevel"/>
    <w:tmpl w:val="E5EE8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56C2C"/>
    <w:multiLevelType w:val="hybridMultilevel"/>
    <w:tmpl w:val="98F8C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05253"/>
    <w:multiLevelType w:val="hybridMultilevel"/>
    <w:tmpl w:val="66D4475A"/>
    <w:lvl w:ilvl="0" w:tplc="B00E8856">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3B4949"/>
    <w:multiLevelType w:val="hybridMultilevel"/>
    <w:tmpl w:val="73E6BC10"/>
    <w:lvl w:ilvl="0" w:tplc="7C30D468">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7">
    <w:nsid w:val="2A205496"/>
    <w:multiLevelType w:val="hybridMultilevel"/>
    <w:tmpl w:val="AB2A0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932906"/>
    <w:multiLevelType w:val="hybridMultilevel"/>
    <w:tmpl w:val="D7822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AA2330"/>
    <w:multiLevelType w:val="hybridMultilevel"/>
    <w:tmpl w:val="A894AD1A"/>
    <w:lvl w:ilvl="0" w:tplc="32A6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CE66668"/>
    <w:multiLevelType w:val="hybridMultilevel"/>
    <w:tmpl w:val="1E1A418C"/>
    <w:lvl w:ilvl="0" w:tplc="63D67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7A6D88"/>
    <w:multiLevelType w:val="hybridMultilevel"/>
    <w:tmpl w:val="78C22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DD626A"/>
    <w:multiLevelType w:val="hybridMultilevel"/>
    <w:tmpl w:val="AF003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9A7CB9"/>
    <w:multiLevelType w:val="hybridMultilevel"/>
    <w:tmpl w:val="E64EFE18"/>
    <w:lvl w:ilvl="0" w:tplc="A02A05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ECE51EF"/>
    <w:multiLevelType w:val="hybridMultilevel"/>
    <w:tmpl w:val="E5686A5E"/>
    <w:lvl w:ilvl="0" w:tplc="52F4D6E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9A93F68"/>
    <w:multiLevelType w:val="hybridMultilevel"/>
    <w:tmpl w:val="AE22E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B15172"/>
    <w:multiLevelType w:val="hybridMultilevel"/>
    <w:tmpl w:val="276A6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057070"/>
    <w:multiLevelType w:val="multilevel"/>
    <w:tmpl w:val="B4F0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66028B"/>
    <w:multiLevelType w:val="hybridMultilevel"/>
    <w:tmpl w:val="A0707ED8"/>
    <w:lvl w:ilvl="0" w:tplc="BF84AC34">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nsid w:val="76310C29"/>
    <w:multiLevelType w:val="hybridMultilevel"/>
    <w:tmpl w:val="7BDAD714"/>
    <w:lvl w:ilvl="0" w:tplc="965833CC">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7CB01FE"/>
    <w:multiLevelType w:val="hybridMultilevel"/>
    <w:tmpl w:val="78305E14"/>
    <w:lvl w:ilvl="0" w:tplc="67DE4AB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7129CF"/>
    <w:multiLevelType w:val="hybridMultilevel"/>
    <w:tmpl w:val="A80C5142"/>
    <w:lvl w:ilvl="0" w:tplc="96C6C7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CE149C"/>
    <w:multiLevelType w:val="hybridMultilevel"/>
    <w:tmpl w:val="99CC93CE"/>
    <w:lvl w:ilvl="0" w:tplc="0838C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3736D9"/>
    <w:multiLevelType w:val="hybridMultilevel"/>
    <w:tmpl w:val="80D8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3"/>
  </w:num>
  <w:num w:numId="4">
    <w:abstractNumId w:val="23"/>
  </w:num>
  <w:num w:numId="5">
    <w:abstractNumId w:val="11"/>
  </w:num>
  <w:num w:numId="6">
    <w:abstractNumId w:val="7"/>
  </w:num>
  <w:num w:numId="7">
    <w:abstractNumId w:val="8"/>
  </w:num>
  <w:num w:numId="8">
    <w:abstractNumId w:val="4"/>
  </w:num>
  <w:num w:numId="9">
    <w:abstractNumId w:val="16"/>
  </w:num>
  <w:num w:numId="10">
    <w:abstractNumId w:val="15"/>
  </w:num>
  <w:num w:numId="11">
    <w:abstractNumId w:val="20"/>
  </w:num>
  <w:num w:numId="12">
    <w:abstractNumId w:val="14"/>
  </w:num>
  <w:num w:numId="13">
    <w:abstractNumId w:val="21"/>
  </w:num>
  <w:num w:numId="14">
    <w:abstractNumId w:val="18"/>
  </w:num>
  <w:num w:numId="15">
    <w:abstractNumId w:val="5"/>
  </w:num>
  <w:num w:numId="16">
    <w:abstractNumId w:val="19"/>
  </w:num>
  <w:num w:numId="17">
    <w:abstractNumId w:val="2"/>
  </w:num>
  <w:num w:numId="18">
    <w:abstractNumId w:val="6"/>
  </w:num>
  <w:num w:numId="19">
    <w:abstractNumId w:val="10"/>
  </w:num>
  <w:num w:numId="20">
    <w:abstractNumId w:val="0"/>
  </w:num>
  <w:num w:numId="21">
    <w:abstractNumId w:val="13"/>
  </w:num>
  <w:num w:numId="22">
    <w:abstractNumId w:val="9"/>
  </w:num>
  <w:num w:numId="23">
    <w:abstractNumId w:val="2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74B7"/>
    <w:rsid w:val="00006812"/>
    <w:rsid w:val="00014027"/>
    <w:rsid w:val="0001543F"/>
    <w:rsid w:val="00025C71"/>
    <w:rsid w:val="0003162B"/>
    <w:rsid w:val="000568B8"/>
    <w:rsid w:val="00056981"/>
    <w:rsid w:val="00062CAA"/>
    <w:rsid w:val="00072196"/>
    <w:rsid w:val="00095C0A"/>
    <w:rsid w:val="000A69BD"/>
    <w:rsid w:val="000C6DA2"/>
    <w:rsid w:val="000D613C"/>
    <w:rsid w:val="000D6B3D"/>
    <w:rsid w:val="000F414F"/>
    <w:rsid w:val="000F65F9"/>
    <w:rsid w:val="000F7F3A"/>
    <w:rsid w:val="00121E44"/>
    <w:rsid w:val="001330C4"/>
    <w:rsid w:val="00146124"/>
    <w:rsid w:val="0015719A"/>
    <w:rsid w:val="001B4879"/>
    <w:rsid w:val="001B4EC4"/>
    <w:rsid w:val="001D2FFE"/>
    <w:rsid w:val="001E17D1"/>
    <w:rsid w:val="001F000D"/>
    <w:rsid w:val="001F2196"/>
    <w:rsid w:val="0020274E"/>
    <w:rsid w:val="002063A3"/>
    <w:rsid w:val="0020685E"/>
    <w:rsid w:val="0021796C"/>
    <w:rsid w:val="00227CA9"/>
    <w:rsid w:val="0023224A"/>
    <w:rsid w:val="00250CA4"/>
    <w:rsid w:val="00280123"/>
    <w:rsid w:val="0029249F"/>
    <w:rsid w:val="0029412D"/>
    <w:rsid w:val="002A2599"/>
    <w:rsid w:val="002E0905"/>
    <w:rsid w:val="002F2711"/>
    <w:rsid w:val="002F7190"/>
    <w:rsid w:val="003307A0"/>
    <w:rsid w:val="003A447A"/>
    <w:rsid w:val="003A7E78"/>
    <w:rsid w:val="003B0C21"/>
    <w:rsid w:val="003C6DEC"/>
    <w:rsid w:val="003D42C0"/>
    <w:rsid w:val="003D56C7"/>
    <w:rsid w:val="003E18B3"/>
    <w:rsid w:val="003E5003"/>
    <w:rsid w:val="003E78B1"/>
    <w:rsid w:val="003F67BF"/>
    <w:rsid w:val="00413F04"/>
    <w:rsid w:val="00422915"/>
    <w:rsid w:val="0042541E"/>
    <w:rsid w:val="00432C7F"/>
    <w:rsid w:val="00484F45"/>
    <w:rsid w:val="00486D85"/>
    <w:rsid w:val="004A11AB"/>
    <w:rsid w:val="004A37C0"/>
    <w:rsid w:val="004A38C4"/>
    <w:rsid w:val="004A62D7"/>
    <w:rsid w:val="004B17D7"/>
    <w:rsid w:val="004C3565"/>
    <w:rsid w:val="004C3914"/>
    <w:rsid w:val="004C5B58"/>
    <w:rsid w:val="004F3267"/>
    <w:rsid w:val="004F502A"/>
    <w:rsid w:val="004F58DC"/>
    <w:rsid w:val="00510BD6"/>
    <w:rsid w:val="00514BFC"/>
    <w:rsid w:val="00515A6F"/>
    <w:rsid w:val="00516B96"/>
    <w:rsid w:val="0052169E"/>
    <w:rsid w:val="00521DC2"/>
    <w:rsid w:val="0053532F"/>
    <w:rsid w:val="00547F90"/>
    <w:rsid w:val="00570BC5"/>
    <w:rsid w:val="005832F3"/>
    <w:rsid w:val="0058465F"/>
    <w:rsid w:val="00595444"/>
    <w:rsid w:val="005C0D1E"/>
    <w:rsid w:val="00603646"/>
    <w:rsid w:val="0062606A"/>
    <w:rsid w:val="00631368"/>
    <w:rsid w:val="00637066"/>
    <w:rsid w:val="00653A60"/>
    <w:rsid w:val="00661340"/>
    <w:rsid w:val="006814FA"/>
    <w:rsid w:val="006A0197"/>
    <w:rsid w:val="006A3921"/>
    <w:rsid w:val="006C3339"/>
    <w:rsid w:val="006F713E"/>
    <w:rsid w:val="00745746"/>
    <w:rsid w:val="00746BCE"/>
    <w:rsid w:val="007B6E1B"/>
    <w:rsid w:val="007C69DE"/>
    <w:rsid w:val="008023D3"/>
    <w:rsid w:val="00821467"/>
    <w:rsid w:val="00826384"/>
    <w:rsid w:val="00830C49"/>
    <w:rsid w:val="008518C8"/>
    <w:rsid w:val="008651AB"/>
    <w:rsid w:val="008776D3"/>
    <w:rsid w:val="008B5176"/>
    <w:rsid w:val="008E04E8"/>
    <w:rsid w:val="008F67B5"/>
    <w:rsid w:val="008F78F9"/>
    <w:rsid w:val="00922069"/>
    <w:rsid w:val="00925EEC"/>
    <w:rsid w:val="00934C95"/>
    <w:rsid w:val="00954D3F"/>
    <w:rsid w:val="00966762"/>
    <w:rsid w:val="00994A96"/>
    <w:rsid w:val="009C5C35"/>
    <w:rsid w:val="009D39B1"/>
    <w:rsid w:val="009F636C"/>
    <w:rsid w:val="00A02E53"/>
    <w:rsid w:val="00A070DC"/>
    <w:rsid w:val="00A10B19"/>
    <w:rsid w:val="00A13A1C"/>
    <w:rsid w:val="00A2475B"/>
    <w:rsid w:val="00A3055B"/>
    <w:rsid w:val="00A463AB"/>
    <w:rsid w:val="00A47448"/>
    <w:rsid w:val="00A60961"/>
    <w:rsid w:val="00A90FDE"/>
    <w:rsid w:val="00AA7680"/>
    <w:rsid w:val="00AB30A1"/>
    <w:rsid w:val="00AB625C"/>
    <w:rsid w:val="00B0429F"/>
    <w:rsid w:val="00B047BD"/>
    <w:rsid w:val="00B221A7"/>
    <w:rsid w:val="00B24F70"/>
    <w:rsid w:val="00B25E82"/>
    <w:rsid w:val="00B353CD"/>
    <w:rsid w:val="00B77916"/>
    <w:rsid w:val="00BA49C4"/>
    <w:rsid w:val="00BB1F30"/>
    <w:rsid w:val="00BB24FF"/>
    <w:rsid w:val="00BC40FF"/>
    <w:rsid w:val="00BC4367"/>
    <w:rsid w:val="00BD396A"/>
    <w:rsid w:val="00BE21CB"/>
    <w:rsid w:val="00C07E68"/>
    <w:rsid w:val="00C15D3E"/>
    <w:rsid w:val="00C23B7B"/>
    <w:rsid w:val="00C67C47"/>
    <w:rsid w:val="00C715B0"/>
    <w:rsid w:val="00C74AF8"/>
    <w:rsid w:val="00C9094F"/>
    <w:rsid w:val="00CB75C1"/>
    <w:rsid w:val="00CD0745"/>
    <w:rsid w:val="00CD2336"/>
    <w:rsid w:val="00CE26F7"/>
    <w:rsid w:val="00CE782E"/>
    <w:rsid w:val="00D043DC"/>
    <w:rsid w:val="00D20BFC"/>
    <w:rsid w:val="00D3278D"/>
    <w:rsid w:val="00D402F5"/>
    <w:rsid w:val="00D624E3"/>
    <w:rsid w:val="00D82CF8"/>
    <w:rsid w:val="00D92408"/>
    <w:rsid w:val="00DB5CCD"/>
    <w:rsid w:val="00DC22A1"/>
    <w:rsid w:val="00DC5D91"/>
    <w:rsid w:val="00DD021A"/>
    <w:rsid w:val="00DD3071"/>
    <w:rsid w:val="00DF74B7"/>
    <w:rsid w:val="00E80299"/>
    <w:rsid w:val="00E9183E"/>
    <w:rsid w:val="00E95F18"/>
    <w:rsid w:val="00E96EAC"/>
    <w:rsid w:val="00EC31B3"/>
    <w:rsid w:val="00EE0020"/>
    <w:rsid w:val="00F03756"/>
    <w:rsid w:val="00F0385C"/>
    <w:rsid w:val="00F11CCC"/>
    <w:rsid w:val="00F41071"/>
    <w:rsid w:val="00F476B3"/>
    <w:rsid w:val="00F74D69"/>
    <w:rsid w:val="00F74E23"/>
    <w:rsid w:val="00F77363"/>
    <w:rsid w:val="00F8228B"/>
    <w:rsid w:val="00F82814"/>
    <w:rsid w:val="00F84F8E"/>
    <w:rsid w:val="00F913CA"/>
    <w:rsid w:val="00F91BBC"/>
    <w:rsid w:val="00F96132"/>
    <w:rsid w:val="00F96AAF"/>
    <w:rsid w:val="00F97ACD"/>
    <w:rsid w:val="00FA656C"/>
    <w:rsid w:val="00FB175D"/>
    <w:rsid w:val="00FE793F"/>
    <w:rsid w:val="00FF0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B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1467"/>
    <w:pPr>
      <w:spacing w:before="100" w:beforeAutospacing="1" w:after="100" w:afterAutospacing="1"/>
    </w:pPr>
    <w:rPr>
      <w:rFonts w:eastAsia="Times New Roman"/>
    </w:rPr>
  </w:style>
  <w:style w:type="table" w:styleId="a4">
    <w:name w:val="Table Grid"/>
    <w:basedOn w:val="a1"/>
    <w:uiPriority w:val="59"/>
    <w:rsid w:val="006C333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6C3339"/>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basedOn w:val="a0"/>
    <w:link w:val="a5"/>
    <w:uiPriority w:val="99"/>
    <w:semiHidden/>
    <w:rsid w:val="006C3339"/>
    <w:rPr>
      <w:rFonts w:eastAsiaTheme="minorEastAsia"/>
      <w:lang w:eastAsia="ru-RU"/>
    </w:rPr>
  </w:style>
  <w:style w:type="paragraph" w:styleId="a7">
    <w:name w:val="footer"/>
    <w:basedOn w:val="a"/>
    <w:link w:val="a8"/>
    <w:uiPriority w:val="99"/>
    <w:semiHidden/>
    <w:unhideWhenUsed/>
    <w:rsid w:val="006C3339"/>
    <w:pPr>
      <w:tabs>
        <w:tab w:val="center" w:pos="4677"/>
        <w:tab w:val="right" w:pos="9355"/>
      </w:tabs>
    </w:pPr>
    <w:rPr>
      <w:rFonts w:asciiTheme="minorHAnsi" w:eastAsiaTheme="minorEastAsia" w:hAnsiTheme="minorHAnsi" w:cstheme="minorBidi"/>
      <w:sz w:val="22"/>
      <w:szCs w:val="22"/>
    </w:rPr>
  </w:style>
  <w:style w:type="character" w:customStyle="1" w:styleId="a8">
    <w:name w:val="Нижний колонтитул Знак"/>
    <w:basedOn w:val="a0"/>
    <w:link w:val="a7"/>
    <w:uiPriority w:val="99"/>
    <w:semiHidden/>
    <w:rsid w:val="006C3339"/>
    <w:rPr>
      <w:rFonts w:eastAsiaTheme="minorEastAsia"/>
      <w:lang w:eastAsia="ru-RU"/>
    </w:rPr>
  </w:style>
  <w:style w:type="paragraph" w:styleId="a9">
    <w:name w:val="List Paragraph"/>
    <w:aliases w:val="Варианты ответов,ПС - Нумерованный"/>
    <w:basedOn w:val="a"/>
    <w:link w:val="aa"/>
    <w:uiPriority w:val="34"/>
    <w:qFormat/>
    <w:rsid w:val="006C3339"/>
    <w:pPr>
      <w:spacing w:after="200" w:line="276" w:lineRule="auto"/>
      <w:ind w:left="720"/>
      <w:contextualSpacing/>
    </w:pPr>
    <w:rPr>
      <w:rFonts w:asciiTheme="minorHAnsi" w:eastAsiaTheme="minorEastAsia" w:hAnsiTheme="minorHAnsi" w:cstheme="minorBidi"/>
      <w:sz w:val="22"/>
      <w:szCs w:val="22"/>
    </w:rPr>
  </w:style>
  <w:style w:type="paragraph" w:customStyle="1" w:styleId="3">
    <w:name w:val="Обычный3"/>
    <w:rsid w:val="006C3339"/>
    <w:pPr>
      <w:spacing w:before="4980" w:after="0" w:line="240" w:lineRule="auto"/>
      <w:ind w:left="21840"/>
    </w:pPr>
    <w:rPr>
      <w:rFonts w:ascii="Times New Roman" w:eastAsia="Times New Roman" w:hAnsi="Times New Roman" w:cs="Times New Roman"/>
      <w:snapToGrid w:val="0"/>
      <w:sz w:val="72"/>
      <w:szCs w:val="20"/>
      <w:lang w:eastAsia="ru-RU"/>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1, Знак7 Знак Знак, Знак7 Знак"/>
    <w:basedOn w:val="a"/>
    <w:link w:val="ac"/>
    <w:rsid w:val="008F67B5"/>
    <w:rPr>
      <w:rFonts w:eastAsia="Times New Roman"/>
      <w:sz w:val="28"/>
      <w:szCs w:val="20"/>
    </w:r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1 Знак, Знак7 Знак Знак Знак, Знак7 Знак Знак1"/>
    <w:basedOn w:val="a0"/>
    <w:link w:val="ab"/>
    <w:rsid w:val="008F67B5"/>
    <w:rPr>
      <w:rFonts w:ascii="Times New Roman" w:eastAsia="Times New Roman" w:hAnsi="Times New Roman" w:cs="Times New Roman"/>
      <w:sz w:val="28"/>
      <w:szCs w:val="20"/>
      <w:lang w:eastAsia="ru-RU"/>
    </w:rPr>
  </w:style>
  <w:style w:type="paragraph" w:customStyle="1" w:styleId="21">
    <w:name w:val="Основной текст 21"/>
    <w:basedOn w:val="a"/>
    <w:rsid w:val="008F67B5"/>
    <w:pPr>
      <w:ind w:firstLine="567"/>
      <w:jc w:val="both"/>
    </w:pPr>
    <w:rPr>
      <w:rFonts w:eastAsia="Times New Roman"/>
      <w:sz w:val="28"/>
      <w:szCs w:val="20"/>
    </w:rPr>
  </w:style>
  <w:style w:type="character" w:customStyle="1" w:styleId="aa">
    <w:name w:val="Абзац списка Знак"/>
    <w:aliases w:val="Варианты ответов Знак,ПС - Нумерованный Знак"/>
    <w:link w:val="a9"/>
    <w:uiPriority w:val="34"/>
    <w:locked/>
    <w:rsid w:val="00D3278D"/>
    <w:rPr>
      <w:rFonts w:eastAsiaTheme="minorEastAsia"/>
      <w:lang w:eastAsia="ru-RU"/>
    </w:rPr>
  </w:style>
  <w:style w:type="paragraph" w:styleId="ad">
    <w:name w:val="No Spacing"/>
    <w:link w:val="ae"/>
    <w:uiPriority w:val="1"/>
    <w:qFormat/>
    <w:rsid w:val="0023224A"/>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23224A"/>
    <w:rPr>
      <w:rFonts w:ascii="Calibri" w:eastAsia="Calibri" w:hAnsi="Calibri" w:cs="Times New Roman"/>
    </w:rPr>
  </w:style>
  <w:style w:type="paragraph" w:customStyle="1" w:styleId="af">
    <w:name w:val="Содержимое таблицы"/>
    <w:basedOn w:val="a"/>
    <w:rsid w:val="0023224A"/>
    <w:pPr>
      <w:widowControl w:val="0"/>
      <w:suppressLineNumbers/>
      <w:suppressAutoHyphens/>
    </w:pPr>
    <w:rPr>
      <w:rFonts w:ascii="Arial" w:eastAsia="Lucida Sans Unicode" w:hAnsi="Arial"/>
      <w:kern w:val="2"/>
    </w:rPr>
  </w:style>
  <w:style w:type="paragraph" w:styleId="af0">
    <w:name w:val="endnote text"/>
    <w:basedOn w:val="a"/>
    <w:link w:val="af1"/>
    <w:uiPriority w:val="99"/>
    <w:semiHidden/>
    <w:unhideWhenUsed/>
    <w:rsid w:val="0023224A"/>
    <w:rPr>
      <w:rFonts w:eastAsia="Times New Roman"/>
      <w:sz w:val="20"/>
      <w:szCs w:val="20"/>
    </w:rPr>
  </w:style>
  <w:style w:type="character" w:customStyle="1" w:styleId="af1">
    <w:name w:val="Текст концевой сноски Знак"/>
    <w:basedOn w:val="a0"/>
    <w:link w:val="af0"/>
    <w:uiPriority w:val="99"/>
    <w:semiHidden/>
    <w:rsid w:val="0023224A"/>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23224A"/>
    <w:rPr>
      <w:vertAlign w:val="superscript"/>
    </w:rPr>
  </w:style>
  <w:style w:type="paragraph" w:customStyle="1" w:styleId="ConsPlusNormal">
    <w:name w:val="ConsPlusNormal"/>
    <w:link w:val="ConsPlusNormal0"/>
    <w:rsid w:val="0023224A"/>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23224A"/>
    <w:rPr>
      <w:rFonts w:ascii="Times New Roman" w:eastAsia="Times New Roman" w:hAnsi="Times New Roman" w:cs="Times New Roman"/>
      <w:sz w:val="28"/>
      <w:szCs w:val="20"/>
      <w:lang w:eastAsia="ru-RU"/>
    </w:rPr>
  </w:style>
  <w:style w:type="paragraph" w:customStyle="1" w:styleId="Default">
    <w:name w:val="Default"/>
    <w:rsid w:val="002924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3">
    <w:name w:val="Strong"/>
    <w:basedOn w:val="a0"/>
    <w:uiPriority w:val="22"/>
    <w:qFormat/>
    <w:rsid w:val="00631368"/>
    <w:rPr>
      <w:b/>
      <w:bCs/>
    </w:rPr>
  </w:style>
  <w:style w:type="paragraph" w:customStyle="1" w:styleId="ConsPlusTitle">
    <w:name w:val="ConsPlusTitle"/>
    <w:rsid w:val="003D56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ody Text Indent"/>
    <w:basedOn w:val="a"/>
    <w:link w:val="af5"/>
    <w:uiPriority w:val="99"/>
    <w:semiHidden/>
    <w:unhideWhenUsed/>
    <w:rsid w:val="003D56C7"/>
    <w:pPr>
      <w:spacing w:after="120"/>
      <w:ind w:left="283"/>
    </w:pPr>
  </w:style>
  <w:style w:type="character" w:customStyle="1" w:styleId="af5">
    <w:name w:val="Основной текст с отступом Знак"/>
    <w:basedOn w:val="a0"/>
    <w:link w:val="af4"/>
    <w:uiPriority w:val="99"/>
    <w:semiHidden/>
    <w:rsid w:val="003D56C7"/>
    <w:rPr>
      <w:rFonts w:ascii="Times New Roman" w:eastAsia="Calibri" w:hAnsi="Times New Roman" w:cs="Times New Roman"/>
      <w:sz w:val="24"/>
      <w:szCs w:val="24"/>
    </w:rPr>
  </w:style>
  <w:style w:type="paragraph" w:styleId="af6">
    <w:name w:val="Title"/>
    <w:basedOn w:val="a"/>
    <w:link w:val="af7"/>
    <w:qFormat/>
    <w:rsid w:val="003D56C7"/>
    <w:pPr>
      <w:jc w:val="center"/>
    </w:pPr>
    <w:rPr>
      <w:rFonts w:eastAsia="Times New Roman"/>
      <w:sz w:val="28"/>
      <w:szCs w:val="20"/>
    </w:rPr>
  </w:style>
  <w:style w:type="character" w:customStyle="1" w:styleId="af7">
    <w:name w:val="Название Знак"/>
    <w:basedOn w:val="a0"/>
    <w:link w:val="af6"/>
    <w:rsid w:val="003D56C7"/>
    <w:rPr>
      <w:rFonts w:ascii="Times New Roman" w:eastAsia="Times New Roman" w:hAnsi="Times New Roman" w:cs="Times New Roman"/>
      <w:sz w:val="28"/>
      <w:szCs w:val="20"/>
    </w:rPr>
  </w:style>
  <w:style w:type="paragraph" w:styleId="2">
    <w:name w:val="Body Text 2"/>
    <w:basedOn w:val="a"/>
    <w:link w:val="20"/>
    <w:rsid w:val="003D56C7"/>
    <w:pPr>
      <w:spacing w:after="120" w:line="480" w:lineRule="auto"/>
    </w:pPr>
    <w:rPr>
      <w:rFonts w:eastAsia="Times New Roman"/>
    </w:rPr>
  </w:style>
  <w:style w:type="character" w:customStyle="1" w:styleId="20">
    <w:name w:val="Основной текст 2 Знак"/>
    <w:basedOn w:val="a0"/>
    <w:link w:val="2"/>
    <w:rsid w:val="003D56C7"/>
    <w:rPr>
      <w:rFonts w:ascii="Times New Roman" w:eastAsia="Times New Roman" w:hAnsi="Times New Roman" w:cs="Times New Roman"/>
      <w:sz w:val="24"/>
      <w:szCs w:val="24"/>
    </w:rPr>
  </w:style>
  <w:style w:type="paragraph" w:customStyle="1" w:styleId="ConsPlusCell">
    <w:name w:val="ConsPlusCell"/>
    <w:rsid w:val="00510B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74AF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8">
    <w:name w:val="Hyperlink"/>
    <w:unhideWhenUsed/>
    <w:rsid w:val="00A2475B"/>
    <w:rPr>
      <w:color w:val="0000FF"/>
      <w:u w:val="single"/>
    </w:rPr>
  </w:style>
  <w:style w:type="character" w:customStyle="1" w:styleId="af9">
    <w:name w:val="Основной текст_"/>
    <w:link w:val="22"/>
    <w:rsid w:val="0062606A"/>
    <w:rPr>
      <w:spacing w:val="2"/>
      <w:shd w:val="clear" w:color="auto" w:fill="FFFFFF"/>
    </w:rPr>
  </w:style>
  <w:style w:type="paragraph" w:customStyle="1" w:styleId="22">
    <w:name w:val="Основной текст2"/>
    <w:basedOn w:val="a"/>
    <w:link w:val="af9"/>
    <w:rsid w:val="0062606A"/>
    <w:pPr>
      <w:widowControl w:val="0"/>
      <w:shd w:val="clear" w:color="auto" w:fill="FFFFFF"/>
      <w:spacing w:before="240" w:line="317" w:lineRule="exact"/>
      <w:ind w:hanging="160"/>
      <w:jc w:val="both"/>
    </w:pPr>
    <w:rPr>
      <w:rFonts w:asciiTheme="minorHAnsi" w:eastAsiaTheme="minorHAnsi" w:hAnsiTheme="minorHAnsi" w:cstheme="minorBidi"/>
      <w:spacing w:val="2"/>
      <w:sz w:val="22"/>
      <w:szCs w:val="22"/>
      <w:lang w:eastAsia="en-US"/>
    </w:rPr>
  </w:style>
  <w:style w:type="character" w:customStyle="1" w:styleId="1">
    <w:name w:val="Основной текст1"/>
    <w:rsid w:val="0058465F"/>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character" w:customStyle="1" w:styleId="FontStyle11">
    <w:name w:val="Font Style11"/>
    <w:uiPriority w:val="99"/>
    <w:rsid w:val="00B047BD"/>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B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1467"/>
    <w:pPr>
      <w:spacing w:before="100" w:beforeAutospacing="1" w:after="100" w:afterAutospacing="1"/>
    </w:pPr>
    <w:rPr>
      <w:rFonts w:eastAsia="Times New Roman"/>
    </w:rPr>
  </w:style>
  <w:style w:type="table" w:styleId="a4">
    <w:name w:val="Table Grid"/>
    <w:basedOn w:val="a1"/>
    <w:uiPriority w:val="59"/>
    <w:rsid w:val="006C333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6C3339"/>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basedOn w:val="a0"/>
    <w:link w:val="a5"/>
    <w:uiPriority w:val="99"/>
    <w:semiHidden/>
    <w:rsid w:val="006C3339"/>
    <w:rPr>
      <w:rFonts w:eastAsiaTheme="minorEastAsia"/>
      <w:lang w:eastAsia="ru-RU"/>
    </w:rPr>
  </w:style>
  <w:style w:type="paragraph" w:styleId="a7">
    <w:name w:val="footer"/>
    <w:basedOn w:val="a"/>
    <w:link w:val="a8"/>
    <w:uiPriority w:val="99"/>
    <w:semiHidden/>
    <w:unhideWhenUsed/>
    <w:rsid w:val="006C3339"/>
    <w:pPr>
      <w:tabs>
        <w:tab w:val="center" w:pos="4677"/>
        <w:tab w:val="right" w:pos="9355"/>
      </w:tabs>
    </w:pPr>
    <w:rPr>
      <w:rFonts w:asciiTheme="minorHAnsi" w:eastAsiaTheme="minorEastAsia" w:hAnsiTheme="minorHAnsi" w:cstheme="minorBidi"/>
      <w:sz w:val="22"/>
      <w:szCs w:val="22"/>
    </w:rPr>
  </w:style>
  <w:style w:type="character" w:customStyle="1" w:styleId="a8">
    <w:name w:val="Нижний колонтитул Знак"/>
    <w:basedOn w:val="a0"/>
    <w:link w:val="a7"/>
    <w:uiPriority w:val="99"/>
    <w:semiHidden/>
    <w:rsid w:val="006C3339"/>
    <w:rPr>
      <w:rFonts w:eastAsiaTheme="minorEastAsia"/>
      <w:lang w:eastAsia="ru-RU"/>
    </w:rPr>
  </w:style>
  <w:style w:type="paragraph" w:styleId="a9">
    <w:name w:val="List Paragraph"/>
    <w:aliases w:val="Варианты ответов,ПС - Нумерованный"/>
    <w:basedOn w:val="a"/>
    <w:link w:val="aa"/>
    <w:uiPriority w:val="34"/>
    <w:qFormat/>
    <w:rsid w:val="006C3339"/>
    <w:pPr>
      <w:spacing w:after="200" w:line="276" w:lineRule="auto"/>
      <w:ind w:left="720"/>
      <w:contextualSpacing/>
    </w:pPr>
    <w:rPr>
      <w:rFonts w:asciiTheme="minorHAnsi" w:eastAsiaTheme="minorEastAsia" w:hAnsiTheme="minorHAnsi" w:cstheme="minorBidi"/>
      <w:sz w:val="22"/>
      <w:szCs w:val="22"/>
    </w:rPr>
  </w:style>
  <w:style w:type="paragraph" w:customStyle="1" w:styleId="3">
    <w:name w:val="Обычный3"/>
    <w:rsid w:val="006C3339"/>
    <w:pPr>
      <w:spacing w:before="4980" w:after="0" w:line="240" w:lineRule="auto"/>
      <w:ind w:left="21840"/>
    </w:pPr>
    <w:rPr>
      <w:rFonts w:ascii="Times New Roman" w:eastAsia="Times New Roman" w:hAnsi="Times New Roman" w:cs="Times New Roman"/>
      <w:snapToGrid w:val="0"/>
      <w:sz w:val="72"/>
      <w:szCs w:val="20"/>
      <w:lang w:eastAsia="ru-RU"/>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1, Знак7 Знак Знак, Знак7 Знак"/>
    <w:basedOn w:val="a"/>
    <w:link w:val="ac"/>
    <w:rsid w:val="008F67B5"/>
    <w:rPr>
      <w:rFonts w:eastAsia="Times New Roman"/>
      <w:sz w:val="28"/>
      <w:szCs w:val="20"/>
    </w:r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1 Знак, Знак7 Знак Знак Знак, Знак7 Знак Знак1"/>
    <w:basedOn w:val="a0"/>
    <w:link w:val="ab"/>
    <w:rsid w:val="008F67B5"/>
    <w:rPr>
      <w:rFonts w:ascii="Times New Roman" w:eastAsia="Times New Roman" w:hAnsi="Times New Roman" w:cs="Times New Roman"/>
      <w:sz w:val="28"/>
      <w:szCs w:val="20"/>
      <w:lang w:eastAsia="ru-RU"/>
    </w:rPr>
  </w:style>
  <w:style w:type="paragraph" w:customStyle="1" w:styleId="21">
    <w:name w:val="Основной текст 21"/>
    <w:basedOn w:val="a"/>
    <w:rsid w:val="008F67B5"/>
    <w:pPr>
      <w:ind w:firstLine="567"/>
      <w:jc w:val="both"/>
    </w:pPr>
    <w:rPr>
      <w:rFonts w:eastAsia="Times New Roman"/>
      <w:sz w:val="28"/>
      <w:szCs w:val="20"/>
    </w:rPr>
  </w:style>
  <w:style w:type="character" w:customStyle="1" w:styleId="aa">
    <w:name w:val="Абзац списка Знак"/>
    <w:aliases w:val="Варианты ответов Знак,ПС - Нумерованный Знак"/>
    <w:link w:val="a9"/>
    <w:uiPriority w:val="34"/>
    <w:locked/>
    <w:rsid w:val="00D3278D"/>
    <w:rPr>
      <w:rFonts w:eastAsiaTheme="minorEastAsia"/>
      <w:lang w:eastAsia="ru-RU"/>
    </w:rPr>
  </w:style>
  <w:style w:type="paragraph" w:styleId="ad">
    <w:name w:val="No Spacing"/>
    <w:link w:val="ae"/>
    <w:uiPriority w:val="1"/>
    <w:qFormat/>
    <w:rsid w:val="0023224A"/>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23224A"/>
    <w:rPr>
      <w:rFonts w:ascii="Calibri" w:eastAsia="Calibri" w:hAnsi="Calibri" w:cs="Times New Roman"/>
    </w:rPr>
  </w:style>
  <w:style w:type="paragraph" w:customStyle="1" w:styleId="af">
    <w:name w:val="Содержимое таблицы"/>
    <w:basedOn w:val="a"/>
    <w:rsid w:val="0023224A"/>
    <w:pPr>
      <w:widowControl w:val="0"/>
      <w:suppressLineNumbers/>
      <w:suppressAutoHyphens/>
    </w:pPr>
    <w:rPr>
      <w:rFonts w:ascii="Arial" w:eastAsia="Lucida Sans Unicode" w:hAnsi="Arial"/>
      <w:kern w:val="2"/>
    </w:rPr>
  </w:style>
  <w:style w:type="paragraph" w:styleId="af0">
    <w:name w:val="endnote text"/>
    <w:basedOn w:val="a"/>
    <w:link w:val="af1"/>
    <w:uiPriority w:val="99"/>
    <w:semiHidden/>
    <w:unhideWhenUsed/>
    <w:rsid w:val="0023224A"/>
    <w:rPr>
      <w:rFonts w:eastAsia="Times New Roman"/>
      <w:sz w:val="20"/>
      <w:szCs w:val="20"/>
    </w:rPr>
  </w:style>
  <w:style w:type="character" w:customStyle="1" w:styleId="af1">
    <w:name w:val="Текст концевой сноски Знак"/>
    <w:basedOn w:val="a0"/>
    <w:link w:val="af0"/>
    <w:uiPriority w:val="99"/>
    <w:semiHidden/>
    <w:rsid w:val="0023224A"/>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23224A"/>
    <w:rPr>
      <w:vertAlign w:val="superscript"/>
    </w:rPr>
  </w:style>
  <w:style w:type="paragraph" w:customStyle="1" w:styleId="ConsPlusNormal">
    <w:name w:val="ConsPlusNormal"/>
    <w:link w:val="ConsPlusNormal0"/>
    <w:rsid w:val="0023224A"/>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23224A"/>
    <w:rPr>
      <w:rFonts w:ascii="Times New Roman" w:eastAsia="Times New Roman" w:hAnsi="Times New Roman" w:cs="Times New Roman"/>
      <w:sz w:val="28"/>
      <w:szCs w:val="20"/>
      <w:lang w:eastAsia="ru-RU"/>
    </w:rPr>
  </w:style>
  <w:style w:type="paragraph" w:customStyle="1" w:styleId="Default">
    <w:name w:val="Default"/>
    <w:rsid w:val="002924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3">
    <w:name w:val="Strong"/>
    <w:basedOn w:val="a0"/>
    <w:uiPriority w:val="22"/>
    <w:qFormat/>
    <w:rsid w:val="00631368"/>
    <w:rPr>
      <w:b/>
      <w:bCs/>
    </w:rPr>
  </w:style>
  <w:style w:type="paragraph" w:customStyle="1" w:styleId="ConsPlusTitle">
    <w:name w:val="ConsPlusTitle"/>
    <w:rsid w:val="003D56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ody Text Indent"/>
    <w:basedOn w:val="a"/>
    <w:link w:val="af5"/>
    <w:uiPriority w:val="99"/>
    <w:semiHidden/>
    <w:unhideWhenUsed/>
    <w:rsid w:val="003D56C7"/>
    <w:pPr>
      <w:spacing w:after="120"/>
      <w:ind w:left="283"/>
    </w:pPr>
  </w:style>
  <w:style w:type="character" w:customStyle="1" w:styleId="af5">
    <w:name w:val="Основной текст с отступом Знак"/>
    <w:basedOn w:val="a0"/>
    <w:link w:val="af4"/>
    <w:uiPriority w:val="99"/>
    <w:semiHidden/>
    <w:rsid w:val="003D56C7"/>
    <w:rPr>
      <w:rFonts w:ascii="Times New Roman" w:eastAsia="Calibri" w:hAnsi="Times New Roman" w:cs="Times New Roman"/>
      <w:sz w:val="24"/>
      <w:szCs w:val="24"/>
    </w:rPr>
  </w:style>
  <w:style w:type="paragraph" w:styleId="af6">
    <w:name w:val="Title"/>
    <w:basedOn w:val="a"/>
    <w:link w:val="af7"/>
    <w:qFormat/>
    <w:rsid w:val="003D56C7"/>
    <w:pPr>
      <w:jc w:val="center"/>
    </w:pPr>
    <w:rPr>
      <w:rFonts w:eastAsia="Times New Roman"/>
      <w:sz w:val="28"/>
      <w:szCs w:val="20"/>
    </w:rPr>
  </w:style>
  <w:style w:type="character" w:customStyle="1" w:styleId="af7">
    <w:name w:val="Название Знак"/>
    <w:basedOn w:val="a0"/>
    <w:link w:val="af6"/>
    <w:rsid w:val="003D56C7"/>
    <w:rPr>
      <w:rFonts w:ascii="Times New Roman" w:eastAsia="Times New Roman" w:hAnsi="Times New Roman" w:cs="Times New Roman"/>
      <w:sz w:val="28"/>
      <w:szCs w:val="20"/>
    </w:rPr>
  </w:style>
  <w:style w:type="paragraph" w:styleId="2">
    <w:name w:val="Body Text 2"/>
    <w:basedOn w:val="a"/>
    <w:link w:val="20"/>
    <w:rsid w:val="003D56C7"/>
    <w:pPr>
      <w:spacing w:after="120" w:line="480" w:lineRule="auto"/>
    </w:pPr>
    <w:rPr>
      <w:rFonts w:eastAsia="Times New Roman"/>
    </w:rPr>
  </w:style>
  <w:style w:type="character" w:customStyle="1" w:styleId="20">
    <w:name w:val="Основной текст 2 Знак"/>
    <w:basedOn w:val="a0"/>
    <w:link w:val="2"/>
    <w:rsid w:val="003D56C7"/>
    <w:rPr>
      <w:rFonts w:ascii="Times New Roman" w:eastAsia="Times New Roman" w:hAnsi="Times New Roman" w:cs="Times New Roman"/>
      <w:sz w:val="24"/>
      <w:szCs w:val="24"/>
    </w:rPr>
  </w:style>
  <w:style w:type="paragraph" w:customStyle="1" w:styleId="ConsPlusCell">
    <w:name w:val="ConsPlusCell"/>
    <w:rsid w:val="00510B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74AF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8">
    <w:name w:val="Hyperlink"/>
    <w:unhideWhenUsed/>
    <w:rsid w:val="00A2475B"/>
    <w:rPr>
      <w:color w:val="0000FF"/>
      <w:u w:val="single"/>
    </w:rPr>
  </w:style>
  <w:style w:type="character" w:customStyle="1" w:styleId="af9">
    <w:name w:val="Основной текст_"/>
    <w:link w:val="22"/>
    <w:rsid w:val="0062606A"/>
    <w:rPr>
      <w:spacing w:val="2"/>
      <w:shd w:val="clear" w:color="auto" w:fill="FFFFFF"/>
    </w:rPr>
  </w:style>
  <w:style w:type="paragraph" w:customStyle="1" w:styleId="22">
    <w:name w:val="Основной текст2"/>
    <w:basedOn w:val="a"/>
    <w:link w:val="af9"/>
    <w:rsid w:val="0062606A"/>
    <w:pPr>
      <w:widowControl w:val="0"/>
      <w:shd w:val="clear" w:color="auto" w:fill="FFFFFF"/>
      <w:spacing w:before="240" w:line="317" w:lineRule="exact"/>
      <w:ind w:hanging="160"/>
      <w:jc w:val="both"/>
    </w:pPr>
    <w:rPr>
      <w:rFonts w:asciiTheme="minorHAnsi" w:eastAsiaTheme="minorHAnsi" w:hAnsiTheme="minorHAnsi" w:cstheme="minorBidi"/>
      <w:spacing w:val="2"/>
      <w:sz w:val="22"/>
      <w:szCs w:val="22"/>
      <w:lang w:eastAsia="en-US"/>
    </w:rPr>
  </w:style>
  <w:style w:type="character" w:customStyle="1" w:styleId="1">
    <w:name w:val="Основной текст1"/>
    <w:rsid w:val="0058465F"/>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character" w:customStyle="1" w:styleId="FontStyle11">
    <w:name w:val="Font Style11"/>
    <w:uiPriority w:val="99"/>
    <w:rsid w:val="00B047BD"/>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divs>
    <w:div w:id="687026339">
      <w:bodyDiv w:val="1"/>
      <w:marLeft w:val="0"/>
      <w:marRight w:val="0"/>
      <w:marTop w:val="0"/>
      <w:marBottom w:val="0"/>
      <w:divBdr>
        <w:top w:val="none" w:sz="0" w:space="0" w:color="auto"/>
        <w:left w:val="none" w:sz="0" w:space="0" w:color="auto"/>
        <w:bottom w:val="none" w:sz="0" w:space="0" w:color="auto"/>
        <w:right w:val="none" w:sz="0" w:space="0" w:color="auto"/>
      </w:divBdr>
      <w:divsChild>
        <w:div w:id="1547259319">
          <w:marLeft w:val="0"/>
          <w:marRight w:val="0"/>
          <w:marTop w:val="0"/>
          <w:marBottom w:val="0"/>
          <w:divBdr>
            <w:top w:val="none" w:sz="0" w:space="0" w:color="auto"/>
            <w:left w:val="none" w:sz="0" w:space="0" w:color="auto"/>
            <w:bottom w:val="none" w:sz="0" w:space="0" w:color="auto"/>
            <w:right w:val="none" w:sz="0" w:space="0" w:color="auto"/>
          </w:divBdr>
        </w:div>
        <w:div w:id="87847538">
          <w:marLeft w:val="0"/>
          <w:marRight w:val="0"/>
          <w:marTop w:val="0"/>
          <w:marBottom w:val="0"/>
          <w:divBdr>
            <w:top w:val="none" w:sz="0" w:space="0" w:color="auto"/>
            <w:left w:val="none" w:sz="0" w:space="0" w:color="auto"/>
            <w:bottom w:val="none" w:sz="0" w:space="0" w:color="auto"/>
            <w:right w:val="none" w:sz="0" w:space="0" w:color="auto"/>
          </w:divBdr>
        </w:div>
      </w:divsChild>
    </w:div>
    <w:div w:id="975452945">
      <w:bodyDiv w:val="1"/>
      <w:marLeft w:val="0"/>
      <w:marRight w:val="0"/>
      <w:marTop w:val="0"/>
      <w:marBottom w:val="0"/>
      <w:divBdr>
        <w:top w:val="none" w:sz="0" w:space="0" w:color="auto"/>
        <w:left w:val="none" w:sz="0" w:space="0" w:color="auto"/>
        <w:bottom w:val="none" w:sz="0" w:space="0" w:color="auto"/>
        <w:right w:val="none" w:sz="0" w:space="0" w:color="auto"/>
      </w:divBdr>
    </w:div>
    <w:div w:id="1016808139">
      <w:bodyDiv w:val="1"/>
      <w:marLeft w:val="0"/>
      <w:marRight w:val="0"/>
      <w:marTop w:val="0"/>
      <w:marBottom w:val="0"/>
      <w:divBdr>
        <w:top w:val="none" w:sz="0" w:space="0" w:color="auto"/>
        <w:left w:val="none" w:sz="0" w:space="0" w:color="auto"/>
        <w:bottom w:val="none" w:sz="0" w:space="0" w:color="auto"/>
        <w:right w:val="none" w:sz="0" w:space="0" w:color="auto"/>
      </w:divBdr>
    </w:div>
    <w:div w:id="11284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39D7A29192F15EA94E4A219D5D187BFF84EFB331A3A7565742E8C8BA2B80F71BD44B7C4D8477FE4B6415C020CC907413BCF10A0E4900A1B74CC1A9vF2C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96&amp;n=180181&amp;dst=100013&amp;field=134&amp;date=10.02.2022"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73462&amp;dst=100014&amp;field=134&amp;date=10.02.2022" TargetMode="External"/><Relationship Id="rId4" Type="http://schemas.openxmlformats.org/officeDocument/2006/relationships/settings" Target="settings.xml"/><Relationship Id="rId9" Type="http://schemas.openxmlformats.org/officeDocument/2006/relationships/hyperlink" Target="consultantplus://offline/ref=0339D7A29192F15EA94E4A219D5D187BFF84EFB331A3A7565742E8C8BA2B80F71BD44B7C4D8477FE4B6416C227CC907413BCF10A0E4900A1B74CC1A9vF2C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6E8A2-5032-49A4-94AE-C7A7DFED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59</Pages>
  <Words>28545</Words>
  <Characters>162712</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RusinovaNV</dc:creator>
  <cp:lastModifiedBy>RusinovaNV</cp:lastModifiedBy>
  <cp:revision>9</cp:revision>
  <cp:lastPrinted>2022-02-10T08:57:00Z</cp:lastPrinted>
  <dcterms:created xsi:type="dcterms:W3CDTF">2022-03-16T11:01:00Z</dcterms:created>
  <dcterms:modified xsi:type="dcterms:W3CDTF">2022-03-16T11:57:00Z</dcterms:modified>
</cp:coreProperties>
</file>